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3296"/>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765DA0" w:rsidRPr="008A710D" w:rsidTr="00FE1EE1">
        <w:trPr>
          <w:trHeight w:val="1390"/>
        </w:trPr>
        <w:tc>
          <w:tcPr>
            <w:tcW w:w="10207" w:type="dxa"/>
            <w:tcBorders>
              <w:top w:val="double" w:sz="4" w:space="0" w:color="auto"/>
            </w:tcBorders>
            <w:shd w:val="clear" w:color="auto" w:fill="auto"/>
          </w:tcPr>
          <w:p w:rsidR="00765DA0" w:rsidRPr="0051095B" w:rsidRDefault="00765DA0" w:rsidP="00FE1EE1">
            <w:pPr>
              <w:ind w:left="5139"/>
              <w:jc w:val="both"/>
              <w:rPr>
                <w:b/>
                <w:szCs w:val="28"/>
                <w:lang w:val="en-US"/>
              </w:rPr>
            </w:pPr>
            <w:bookmarkStart w:id="0" w:name="_GoBack"/>
            <w:bookmarkEnd w:id="0"/>
          </w:p>
          <w:p w:rsidR="00765DA0" w:rsidRPr="008A710D" w:rsidRDefault="00765DA0" w:rsidP="00FE1EE1">
            <w:pPr>
              <w:ind w:left="5139"/>
              <w:jc w:val="both"/>
              <w:rPr>
                <w:b/>
                <w:szCs w:val="28"/>
              </w:rPr>
            </w:pPr>
          </w:p>
          <w:p w:rsidR="00765DA0" w:rsidRPr="008A710D" w:rsidRDefault="00765DA0" w:rsidP="00FE1EE1">
            <w:pPr>
              <w:ind w:left="5139"/>
              <w:jc w:val="both"/>
              <w:rPr>
                <w:b/>
                <w:szCs w:val="28"/>
              </w:rPr>
            </w:pPr>
            <w:r w:rsidRPr="008A710D">
              <w:rPr>
                <w:b/>
                <w:szCs w:val="28"/>
              </w:rPr>
              <w:t>УТВЕРЖДАЮ:</w:t>
            </w:r>
          </w:p>
          <w:p w:rsidR="00765DA0" w:rsidRPr="008A710D" w:rsidRDefault="00765DA0" w:rsidP="00FE1EE1">
            <w:pPr>
              <w:ind w:left="5139"/>
              <w:jc w:val="both"/>
              <w:rPr>
                <w:bCs/>
                <w:szCs w:val="28"/>
              </w:rPr>
            </w:pPr>
          </w:p>
          <w:p w:rsidR="00765DA0" w:rsidRPr="008A710D" w:rsidRDefault="00765DA0" w:rsidP="00FE1EE1">
            <w:pPr>
              <w:ind w:left="5139"/>
              <w:jc w:val="both"/>
              <w:rPr>
                <w:bCs/>
                <w:szCs w:val="28"/>
              </w:rPr>
            </w:pPr>
            <w:r>
              <w:rPr>
                <w:bCs/>
                <w:szCs w:val="28"/>
              </w:rPr>
              <w:t>Руководитель Органа по сертификации систем менеджмента</w:t>
            </w:r>
            <w:r w:rsidRPr="008A710D">
              <w:rPr>
                <w:bCs/>
                <w:szCs w:val="28"/>
              </w:rPr>
              <w:t xml:space="preserve"> </w:t>
            </w:r>
            <w:r w:rsidR="0031336A">
              <w:rPr>
                <w:bCs/>
                <w:szCs w:val="28"/>
              </w:rPr>
              <w:t>ООО «</w:t>
            </w:r>
            <w:r w:rsidR="00FE1EE1">
              <w:rPr>
                <w:bCs/>
                <w:szCs w:val="28"/>
              </w:rPr>
              <w:t>ЦС</w:t>
            </w:r>
            <w:r w:rsidR="004C6F45">
              <w:rPr>
                <w:bCs/>
                <w:szCs w:val="28"/>
              </w:rPr>
              <w:t>М</w:t>
            </w:r>
            <w:r w:rsidR="0031336A">
              <w:rPr>
                <w:bCs/>
                <w:szCs w:val="28"/>
              </w:rPr>
              <w:t>»</w:t>
            </w:r>
          </w:p>
          <w:p w:rsidR="00765DA0" w:rsidRPr="008A710D" w:rsidRDefault="00765DA0" w:rsidP="00FE1EE1">
            <w:pPr>
              <w:ind w:left="5139"/>
              <w:jc w:val="both"/>
              <w:rPr>
                <w:bCs/>
                <w:szCs w:val="28"/>
              </w:rPr>
            </w:pPr>
          </w:p>
          <w:p w:rsidR="00765DA0" w:rsidRPr="008A710D" w:rsidRDefault="00765DA0" w:rsidP="00FE1EE1">
            <w:pPr>
              <w:ind w:left="5139"/>
              <w:jc w:val="both"/>
              <w:rPr>
                <w:bCs/>
                <w:szCs w:val="28"/>
              </w:rPr>
            </w:pPr>
          </w:p>
          <w:p w:rsidR="00765DA0" w:rsidRPr="00765DA0" w:rsidRDefault="00765DA0" w:rsidP="00FE1EE1">
            <w:pPr>
              <w:ind w:left="5139"/>
              <w:rPr>
                <w:bCs/>
                <w:color w:val="FF0000"/>
                <w:szCs w:val="28"/>
              </w:rPr>
            </w:pPr>
            <w:r w:rsidRPr="008A710D">
              <w:rPr>
                <w:bCs/>
                <w:szCs w:val="28"/>
                <w:u w:val="single"/>
              </w:rPr>
              <w:t xml:space="preserve">                               </w:t>
            </w:r>
            <w:r w:rsidRPr="008A710D">
              <w:rPr>
                <w:bCs/>
                <w:szCs w:val="28"/>
              </w:rPr>
              <w:t xml:space="preserve"> </w:t>
            </w:r>
            <w:r w:rsidR="00FE1EE1" w:rsidRPr="00FE1EE1">
              <w:rPr>
                <w:bCs/>
                <w:szCs w:val="28"/>
              </w:rPr>
              <w:t>И.С. Бабушкин</w:t>
            </w:r>
          </w:p>
          <w:p w:rsidR="00765DA0" w:rsidRPr="00FE1EE1" w:rsidRDefault="00765DA0" w:rsidP="00FE1EE1">
            <w:pPr>
              <w:ind w:left="5139"/>
              <w:jc w:val="both"/>
              <w:rPr>
                <w:bCs/>
                <w:szCs w:val="28"/>
              </w:rPr>
            </w:pPr>
            <w:r w:rsidRPr="00FE1EE1">
              <w:rPr>
                <w:bCs/>
                <w:szCs w:val="28"/>
              </w:rPr>
              <w:t>«</w:t>
            </w:r>
            <w:r w:rsidR="00FE4B27">
              <w:rPr>
                <w:bCs/>
                <w:szCs w:val="28"/>
              </w:rPr>
              <w:t>24</w:t>
            </w:r>
            <w:r w:rsidRPr="00FE1EE1">
              <w:rPr>
                <w:bCs/>
                <w:szCs w:val="28"/>
              </w:rPr>
              <w:t xml:space="preserve">»   </w:t>
            </w:r>
            <w:r w:rsidR="009250F2">
              <w:rPr>
                <w:bCs/>
                <w:szCs w:val="28"/>
              </w:rPr>
              <w:t>июн</w:t>
            </w:r>
            <w:r w:rsidR="00CD6B67">
              <w:rPr>
                <w:bCs/>
                <w:szCs w:val="28"/>
              </w:rPr>
              <w:t>я</w:t>
            </w:r>
            <w:r w:rsidRPr="00FE1EE1">
              <w:rPr>
                <w:bCs/>
                <w:szCs w:val="28"/>
              </w:rPr>
              <w:t xml:space="preserve">   202</w:t>
            </w:r>
            <w:r w:rsidR="00FE1EE1" w:rsidRPr="00FE1EE1">
              <w:rPr>
                <w:bCs/>
                <w:szCs w:val="28"/>
              </w:rPr>
              <w:t>4</w:t>
            </w:r>
            <w:r w:rsidRPr="00FE1EE1">
              <w:rPr>
                <w:bCs/>
                <w:szCs w:val="28"/>
              </w:rPr>
              <w:t xml:space="preserve"> г.</w:t>
            </w:r>
          </w:p>
          <w:p w:rsidR="00765DA0" w:rsidRPr="008A710D" w:rsidRDefault="00765DA0" w:rsidP="00FE1EE1">
            <w:pPr>
              <w:ind w:left="5139"/>
              <w:rPr>
                <w:b/>
                <w:sz w:val="24"/>
                <w:szCs w:val="24"/>
              </w:rPr>
            </w:pPr>
          </w:p>
          <w:p w:rsidR="00765DA0" w:rsidRPr="008A710D" w:rsidRDefault="00765DA0" w:rsidP="00FE1EE1">
            <w:pPr>
              <w:rPr>
                <w:b/>
                <w:sz w:val="32"/>
                <w:szCs w:val="32"/>
              </w:rPr>
            </w:pPr>
          </w:p>
          <w:p w:rsidR="00765DA0" w:rsidRPr="008A710D" w:rsidRDefault="00765DA0" w:rsidP="00FE1EE1">
            <w:pPr>
              <w:jc w:val="center"/>
              <w:rPr>
                <w:b/>
                <w:sz w:val="32"/>
                <w:szCs w:val="32"/>
              </w:rPr>
            </w:pPr>
            <w:r w:rsidRPr="008A710D">
              <w:rPr>
                <w:b/>
                <w:sz w:val="32"/>
                <w:szCs w:val="32"/>
              </w:rPr>
              <w:t>Система менеджмента</w:t>
            </w:r>
          </w:p>
          <w:p w:rsidR="00765DA0" w:rsidRPr="00F45FBA" w:rsidRDefault="00765DA0" w:rsidP="00FE1EE1">
            <w:pPr>
              <w:rPr>
                <w:b/>
                <w:spacing w:val="20"/>
                <w:sz w:val="36"/>
                <w:szCs w:val="36"/>
              </w:rPr>
            </w:pPr>
          </w:p>
          <w:p w:rsidR="00765DA0" w:rsidRPr="00765DA0" w:rsidRDefault="00765DA0" w:rsidP="00FE1EE1">
            <w:pPr>
              <w:jc w:val="center"/>
              <w:rPr>
                <w:b/>
                <w:bCs/>
                <w:spacing w:val="20"/>
                <w:sz w:val="36"/>
                <w:szCs w:val="36"/>
              </w:rPr>
            </w:pPr>
            <w:r w:rsidRPr="00765DA0">
              <w:rPr>
                <w:b/>
                <w:bCs/>
                <w:spacing w:val="20"/>
                <w:sz w:val="36"/>
                <w:szCs w:val="36"/>
              </w:rPr>
              <w:t>ДОКУМЕНТИРОВАННАЯ ПРОЦЕДУРА</w:t>
            </w:r>
          </w:p>
          <w:p w:rsidR="00765DA0" w:rsidRPr="00052B35" w:rsidRDefault="00350111" w:rsidP="00FE1EE1">
            <w:pPr>
              <w:jc w:val="center"/>
              <w:outlineLvl w:val="0"/>
              <w:rPr>
                <w:b/>
                <w:sz w:val="36"/>
                <w:szCs w:val="36"/>
              </w:rPr>
            </w:pPr>
            <w:r w:rsidRPr="00052B35">
              <w:rPr>
                <w:b/>
                <w:sz w:val="36"/>
                <w:szCs w:val="36"/>
              </w:rPr>
              <w:t>«</w:t>
            </w:r>
            <w:r w:rsidR="00052B35" w:rsidRPr="00052B35">
              <w:rPr>
                <w:b/>
                <w:sz w:val="36"/>
                <w:szCs w:val="36"/>
              </w:rPr>
              <w:t xml:space="preserve">Порядок сертификации системы менеджмента качества </w:t>
            </w:r>
            <w:r w:rsidR="002201BD">
              <w:rPr>
                <w:b/>
                <w:sz w:val="36"/>
                <w:szCs w:val="36"/>
              </w:rPr>
              <w:t xml:space="preserve">  </w:t>
            </w:r>
            <w:r w:rsidR="00052B35" w:rsidRPr="00052B35">
              <w:rPr>
                <w:b/>
                <w:sz w:val="36"/>
                <w:szCs w:val="36"/>
              </w:rPr>
              <w:t>заявителя/заказчика</w:t>
            </w:r>
            <w:r w:rsidRPr="00052B35">
              <w:rPr>
                <w:b/>
                <w:sz w:val="36"/>
                <w:szCs w:val="36"/>
              </w:rPr>
              <w:t>»</w:t>
            </w:r>
          </w:p>
          <w:p w:rsidR="00517BF1" w:rsidRPr="00631BA5" w:rsidRDefault="00517BF1" w:rsidP="00FE1EE1">
            <w:pPr>
              <w:widowControl w:val="0"/>
              <w:autoSpaceDE w:val="0"/>
              <w:autoSpaceDN w:val="0"/>
              <w:adjustRightInd w:val="0"/>
              <w:jc w:val="center"/>
              <w:rPr>
                <w:b/>
                <w:bCs/>
                <w:sz w:val="36"/>
                <w:szCs w:val="36"/>
              </w:rPr>
            </w:pPr>
          </w:p>
          <w:p w:rsidR="00765DA0" w:rsidRPr="00FB5231" w:rsidRDefault="00765DA0" w:rsidP="00FE1EE1">
            <w:pPr>
              <w:outlineLvl w:val="0"/>
              <w:rPr>
                <w:sz w:val="32"/>
                <w:szCs w:val="32"/>
              </w:rPr>
            </w:pPr>
          </w:p>
          <w:p w:rsidR="00765DA0" w:rsidRPr="008A710D" w:rsidRDefault="00D02CE8" w:rsidP="00FE1EE1">
            <w:pPr>
              <w:jc w:val="center"/>
              <w:outlineLvl w:val="0"/>
              <w:rPr>
                <w:b/>
                <w:bCs/>
                <w:sz w:val="32"/>
                <w:szCs w:val="32"/>
              </w:rPr>
            </w:pPr>
            <w:r>
              <w:rPr>
                <w:b/>
                <w:bCs/>
                <w:sz w:val="32"/>
                <w:szCs w:val="32"/>
              </w:rPr>
              <w:t>ОС</w:t>
            </w:r>
            <w:r w:rsidR="002201BD">
              <w:rPr>
                <w:b/>
                <w:bCs/>
                <w:sz w:val="32"/>
                <w:szCs w:val="32"/>
              </w:rPr>
              <w:t>СМ.ДП</w:t>
            </w:r>
            <w:r w:rsidR="00765DA0" w:rsidRPr="008A710D">
              <w:rPr>
                <w:b/>
                <w:bCs/>
                <w:sz w:val="32"/>
                <w:szCs w:val="32"/>
              </w:rPr>
              <w:t>.0</w:t>
            </w:r>
            <w:r w:rsidR="00765DA0">
              <w:rPr>
                <w:b/>
                <w:bCs/>
                <w:sz w:val="32"/>
                <w:szCs w:val="32"/>
              </w:rPr>
              <w:t>3</w:t>
            </w:r>
            <w:r w:rsidR="00765DA0" w:rsidRPr="008A710D">
              <w:rPr>
                <w:b/>
                <w:bCs/>
                <w:sz w:val="32"/>
                <w:szCs w:val="32"/>
              </w:rPr>
              <w:t>.00</w:t>
            </w:r>
            <w:r w:rsidR="00052B35">
              <w:rPr>
                <w:b/>
                <w:bCs/>
                <w:sz w:val="32"/>
                <w:szCs w:val="32"/>
              </w:rPr>
              <w:t>9</w:t>
            </w:r>
          </w:p>
          <w:p w:rsidR="00765DA0" w:rsidRDefault="00765DA0" w:rsidP="00FE1EE1">
            <w:pPr>
              <w:rPr>
                <w:szCs w:val="28"/>
              </w:rPr>
            </w:pPr>
          </w:p>
          <w:p w:rsidR="00D179BD" w:rsidRDefault="00D179BD" w:rsidP="00FE1EE1">
            <w:pPr>
              <w:rPr>
                <w:szCs w:val="28"/>
              </w:rPr>
            </w:pPr>
          </w:p>
          <w:p w:rsidR="00D179BD" w:rsidRDefault="00D179BD" w:rsidP="00FE1EE1">
            <w:pPr>
              <w:rPr>
                <w:szCs w:val="28"/>
              </w:rPr>
            </w:pPr>
          </w:p>
          <w:p w:rsidR="00D179BD" w:rsidRDefault="00D179BD" w:rsidP="00FE1EE1">
            <w:pPr>
              <w:rPr>
                <w:szCs w:val="28"/>
              </w:rPr>
            </w:pPr>
          </w:p>
          <w:p w:rsidR="00D179BD" w:rsidRDefault="00D179BD" w:rsidP="00FE1EE1">
            <w:pPr>
              <w:rPr>
                <w:szCs w:val="28"/>
              </w:rPr>
            </w:pPr>
          </w:p>
          <w:p w:rsidR="00D179BD" w:rsidRDefault="00D179BD" w:rsidP="00FE1EE1">
            <w:pPr>
              <w:rPr>
                <w:szCs w:val="28"/>
              </w:rPr>
            </w:pPr>
          </w:p>
          <w:p w:rsidR="00D179BD" w:rsidRDefault="00D179BD" w:rsidP="00FE1EE1">
            <w:pPr>
              <w:rPr>
                <w:szCs w:val="28"/>
              </w:rPr>
            </w:pPr>
          </w:p>
          <w:p w:rsidR="00D179BD" w:rsidRDefault="00D179BD" w:rsidP="00FE1EE1">
            <w:pPr>
              <w:rPr>
                <w:szCs w:val="28"/>
              </w:rPr>
            </w:pPr>
          </w:p>
          <w:p w:rsidR="00D179BD" w:rsidRDefault="00D179BD" w:rsidP="00FE1EE1">
            <w:pPr>
              <w:rPr>
                <w:szCs w:val="28"/>
              </w:rPr>
            </w:pPr>
          </w:p>
          <w:p w:rsidR="00D179BD" w:rsidRDefault="00D179BD" w:rsidP="00FE1EE1">
            <w:pPr>
              <w:rPr>
                <w:szCs w:val="28"/>
              </w:rPr>
            </w:pPr>
          </w:p>
          <w:p w:rsidR="00D179BD" w:rsidRPr="008A710D" w:rsidRDefault="00D179BD" w:rsidP="00FE1EE1">
            <w:pPr>
              <w:rPr>
                <w:szCs w:val="28"/>
              </w:rPr>
            </w:pPr>
          </w:p>
          <w:p w:rsidR="00765DA0" w:rsidRPr="00D179BD" w:rsidRDefault="00D02CE8" w:rsidP="00FE1EE1">
            <w:pPr>
              <w:jc w:val="center"/>
              <w:rPr>
                <w:szCs w:val="28"/>
              </w:rPr>
            </w:pPr>
            <w:r>
              <w:rPr>
                <w:szCs w:val="28"/>
              </w:rPr>
              <w:t>Редакция</w:t>
            </w:r>
            <w:r w:rsidR="00765DA0" w:rsidRPr="008A710D">
              <w:rPr>
                <w:szCs w:val="28"/>
              </w:rPr>
              <w:t xml:space="preserve"> № </w:t>
            </w:r>
            <w:r w:rsidR="00765DA0">
              <w:rPr>
                <w:szCs w:val="28"/>
              </w:rPr>
              <w:t>1</w:t>
            </w:r>
          </w:p>
          <w:p w:rsidR="00350111" w:rsidRPr="008A710D" w:rsidRDefault="00350111" w:rsidP="00FE1EE1">
            <w:pPr>
              <w:rPr>
                <w:b/>
              </w:rPr>
            </w:pPr>
          </w:p>
        </w:tc>
      </w:tr>
    </w:tbl>
    <w:tbl>
      <w:tblPr>
        <w:tblStyle w:val="ae"/>
        <w:tblW w:w="999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7888"/>
      </w:tblGrid>
      <w:tr w:rsidR="00FE1EE1" w:rsidTr="00FE1EE1">
        <w:trPr>
          <w:trHeight w:val="1278"/>
        </w:trPr>
        <w:tc>
          <w:tcPr>
            <w:tcW w:w="2103" w:type="dxa"/>
          </w:tcPr>
          <w:p w:rsidR="00FE1EE1" w:rsidRDefault="00FE1EE1" w:rsidP="003F3035">
            <w:pPr>
              <w:rPr>
                <w:bCs/>
                <w:sz w:val="24"/>
                <w:szCs w:val="24"/>
              </w:rPr>
            </w:pPr>
            <w:bookmarkStart w:id="1" w:name="_Toc509637807"/>
            <w:bookmarkStart w:id="2" w:name="_Toc509637868"/>
            <w:bookmarkStart w:id="3" w:name="_Toc511708706"/>
            <w:r>
              <w:rPr>
                <w:bCs/>
                <w:noProof/>
                <w:sz w:val="24"/>
                <w:szCs w:val="24"/>
              </w:rPr>
              <w:drawing>
                <wp:anchor distT="0" distB="0" distL="114300" distR="114300" simplePos="0" relativeHeight="251659264" behindDoc="0" locked="0" layoutInCell="1" allowOverlap="1" wp14:anchorId="47564A37" wp14:editId="546A0954">
                  <wp:simplePos x="0" y="0"/>
                  <wp:positionH relativeFrom="column">
                    <wp:posOffset>60960</wp:posOffset>
                  </wp:positionH>
                  <wp:positionV relativeFrom="paragraph">
                    <wp:posOffset>149225</wp:posOffset>
                  </wp:positionV>
                  <wp:extent cx="1016635" cy="1038225"/>
                  <wp:effectExtent l="0" t="0" r="0" b="0"/>
                  <wp:wrapSquare wrapText="right"/>
                  <wp:docPr id="4" name="Рисунок 4" descr="Знак Системы Регистр ЦС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нак Системы Регистр ЦС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6635" cy="1038225"/>
                          </a:xfrm>
                          <a:prstGeom prst="rect">
                            <a:avLst/>
                          </a:prstGeom>
                          <a:noFill/>
                        </pic:spPr>
                      </pic:pic>
                    </a:graphicData>
                  </a:graphic>
                </wp:anchor>
              </w:drawing>
            </w:r>
          </w:p>
        </w:tc>
        <w:tc>
          <w:tcPr>
            <w:tcW w:w="7888" w:type="dxa"/>
          </w:tcPr>
          <w:p w:rsidR="00FE1EE1" w:rsidRDefault="00FE1EE1" w:rsidP="003F3035">
            <w:pPr>
              <w:rPr>
                <w:bCs/>
                <w:sz w:val="24"/>
                <w:szCs w:val="24"/>
              </w:rPr>
            </w:pPr>
            <w:r>
              <w:rPr>
                <w:bCs/>
                <w:sz w:val="24"/>
                <w:szCs w:val="24"/>
              </w:rPr>
              <w:t xml:space="preserve"> </w:t>
            </w:r>
          </w:p>
          <w:p w:rsidR="00FE1EE1" w:rsidRDefault="00FE1EE1" w:rsidP="003F3035">
            <w:pPr>
              <w:rPr>
                <w:bCs/>
                <w:sz w:val="24"/>
                <w:szCs w:val="24"/>
              </w:rPr>
            </w:pPr>
          </w:p>
          <w:p w:rsidR="00FE1EE1" w:rsidRPr="00347080" w:rsidRDefault="00FE1EE1" w:rsidP="003F3035">
            <w:pPr>
              <w:rPr>
                <w:bCs/>
                <w:szCs w:val="28"/>
              </w:rPr>
            </w:pPr>
            <w:r w:rsidRPr="00347080">
              <w:rPr>
                <w:bCs/>
                <w:szCs w:val="28"/>
              </w:rPr>
              <w:t>Общество с ограниченной ответственностью</w:t>
            </w:r>
          </w:p>
          <w:p w:rsidR="00FE1EE1" w:rsidRDefault="00FE1EE1" w:rsidP="003F3035">
            <w:pPr>
              <w:rPr>
                <w:bCs/>
                <w:szCs w:val="28"/>
              </w:rPr>
            </w:pPr>
            <w:r>
              <w:rPr>
                <w:bCs/>
                <w:szCs w:val="28"/>
              </w:rPr>
              <w:t xml:space="preserve">            </w:t>
            </w:r>
            <w:r w:rsidRPr="00347080">
              <w:rPr>
                <w:bCs/>
                <w:szCs w:val="28"/>
              </w:rPr>
              <w:t>«Центр сертификации машин»</w:t>
            </w:r>
          </w:p>
          <w:p w:rsidR="00FE1EE1" w:rsidRDefault="00FE1EE1" w:rsidP="003F3035">
            <w:pPr>
              <w:rPr>
                <w:bCs/>
                <w:sz w:val="24"/>
                <w:szCs w:val="24"/>
              </w:rPr>
            </w:pPr>
            <w:r>
              <w:rPr>
                <w:bCs/>
                <w:szCs w:val="28"/>
              </w:rPr>
              <w:t xml:space="preserve">                          ООО «ЦСМ»</w:t>
            </w:r>
          </w:p>
        </w:tc>
      </w:tr>
    </w:tbl>
    <w:p w:rsidR="0077147C" w:rsidRDefault="0077147C" w:rsidP="00765DA0">
      <w:pPr>
        <w:sectPr w:rsidR="0077147C" w:rsidSect="00FE1EE1">
          <w:headerReference w:type="default" r:id="rId10"/>
          <w:footerReference w:type="even" r:id="rId11"/>
          <w:footerReference w:type="default" r:id="rId12"/>
          <w:pgSz w:w="11906" w:h="16838"/>
          <w:pgMar w:top="851" w:right="851" w:bottom="1134" w:left="1418" w:header="720" w:footer="720" w:gutter="0"/>
          <w:pgNumType w:start="1"/>
          <w:cols w:space="720"/>
          <w:titlePg/>
        </w:sectPr>
      </w:pPr>
    </w:p>
    <w:p w:rsidR="00FA7EBF" w:rsidRPr="007333B8" w:rsidRDefault="00FA7EBF" w:rsidP="00FA7EBF">
      <w:pPr>
        <w:widowControl w:val="0"/>
        <w:jc w:val="center"/>
        <w:rPr>
          <w:b/>
          <w:sz w:val="24"/>
          <w:szCs w:val="24"/>
        </w:rPr>
      </w:pPr>
      <w:r w:rsidRPr="007333B8">
        <w:rPr>
          <w:b/>
          <w:sz w:val="24"/>
          <w:szCs w:val="24"/>
        </w:rPr>
        <w:lastRenderedPageBreak/>
        <w:t>ПРЕДИСЛОВИЕ</w:t>
      </w:r>
    </w:p>
    <w:p w:rsidR="00835BC5" w:rsidRPr="00FA7EBF" w:rsidRDefault="00835BC5" w:rsidP="00FA7EBF">
      <w:pPr>
        <w:rPr>
          <w:bCs/>
          <w:sz w:val="24"/>
          <w:szCs w:val="24"/>
        </w:rPr>
      </w:pPr>
    </w:p>
    <w:p w:rsidR="00FA7EBF" w:rsidRDefault="00FA7EBF" w:rsidP="00FA7EBF">
      <w:pPr>
        <w:pStyle w:val="ac"/>
        <w:widowControl w:val="0"/>
        <w:tabs>
          <w:tab w:val="left" w:pos="-4395"/>
        </w:tabs>
        <w:ind w:firstLine="567"/>
        <w:jc w:val="both"/>
        <w:rPr>
          <w:sz w:val="24"/>
        </w:rPr>
      </w:pPr>
      <w:r w:rsidRPr="007333B8">
        <w:rPr>
          <w:sz w:val="24"/>
          <w:szCs w:val="24"/>
        </w:rPr>
        <w:t>Настоящ</w:t>
      </w:r>
      <w:r>
        <w:rPr>
          <w:sz w:val="24"/>
          <w:szCs w:val="24"/>
        </w:rPr>
        <w:t xml:space="preserve">ая документированная процедура и другие документы </w:t>
      </w:r>
      <w:r w:rsidRPr="007333B8">
        <w:rPr>
          <w:sz w:val="24"/>
          <w:szCs w:val="24"/>
        </w:rPr>
        <w:t>системы менеджмента</w:t>
      </w:r>
      <w:r w:rsidRPr="007333B8">
        <w:rPr>
          <w:sz w:val="24"/>
        </w:rPr>
        <w:t xml:space="preserve"> </w:t>
      </w:r>
      <w:r w:rsidRPr="007333B8">
        <w:rPr>
          <w:sz w:val="24"/>
          <w:szCs w:val="24"/>
        </w:rPr>
        <w:t xml:space="preserve">органа по сертификации систем менеджмента являются собственностью </w:t>
      </w:r>
      <w:bookmarkStart w:id="4" w:name="_Hlk151287563"/>
      <w:r w:rsidR="0031336A">
        <w:rPr>
          <w:sz w:val="24"/>
          <w:szCs w:val="24"/>
        </w:rPr>
        <w:t>Общества с ограниченной отве</w:t>
      </w:r>
      <w:r w:rsidR="0031336A">
        <w:rPr>
          <w:sz w:val="24"/>
          <w:szCs w:val="24"/>
        </w:rPr>
        <w:t>т</w:t>
      </w:r>
      <w:r w:rsidR="0031336A">
        <w:rPr>
          <w:sz w:val="24"/>
          <w:szCs w:val="24"/>
        </w:rPr>
        <w:t>ственностью</w:t>
      </w:r>
      <w:r w:rsidR="0031336A" w:rsidRPr="007333B8">
        <w:rPr>
          <w:sz w:val="24"/>
          <w:szCs w:val="24"/>
        </w:rPr>
        <w:t xml:space="preserve"> «</w:t>
      </w:r>
      <w:r w:rsidR="00FE1EE1">
        <w:rPr>
          <w:sz w:val="24"/>
          <w:szCs w:val="24"/>
        </w:rPr>
        <w:t>Центр сертификации машин</w:t>
      </w:r>
      <w:r w:rsidR="0031336A" w:rsidRPr="007333B8">
        <w:rPr>
          <w:sz w:val="24"/>
          <w:szCs w:val="24"/>
        </w:rPr>
        <w:t xml:space="preserve">» (далее – </w:t>
      </w:r>
      <w:r w:rsidR="0031336A">
        <w:rPr>
          <w:bCs/>
          <w:sz w:val="24"/>
          <w:szCs w:val="24"/>
        </w:rPr>
        <w:t>ООО «</w:t>
      </w:r>
      <w:r w:rsidR="00FE1EE1">
        <w:rPr>
          <w:bCs/>
          <w:sz w:val="24"/>
          <w:szCs w:val="24"/>
        </w:rPr>
        <w:t>ЦС</w:t>
      </w:r>
      <w:r w:rsidR="004C6F45">
        <w:rPr>
          <w:bCs/>
          <w:sz w:val="24"/>
          <w:szCs w:val="24"/>
        </w:rPr>
        <w:t>М</w:t>
      </w:r>
      <w:r w:rsidR="0031336A">
        <w:rPr>
          <w:bCs/>
          <w:sz w:val="24"/>
          <w:szCs w:val="24"/>
        </w:rPr>
        <w:t>»</w:t>
      </w:r>
      <w:r w:rsidR="0031336A" w:rsidRPr="007333B8">
        <w:rPr>
          <w:bCs/>
          <w:sz w:val="24"/>
          <w:szCs w:val="24"/>
        </w:rPr>
        <w:t>)</w:t>
      </w:r>
      <w:bookmarkEnd w:id="4"/>
      <w:r w:rsidR="0031336A" w:rsidRPr="007333B8">
        <w:rPr>
          <w:sz w:val="24"/>
          <w:szCs w:val="24"/>
        </w:rPr>
        <w:t>,</w:t>
      </w:r>
      <w:r w:rsidR="0031336A">
        <w:rPr>
          <w:sz w:val="24"/>
          <w:szCs w:val="24"/>
        </w:rPr>
        <w:t xml:space="preserve"> </w:t>
      </w:r>
      <w:r w:rsidRPr="007333B8">
        <w:rPr>
          <w:sz w:val="24"/>
          <w:szCs w:val="24"/>
        </w:rPr>
        <w:t>передача сторонним организ</w:t>
      </w:r>
      <w:r w:rsidRPr="007333B8">
        <w:rPr>
          <w:sz w:val="24"/>
          <w:szCs w:val="24"/>
        </w:rPr>
        <w:t>а</w:t>
      </w:r>
      <w:r w:rsidRPr="007333B8">
        <w:rPr>
          <w:sz w:val="24"/>
          <w:szCs w:val="24"/>
        </w:rPr>
        <w:t>циям и/или лицам</w:t>
      </w:r>
      <w:r w:rsidRPr="007333B8">
        <w:rPr>
          <w:sz w:val="24"/>
        </w:rPr>
        <w:t xml:space="preserve"> осуществляется только с разрешения и по поручению генерального директора организации.</w:t>
      </w:r>
    </w:p>
    <w:p w:rsidR="00342420" w:rsidRPr="007333B8" w:rsidRDefault="00342420" w:rsidP="00FA7EBF">
      <w:pPr>
        <w:pStyle w:val="ac"/>
        <w:widowControl w:val="0"/>
        <w:tabs>
          <w:tab w:val="left" w:pos="-4395"/>
        </w:tabs>
        <w:ind w:firstLine="567"/>
        <w:jc w:val="both"/>
        <w:rPr>
          <w:sz w:val="24"/>
          <w:szCs w:val="24"/>
        </w:rPr>
      </w:pPr>
      <w:r>
        <w:rPr>
          <w:sz w:val="24"/>
        </w:rPr>
        <w:br w:type="page"/>
      </w:r>
    </w:p>
    <w:p w:rsidR="009B4B39" w:rsidRDefault="009B4B39" w:rsidP="00FE2029">
      <w:pPr>
        <w:jc w:val="center"/>
        <w:rPr>
          <w:b/>
          <w:sz w:val="24"/>
          <w:szCs w:val="24"/>
        </w:rPr>
      </w:pPr>
      <w:r w:rsidRPr="00CF180D">
        <w:rPr>
          <w:b/>
          <w:sz w:val="24"/>
          <w:szCs w:val="24"/>
        </w:rPr>
        <w:t>СОДЕРЖАНИЕ</w:t>
      </w:r>
    </w:p>
    <w:p w:rsidR="00EE06D9" w:rsidRDefault="00EE06D9" w:rsidP="00FE2029">
      <w:pPr>
        <w:jc w:val="center"/>
        <w:rPr>
          <w:b/>
          <w:sz w:val="24"/>
          <w:szCs w:val="24"/>
        </w:rPr>
      </w:pPr>
    </w:p>
    <w:tbl>
      <w:tblPr>
        <w:tblW w:w="10000" w:type="dxa"/>
        <w:tblLook w:val="01E0" w:firstRow="1" w:lastRow="1" w:firstColumn="1" w:lastColumn="1" w:noHBand="0" w:noVBand="0"/>
      </w:tblPr>
      <w:tblGrid>
        <w:gridCol w:w="9322"/>
        <w:gridCol w:w="678"/>
      </w:tblGrid>
      <w:tr w:rsidR="00EE06D9" w:rsidRPr="007333B8" w:rsidTr="00EE06D9">
        <w:trPr>
          <w:trHeight w:val="68"/>
        </w:trPr>
        <w:tc>
          <w:tcPr>
            <w:tcW w:w="9322" w:type="dxa"/>
            <w:shd w:val="clear" w:color="auto" w:fill="auto"/>
          </w:tcPr>
          <w:p w:rsidR="00EE06D9" w:rsidRPr="007333B8" w:rsidRDefault="00EE06D9" w:rsidP="005B061E">
            <w:pPr>
              <w:widowControl w:val="0"/>
              <w:rPr>
                <w:sz w:val="24"/>
                <w:szCs w:val="24"/>
              </w:rPr>
            </w:pPr>
            <w:r w:rsidRPr="007333B8">
              <w:rPr>
                <w:sz w:val="24"/>
                <w:szCs w:val="24"/>
              </w:rPr>
              <w:t>1 ОБЛАСТЬ ПРИМЕНЕНИЯ</w:t>
            </w:r>
          </w:p>
        </w:tc>
        <w:tc>
          <w:tcPr>
            <w:tcW w:w="678" w:type="dxa"/>
            <w:shd w:val="clear" w:color="auto" w:fill="auto"/>
          </w:tcPr>
          <w:p w:rsidR="00EE06D9" w:rsidRPr="007333B8" w:rsidRDefault="00EE06D9" w:rsidP="005B061E">
            <w:pPr>
              <w:widowControl w:val="0"/>
              <w:rPr>
                <w:sz w:val="24"/>
                <w:szCs w:val="24"/>
              </w:rPr>
            </w:pPr>
            <w:r>
              <w:rPr>
                <w:sz w:val="24"/>
                <w:szCs w:val="24"/>
              </w:rPr>
              <w:t>4</w:t>
            </w:r>
          </w:p>
        </w:tc>
      </w:tr>
      <w:tr w:rsidR="00EE06D9" w:rsidRPr="0051272C" w:rsidTr="005B061E">
        <w:tc>
          <w:tcPr>
            <w:tcW w:w="9322" w:type="dxa"/>
            <w:shd w:val="clear" w:color="auto" w:fill="auto"/>
          </w:tcPr>
          <w:p w:rsidR="00EE06D9" w:rsidRPr="0051272C" w:rsidRDefault="00EE06D9" w:rsidP="005B061E">
            <w:pPr>
              <w:widowControl w:val="0"/>
              <w:rPr>
                <w:sz w:val="24"/>
                <w:szCs w:val="24"/>
              </w:rPr>
            </w:pPr>
            <w:r w:rsidRPr="0051272C">
              <w:rPr>
                <w:sz w:val="24"/>
                <w:szCs w:val="24"/>
              </w:rPr>
              <w:t>2 НОРМАТИВНЫЕ ССЫЛКИ</w:t>
            </w:r>
          </w:p>
        </w:tc>
        <w:tc>
          <w:tcPr>
            <w:tcW w:w="678" w:type="dxa"/>
            <w:shd w:val="clear" w:color="auto" w:fill="auto"/>
          </w:tcPr>
          <w:p w:rsidR="00EE06D9" w:rsidRPr="0051272C" w:rsidRDefault="00EE06D9" w:rsidP="005B061E">
            <w:pPr>
              <w:widowControl w:val="0"/>
              <w:rPr>
                <w:sz w:val="24"/>
                <w:szCs w:val="24"/>
              </w:rPr>
            </w:pPr>
            <w:r>
              <w:rPr>
                <w:sz w:val="24"/>
                <w:szCs w:val="24"/>
              </w:rPr>
              <w:t>4</w:t>
            </w:r>
          </w:p>
        </w:tc>
      </w:tr>
      <w:tr w:rsidR="00EE06D9" w:rsidRPr="00550278" w:rsidTr="005B061E">
        <w:tc>
          <w:tcPr>
            <w:tcW w:w="9322" w:type="dxa"/>
            <w:shd w:val="clear" w:color="auto" w:fill="auto"/>
          </w:tcPr>
          <w:p w:rsidR="00EE06D9" w:rsidRPr="00550278" w:rsidRDefault="00EE06D9" w:rsidP="005B061E">
            <w:pPr>
              <w:widowControl w:val="0"/>
              <w:rPr>
                <w:sz w:val="24"/>
                <w:szCs w:val="24"/>
              </w:rPr>
            </w:pPr>
            <w:r w:rsidRPr="00550278">
              <w:rPr>
                <w:sz w:val="24"/>
                <w:szCs w:val="24"/>
              </w:rPr>
              <w:t>3 ТЕРМИНЫ, ОПРЕДЕЛЕНИЯ, СОКРАЩЕНИЯ</w:t>
            </w:r>
          </w:p>
        </w:tc>
        <w:tc>
          <w:tcPr>
            <w:tcW w:w="678" w:type="dxa"/>
            <w:shd w:val="clear" w:color="auto" w:fill="auto"/>
          </w:tcPr>
          <w:p w:rsidR="00EE06D9" w:rsidRPr="00550278" w:rsidRDefault="00D73B44" w:rsidP="005B061E">
            <w:pPr>
              <w:widowControl w:val="0"/>
              <w:rPr>
                <w:sz w:val="24"/>
                <w:szCs w:val="24"/>
              </w:rPr>
            </w:pPr>
            <w:r>
              <w:rPr>
                <w:sz w:val="24"/>
                <w:szCs w:val="24"/>
              </w:rPr>
              <w:t>5</w:t>
            </w:r>
          </w:p>
        </w:tc>
      </w:tr>
      <w:tr w:rsidR="00EE06D9" w:rsidRPr="00550278" w:rsidTr="005B061E">
        <w:tc>
          <w:tcPr>
            <w:tcW w:w="9322" w:type="dxa"/>
            <w:shd w:val="clear" w:color="auto" w:fill="auto"/>
          </w:tcPr>
          <w:p w:rsidR="00EE06D9" w:rsidRPr="00550278" w:rsidRDefault="00EE06D9" w:rsidP="00EE06D9">
            <w:pPr>
              <w:widowControl w:val="0"/>
              <w:tabs>
                <w:tab w:val="left" w:pos="180"/>
              </w:tabs>
              <w:rPr>
                <w:sz w:val="24"/>
                <w:szCs w:val="24"/>
              </w:rPr>
            </w:pPr>
            <w:r w:rsidRPr="00F45FBA">
              <w:rPr>
                <w:sz w:val="24"/>
                <w:szCs w:val="24"/>
              </w:rPr>
              <w:t xml:space="preserve">4 </w:t>
            </w:r>
            <w:r>
              <w:rPr>
                <w:sz w:val="24"/>
                <w:szCs w:val="24"/>
              </w:rPr>
              <w:t>ОБЩИЕ ПОЛОЖЕНИЯ</w:t>
            </w:r>
          </w:p>
        </w:tc>
        <w:tc>
          <w:tcPr>
            <w:tcW w:w="678" w:type="dxa"/>
            <w:shd w:val="clear" w:color="auto" w:fill="auto"/>
          </w:tcPr>
          <w:p w:rsidR="00EE06D9" w:rsidRPr="00550278" w:rsidRDefault="00073ED0" w:rsidP="00EE06D9">
            <w:pPr>
              <w:widowControl w:val="0"/>
              <w:rPr>
                <w:sz w:val="24"/>
                <w:szCs w:val="24"/>
              </w:rPr>
            </w:pPr>
            <w:r>
              <w:rPr>
                <w:sz w:val="24"/>
                <w:szCs w:val="24"/>
              </w:rPr>
              <w:t>7</w:t>
            </w:r>
          </w:p>
        </w:tc>
      </w:tr>
      <w:tr w:rsidR="00E60453" w:rsidRPr="00E60453" w:rsidTr="005B061E">
        <w:tc>
          <w:tcPr>
            <w:tcW w:w="9322" w:type="dxa"/>
            <w:shd w:val="clear" w:color="auto" w:fill="auto"/>
          </w:tcPr>
          <w:p w:rsidR="00EE06D9" w:rsidRPr="00494AA4" w:rsidRDefault="00494AA4" w:rsidP="00494AA4">
            <w:pPr>
              <w:pStyle w:val="a5"/>
              <w:tabs>
                <w:tab w:val="clear" w:pos="4153"/>
                <w:tab w:val="clear" w:pos="8306"/>
              </w:tabs>
              <w:jc w:val="both"/>
              <w:rPr>
                <w:sz w:val="24"/>
                <w:szCs w:val="24"/>
              </w:rPr>
            </w:pPr>
            <w:r>
              <w:rPr>
                <w:sz w:val="24"/>
                <w:szCs w:val="24"/>
              </w:rPr>
              <w:t>5. ПРОЦЕСС СЕРТИФИКАЦИИ</w:t>
            </w:r>
          </w:p>
        </w:tc>
        <w:tc>
          <w:tcPr>
            <w:tcW w:w="678" w:type="dxa"/>
            <w:shd w:val="clear" w:color="auto" w:fill="auto"/>
          </w:tcPr>
          <w:p w:rsidR="00EE06D9" w:rsidRPr="00073ED0" w:rsidRDefault="00D73B44" w:rsidP="00EE06D9">
            <w:pPr>
              <w:widowControl w:val="0"/>
              <w:rPr>
                <w:sz w:val="24"/>
                <w:szCs w:val="24"/>
              </w:rPr>
            </w:pPr>
            <w:r w:rsidRPr="00073ED0">
              <w:rPr>
                <w:sz w:val="24"/>
                <w:szCs w:val="24"/>
              </w:rPr>
              <w:t>8</w:t>
            </w:r>
          </w:p>
        </w:tc>
      </w:tr>
      <w:tr w:rsidR="00E73461" w:rsidRPr="009526B9" w:rsidTr="005B061E">
        <w:tc>
          <w:tcPr>
            <w:tcW w:w="9322" w:type="dxa"/>
            <w:shd w:val="clear" w:color="auto" w:fill="auto"/>
          </w:tcPr>
          <w:p w:rsidR="00E73461" w:rsidRPr="009526B9" w:rsidRDefault="00073ED0" w:rsidP="00EE06D9">
            <w:pPr>
              <w:widowControl w:val="0"/>
              <w:rPr>
                <w:sz w:val="24"/>
                <w:szCs w:val="24"/>
              </w:rPr>
            </w:pPr>
            <w:r>
              <w:rPr>
                <w:sz w:val="24"/>
                <w:szCs w:val="24"/>
              </w:rPr>
              <w:t>6</w:t>
            </w:r>
            <w:r w:rsidR="00E73461" w:rsidRPr="009526B9">
              <w:rPr>
                <w:sz w:val="24"/>
                <w:szCs w:val="24"/>
              </w:rPr>
              <w:t xml:space="preserve"> ОЦЕНКА ПРОЦЕССА</w:t>
            </w:r>
            <w:r w:rsidR="009526B9" w:rsidRPr="009526B9">
              <w:rPr>
                <w:sz w:val="24"/>
                <w:szCs w:val="24"/>
              </w:rPr>
              <w:t xml:space="preserve"> СЕРТИФИКАЦИИ СИСТЕМЫ МЕНЕДЖМЕНТА </w:t>
            </w:r>
            <w:r w:rsidR="00BE60D7">
              <w:rPr>
                <w:sz w:val="24"/>
                <w:szCs w:val="24"/>
              </w:rPr>
              <w:t xml:space="preserve">             </w:t>
            </w:r>
            <w:r w:rsidR="009526B9" w:rsidRPr="009526B9">
              <w:rPr>
                <w:sz w:val="24"/>
                <w:szCs w:val="24"/>
              </w:rPr>
              <w:t>КАЧЕСТВА ЗАЯВИТЕЛЯ/ЗАКАЗЧИКА</w:t>
            </w:r>
          </w:p>
        </w:tc>
        <w:tc>
          <w:tcPr>
            <w:tcW w:w="678" w:type="dxa"/>
            <w:shd w:val="clear" w:color="auto" w:fill="auto"/>
          </w:tcPr>
          <w:p w:rsidR="00E73461" w:rsidRPr="00AD0163" w:rsidRDefault="00AD0163" w:rsidP="00EE06D9">
            <w:pPr>
              <w:widowControl w:val="0"/>
              <w:rPr>
                <w:sz w:val="24"/>
                <w:szCs w:val="24"/>
              </w:rPr>
            </w:pPr>
            <w:r w:rsidRPr="00AD0163">
              <w:rPr>
                <w:sz w:val="24"/>
                <w:szCs w:val="24"/>
              </w:rPr>
              <w:t>49</w:t>
            </w:r>
          </w:p>
        </w:tc>
      </w:tr>
      <w:tr w:rsidR="0045676E" w:rsidRPr="005301FA" w:rsidTr="005B061E">
        <w:tc>
          <w:tcPr>
            <w:tcW w:w="9322" w:type="dxa"/>
            <w:shd w:val="clear" w:color="auto" w:fill="auto"/>
          </w:tcPr>
          <w:p w:rsidR="0045676E" w:rsidRPr="005301FA" w:rsidRDefault="0045676E" w:rsidP="00EE06D9">
            <w:pPr>
              <w:widowControl w:val="0"/>
              <w:rPr>
                <w:sz w:val="24"/>
                <w:szCs w:val="24"/>
              </w:rPr>
            </w:pPr>
          </w:p>
        </w:tc>
        <w:tc>
          <w:tcPr>
            <w:tcW w:w="678" w:type="dxa"/>
            <w:shd w:val="clear" w:color="auto" w:fill="auto"/>
          </w:tcPr>
          <w:p w:rsidR="0045676E" w:rsidRPr="00B60698" w:rsidRDefault="0045676E" w:rsidP="00EE06D9">
            <w:pPr>
              <w:widowControl w:val="0"/>
              <w:rPr>
                <w:sz w:val="24"/>
                <w:szCs w:val="24"/>
              </w:rPr>
            </w:pPr>
          </w:p>
        </w:tc>
      </w:tr>
      <w:tr w:rsidR="0043788C" w:rsidRPr="0043788C" w:rsidTr="005B061E">
        <w:tc>
          <w:tcPr>
            <w:tcW w:w="9322" w:type="dxa"/>
            <w:shd w:val="clear" w:color="auto" w:fill="auto"/>
          </w:tcPr>
          <w:p w:rsidR="00EE06D9" w:rsidRPr="0043788C" w:rsidRDefault="00EE06D9" w:rsidP="00EE06D9">
            <w:pPr>
              <w:widowControl w:val="0"/>
              <w:rPr>
                <w:sz w:val="24"/>
                <w:szCs w:val="24"/>
              </w:rPr>
            </w:pPr>
            <w:r w:rsidRPr="0043788C">
              <w:rPr>
                <w:sz w:val="24"/>
                <w:szCs w:val="24"/>
              </w:rPr>
              <w:t xml:space="preserve">Приложение 1 Форма </w:t>
            </w:r>
            <w:r w:rsidR="004A49AD">
              <w:rPr>
                <w:sz w:val="24"/>
                <w:szCs w:val="24"/>
              </w:rPr>
              <w:t>Заявки</w:t>
            </w:r>
            <w:r w:rsidR="0043788C" w:rsidRPr="0043788C">
              <w:rPr>
                <w:sz w:val="24"/>
                <w:szCs w:val="24"/>
              </w:rPr>
              <w:t xml:space="preserve"> на сертификацию</w:t>
            </w:r>
          </w:p>
        </w:tc>
        <w:tc>
          <w:tcPr>
            <w:tcW w:w="678" w:type="dxa"/>
            <w:shd w:val="clear" w:color="auto" w:fill="auto"/>
          </w:tcPr>
          <w:p w:rsidR="00EE06D9" w:rsidRPr="0043788C" w:rsidRDefault="00EE06D9" w:rsidP="00EE06D9">
            <w:pPr>
              <w:widowControl w:val="0"/>
              <w:rPr>
                <w:sz w:val="24"/>
                <w:szCs w:val="24"/>
              </w:rPr>
            </w:pPr>
          </w:p>
        </w:tc>
      </w:tr>
      <w:tr w:rsidR="0043788C" w:rsidRPr="0043788C" w:rsidTr="005B061E">
        <w:tc>
          <w:tcPr>
            <w:tcW w:w="9322" w:type="dxa"/>
            <w:shd w:val="clear" w:color="auto" w:fill="auto"/>
          </w:tcPr>
          <w:p w:rsidR="00EE06D9" w:rsidRPr="0043788C" w:rsidRDefault="00EE06D9" w:rsidP="00EE06D9">
            <w:pPr>
              <w:widowControl w:val="0"/>
              <w:rPr>
                <w:sz w:val="24"/>
                <w:szCs w:val="24"/>
              </w:rPr>
            </w:pPr>
            <w:r w:rsidRPr="0043788C">
              <w:rPr>
                <w:sz w:val="24"/>
                <w:szCs w:val="24"/>
              </w:rPr>
              <w:t xml:space="preserve">Приложение 2 Форма </w:t>
            </w:r>
            <w:r w:rsidR="0043788C" w:rsidRPr="0043788C">
              <w:rPr>
                <w:bCs/>
                <w:sz w:val="24"/>
                <w:szCs w:val="24"/>
              </w:rPr>
              <w:t xml:space="preserve">Журнал </w:t>
            </w:r>
            <w:r w:rsidR="0043788C" w:rsidRPr="0043788C">
              <w:rPr>
                <w:sz w:val="24"/>
                <w:szCs w:val="24"/>
              </w:rPr>
              <w:t>регистрации заявок на сертификацию</w:t>
            </w:r>
          </w:p>
        </w:tc>
        <w:tc>
          <w:tcPr>
            <w:tcW w:w="678" w:type="dxa"/>
            <w:shd w:val="clear" w:color="auto" w:fill="auto"/>
          </w:tcPr>
          <w:p w:rsidR="00EE06D9" w:rsidRPr="0043788C" w:rsidRDefault="00EE06D9" w:rsidP="00EE06D9">
            <w:pPr>
              <w:widowControl w:val="0"/>
              <w:rPr>
                <w:sz w:val="24"/>
                <w:szCs w:val="24"/>
              </w:rPr>
            </w:pPr>
          </w:p>
        </w:tc>
      </w:tr>
      <w:tr w:rsidR="00130B28" w:rsidRPr="00130B28" w:rsidTr="005B061E">
        <w:tc>
          <w:tcPr>
            <w:tcW w:w="9322" w:type="dxa"/>
            <w:shd w:val="clear" w:color="auto" w:fill="auto"/>
          </w:tcPr>
          <w:p w:rsidR="00EE06D9" w:rsidRPr="00872DFB" w:rsidRDefault="00EE06D9" w:rsidP="00130B28">
            <w:r w:rsidRPr="00872DFB">
              <w:rPr>
                <w:sz w:val="24"/>
                <w:szCs w:val="24"/>
              </w:rPr>
              <w:t xml:space="preserve">Приложение 3 Форма </w:t>
            </w:r>
            <w:r w:rsidR="00036370" w:rsidRPr="00872DFB">
              <w:rPr>
                <w:sz w:val="24"/>
                <w:szCs w:val="24"/>
              </w:rPr>
              <w:t>Результата</w:t>
            </w:r>
            <w:r w:rsidR="00130B28" w:rsidRPr="00872DFB">
              <w:rPr>
                <w:sz w:val="24"/>
                <w:szCs w:val="24"/>
              </w:rPr>
              <w:t xml:space="preserve"> анализа заявки</w:t>
            </w:r>
          </w:p>
        </w:tc>
        <w:tc>
          <w:tcPr>
            <w:tcW w:w="678" w:type="dxa"/>
            <w:shd w:val="clear" w:color="auto" w:fill="auto"/>
          </w:tcPr>
          <w:p w:rsidR="00EE06D9" w:rsidRPr="00130B28" w:rsidRDefault="00EE06D9" w:rsidP="00EE06D9">
            <w:pPr>
              <w:widowControl w:val="0"/>
              <w:rPr>
                <w:sz w:val="24"/>
                <w:szCs w:val="24"/>
              </w:rPr>
            </w:pPr>
          </w:p>
        </w:tc>
      </w:tr>
      <w:tr w:rsidR="00130B28" w:rsidRPr="00130B28" w:rsidTr="005B061E">
        <w:tc>
          <w:tcPr>
            <w:tcW w:w="9322" w:type="dxa"/>
            <w:shd w:val="clear" w:color="auto" w:fill="auto"/>
          </w:tcPr>
          <w:p w:rsidR="00EE06D9" w:rsidRPr="00872DFB" w:rsidRDefault="00EE06D9" w:rsidP="00EE06D9">
            <w:pPr>
              <w:widowControl w:val="0"/>
              <w:rPr>
                <w:sz w:val="24"/>
                <w:szCs w:val="24"/>
              </w:rPr>
            </w:pPr>
            <w:r w:rsidRPr="00872DFB">
              <w:rPr>
                <w:sz w:val="24"/>
                <w:szCs w:val="24"/>
              </w:rPr>
              <w:t xml:space="preserve">Приложение 4 Форма </w:t>
            </w:r>
            <w:r w:rsidR="004A49AD">
              <w:rPr>
                <w:sz w:val="24"/>
                <w:szCs w:val="24"/>
              </w:rPr>
              <w:t>Извещения</w:t>
            </w:r>
            <w:r w:rsidR="00130B28" w:rsidRPr="00872DFB">
              <w:rPr>
                <w:sz w:val="24"/>
                <w:szCs w:val="24"/>
              </w:rPr>
              <w:t xml:space="preserve"> по заявке на проведение сертификации системы </w:t>
            </w:r>
            <w:r w:rsidR="00BE60D7">
              <w:rPr>
                <w:sz w:val="24"/>
                <w:szCs w:val="24"/>
              </w:rPr>
              <w:t xml:space="preserve">          </w:t>
            </w:r>
            <w:r w:rsidR="00130B28" w:rsidRPr="00872DFB">
              <w:rPr>
                <w:sz w:val="24"/>
                <w:szCs w:val="24"/>
              </w:rPr>
              <w:t>менеджмента</w:t>
            </w:r>
          </w:p>
        </w:tc>
        <w:tc>
          <w:tcPr>
            <w:tcW w:w="678" w:type="dxa"/>
            <w:shd w:val="clear" w:color="auto" w:fill="auto"/>
          </w:tcPr>
          <w:p w:rsidR="00EE06D9" w:rsidRPr="00130B28" w:rsidRDefault="00EE06D9" w:rsidP="00EE06D9">
            <w:pPr>
              <w:widowControl w:val="0"/>
              <w:rPr>
                <w:sz w:val="24"/>
                <w:szCs w:val="24"/>
              </w:rPr>
            </w:pPr>
          </w:p>
        </w:tc>
      </w:tr>
      <w:tr w:rsidR="00130B28" w:rsidRPr="00130B28" w:rsidTr="005B061E">
        <w:tc>
          <w:tcPr>
            <w:tcW w:w="9322" w:type="dxa"/>
            <w:shd w:val="clear" w:color="auto" w:fill="auto"/>
          </w:tcPr>
          <w:p w:rsidR="005301FA" w:rsidRPr="00130B28" w:rsidRDefault="005301FA" w:rsidP="00130B28">
            <w:r w:rsidRPr="00130B28">
              <w:rPr>
                <w:sz w:val="24"/>
                <w:szCs w:val="24"/>
              </w:rPr>
              <w:t xml:space="preserve">Приложение 5 Форма </w:t>
            </w:r>
            <w:r w:rsidR="00130B28" w:rsidRPr="00130B28">
              <w:rPr>
                <w:sz w:val="24"/>
                <w:szCs w:val="24"/>
              </w:rPr>
              <w:t>Программа аудита</w:t>
            </w:r>
          </w:p>
        </w:tc>
        <w:tc>
          <w:tcPr>
            <w:tcW w:w="678" w:type="dxa"/>
            <w:shd w:val="clear" w:color="auto" w:fill="auto"/>
          </w:tcPr>
          <w:p w:rsidR="005301FA" w:rsidRPr="00130B28" w:rsidRDefault="005301FA" w:rsidP="00EE06D9">
            <w:pPr>
              <w:widowControl w:val="0"/>
              <w:rPr>
                <w:sz w:val="24"/>
                <w:szCs w:val="24"/>
              </w:rPr>
            </w:pPr>
          </w:p>
        </w:tc>
      </w:tr>
      <w:tr w:rsidR="00130B28" w:rsidRPr="00130B28" w:rsidTr="005B061E">
        <w:tc>
          <w:tcPr>
            <w:tcW w:w="9322" w:type="dxa"/>
            <w:shd w:val="clear" w:color="auto" w:fill="auto"/>
          </w:tcPr>
          <w:p w:rsidR="005301FA" w:rsidRPr="00130B28" w:rsidRDefault="005301FA" w:rsidP="00EE06D9">
            <w:pPr>
              <w:widowControl w:val="0"/>
              <w:rPr>
                <w:sz w:val="24"/>
                <w:szCs w:val="24"/>
              </w:rPr>
            </w:pPr>
            <w:r w:rsidRPr="00130B28">
              <w:rPr>
                <w:sz w:val="24"/>
                <w:szCs w:val="24"/>
              </w:rPr>
              <w:t xml:space="preserve">Приложение 6 Форма </w:t>
            </w:r>
            <w:r w:rsidR="00130B28" w:rsidRPr="00130B28">
              <w:rPr>
                <w:sz w:val="24"/>
                <w:szCs w:val="24"/>
              </w:rPr>
              <w:t>Программ</w:t>
            </w:r>
            <w:r w:rsidR="00130B28">
              <w:rPr>
                <w:sz w:val="24"/>
                <w:szCs w:val="24"/>
              </w:rPr>
              <w:t>а</w:t>
            </w:r>
            <w:r w:rsidR="00130B28" w:rsidRPr="00130B28">
              <w:rPr>
                <w:sz w:val="24"/>
                <w:szCs w:val="24"/>
              </w:rPr>
              <w:t xml:space="preserve"> выборочного контроля</w:t>
            </w:r>
          </w:p>
        </w:tc>
        <w:tc>
          <w:tcPr>
            <w:tcW w:w="678" w:type="dxa"/>
            <w:shd w:val="clear" w:color="auto" w:fill="auto"/>
          </w:tcPr>
          <w:p w:rsidR="005301FA" w:rsidRPr="00130B28" w:rsidRDefault="005301FA" w:rsidP="00EE06D9">
            <w:pPr>
              <w:widowControl w:val="0"/>
              <w:rPr>
                <w:sz w:val="24"/>
                <w:szCs w:val="24"/>
              </w:rPr>
            </w:pPr>
          </w:p>
        </w:tc>
      </w:tr>
      <w:tr w:rsidR="00073ED0" w:rsidRPr="00073ED0" w:rsidTr="005B061E">
        <w:tc>
          <w:tcPr>
            <w:tcW w:w="9322" w:type="dxa"/>
            <w:shd w:val="clear" w:color="auto" w:fill="auto"/>
          </w:tcPr>
          <w:p w:rsidR="005301FA" w:rsidRPr="00073ED0" w:rsidRDefault="005301FA" w:rsidP="00EE06D9">
            <w:pPr>
              <w:widowControl w:val="0"/>
              <w:rPr>
                <w:sz w:val="24"/>
                <w:szCs w:val="24"/>
              </w:rPr>
            </w:pPr>
            <w:r w:rsidRPr="00073ED0">
              <w:rPr>
                <w:sz w:val="24"/>
                <w:szCs w:val="24"/>
              </w:rPr>
              <w:t xml:space="preserve">Приложение 7 Форма </w:t>
            </w:r>
            <w:r w:rsidR="00073ED0" w:rsidRPr="00073ED0">
              <w:rPr>
                <w:sz w:val="24"/>
                <w:szCs w:val="24"/>
              </w:rPr>
              <w:t>План аудита</w:t>
            </w:r>
          </w:p>
        </w:tc>
        <w:tc>
          <w:tcPr>
            <w:tcW w:w="678" w:type="dxa"/>
            <w:shd w:val="clear" w:color="auto" w:fill="auto"/>
          </w:tcPr>
          <w:p w:rsidR="005301FA" w:rsidRPr="00073ED0" w:rsidRDefault="005301FA" w:rsidP="00EE06D9">
            <w:pPr>
              <w:widowControl w:val="0"/>
              <w:rPr>
                <w:sz w:val="24"/>
                <w:szCs w:val="24"/>
              </w:rPr>
            </w:pPr>
          </w:p>
        </w:tc>
      </w:tr>
      <w:tr w:rsidR="00EC75DA" w:rsidRPr="00B321BB" w:rsidTr="005B061E">
        <w:tc>
          <w:tcPr>
            <w:tcW w:w="9322" w:type="dxa"/>
            <w:shd w:val="clear" w:color="auto" w:fill="auto"/>
          </w:tcPr>
          <w:p w:rsidR="005301FA" w:rsidRPr="00B321BB" w:rsidRDefault="005301FA" w:rsidP="00EE06D9">
            <w:pPr>
              <w:widowControl w:val="0"/>
              <w:rPr>
                <w:sz w:val="24"/>
                <w:szCs w:val="24"/>
              </w:rPr>
            </w:pPr>
            <w:r w:rsidRPr="00B321BB">
              <w:rPr>
                <w:sz w:val="24"/>
                <w:szCs w:val="24"/>
              </w:rPr>
              <w:t xml:space="preserve">Приложение 8 Форма </w:t>
            </w:r>
            <w:r w:rsidR="00B321BB" w:rsidRPr="00B321BB">
              <w:rPr>
                <w:sz w:val="24"/>
                <w:szCs w:val="24"/>
              </w:rPr>
              <w:t>Отчет по аудиту по результатам первого этапа</w:t>
            </w:r>
          </w:p>
        </w:tc>
        <w:tc>
          <w:tcPr>
            <w:tcW w:w="678" w:type="dxa"/>
            <w:shd w:val="clear" w:color="auto" w:fill="auto"/>
          </w:tcPr>
          <w:p w:rsidR="005301FA" w:rsidRPr="00B321BB" w:rsidRDefault="005301FA" w:rsidP="00EE06D9">
            <w:pPr>
              <w:widowControl w:val="0"/>
              <w:rPr>
                <w:sz w:val="24"/>
                <w:szCs w:val="24"/>
              </w:rPr>
            </w:pPr>
          </w:p>
        </w:tc>
      </w:tr>
      <w:tr w:rsidR="00F34368" w:rsidRPr="00F34368" w:rsidTr="005B061E">
        <w:tc>
          <w:tcPr>
            <w:tcW w:w="9322" w:type="dxa"/>
            <w:shd w:val="clear" w:color="auto" w:fill="auto"/>
          </w:tcPr>
          <w:p w:rsidR="005301FA" w:rsidRPr="00F34368" w:rsidRDefault="005301FA" w:rsidP="00EE06D9">
            <w:pPr>
              <w:widowControl w:val="0"/>
              <w:rPr>
                <w:sz w:val="24"/>
                <w:szCs w:val="24"/>
              </w:rPr>
            </w:pPr>
            <w:r w:rsidRPr="00F34368">
              <w:rPr>
                <w:sz w:val="24"/>
                <w:szCs w:val="24"/>
              </w:rPr>
              <w:t xml:space="preserve">Приложение 9 Форма </w:t>
            </w:r>
            <w:r w:rsidR="00F34368" w:rsidRPr="00F34368">
              <w:rPr>
                <w:sz w:val="24"/>
                <w:szCs w:val="24"/>
              </w:rPr>
              <w:t>Отчет по аудиту</w:t>
            </w:r>
            <w:r w:rsidR="004A49AD">
              <w:rPr>
                <w:sz w:val="24"/>
                <w:szCs w:val="24"/>
              </w:rPr>
              <w:t xml:space="preserve"> по результатам второго этапа</w:t>
            </w:r>
          </w:p>
        </w:tc>
        <w:tc>
          <w:tcPr>
            <w:tcW w:w="678" w:type="dxa"/>
            <w:shd w:val="clear" w:color="auto" w:fill="auto"/>
          </w:tcPr>
          <w:p w:rsidR="005301FA" w:rsidRPr="00F34368" w:rsidRDefault="005301FA" w:rsidP="00EE06D9">
            <w:pPr>
              <w:widowControl w:val="0"/>
              <w:rPr>
                <w:sz w:val="24"/>
                <w:szCs w:val="24"/>
              </w:rPr>
            </w:pPr>
          </w:p>
        </w:tc>
      </w:tr>
      <w:tr w:rsidR="00F34368" w:rsidRPr="00F34368" w:rsidTr="005B061E">
        <w:tc>
          <w:tcPr>
            <w:tcW w:w="9322" w:type="dxa"/>
            <w:shd w:val="clear" w:color="auto" w:fill="auto"/>
          </w:tcPr>
          <w:p w:rsidR="005301FA" w:rsidRDefault="005301FA" w:rsidP="00EE06D9">
            <w:pPr>
              <w:widowControl w:val="0"/>
              <w:rPr>
                <w:sz w:val="24"/>
                <w:szCs w:val="24"/>
              </w:rPr>
            </w:pPr>
            <w:r w:rsidRPr="00F34368">
              <w:rPr>
                <w:sz w:val="24"/>
                <w:szCs w:val="24"/>
              </w:rPr>
              <w:t xml:space="preserve">Приложение 10 Форма </w:t>
            </w:r>
            <w:r w:rsidR="00F34368" w:rsidRPr="00F34368">
              <w:rPr>
                <w:sz w:val="24"/>
                <w:szCs w:val="24"/>
              </w:rPr>
              <w:t>Бланк</w:t>
            </w:r>
            <w:r w:rsidR="004A49AD">
              <w:rPr>
                <w:sz w:val="24"/>
                <w:szCs w:val="24"/>
              </w:rPr>
              <w:t>а</w:t>
            </w:r>
            <w:r w:rsidR="00F34368" w:rsidRPr="00F34368">
              <w:rPr>
                <w:sz w:val="24"/>
                <w:szCs w:val="24"/>
              </w:rPr>
              <w:t xml:space="preserve"> регистрации несоответствия</w:t>
            </w:r>
          </w:p>
          <w:p w:rsidR="00036370" w:rsidRPr="00F34368" w:rsidRDefault="004A49AD" w:rsidP="00EE06D9">
            <w:pPr>
              <w:widowControl w:val="0"/>
              <w:rPr>
                <w:sz w:val="24"/>
                <w:szCs w:val="24"/>
              </w:rPr>
            </w:pPr>
            <w:r>
              <w:rPr>
                <w:sz w:val="24"/>
                <w:szCs w:val="24"/>
              </w:rPr>
              <w:t>Приложение 10.1 Форма Б</w:t>
            </w:r>
            <w:r w:rsidR="00036370">
              <w:rPr>
                <w:sz w:val="24"/>
                <w:szCs w:val="24"/>
              </w:rPr>
              <w:t>ланка регистрации уведомлений</w:t>
            </w:r>
          </w:p>
        </w:tc>
        <w:tc>
          <w:tcPr>
            <w:tcW w:w="678" w:type="dxa"/>
            <w:shd w:val="clear" w:color="auto" w:fill="auto"/>
          </w:tcPr>
          <w:p w:rsidR="005301FA" w:rsidRPr="00F34368" w:rsidRDefault="005301FA" w:rsidP="00EE06D9">
            <w:pPr>
              <w:widowControl w:val="0"/>
              <w:rPr>
                <w:sz w:val="24"/>
                <w:szCs w:val="24"/>
              </w:rPr>
            </w:pPr>
          </w:p>
        </w:tc>
      </w:tr>
      <w:tr w:rsidR="003A1938" w:rsidRPr="003A1938" w:rsidTr="005B061E">
        <w:tc>
          <w:tcPr>
            <w:tcW w:w="9322" w:type="dxa"/>
            <w:shd w:val="clear" w:color="auto" w:fill="auto"/>
          </w:tcPr>
          <w:p w:rsidR="003A1938" w:rsidRPr="003A1938" w:rsidRDefault="003A1938" w:rsidP="00EE06D9">
            <w:pPr>
              <w:widowControl w:val="0"/>
              <w:rPr>
                <w:sz w:val="24"/>
                <w:szCs w:val="24"/>
              </w:rPr>
            </w:pPr>
            <w:r w:rsidRPr="003A1938">
              <w:rPr>
                <w:sz w:val="24"/>
                <w:szCs w:val="24"/>
              </w:rPr>
              <w:t xml:space="preserve">Приложение 11 Форма Заключение по оценке устранения несоответствий </w:t>
            </w:r>
            <w:r w:rsidR="00BE60D7">
              <w:rPr>
                <w:sz w:val="24"/>
                <w:szCs w:val="24"/>
              </w:rPr>
              <w:t xml:space="preserve">                  </w:t>
            </w:r>
            <w:r w:rsidRPr="003A1938">
              <w:rPr>
                <w:sz w:val="24"/>
                <w:szCs w:val="24"/>
              </w:rPr>
              <w:t>заявителем/заказчиком</w:t>
            </w:r>
          </w:p>
        </w:tc>
        <w:tc>
          <w:tcPr>
            <w:tcW w:w="678" w:type="dxa"/>
            <w:shd w:val="clear" w:color="auto" w:fill="auto"/>
          </w:tcPr>
          <w:p w:rsidR="003A1938" w:rsidRPr="003A1938" w:rsidRDefault="003A1938" w:rsidP="00EE06D9">
            <w:pPr>
              <w:widowControl w:val="0"/>
              <w:rPr>
                <w:sz w:val="24"/>
                <w:szCs w:val="24"/>
              </w:rPr>
            </w:pPr>
          </w:p>
        </w:tc>
      </w:tr>
      <w:tr w:rsidR="00797CA3" w:rsidRPr="00797CA3" w:rsidTr="005B061E">
        <w:tc>
          <w:tcPr>
            <w:tcW w:w="9322" w:type="dxa"/>
            <w:shd w:val="clear" w:color="auto" w:fill="auto"/>
          </w:tcPr>
          <w:p w:rsidR="005301FA" w:rsidRPr="00797CA3" w:rsidRDefault="005301FA" w:rsidP="00EE06D9">
            <w:pPr>
              <w:widowControl w:val="0"/>
              <w:rPr>
                <w:sz w:val="24"/>
                <w:szCs w:val="24"/>
              </w:rPr>
            </w:pPr>
            <w:r w:rsidRPr="00797CA3">
              <w:rPr>
                <w:sz w:val="24"/>
                <w:szCs w:val="24"/>
              </w:rPr>
              <w:t>Приложение 1</w:t>
            </w:r>
            <w:r w:rsidR="00797CA3" w:rsidRPr="00797CA3">
              <w:rPr>
                <w:sz w:val="24"/>
                <w:szCs w:val="24"/>
              </w:rPr>
              <w:t>2</w:t>
            </w:r>
            <w:r w:rsidRPr="00797CA3">
              <w:rPr>
                <w:sz w:val="24"/>
                <w:szCs w:val="24"/>
              </w:rPr>
              <w:t xml:space="preserve"> Форм</w:t>
            </w:r>
            <w:r w:rsidR="00797CA3" w:rsidRPr="00797CA3">
              <w:rPr>
                <w:sz w:val="24"/>
                <w:szCs w:val="24"/>
              </w:rPr>
              <w:t>ы Решений о сертификации</w:t>
            </w:r>
          </w:p>
        </w:tc>
        <w:tc>
          <w:tcPr>
            <w:tcW w:w="678" w:type="dxa"/>
            <w:shd w:val="clear" w:color="auto" w:fill="auto"/>
          </w:tcPr>
          <w:p w:rsidR="005301FA" w:rsidRPr="00797CA3" w:rsidRDefault="005301FA" w:rsidP="00EE06D9">
            <w:pPr>
              <w:widowControl w:val="0"/>
              <w:rPr>
                <w:sz w:val="24"/>
                <w:szCs w:val="24"/>
              </w:rPr>
            </w:pPr>
          </w:p>
        </w:tc>
      </w:tr>
      <w:tr w:rsidR="00955D5B" w:rsidRPr="00955D5B" w:rsidTr="005B061E">
        <w:tc>
          <w:tcPr>
            <w:tcW w:w="9322" w:type="dxa"/>
            <w:shd w:val="clear" w:color="auto" w:fill="auto"/>
          </w:tcPr>
          <w:p w:rsidR="00F34368" w:rsidRPr="00955D5B" w:rsidRDefault="00F34368" w:rsidP="00EE06D9">
            <w:pPr>
              <w:widowControl w:val="0"/>
              <w:rPr>
                <w:sz w:val="24"/>
                <w:szCs w:val="24"/>
              </w:rPr>
            </w:pPr>
            <w:r w:rsidRPr="00955D5B">
              <w:rPr>
                <w:sz w:val="24"/>
                <w:szCs w:val="24"/>
              </w:rPr>
              <w:t>Приложение 1</w:t>
            </w:r>
            <w:r w:rsidR="00955D5B" w:rsidRPr="00955D5B">
              <w:rPr>
                <w:sz w:val="24"/>
                <w:szCs w:val="24"/>
              </w:rPr>
              <w:t>3</w:t>
            </w:r>
            <w:r w:rsidRPr="00955D5B">
              <w:rPr>
                <w:sz w:val="24"/>
                <w:szCs w:val="24"/>
              </w:rPr>
              <w:t xml:space="preserve"> Форма </w:t>
            </w:r>
            <w:r w:rsidR="00036370" w:rsidRPr="00872DFB">
              <w:rPr>
                <w:sz w:val="24"/>
                <w:szCs w:val="24"/>
              </w:rPr>
              <w:t>Акта</w:t>
            </w:r>
            <w:r w:rsidR="00036370">
              <w:rPr>
                <w:sz w:val="24"/>
                <w:szCs w:val="24"/>
              </w:rPr>
              <w:t xml:space="preserve"> по аудиту</w:t>
            </w:r>
          </w:p>
        </w:tc>
        <w:tc>
          <w:tcPr>
            <w:tcW w:w="678" w:type="dxa"/>
            <w:shd w:val="clear" w:color="auto" w:fill="auto"/>
          </w:tcPr>
          <w:p w:rsidR="00F34368" w:rsidRPr="00955D5B" w:rsidRDefault="00F34368" w:rsidP="00EE06D9">
            <w:pPr>
              <w:widowControl w:val="0"/>
              <w:rPr>
                <w:sz w:val="24"/>
                <w:szCs w:val="24"/>
              </w:rPr>
            </w:pPr>
          </w:p>
        </w:tc>
      </w:tr>
      <w:tr w:rsidR="00955D5B" w:rsidRPr="00955D5B" w:rsidTr="005B061E">
        <w:tc>
          <w:tcPr>
            <w:tcW w:w="9322" w:type="dxa"/>
            <w:shd w:val="clear" w:color="auto" w:fill="auto"/>
          </w:tcPr>
          <w:p w:rsidR="00F34368" w:rsidRPr="00955D5B" w:rsidRDefault="00F34368" w:rsidP="00F34368">
            <w:pPr>
              <w:widowControl w:val="0"/>
              <w:rPr>
                <w:sz w:val="24"/>
                <w:szCs w:val="24"/>
              </w:rPr>
            </w:pPr>
            <w:r w:rsidRPr="00955D5B">
              <w:rPr>
                <w:sz w:val="24"/>
                <w:szCs w:val="24"/>
              </w:rPr>
              <w:t>Приложение 1</w:t>
            </w:r>
            <w:r w:rsidR="00955D5B" w:rsidRPr="00955D5B">
              <w:rPr>
                <w:sz w:val="24"/>
                <w:szCs w:val="24"/>
              </w:rPr>
              <w:t>4</w:t>
            </w:r>
            <w:r w:rsidRPr="00955D5B">
              <w:rPr>
                <w:sz w:val="24"/>
                <w:szCs w:val="24"/>
              </w:rPr>
              <w:t xml:space="preserve"> Форма </w:t>
            </w:r>
            <w:r w:rsidR="00955D5B" w:rsidRPr="00955D5B">
              <w:rPr>
                <w:sz w:val="24"/>
                <w:szCs w:val="24"/>
              </w:rPr>
              <w:t>Реестр</w:t>
            </w:r>
            <w:r w:rsidR="004A49AD">
              <w:rPr>
                <w:sz w:val="24"/>
                <w:szCs w:val="24"/>
              </w:rPr>
              <w:t>а</w:t>
            </w:r>
            <w:r w:rsidR="00955D5B" w:rsidRPr="00955D5B">
              <w:rPr>
                <w:sz w:val="24"/>
                <w:szCs w:val="24"/>
              </w:rPr>
              <w:t xml:space="preserve"> сертификатов соответствия ОС</w:t>
            </w:r>
          </w:p>
        </w:tc>
        <w:tc>
          <w:tcPr>
            <w:tcW w:w="678" w:type="dxa"/>
            <w:shd w:val="clear" w:color="auto" w:fill="auto"/>
          </w:tcPr>
          <w:p w:rsidR="00F34368" w:rsidRPr="00955D5B" w:rsidRDefault="00F34368" w:rsidP="00F34368">
            <w:pPr>
              <w:widowControl w:val="0"/>
              <w:rPr>
                <w:sz w:val="24"/>
                <w:szCs w:val="24"/>
              </w:rPr>
            </w:pPr>
          </w:p>
        </w:tc>
      </w:tr>
      <w:tr w:rsidR="00E11FA0" w:rsidRPr="00E11FA0" w:rsidTr="005B061E">
        <w:tc>
          <w:tcPr>
            <w:tcW w:w="9322" w:type="dxa"/>
            <w:shd w:val="clear" w:color="auto" w:fill="auto"/>
          </w:tcPr>
          <w:p w:rsidR="00E11FA0" w:rsidRPr="00E11FA0" w:rsidRDefault="004A49AD" w:rsidP="00F34368">
            <w:pPr>
              <w:widowControl w:val="0"/>
              <w:rPr>
                <w:sz w:val="24"/>
                <w:szCs w:val="24"/>
              </w:rPr>
            </w:pPr>
            <w:r>
              <w:rPr>
                <w:sz w:val="24"/>
                <w:szCs w:val="24"/>
              </w:rPr>
              <w:t>Приложение 15 Форма Разрешения</w:t>
            </w:r>
            <w:r w:rsidR="00E11FA0" w:rsidRPr="00E11FA0">
              <w:rPr>
                <w:sz w:val="24"/>
                <w:szCs w:val="24"/>
              </w:rPr>
              <w:t xml:space="preserve"> на применение знака соответствия</w:t>
            </w:r>
          </w:p>
        </w:tc>
        <w:tc>
          <w:tcPr>
            <w:tcW w:w="678" w:type="dxa"/>
            <w:shd w:val="clear" w:color="auto" w:fill="auto"/>
          </w:tcPr>
          <w:p w:rsidR="00E11FA0" w:rsidRPr="00E11FA0" w:rsidRDefault="00E11FA0" w:rsidP="00F34368">
            <w:pPr>
              <w:widowControl w:val="0"/>
              <w:rPr>
                <w:sz w:val="24"/>
                <w:szCs w:val="24"/>
              </w:rPr>
            </w:pPr>
          </w:p>
        </w:tc>
      </w:tr>
      <w:tr w:rsidR="00C2016A" w:rsidRPr="00955D5B" w:rsidTr="003F3035">
        <w:tc>
          <w:tcPr>
            <w:tcW w:w="9322" w:type="dxa"/>
            <w:shd w:val="clear" w:color="auto" w:fill="auto"/>
          </w:tcPr>
          <w:p w:rsidR="00C2016A" w:rsidRPr="00955D5B" w:rsidRDefault="00C2016A" w:rsidP="003F3035">
            <w:pPr>
              <w:widowControl w:val="0"/>
              <w:rPr>
                <w:sz w:val="24"/>
                <w:szCs w:val="24"/>
              </w:rPr>
            </w:pPr>
            <w:r w:rsidRPr="00955D5B">
              <w:rPr>
                <w:sz w:val="24"/>
                <w:szCs w:val="24"/>
              </w:rPr>
              <w:t>Приложение 1</w:t>
            </w:r>
            <w:r w:rsidR="00BA77F1">
              <w:rPr>
                <w:sz w:val="24"/>
                <w:szCs w:val="24"/>
              </w:rPr>
              <w:t xml:space="preserve">6 </w:t>
            </w:r>
            <w:r w:rsidR="00BE60D7">
              <w:rPr>
                <w:sz w:val="24"/>
                <w:szCs w:val="24"/>
              </w:rPr>
              <w:t>Функциональная и</w:t>
            </w:r>
            <w:r w:rsidR="00036370">
              <w:rPr>
                <w:sz w:val="24"/>
                <w:szCs w:val="24"/>
              </w:rPr>
              <w:t xml:space="preserve">нструкция по порядку проведения аудита в </w:t>
            </w:r>
            <w:r w:rsidR="00BE60D7">
              <w:rPr>
                <w:sz w:val="24"/>
                <w:szCs w:val="24"/>
              </w:rPr>
              <w:t xml:space="preserve">                </w:t>
            </w:r>
            <w:r w:rsidR="00036370">
              <w:rPr>
                <w:sz w:val="24"/>
                <w:szCs w:val="24"/>
              </w:rPr>
              <w:t>многообъектной организации</w:t>
            </w:r>
          </w:p>
        </w:tc>
        <w:tc>
          <w:tcPr>
            <w:tcW w:w="678" w:type="dxa"/>
            <w:shd w:val="clear" w:color="auto" w:fill="auto"/>
          </w:tcPr>
          <w:p w:rsidR="00C2016A" w:rsidRPr="00955D5B" w:rsidRDefault="00C2016A" w:rsidP="003F3035">
            <w:pPr>
              <w:widowControl w:val="0"/>
              <w:rPr>
                <w:sz w:val="24"/>
                <w:szCs w:val="24"/>
              </w:rPr>
            </w:pPr>
          </w:p>
        </w:tc>
      </w:tr>
      <w:tr w:rsidR="00AD1DC2" w:rsidRPr="00AD1DC2" w:rsidTr="005B061E">
        <w:tc>
          <w:tcPr>
            <w:tcW w:w="9322" w:type="dxa"/>
            <w:shd w:val="clear" w:color="auto" w:fill="auto"/>
          </w:tcPr>
          <w:p w:rsidR="00A3050B" w:rsidRDefault="00AD1DC2" w:rsidP="00F34368">
            <w:pPr>
              <w:widowControl w:val="0"/>
              <w:rPr>
                <w:sz w:val="24"/>
                <w:szCs w:val="24"/>
              </w:rPr>
            </w:pPr>
            <w:r w:rsidRPr="00AD1DC2">
              <w:rPr>
                <w:sz w:val="24"/>
                <w:szCs w:val="24"/>
              </w:rPr>
              <w:t>Приложение 1</w:t>
            </w:r>
            <w:r w:rsidR="00BA77F1">
              <w:rPr>
                <w:sz w:val="24"/>
                <w:szCs w:val="24"/>
              </w:rPr>
              <w:t>7</w:t>
            </w:r>
            <w:r w:rsidR="00036370">
              <w:rPr>
                <w:sz w:val="24"/>
                <w:szCs w:val="24"/>
              </w:rPr>
              <w:t xml:space="preserve"> </w:t>
            </w:r>
            <w:r w:rsidR="00DD11AB">
              <w:rPr>
                <w:sz w:val="24"/>
                <w:szCs w:val="24"/>
              </w:rPr>
              <w:t>Форма и содержание сертификата соответствия</w:t>
            </w:r>
          </w:p>
          <w:p w:rsidR="00DD11AB" w:rsidRPr="00111DC8" w:rsidRDefault="00A3050B" w:rsidP="00F34368">
            <w:pPr>
              <w:widowControl w:val="0"/>
              <w:rPr>
                <w:sz w:val="24"/>
                <w:szCs w:val="24"/>
              </w:rPr>
            </w:pPr>
            <w:r w:rsidRPr="00111DC8">
              <w:rPr>
                <w:sz w:val="24"/>
                <w:szCs w:val="24"/>
              </w:rPr>
              <w:t>Приложение 18 Форма распоряжения о назначении аудиторской группы</w:t>
            </w:r>
            <w:r w:rsidR="00DD11AB" w:rsidRPr="00111DC8">
              <w:rPr>
                <w:sz w:val="24"/>
                <w:szCs w:val="24"/>
              </w:rPr>
              <w:t xml:space="preserve"> </w:t>
            </w:r>
          </w:p>
        </w:tc>
        <w:tc>
          <w:tcPr>
            <w:tcW w:w="678" w:type="dxa"/>
            <w:shd w:val="clear" w:color="auto" w:fill="auto"/>
          </w:tcPr>
          <w:p w:rsidR="00AD1DC2" w:rsidRPr="00AD1DC2" w:rsidRDefault="00AD1DC2" w:rsidP="00F34368">
            <w:pPr>
              <w:widowControl w:val="0"/>
              <w:rPr>
                <w:sz w:val="24"/>
                <w:szCs w:val="24"/>
              </w:rPr>
            </w:pPr>
          </w:p>
        </w:tc>
      </w:tr>
      <w:tr w:rsidR="00F34368" w:rsidRPr="00550278" w:rsidTr="005B061E">
        <w:tc>
          <w:tcPr>
            <w:tcW w:w="9322" w:type="dxa"/>
            <w:shd w:val="clear" w:color="auto" w:fill="auto"/>
          </w:tcPr>
          <w:p w:rsidR="00F34368" w:rsidRPr="00F45FBA" w:rsidRDefault="00F34368" w:rsidP="00F34368">
            <w:pPr>
              <w:widowControl w:val="0"/>
              <w:rPr>
                <w:sz w:val="24"/>
                <w:szCs w:val="24"/>
              </w:rPr>
            </w:pPr>
            <w:r w:rsidRPr="00B43A82">
              <w:rPr>
                <w:sz w:val="24"/>
                <w:szCs w:val="24"/>
              </w:rPr>
              <w:t>Лист ознакомления</w:t>
            </w:r>
          </w:p>
        </w:tc>
        <w:tc>
          <w:tcPr>
            <w:tcW w:w="678" w:type="dxa"/>
            <w:shd w:val="clear" w:color="auto" w:fill="auto"/>
          </w:tcPr>
          <w:p w:rsidR="00F34368" w:rsidRDefault="00F34368" w:rsidP="00F34368">
            <w:pPr>
              <w:widowControl w:val="0"/>
              <w:rPr>
                <w:sz w:val="24"/>
                <w:szCs w:val="24"/>
              </w:rPr>
            </w:pPr>
          </w:p>
        </w:tc>
      </w:tr>
    </w:tbl>
    <w:p w:rsidR="00D152E7" w:rsidRPr="00DE546E" w:rsidRDefault="00772C8E" w:rsidP="00772C8E">
      <w:pPr>
        <w:ind w:firstLine="567"/>
        <w:rPr>
          <w:b/>
          <w:bCs/>
          <w:sz w:val="24"/>
          <w:szCs w:val="24"/>
        </w:rPr>
      </w:pPr>
      <w:r>
        <w:rPr>
          <w:sz w:val="24"/>
          <w:szCs w:val="24"/>
        </w:rPr>
        <w:br w:type="page"/>
      </w:r>
      <w:r w:rsidR="00A31612" w:rsidRPr="00DE546E">
        <w:rPr>
          <w:b/>
          <w:bCs/>
          <w:sz w:val="24"/>
          <w:szCs w:val="24"/>
        </w:rPr>
        <w:t>1</w:t>
      </w:r>
      <w:r w:rsidRPr="00DE546E">
        <w:rPr>
          <w:b/>
          <w:bCs/>
          <w:sz w:val="24"/>
          <w:szCs w:val="24"/>
        </w:rPr>
        <w:t xml:space="preserve"> </w:t>
      </w:r>
      <w:r w:rsidR="00D152E7" w:rsidRPr="00DE546E">
        <w:rPr>
          <w:b/>
          <w:bCs/>
          <w:sz w:val="24"/>
          <w:szCs w:val="24"/>
        </w:rPr>
        <w:t>ОБЛАСТЬ ПРИМЕНЕНИЯ</w:t>
      </w:r>
      <w:bookmarkEnd w:id="1"/>
      <w:bookmarkEnd w:id="2"/>
      <w:bookmarkEnd w:id="3"/>
    </w:p>
    <w:p w:rsidR="00D152E7" w:rsidRPr="006D0ABE" w:rsidRDefault="00B0352B" w:rsidP="00CC1AF6">
      <w:pPr>
        <w:ind w:firstLine="567"/>
        <w:jc w:val="both"/>
        <w:rPr>
          <w:sz w:val="24"/>
          <w:szCs w:val="24"/>
        </w:rPr>
      </w:pPr>
      <w:r>
        <w:rPr>
          <w:sz w:val="24"/>
          <w:szCs w:val="24"/>
        </w:rPr>
        <w:t>Настоящ</w:t>
      </w:r>
      <w:r w:rsidR="00056117">
        <w:rPr>
          <w:sz w:val="24"/>
          <w:szCs w:val="24"/>
        </w:rPr>
        <w:t xml:space="preserve">ая документированная процедура </w:t>
      </w:r>
      <w:r w:rsidR="00E364E2">
        <w:rPr>
          <w:sz w:val="24"/>
          <w:szCs w:val="24"/>
        </w:rPr>
        <w:t xml:space="preserve">в соответствии с требованиями </w:t>
      </w:r>
      <w:r w:rsidR="00B836D0" w:rsidRPr="00B836D0">
        <w:rPr>
          <w:color w:val="0000CC"/>
          <w:sz w:val="24"/>
          <w:szCs w:val="24"/>
        </w:rPr>
        <w:t>ОС</w:t>
      </w:r>
      <w:r w:rsidR="003F3035">
        <w:rPr>
          <w:color w:val="0000CC"/>
          <w:sz w:val="24"/>
          <w:szCs w:val="24"/>
        </w:rPr>
        <w:t>СМ.ДП</w:t>
      </w:r>
      <w:r w:rsidR="00E364E2" w:rsidRPr="004A1A89">
        <w:rPr>
          <w:color w:val="0000CC"/>
          <w:sz w:val="24"/>
          <w:szCs w:val="24"/>
        </w:rPr>
        <w:t>.01.001</w:t>
      </w:r>
      <w:r w:rsidR="00E364E2">
        <w:rPr>
          <w:sz w:val="24"/>
          <w:szCs w:val="24"/>
        </w:rPr>
        <w:t xml:space="preserve"> «Руководство по системе менеджмента ОС» (</w:t>
      </w:r>
      <w:r w:rsidR="00432F46" w:rsidRPr="00432F46">
        <w:rPr>
          <w:color w:val="0000CC"/>
          <w:sz w:val="24"/>
          <w:szCs w:val="24"/>
        </w:rPr>
        <w:t xml:space="preserve">п. </w:t>
      </w:r>
      <w:r w:rsidR="00A676AD">
        <w:rPr>
          <w:color w:val="0000CC"/>
          <w:sz w:val="24"/>
          <w:szCs w:val="24"/>
        </w:rPr>
        <w:t>8</w:t>
      </w:r>
      <w:r w:rsidR="00432F46" w:rsidRPr="00432F46">
        <w:rPr>
          <w:color w:val="0000CC"/>
          <w:sz w:val="24"/>
          <w:szCs w:val="24"/>
        </w:rPr>
        <w:t>.</w:t>
      </w:r>
      <w:r w:rsidR="00A676AD">
        <w:rPr>
          <w:color w:val="0000CC"/>
          <w:sz w:val="24"/>
          <w:szCs w:val="24"/>
        </w:rPr>
        <w:t>2</w:t>
      </w:r>
      <w:r w:rsidR="00A676AD" w:rsidRPr="00A676AD">
        <w:rPr>
          <w:sz w:val="24"/>
          <w:szCs w:val="24"/>
        </w:rPr>
        <w:t xml:space="preserve">, </w:t>
      </w:r>
      <w:r w:rsidR="00A676AD">
        <w:rPr>
          <w:color w:val="0000CC"/>
          <w:sz w:val="24"/>
          <w:szCs w:val="24"/>
        </w:rPr>
        <w:t>п. 8.3</w:t>
      </w:r>
      <w:r w:rsidR="00432F46" w:rsidRPr="00A676AD">
        <w:rPr>
          <w:sz w:val="24"/>
          <w:szCs w:val="24"/>
        </w:rPr>
        <w:t xml:space="preserve">, </w:t>
      </w:r>
      <w:r w:rsidR="003F0270" w:rsidRPr="003F0270">
        <w:rPr>
          <w:color w:val="0000CC"/>
          <w:sz w:val="24"/>
          <w:szCs w:val="24"/>
        </w:rPr>
        <w:t>п. 8.5</w:t>
      </w:r>
      <w:r w:rsidR="003F0270">
        <w:rPr>
          <w:sz w:val="24"/>
          <w:szCs w:val="24"/>
        </w:rPr>
        <w:t xml:space="preserve">, </w:t>
      </w:r>
      <w:r w:rsidR="00082F41">
        <w:rPr>
          <w:color w:val="0000CC"/>
          <w:sz w:val="24"/>
          <w:szCs w:val="24"/>
        </w:rPr>
        <w:t xml:space="preserve">раздел </w:t>
      </w:r>
      <w:r w:rsidR="00F1755B">
        <w:rPr>
          <w:color w:val="0000CC"/>
          <w:sz w:val="24"/>
          <w:szCs w:val="24"/>
        </w:rPr>
        <w:t>9</w:t>
      </w:r>
      <w:r w:rsidR="00E364E2">
        <w:rPr>
          <w:sz w:val="24"/>
          <w:szCs w:val="24"/>
        </w:rPr>
        <w:t xml:space="preserve">) </w:t>
      </w:r>
      <w:r w:rsidR="00D152E7" w:rsidRPr="00CF180D">
        <w:rPr>
          <w:sz w:val="24"/>
          <w:szCs w:val="24"/>
        </w:rPr>
        <w:t>устанавливает порядок</w:t>
      </w:r>
      <w:r w:rsidR="00504C36" w:rsidRPr="00CF180D">
        <w:rPr>
          <w:sz w:val="24"/>
          <w:szCs w:val="24"/>
        </w:rPr>
        <w:t xml:space="preserve"> и процесс</w:t>
      </w:r>
      <w:r w:rsidR="00D152E7" w:rsidRPr="00CF180D">
        <w:rPr>
          <w:sz w:val="24"/>
          <w:szCs w:val="24"/>
        </w:rPr>
        <w:t xml:space="preserve"> </w:t>
      </w:r>
      <w:r w:rsidR="00F1755B" w:rsidRPr="009526B9">
        <w:rPr>
          <w:sz w:val="24"/>
          <w:szCs w:val="24"/>
        </w:rPr>
        <w:t>сертификации системы менеджмента качества заявителя/заказчика</w:t>
      </w:r>
      <w:r w:rsidR="00082F41" w:rsidRPr="00CF180D">
        <w:rPr>
          <w:sz w:val="24"/>
          <w:szCs w:val="24"/>
        </w:rPr>
        <w:t xml:space="preserve"> </w:t>
      </w:r>
      <w:r w:rsidR="00200FF7" w:rsidRPr="007333B8">
        <w:rPr>
          <w:sz w:val="24"/>
          <w:szCs w:val="24"/>
        </w:rPr>
        <w:t>орган</w:t>
      </w:r>
      <w:r w:rsidR="00200FF7">
        <w:rPr>
          <w:sz w:val="24"/>
          <w:szCs w:val="24"/>
        </w:rPr>
        <w:t>а</w:t>
      </w:r>
      <w:r w:rsidR="00200FF7" w:rsidRPr="007333B8">
        <w:rPr>
          <w:sz w:val="24"/>
          <w:szCs w:val="24"/>
        </w:rPr>
        <w:t xml:space="preserve"> по сертиф</w:t>
      </w:r>
      <w:r w:rsidR="00200FF7" w:rsidRPr="007333B8">
        <w:rPr>
          <w:sz w:val="24"/>
          <w:szCs w:val="24"/>
        </w:rPr>
        <w:t>и</w:t>
      </w:r>
      <w:r w:rsidR="00200FF7" w:rsidRPr="007333B8">
        <w:rPr>
          <w:sz w:val="24"/>
          <w:szCs w:val="24"/>
        </w:rPr>
        <w:t xml:space="preserve">кации систем менеджмента </w:t>
      </w:r>
      <w:bookmarkStart w:id="5" w:name="_Hlk151287668"/>
      <w:r w:rsidR="00B36603">
        <w:rPr>
          <w:sz w:val="24"/>
          <w:szCs w:val="24"/>
        </w:rPr>
        <w:t>«</w:t>
      </w:r>
      <w:r w:rsidR="003F3035">
        <w:rPr>
          <w:sz w:val="24"/>
          <w:szCs w:val="24"/>
        </w:rPr>
        <w:t>Центр сертификации машин</w:t>
      </w:r>
      <w:r w:rsidR="00B36603">
        <w:rPr>
          <w:sz w:val="24"/>
          <w:szCs w:val="24"/>
        </w:rPr>
        <w:t xml:space="preserve">» </w:t>
      </w:r>
      <w:r w:rsidR="0031336A">
        <w:rPr>
          <w:bCs/>
          <w:sz w:val="24"/>
          <w:szCs w:val="24"/>
        </w:rPr>
        <w:t>ООО «</w:t>
      </w:r>
      <w:r w:rsidR="003F3035">
        <w:rPr>
          <w:bCs/>
          <w:sz w:val="24"/>
          <w:szCs w:val="24"/>
        </w:rPr>
        <w:t>ЦС</w:t>
      </w:r>
      <w:r w:rsidR="004C6F45">
        <w:rPr>
          <w:bCs/>
          <w:sz w:val="24"/>
          <w:szCs w:val="24"/>
        </w:rPr>
        <w:t>М</w:t>
      </w:r>
      <w:r w:rsidR="0031336A">
        <w:rPr>
          <w:bCs/>
          <w:sz w:val="24"/>
          <w:szCs w:val="24"/>
        </w:rPr>
        <w:t>»</w:t>
      </w:r>
      <w:r w:rsidR="00200FF7" w:rsidRPr="007333B8">
        <w:rPr>
          <w:sz w:val="24"/>
          <w:szCs w:val="24"/>
        </w:rPr>
        <w:t xml:space="preserve"> </w:t>
      </w:r>
      <w:bookmarkEnd w:id="5"/>
      <w:r w:rsidR="00200FF7" w:rsidRPr="007333B8">
        <w:rPr>
          <w:sz w:val="24"/>
          <w:szCs w:val="24"/>
        </w:rPr>
        <w:t>(далее - ОС)</w:t>
      </w:r>
      <w:r w:rsidR="00D152E7" w:rsidRPr="00613F67">
        <w:rPr>
          <w:sz w:val="24"/>
          <w:szCs w:val="24"/>
        </w:rPr>
        <w:t xml:space="preserve">, </w:t>
      </w:r>
      <w:r w:rsidR="00BD2D72">
        <w:rPr>
          <w:sz w:val="24"/>
          <w:szCs w:val="24"/>
        </w:rPr>
        <w:t>формы з</w:t>
      </w:r>
      <w:r w:rsidR="00BD2D72">
        <w:rPr>
          <w:sz w:val="24"/>
          <w:szCs w:val="24"/>
        </w:rPr>
        <w:t>а</w:t>
      </w:r>
      <w:r w:rsidR="00BD2D72">
        <w:rPr>
          <w:sz w:val="24"/>
          <w:szCs w:val="24"/>
        </w:rPr>
        <w:t>писей по результатам сертификации</w:t>
      </w:r>
      <w:r w:rsidR="006D0ABE" w:rsidRPr="006D0ABE">
        <w:rPr>
          <w:sz w:val="24"/>
          <w:szCs w:val="24"/>
        </w:rPr>
        <w:t>.</w:t>
      </w:r>
    </w:p>
    <w:p w:rsidR="006D0ABE" w:rsidRDefault="00082F41" w:rsidP="00082F41">
      <w:pPr>
        <w:ind w:firstLine="567"/>
        <w:jc w:val="both"/>
        <w:rPr>
          <w:sz w:val="24"/>
          <w:szCs w:val="24"/>
        </w:rPr>
      </w:pPr>
      <w:r w:rsidRPr="00631BA5">
        <w:rPr>
          <w:bCs/>
          <w:sz w:val="24"/>
          <w:szCs w:val="24"/>
        </w:rPr>
        <w:t>Требования настоящей документированной процедуры не распространяются на</w:t>
      </w:r>
      <w:r w:rsidR="00882B05">
        <w:rPr>
          <w:bCs/>
          <w:sz w:val="24"/>
          <w:szCs w:val="24"/>
        </w:rPr>
        <w:t xml:space="preserve"> персонал </w:t>
      </w:r>
      <w:r w:rsidR="0031336A">
        <w:rPr>
          <w:bCs/>
          <w:sz w:val="24"/>
          <w:szCs w:val="24"/>
        </w:rPr>
        <w:t>ООО «</w:t>
      </w:r>
      <w:r w:rsidR="00B8257B">
        <w:rPr>
          <w:bCs/>
          <w:sz w:val="24"/>
          <w:szCs w:val="24"/>
        </w:rPr>
        <w:t>ЦС</w:t>
      </w:r>
      <w:r w:rsidR="004C6F45">
        <w:rPr>
          <w:bCs/>
          <w:sz w:val="24"/>
          <w:szCs w:val="24"/>
        </w:rPr>
        <w:t>М</w:t>
      </w:r>
      <w:r w:rsidR="0031336A">
        <w:rPr>
          <w:bCs/>
          <w:sz w:val="24"/>
          <w:szCs w:val="24"/>
        </w:rPr>
        <w:t>»</w:t>
      </w:r>
      <w:r w:rsidR="00882B05">
        <w:rPr>
          <w:sz w:val="24"/>
          <w:szCs w:val="24"/>
        </w:rPr>
        <w:t xml:space="preserve">, не </w:t>
      </w:r>
      <w:r w:rsidR="006D0ABE">
        <w:rPr>
          <w:sz w:val="24"/>
          <w:szCs w:val="24"/>
        </w:rPr>
        <w:t>участвующий в непосредственном процессе сертификации системы менеджмента заявителя/заказчика.</w:t>
      </w:r>
    </w:p>
    <w:p w:rsidR="00082F41" w:rsidRPr="00A0341C" w:rsidRDefault="00082F41" w:rsidP="00082F41">
      <w:pPr>
        <w:ind w:firstLine="567"/>
        <w:jc w:val="both"/>
        <w:rPr>
          <w:sz w:val="24"/>
          <w:szCs w:val="24"/>
        </w:rPr>
      </w:pPr>
    </w:p>
    <w:p w:rsidR="00D152E7" w:rsidRPr="00082A7C" w:rsidRDefault="00082A7C" w:rsidP="00082A7C">
      <w:pPr>
        <w:ind w:firstLine="567"/>
        <w:jc w:val="both"/>
        <w:rPr>
          <w:b/>
          <w:bCs/>
          <w:sz w:val="24"/>
          <w:szCs w:val="24"/>
        </w:rPr>
      </w:pPr>
      <w:r w:rsidRPr="00082A7C">
        <w:rPr>
          <w:b/>
          <w:bCs/>
          <w:sz w:val="24"/>
          <w:szCs w:val="24"/>
        </w:rPr>
        <w:t>2 НОРМАТИВНЫЕ ССЫЛКИ</w:t>
      </w:r>
    </w:p>
    <w:p w:rsidR="00974F51" w:rsidRDefault="00974F51" w:rsidP="00B776C8">
      <w:pPr>
        <w:pStyle w:val="a3"/>
        <w:tabs>
          <w:tab w:val="num" w:pos="-5529"/>
        </w:tabs>
        <w:jc w:val="both"/>
        <w:rPr>
          <w:sz w:val="24"/>
          <w:szCs w:val="24"/>
        </w:rPr>
      </w:pPr>
      <w:bookmarkStart w:id="6" w:name="_Toc509637808"/>
      <w:bookmarkStart w:id="7" w:name="_Toc509637869"/>
      <w:bookmarkStart w:id="8" w:name="_Toc511708707"/>
      <w:r w:rsidRPr="003A4197">
        <w:rPr>
          <w:sz w:val="24"/>
          <w:szCs w:val="24"/>
        </w:rPr>
        <w:t>В настояще</w:t>
      </w:r>
      <w:r>
        <w:rPr>
          <w:sz w:val="24"/>
          <w:szCs w:val="24"/>
        </w:rPr>
        <w:t>й</w:t>
      </w:r>
      <w:r w:rsidRPr="003A4197">
        <w:rPr>
          <w:sz w:val="24"/>
          <w:szCs w:val="24"/>
        </w:rPr>
        <w:t xml:space="preserve"> </w:t>
      </w:r>
      <w:r>
        <w:rPr>
          <w:sz w:val="24"/>
          <w:szCs w:val="24"/>
        </w:rPr>
        <w:t xml:space="preserve">документированной процедуре </w:t>
      </w:r>
      <w:r w:rsidR="00082A7C" w:rsidRPr="007333B8">
        <w:rPr>
          <w:sz w:val="24"/>
          <w:szCs w:val="24"/>
        </w:rPr>
        <w:t>применены положения и использованы ссылки на следующие нормативные документы:</w:t>
      </w:r>
    </w:p>
    <w:p w:rsidR="00082A7C" w:rsidRPr="00B402CD" w:rsidRDefault="00082A7C" w:rsidP="00082A7C">
      <w:pPr>
        <w:ind w:firstLine="567"/>
        <w:jc w:val="both"/>
      </w:pPr>
      <w:r w:rsidRPr="00B402CD">
        <w:rPr>
          <w:sz w:val="24"/>
          <w:szCs w:val="24"/>
        </w:rPr>
        <w:t>- Приказ Минэкономразвития России от 26 октября 2020 г. № 707 «О</w:t>
      </w:r>
      <w:r w:rsidRPr="00B402CD">
        <w:rPr>
          <w:bCs/>
          <w:sz w:val="24"/>
          <w:szCs w:val="24"/>
        </w:rPr>
        <w:t>б утверждении критер</w:t>
      </w:r>
      <w:r w:rsidRPr="00B402CD">
        <w:rPr>
          <w:bCs/>
          <w:sz w:val="24"/>
          <w:szCs w:val="24"/>
        </w:rPr>
        <w:t>и</w:t>
      </w:r>
      <w:r w:rsidRPr="00B402CD">
        <w:rPr>
          <w:bCs/>
          <w:sz w:val="24"/>
          <w:szCs w:val="24"/>
        </w:rPr>
        <w:t>ев аккредитации и перечня документов, подтверждающих соответствие заявителя, аккредитова</w:t>
      </w:r>
      <w:r w:rsidRPr="00B402CD">
        <w:rPr>
          <w:bCs/>
          <w:sz w:val="24"/>
          <w:szCs w:val="24"/>
        </w:rPr>
        <w:t>н</w:t>
      </w:r>
      <w:r w:rsidRPr="00B402CD">
        <w:rPr>
          <w:bCs/>
          <w:sz w:val="24"/>
          <w:szCs w:val="24"/>
        </w:rPr>
        <w:t>ного лица критериям аккредитации</w:t>
      </w:r>
      <w:r w:rsidR="00B402CD">
        <w:rPr>
          <w:bCs/>
          <w:sz w:val="24"/>
          <w:szCs w:val="24"/>
        </w:rPr>
        <w:t>»;</w:t>
      </w:r>
    </w:p>
    <w:p w:rsidR="009F44D6" w:rsidRPr="00BB0922" w:rsidRDefault="00082A7C" w:rsidP="00440448">
      <w:pPr>
        <w:widowControl w:val="0"/>
        <w:tabs>
          <w:tab w:val="left" w:pos="851"/>
        </w:tabs>
        <w:ind w:firstLine="567"/>
        <w:jc w:val="both"/>
        <w:rPr>
          <w:sz w:val="24"/>
          <w:szCs w:val="24"/>
        </w:rPr>
      </w:pPr>
      <w:r>
        <w:rPr>
          <w:sz w:val="24"/>
          <w:szCs w:val="24"/>
        </w:rPr>
        <w:t xml:space="preserve">- </w:t>
      </w:r>
      <w:r w:rsidRPr="00C00E8C">
        <w:rPr>
          <w:sz w:val="24"/>
          <w:szCs w:val="24"/>
        </w:rPr>
        <w:t>ГОСТ Р ИСО/МЭК 17021-1-2017 «</w:t>
      </w:r>
      <w:r w:rsidRPr="00C00E8C">
        <w:rPr>
          <w:rFonts w:cs="Arial, sans-serif"/>
          <w:sz w:val="24"/>
          <w:szCs w:val="24"/>
        </w:rPr>
        <w:t>Оценка соответствия. Требования к органам, провод</w:t>
      </w:r>
      <w:r w:rsidRPr="00C00E8C">
        <w:rPr>
          <w:rFonts w:cs="Arial, sans-serif"/>
          <w:sz w:val="24"/>
          <w:szCs w:val="24"/>
        </w:rPr>
        <w:t>я</w:t>
      </w:r>
      <w:r w:rsidRPr="00C00E8C">
        <w:rPr>
          <w:rFonts w:cs="Arial, sans-serif"/>
          <w:sz w:val="24"/>
          <w:szCs w:val="24"/>
        </w:rPr>
        <w:t>щим аудит и сертификацию систем менеджмента. Часть 1. Требования</w:t>
      </w:r>
      <w:r w:rsidRPr="00C00E8C">
        <w:rPr>
          <w:sz w:val="24"/>
          <w:szCs w:val="24"/>
        </w:rPr>
        <w:t>»;</w:t>
      </w:r>
    </w:p>
    <w:p w:rsidR="009F44D6" w:rsidRDefault="009F44D6" w:rsidP="009F44D6">
      <w:pPr>
        <w:widowControl w:val="0"/>
        <w:tabs>
          <w:tab w:val="left" w:pos="851"/>
        </w:tabs>
        <w:ind w:firstLine="567"/>
        <w:jc w:val="both"/>
        <w:rPr>
          <w:sz w:val="24"/>
          <w:szCs w:val="24"/>
        </w:rPr>
      </w:pPr>
      <w:r w:rsidRPr="009F44D6">
        <w:rPr>
          <w:sz w:val="24"/>
          <w:szCs w:val="24"/>
        </w:rPr>
        <w:t>- ГОСТ Р ИСО/МЭК 17021-3-2021 «Оценка соответствия. Требования к органам, провод</w:t>
      </w:r>
      <w:r w:rsidRPr="009F44D6">
        <w:rPr>
          <w:sz w:val="24"/>
          <w:szCs w:val="24"/>
        </w:rPr>
        <w:t>я</w:t>
      </w:r>
      <w:r w:rsidRPr="009F44D6">
        <w:rPr>
          <w:sz w:val="24"/>
          <w:szCs w:val="24"/>
        </w:rPr>
        <w:t>щим аудит и сертификацию систем менеджмента. Часть 3. Требования к компетентности для пр</w:t>
      </w:r>
      <w:r w:rsidRPr="009F44D6">
        <w:rPr>
          <w:sz w:val="24"/>
          <w:szCs w:val="24"/>
        </w:rPr>
        <w:t>о</w:t>
      </w:r>
      <w:r w:rsidRPr="009F44D6">
        <w:rPr>
          <w:sz w:val="24"/>
          <w:szCs w:val="24"/>
        </w:rPr>
        <w:t>ведения аудитов и сертификации систем  менеджмента качества»</w:t>
      </w:r>
      <w:r>
        <w:rPr>
          <w:sz w:val="24"/>
          <w:szCs w:val="24"/>
        </w:rPr>
        <w:t>;</w:t>
      </w:r>
    </w:p>
    <w:p w:rsidR="009F44D6" w:rsidRDefault="009F44D6" w:rsidP="009F44D6">
      <w:pPr>
        <w:widowControl w:val="0"/>
        <w:tabs>
          <w:tab w:val="left" w:pos="851"/>
        </w:tabs>
        <w:ind w:firstLine="567"/>
        <w:jc w:val="both"/>
        <w:rPr>
          <w:sz w:val="24"/>
          <w:szCs w:val="24"/>
        </w:rPr>
      </w:pPr>
      <w:r>
        <w:rPr>
          <w:sz w:val="24"/>
          <w:szCs w:val="24"/>
        </w:rPr>
        <w:t xml:space="preserve">- </w:t>
      </w:r>
      <w:r w:rsidRPr="009F44D6">
        <w:rPr>
          <w:sz w:val="24"/>
          <w:szCs w:val="24"/>
        </w:rPr>
        <w:t>ГОСТ Р 59473-2021 «Свидетельская деятельность по аккредитации органов по сертифик</w:t>
      </w:r>
      <w:r w:rsidRPr="009F44D6">
        <w:rPr>
          <w:sz w:val="24"/>
          <w:szCs w:val="24"/>
        </w:rPr>
        <w:t>а</w:t>
      </w:r>
      <w:r w:rsidRPr="009F44D6">
        <w:rPr>
          <w:sz w:val="24"/>
          <w:szCs w:val="24"/>
        </w:rPr>
        <w:t>ции систем менеджмента»</w:t>
      </w:r>
      <w:r>
        <w:rPr>
          <w:sz w:val="24"/>
          <w:szCs w:val="24"/>
        </w:rPr>
        <w:t>;</w:t>
      </w:r>
    </w:p>
    <w:p w:rsidR="009F44D6" w:rsidRPr="009F44D6" w:rsidRDefault="009F44D6" w:rsidP="009F44D6">
      <w:pPr>
        <w:widowControl w:val="0"/>
        <w:tabs>
          <w:tab w:val="left" w:pos="851"/>
        </w:tabs>
        <w:ind w:firstLine="567"/>
        <w:jc w:val="both"/>
        <w:rPr>
          <w:sz w:val="24"/>
          <w:szCs w:val="24"/>
        </w:rPr>
      </w:pPr>
      <w:r>
        <w:rPr>
          <w:sz w:val="24"/>
          <w:szCs w:val="24"/>
        </w:rPr>
        <w:t xml:space="preserve">- </w:t>
      </w:r>
      <w:r w:rsidRPr="009F44D6">
        <w:rPr>
          <w:sz w:val="24"/>
          <w:szCs w:val="24"/>
        </w:rPr>
        <w:t>ГОСТ Р 54318-2021 «Определение времени аудита системы менеджмента качества, сист</w:t>
      </w:r>
      <w:r w:rsidRPr="009F44D6">
        <w:rPr>
          <w:sz w:val="24"/>
          <w:szCs w:val="24"/>
        </w:rPr>
        <w:t>е</w:t>
      </w:r>
      <w:r w:rsidRPr="009F44D6">
        <w:rPr>
          <w:sz w:val="24"/>
          <w:szCs w:val="24"/>
        </w:rPr>
        <w:t>мы экологического менеджмента, а также системы менеджмента охраны здоровья и безопасности труда»</w:t>
      </w:r>
      <w:r>
        <w:rPr>
          <w:sz w:val="24"/>
          <w:szCs w:val="24"/>
        </w:rPr>
        <w:t>;</w:t>
      </w:r>
    </w:p>
    <w:p w:rsidR="00150ED8" w:rsidRDefault="00150ED8" w:rsidP="00150ED8">
      <w:pPr>
        <w:widowControl w:val="0"/>
        <w:ind w:firstLine="567"/>
        <w:jc w:val="both"/>
        <w:rPr>
          <w:sz w:val="24"/>
          <w:szCs w:val="24"/>
        </w:rPr>
      </w:pPr>
      <w:r w:rsidRPr="0023626B">
        <w:rPr>
          <w:sz w:val="24"/>
          <w:szCs w:val="24"/>
        </w:rPr>
        <w:t>- IAF MD 1:2018 «Обязательный документ IAF для аудита и сертификации системы менед</w:t>
      </w:r>
      <w:r w:rsidRPr="0023626B">
        <w:rPr>
          <w:sz w:val="24"/>
          <w:szCs w:val="24"/>
        </w:rPr>
        <w:t>ж</w:t>
      </w:r>
      <w:r w:rsidRPr="00B731E3">
        <w:rPr>
          <w:sz w:val="24"/>
          <w:szCs w:val="24"/>
        </w:rPr>
        <w:t>мента организаций, имеющих сеть предприятий</w:t>
      </w:r>
      <w:r>
        <w:rPr>
          <w:sz w:val="24"/>
          <w:szCs w:val="24"/>
        </w:rPr>
        <w:t>»/</w:t>
      </w:r>
      <w:r w:rsidRPr="00B731E3">
        <w:rPr>
          <w:sz w:val="24"/>
          <w:szCs w:val="24"/>
        </w:rPr>
        <w:t>ГОСТ Р 70508-2022 «Оценка соответствия. Аудит и сертификация системы менеджмента организаций, имеющих несколько мест осуществл</w:t>
      </w:r>
      <w:r w:rsidRPr="00B731E3">
        <w:rPr>
          <w:sz w:val="24"/>
          <w:szCs w:val="24"/>
        </w:rPr>
        <w:t>е</w:t>
      </w:r>
      <w:r w:rsidRPr="00B731E3">
        <w:rPr>
          <w:sz w:val="24"/>
          <w:szCs w:val="24"/>
        </w:rPr>
        <w:t>ния деятельности»</w:t>
      </w:r>
      <w:r>
        <w:rPr>
          <w:sz w:val="24"/>
          <w:szCs w:val="24"/>
        </w:rPr>
        <w:t>;</w:t>
      </w:r>
    </w:p>
    <w:p w:rsidR="00B8257B" w:rsidRDefault="00B8257B" w:rsidP="00150ED8">
      <w:pPr>
        <w:widowControl w:val="0"/>
        <w:ind w:firstLine="567"/>
        <w:jc w:val="both"/>
        <w:rPr>
          <w:sz w:val="24"/>
          <w:szCs w:val="24"/>
        </w:rPr>
      </w:pPr>
      <w:r>
        <w:rPr>
          <w:sz w:val="24"/>
          <w:szCs w:val="24"/>
        </w:rPr>
        <w:t>- ГОСТ Р 70510-2022 «Оценка соответствия. Применение информационно-коммуникационных технологий (ИКТ) в целях аудита/оценки»;</w:t>
      </w:r>
    </w:p>
    <w:p w:rsidR="00150ED8" w:rsidRPr="00B731E3" w:rsidRDefault="00150ED8" w:rsidP="00150ED8">
      <w:pPr>
        <w:autoSpaceDE w:val="0"/>
        <w:autoSpaceDN w:val="0"/>
        <w:adjustRightInd w:val="0"/>
        <w:ind w:firstLine="567"/>
        <w:jc w:val="both"/>
        <w:rPr>
          <w:sz w:val="24"/>
          <w:szCs w:val="24"/>
        </w:rPr>
      </w:pPr>
      <w:r>
        <w:rPr>
          <w:sz w:val="24"/>
          <w:szCs w:val="24"/>
        </w:rPr>
        <w:t xml:space="preserve">- </w:t>
      </w:r>
      <w:r w:rsidRPr="00B731E3">
        <w:rPr>
          <w:sz w:val="24"/>
          <w:szCs w:val="24"/>
        </w:rPr>
        <w:t>ГОСТ Р 70508-2022 «Оценка соответствия. Аудит и сертификация системы менеджмента организаций, имеющих несколько мест осуществления деятельности»;</w:t>
      </w:r>
    </w:p>
    <w:p w:rsidR="00150ED8" w:rsidRPr="00B731E3" w:rsidRDefault="00150ED8" w:rsidP="00150ED8">
      <w:pPr>
        <w:pStyle w:val="FORMATTEX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731E3">
        <w:rPr>
          <w:rFonts w:ascii="Times New Roman" w:hAnsi="Times New Roman" w:cs="Times New Roman"/>
          <w:sz w:val="24"/>
          <w:szCs w:val="24"/>
        </w:rPr>
        <w:t xml:space="preserve">IAF MD 2:2017 </w:t>
      </w:r>
      <w:r>
        <w:rPr>
          <w:rFonts w:ascii="Times New Roman" w:hAnsi="Times New Roman" w:cs="Times New Roman"/>
          <w:sz w:val="24"/>
          <w:szCs w:val="24"/>
        </w:rPr>
        <w:t>«</w:t>
      </w:r>
      <w:r w:rsidRPr="00B731E3">
        <w:rPr>
          <w:rFonts w:ascii="Times New Roman" w:hAnsi="Times New Roman" w:cs="Times New Roman"/>
          <w:sz w:val="24"/>
          <w:szCs w:val="24"/>
        </w:rPr>
        <w:t>Обязательный документ IAF по передаче аккредитованной сертификации систем менеджмента</w:t>
      </w:r>
      <w:r>
        <w:rPr>
          <w:rFonts w:ascii="Times New Roman" w:hAnsi="Times New Roman" w:cs="Times New Roman"/>
          <w:sz w:val="24"/>
          <w:szCs w:val="24"/>
        </w:rPr>
        <w:t>»</w:t>
      </w:r>
      <w:r w:rsidRPr="00B731E3">
        <w:rPr>
          <w:rFonts w:ascii="Times New Roman" w:hAnsi="Times New Roman" w:cs="Times New Roman"/>
          <w:sz w:val="24"/>
          <w:szCs w:val="24"/>
        </w:rPr>
        <w:t>;</w:t>
      </w:r>
    </w:p>
    <w:p w:rsidR="00150ED8" w:rsidRDefault="00150ED8" w:rsidP="00150ED8">
      <w:pPr>
        <w:pStyle w:val="FORMATTEX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B731E3">
        <w:rPr>
          <w:rFonts w:ascii="Times New Roman" w:hAnsi="Times New Roman" w:cs="Times New Roman"/>
          <w:sz w:val="24"/>
          <w:szCs w:val="24"/>
        </w:rPr>
        <w:t>ГОСТ Р 70509-2022 «Оценка соответствия. Передача аккредитованной сертификации с</w:t>
      </w:r>
      <w:r w:rsidRPr="00B731E3">
        <w:rPr>
          <w:rFonts w:ascii="Times New Roman" w:hAnsi="Times New Roman" w:cs="Times New Roman"/>
          <w:sz w:val="24"/>
          <w:szCs w:val="24"/>
        </w:rPr>
        <w:t>и</w:t>
      </w:r>
      <w:r w:rsidRPr="00B731E3">
        <w:rPr>
          <w:rFonts w:ascii="Times New Roman" w:hAnsi="Times New Roman" w:cs="Times New Roman"/>
          <w:sz w:val="24"/>
          <w:szCs w:val="24"/>
        </w:rPr>
        <w:t>стем менеджмента»;</w:t>
      </w:r>
    </w:p>
    <w:p w:rsidR="00E24794" w:rsidRDefault="00E24794" w:rsidP="00150ED8">
      <w:pPr>
        <w:pStyle w:val="FORMATTEXT"/>
        <w:ind w:firstLine="567"/>
        <w:jc w:val="both"/>
        <w:rPr>
          <w:rFonts w:ascii="Times New Roman" w:hAnsi="Times New Roman" w:cs="Times New Roman"/>
          <w:sz w:val="24"/>
          <w:szCs w:val="24"/>
        </w:rPr>
      </w:pPr>
      <w:r w:rsidRPr="00E24794">
        <w:rPr>
          <w:rFonts w:ascii="Times New Roman" w:hAnsi="Times New Roman" w:cs="Times New Roman"/>
          <w:sz w:val="24"/>
          <w:szCs w:val="24"/>
        </w:rPr>
        <w:t>- IAF MD 4:2018 «Обязательный документ IAF по применению информационно-коммуникационных технологий (ИКТ) в целях аудита/оценки»</w:t>
      </w:r>
      <w:r>
        <w:rPr>
          <w:rFonts w:ascii="Times New Roman" w:hAnsi="Times New Roman" w:cs="Times New Roman"/>
          <w:sz w:val="24"/>
          <w:szCs w:val="24"/>
        </w:rPr>
        <w:t>;</w:t>
      </w:r>
    </w:p>
    <w:p w:rsidR="009F44D6" w:rsidRPr="009F44D6" w:rsidRDefault="009F44D6" w:rsidP="00150ED8">
      <w:pPr>
        <w:pStyle w:val="FORMATTEXT"/>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F44D6">
        <w:rPr>
          <w:rFonts w:ascii="Times New Roman" w:hAnsi="Times New Roman" w:cs="Times New Roman"/>
          <w:sz w:val="24"/>
          <w:szCs w:val="24"/>
        </w:rPr>
        <w:t>IAF MD 23:2018 «Контроль за деятельностью юридических лиц, действующих от имени аккредитованных органов по сертификации систем менеджмента»;</w:t>
      </w:r>
    </w:p>
    <w:p w:rsidR="009F44D6" w:rsidRPr="00E24794" w:rsidRDefault="009F44D6" w:rsidP="009F44D6">
      <w:pPr>
        <w:pStyle w:val="Default"/>
        <w:ind w:firstLine="567"/>
        <w:jc w:val="both"/>
      </w:pPr>
      <w:r>
        <w:t xml:space="preserve">- </w:t>
      </w:r>
      <w:r w:rsidRPr="009F44D6">
        <w:t>IAF MD 15:2014 «Обязательный документ IAF для сбора данных с целью представления сведений для определения эффективности органов по сертификации систем менеджмента»</w:t>
      </w:r>
      <w:r>
        <w:t>;</w:t>
      </w:r>
      <w:r w:rsidRPr="009F44D6">
        <w:t xml:space="preserve"> </w:t>
      </w:r>
    </w:p>
    <w:p w:rsidR="00082A7C" w:rsidRPr="007C7F47" w:rsidRDefault="00082A7C" w:rsidP="00082A7C">
      <w:pPr>
        <w:widowControl w:val="0"/>
        <w:tabs>
          <w:tab w:val="left" w:pos="851"/>
        </w:tabs>
        <w:ind w:firstLine="567"/>
        <w:jc w:val="both"/>
        <w:rPr>
          <w:sz w:val="24"/>
          <w:szCs w:val="24"/>
        </w:rPr>
      </w:pPr>
      <w:r w:rsidRPr="007C7F47">
        <w:rPr>
          <w:sz w:val="24"/>
          <w:szCs w:val="24"/>
        </w:rPr>
        <w:t>- ГОСТ Р ИСО 9000-2015 «Системы менеджмента качества. Основные положения и сл</w:t>
      </w:r>
      <w:r w:rsidRPr="007C7F47">
        <w:rPr>
          <w:sz w:val="24"/>
          <w:szCs w:val="24"/>
        </w:rPr>
        <w:t>о</w:t>
      </w:r>
      <w:r w:rsidRPr="007C7F47">
        <w:rPr>
          <w:sz w:val="24"/>
          <w:szCs w:val="24"/>
        </w:rPr>
        <w:t>варь»;</w:t>
      </w:r>
    </w:p>
    <w:p w:rsidR="00082A7C" w:rsidRDefault="00082A7C" w:rsidP="005C3A92">
      <w:pPr>
        <w:widowControl w:val="0"/>
        <w:tabs>
          <w:tab w:val="left" w:pos="851"/>
        </w:tabs>
        <w:ind w:firstLine="567"/>
        <w:jc w:val="both"/>
        <w:rPr>
          <w:sz w:val="24"/>
          <w:szCs w:val="24"/>
        </w:rPr>
      </w:pPr>
      <w:r>
        <w:rPr>
          <w:sz w:val="24"/>
          <w:szCs w:val="24"/>
        </w:rPr>
        <w:t xml:space="preserve">- </w:t>
      </w:r>
      <w:r w:rsidRPr="007C7F47">
        <w:rPr>
          <w:sz w:val="24"/>
          <w:szCs w:val="24"/>
        </w:rPr>
        <w:t>ГОСТ Р ИСО 19011-2021 «Оценка соответствия. Руководящие указания по аудиту систем менеджмента»</w:t>
      </w:r>
      <w:r w:rsidR="00E364E2">
        <w:rPr>
          <w:sz w:val="24"/>
          <w:szCs w:val="24"/>
        </w:rPr>
        <w:t>;</w:t>
      </w:r>
    </w:p>
    <w:p w:rsidR="00906DF3" w:rsidRPr="009250F2" w:rsidRDefault="00906DF3" w:rsidP="00150ED8">
      <w:pPr>
        <w:pStyle w:val="FORMATTEXT"/>
        <w:ind w:firstLine="567"/>
        <w:jc w:val="both"/>
        <w:rPr>
          <w:rFonts w:ascii="Times New Roman" w:hAnsi="Times New Roman" w:cs="Times New Roman"/>
          <w:sz w:val="24"/>
          <w:szCs w:val="24"/>
        </w:rPr>
      </w:pPr>
      <w:r w:rsidRPr="00906DF3">
        <w:rPr>
          <w:rFonts w:ascii="Times New Roman" w:hAnsi="Times New Roman" w:cs="Times New Roman"/>
          <w:sz w:val="24"/>
          <w:szCs w:val="24"/>
        </w:rPr>
        <w:t>- Правил</w:t>
      </w:r>
      <w:r>
        <w:rPr>
          <w:rFonts w:ascii="Times New Roman" w:hAnsi="Times New Roman" w:cs="Times New Roman"/>
          <w:sz w:val="24"/>
          <w:szCs w:val="24"/>
        </w:rPr>
        <w:t>а</w:t>
      </w:r>
      <w:r w:rsidRPr="00906DF3">
        <w:rPr>
          <w:rFonts w:ascii="Times New Roman" w:hAnsi="Times New Roman" w:cs="Times New Roman"/>
          <w:sz w:val="24"/>
          <w:szCs w:val="24"/>
        </w:rPr>
        <w:t xml:space="preserve"> функционирования системы добровольной сертификации «</w:t>
      </w:r>
      <w:r w:rsidR="00B8257B" w:rsidRPr="00B8257B">
        <w:rPr>
          <w:rFonts w:ascii="Times New Roman" w:hAnsi="Times New Roman" w:cs="Times New Roman"/>
          <w:sz w:val="24"/>
          <w:szCs w:val="24"/>
        </w:rPr>
        <w:t>РЕГИСТР ЦСМ</w:t>
      </w:r>
      <w:r w:rsidRPr="00906DF3">
        <w:rPr>
          <w:rFonts w:ascii="Times New Roman" w:hAnsi="Times New Roman" w:cs="Times New Roman"/>
          <w:spacing w:val="5"/>
          <w:sz w:val="24"/>
          <w:szCs w:val="24"/>
          <w:shd w:val="clear" w:color="auto" w:fill="FFFFFF"/>
        </w:rPr>
        <w:t>»</w:t>
      </w:r>
      <w:r w:rsidRPr="00906DF3">
        <w:rPr>
          <w:rFonts w:ascii="Times New Roman" w:hAnsi="Times New Roman" w:cs="Times New Roman"/>
          <w:sz w:val="24"/>
          <w:szCs w:val="24"/>
        </w:rPr>
        <w:t xml:space="preserve"> (рег. № </w:t>
      </w:r>
      <w:r w:rsidR="00B8257B" w:rsidRPr="00B8257B">
        <w:rPr>
          <w:rFonts w:ascii="Times New Roman" w:hAnsi="Times New Roman" w:cs="Times New Roman"/>
          <w:sz w:val="24"/>
          <w:szCs w:val="24"/>
        </w:rPr>
        <w:t>РОСС RU.31809.04ЕГЦО</w:t>
      </w:r>
      <w:r w:rsidRPr="00906DF3">
        <w:rPr>
          <w:rFonts w:ascii="Times New Roman" w:hAnsi="Times New Roman" w:cs="Times New Roman"/>
          <w:sz w:val="24"/>
          <w:szCs w:val="24"/>
        </w:rPr>
        <w:t xml:space="preserve"> в Едином реестре зарегистрированных систем добровольной серт</w:t>
      </w:r>
      <w:r w:rsidRPr="00906DF3">
        <w:rPr>
          <w:rFonts w:ascii="Times New Roman" w:hAnsi="Times New Roman" w:cs="Times New Roman"/>
          <w:sz w:val="24"/>
          <w:szCs w:val="24"/>
        </w:rPr>
        <w:t>и</w:t>
      </w:r>
      <w:r w:rsidRPr="00906DF3">
        <w:rPr>
          <w:rFonts w:ascii="Times New Roman" w:hAnsi="Times New Roman" w:cs="Times New Roman"/>
          <w:sz w:val="24"/>
          <w:szCs w:val="24"/>
        </w:rPr>
        <w:t>фикации Росстандарта)</w:t>
      </w:r>
      <w:r>
        <w:rPr>
          <w:rFonts w:ascii="Times New Roman" w:hAnsi="Times New Roman" w:cs="Times New Roman"/>
          <w:sz w:val="24"/>
          <w:szCs w:val="24"/>
        </w:rPr>
        <w:t>;</w:t>
      </w:r>
    </w:p>
    <w:p w:rsidR="00440448" w:rsidRPr="009250F2" w:rsidRDefault="00440448" w:rsidP="00150ED8">
      <w:pPr>
        <w:pStyle w:val="FORMATTEXT"/>
        <w:ind w:firstLine="567"/>
        <w:jc w:val="both"/>
        <w:rPr>
          <w:rFonts w:ascii="Times New Roman" w:hAnsi="Times New Roman" w:cs="Times New Roman"/>
          <w:sz w:val="24"/>
          <w:szCs w:val="24"/>
        </w:rPr>
      </w:pPr>
    </w:p>
    <w:p w:rsidR="00E364E2" w:rsidRDefault="00E364E2" w:rsidP="005C3A92">
      <w:pPr>
        <w:widowControl w:val="0"/>
        <w:tabs>
          <w:tab w:val="left" w:pos="851"/>
        </w:tabs>
        <w:ind w:firstLine="567"/>
        <w:jc w:val="both"/>
        <w:rPr>
          <w:sz w:val="24"/>
          <w:szCs w:val="24"/>
        </w:rPr>
      </w:pPr>
      <w:r w:rsidRPr="005C3A92">
        <w:rPr>
          <w:sz w:val="24"/>
          <w:szCs w:val="24"/>
        </w:rPr>
        <w:t xml:space="preserve">- </w:t>
      </w:r>
      <w:r w:rsidR="00B836D0">
        <w:rPr>
          <w:color w:val="0000CC"/>
          <w:sz w:val="24"/>
          <w:szCs w:val="24"/>
        </w:rPr>
        <w:t>ОС</w:t>
      </w:r>
      <w:r w:rsidR="00B8257B">
        <w:rPr>
          <w:color w:val="0000CC"/>
          <w:sz w:val="24"/>
          <w:szCs w:val="24"/>
        </w:rPr>
        <w:t>СМ.ДП</w:t>
      </w:r>
      <w:r w:rsidRPr="004A1A89">
        <w:rPr>
          <w:color w:val="0000CC"/>
          <w:sz w:val="24"/>
          <w:szCs w:val="24"/>
        </w:rPr>
        <w:t>.01.001</w:t>
      </w:r>
      <w:r>
        <w:rPr>
          <w:sz w:val="24"/>
          <w:szCs w:val="24"/>
        </w:rPr>
        <w:t xml:space="preserve"> «Руководство по системе менеджмента ОС»</w:t>
      </w:r>
      <w:r w:rsidR="005C3A92">
        <w:rPr>
          <w:sz w:val="24"/>
          <w:szCs w:val="24"/>
        </w:rPr>
        <w:t>;</w:t>
      </w:r>
    </w:p>
    <w:p w:rsidR="005C3A92" w:rsidRPr="00BD2D72" w:rsidRDefault="005C3A92" w:rsidP="005C3A92">
      <w:pPr>
        <w:ind w:firstLine="567"/>
        <w:jc w:val="both"/>
      </w:pPr>
      <w:r w:rsidRPr="00BD2D72">
        <w:rPr>
          <w:sz w:val="24"/>
          <w:szCs w:val="24"/>
        </w:rPr>
        <w:t xml:space="preserve">- </w:t>
      </w:r>
      <w:r w:rsidR="00B8257B">
        <w:rPr>
          <w:color w:val="0000CC"/>
          <w:sz w:val="24"/>
          <w:szCs w:val="24"/>
        </w:rPr>
        <w:t>ОССМ.ДП</w:t>
      </w:r>
      <w:r w:rsidRPr="00BD2D72">
        <w:rPr>
          <w:color w:val="0000CC"/>
          <w:sz w:val="24"/>
          <w:szCs w:val="24"/>
        </w:rPr>
        <w:t xml:space="preserve">.02.002 </w:t>
      </w:r>
      <w:r w:rsidRPr="00BD2D72">
        <w:rPr>
          <w:sz w:val="24"/>
          <w:szCs w:val="24"/>
        </w:rPr>
        <w:t>«Положение о Комиссии по апелляциям»;</w:t>
      </w:r>
    </w:p>
    <w:p w:rsidR="008D1510" w:rsidRDefault="008D1510" w:rsidP="005C3A92">
      <w:pPr>
        <w:ind w:firstLine="567"/>
        <w:jc w:val="both"/>
        <w:rPr>
          <w:sz w:val="24"/>
          <w:szCs w:val="24"/>
        </w:rPr>
      </w:pPr>
      <w:r>
        <w:rPr>
          <w:sz w:val="24"/>
          <w:szCs w:val="24"/>
        </w:rPr>
        <w:t xml:space="preserve">- </w:t>
      </w:r>
      <w:r>
        <w:rPr>
          <w:color w:val="0000CC"/>
          <w:sz w:val="24"/>
          <w:szCs w:val="24"/>
        </w:rPr>
        <w:t>ОССМ.</w:t>
      </w:r>
      <w:r w:rsidR="00B8257B">
        <w:rPr>
          <w:color w:val="0000CC"/>
          <w:sz w:val="24"/>
          <w:szCs w:val="24"/>
        </w:rPr>
        <w:t>ДП</w:t>
      </w:r>
      <w:r w:rsidRPr="00C34E2E">
        <w:rPr>
          <w:color w:val="0000CC"/>
          <w:sz w:val="24"/>
          <w:szCs w:val="24"/>
        </w:rPr>
        <w:t>.03.001</w:t>
      </w:r>
      <w:r w:rsidRPr="00C34E2E">
        <w:rPr>
          <w:sz w:val="24"/>
          <w:szCs w:val="24"/>
        </w:rPr>
        <w:t xml:space="preserve"> «Управление документацией и записями»</w:t>
      </w:r>
      <w:r>
        <w:rPr>
          <w:sz w:val="24"/>
          <w:szCs w:val="24"/>
        </w:rPr>
        <w:t>;</w:t>
      </w:r>
    </w:p>
    <w:p w:rsidR="005C3A92" w:rsidRPr="008D1510" w:rsidRDefault="005C3A92" w:rsidP="005C3A92">
      <w:pPr>
        <w:ind w:firstLine="567"/>
        <w:jc w:val="both"/>
      </w:pPr>
      <w:r w:rsidRPr="008D1510">
        <w:rPr>
          <w:sz w:val="24"/>
          <w:szCs w:val="24"/>
        </w:rPr>
        <w:t xml:space="preserve">- </w:t>
      </w:r>
      <w:r w:rsidR="00B8257B">
        <w:rPr>
          <w:color w:val="0000CC"/>
          <w:sz w:val="24"/>
          <w:szCs w:val="24"/>
        </w:rPr>
        <w:t>ОССМ.ДП</w:t>
      </w:r>
      <w:r w:rsidRPr="008D1510">
        <w:rPr>
          <w:color w:val="0000CC"/>
          <w:sz w:val="24"/>
          <w:szCs w:val="24"/>
        </w:rPr>
        <w:t xml:space="preserve">.03.002 </w:t>
      </w:r>
      <w:r w:rsidRPr="008D1510">
        <w:rPr>
          <w:sz w:val="24"/>
          <w:szCs w:val="24"/>
        </w:rPr>
        <w:t>«Управление беспристрастностью»;</w:t>
      </w:r>
    </w:p>
    <w:p w:rsidR="005C3A92" w:rsidRDefault="005C3A92" w:rsidP="005C3A92">
      <w:pPr>
        <w:ind w:firstLine="567"/>
        <w:jc w:val="both"/>
      </w:pPr>
      <w:r>
        <w:rPr>
          <w:sz w:val="24"/>
          <w:szCs w:val="24"/>
        </w:rPr>
        <w:t xml:space="preserve">- </w:t>
      </w:r>
      <w:r>
        <w:rPr>
          <w:color w:val="0000CC"/>
          <w:sz w:val="24"/>
          <w:szCs w:val="24"/>
        </w:rPr>
        <w:t>ОССМ.</w:t>
      </w:r>
      <w:r w:rsidR="00B8257B">
        <w:rPr>
          <w:color w:val="0000CC"/>
          <w:sz w:val="24"/>
          <w:szCs w:val="24"/>
        </w:rPr>
        <w:t>ДП</w:t>
      </w:r>
      <w:r w:rsidRPr="00776EA4">
        <w:rPr>
          <w:color w:val="0000CC"/>
          <w:sz w:val="24"/>
          <w:szCs w:val="24"/>
        </w:rPr>
        <w:t>.03.00</w:t>
      </w:r>
      <w:r>
        <w:rPr>
          <w:color w:val="0000CC"/>
          <w:sz w:val="24"/>
          <w:szCs w:val="24"/>
        </w:rPr>
        <w:t xml:space="preserve">3 </w:t>
      </w:r>
      <w:r w:rsidRPr="00D83C68">
        <w:rPr>
          <w:sz w:val="24"/>
          <w:szCs w:val="24"/>
        </w:rPr>
        <w:t>«Порядок проведения внутренних аудитов системы менеджмента»</w:t>
      </w:r>
      <w:r>
        <w:rPr>
          <w:sz w:val="24"/>
          <w:szCs w:val="24"/>
        </w:rPr>
        <w:t>;</w:t>
      </w:r>
    </w:p>
    <w:p w:rsidR="00E24794" w:rsidRDefault="00E24794" w:rsidP="00E24794">
      <w:pPr>
        <w:ind w:firstLine="567"/>
      </w:pPr>
      <w:r w:rsidRPr="00E24794">
        <w:rPr>
          <w:sz w:val="24"/>
          <w:szCs w:val="24"/>
        </w:rPr>
        <w:t xml:space="preserve">- </w:t>
      </w:r>
      <w:r w:rsidRPr="00584FCF">
        <w:rPr>
          <w:color w:val="0000CC"/>
          <w:sz w:val="24"/>
          <w:szCs w:val="24"/>
        </w:rPr>
        <w:t>ОССМ.</w:t>
      </w:r>
      <w:r w:rsidR="00B8257B">
        <w:rPr>
          <w:color w:val="0000CC"/>
          <w:sz w:val="24"/>
          <w:szCs w:val="24"/>
        </w:rPr>
        <w:t>ДП</w:t>
      </w:r>
      <w:r w:rsidRPr="009369F6">
        <w:rPr>
          <w:color w:val="0000CC"/>
          <w:sz w:val="24"/>
          <w:szCs w:val="24"/>
        </w:rPr>
        <w:t>.03.006</w:t>
      </w:r>
      <w:r w:rsidRPr="009369F6">
        <w:rPr>
          <w:sz w:val="24"/>
          <w:szCs w:val="24"/>
        </w:rPr>
        <w:t xml:space="preserve"> «Управление персоналом</w:t>
      </w:r>
      <w:r w:rsidRPr="00FA27BB">
        <w:rPr>
          <w:sz w:val="24"/>
          <w:szCs w:val="24"/>
        </w:rPr>
        <w:t>»</w:t>
      </w:r>
      <w:r>
        <w:rPr>
          <w:sz w:val="24"/>
          <w:szCs w:val="24"/>
        </w:rPr>
        <w:t>;</w:t>
      </w:r>
    </w:p>
    <w:p w:rsidR="005C3A92" w:rsidRDefault="005C3A92" w:rsidP="005C3A92">
      <w:pPr>
        <w:ind w:firstLine="567"/>
        <w:jc w:val="both"/>
      </w:pPr>
      <w:r w:rsidRPr="00E40FC0">
        <w:rPr>
          <w:sz w:val="24"/>
          <w:szCs w:val="24"/>
        </w:rPr>
        <w:t>-</w:t>
      </w:r>
      <w:r>
        <w:rPr>
          <w:sz w:val="24"/>
          <w:szCs w:val="24"/>
        </w:rPr>
        <w:t xml:space="preserve"> </w:t>
      </w:r>
      <w:r>
        <w:rPr>
          <w:color w:val="0000CC"/>
          <w:sz w:val="24"/>
          <w:szCs w:val="24"/>
        </w:rPr>
        <w:t>ОССМ.</w:t>
      </w:r>
      <w:r w:rsidR="00B8257B">
        <w:rPr>
          <w:color w:val="0000CC"/>
          <w:sz w:val="24"/>
          <w:szCs w:val="24"/>
        </w:rPr>
        <w:t>ДП</w:t>
      </w:r>
      <w:r w:rsidRPr="00776EA4">
        <w:rPr>
          <w:color w:val="0000CC"/>
          <w:sz w:val="24"/>
          <w:szCs w:val="24"/>
        </w:rPr>
        <w:t>.03.00</w:t>
      </w:r>
      <w:r>
        <w:rPr>
          <w:color w:val="0000CC"/>
          <w:sz w:val="24"/>
          <w:szCs w:val="24"/>
        </w:rPr>
        <w:t xml:space="preserve">7 </w:t>
      </w:r>
      <w:r w:rsidRPr="00D94C7E">
        <w:rPr>
          <w:sz w:val="24"/>
          <w:szCs w:val="24"/>
        </w:rPr>
        <w:t>«Управление процессами, связанными с заявителем/заказчиком»</w:t>
      </w:r>
      <w:r>
        <w:rPr>
          <w:sz w:val="24"/>
          <w:szCs w:val="24"/>
        </w:rPr>
        <w:t>;</w:t>
      </w:r>
    </w:p>
    <w:p w:rsidR="00E24794" w:rsidRDefault="00E24794" w:rsidP="00E24794">
      <w:pPr>
        <w:ind w:firstLine="567"/>
        <w:jc w:val="both"/>
        <w:rPr>
          <w:sz w:val="24"/>
          <w:szCs w:val="24"/>
        </w:rPr>
      </w:pPr>
      <w:r w:rsidRPr="00E24794">
        <w:rPr>
          <w:sz w:val="24"/>
          <w:szCs w:val="24"/>
        </w:rPr>
        <w:t xml:space="preserve">- </w:t>
      </w:r>
      <w:r>
        <w:rPr>
          <w:color w:val="0000CC"/>
          <w:sz w:val="24"/>
          <w:szCs w:val="24"/>
        </w:rPr>
        <w:t>ОССМ.</w:t>
      </w:r>
      <w:r w:rsidR="00B8257B">
        <w:rPr>
          <w:color w:val="0000CC"/>
          <w:sz w:val="24"/>
          <w:szCs w:val="24"/>
        </w:rPr>
        <w:t>ДП</w:t>
      </w:r>
      <w:r w:rsidRPr="00AB7C66">
        <w:rPr>
          <w:color w:val="0000CC"/>
          <w:sz w:val="24"/>
          <w:szCs w:val="24"/>
        </w:rPr>
        <w:t>.03.008</w:t>
      </w:r>
      <w:r w:rsidRPr="00AB7C66">
        <w:rPr>
          <w:sz w:val="24"/>
          <w:szCs w:val="24"/>
        </w:rPr>
        <w:t xml:space="preserve"> «Порядок определения времени аудита систем менеджмента качества»</w:t>
      </w:r>
      <w:r>
        <w:rPr>
          <w:sz w:val="24"/>
          <w:szCs w:val="24"/>
        </w:rPr>
        <w:t>;</w:t>
      </w:r>
    </w:p>
    <w:p w:rsidR="00E24794" w:rsidRDefault="00E24794" w:rsidP="00E24794">
      <w:pPr>
        <w:ind w:firstLine="567"/>
      </w:pPr>
      <w:r w:rsidRPr="00E24794">
        <w:rPr>
          <w:sz w:val="24"/>
          <w:szCs w:val="24"/>
        </w:rPr>
        <w:t xml:space="preserve">- </w:t>
      </w:r>
      <w:r w:rsidR="00B8257B">
        <w:rPr>
          <w:color w:val="0000CC"/>
          <w:sz w:val="24"/>
          <w:szCs w:val="24"/>
        </w:rPr>
        <w:t>ОССМ.ДП</w:t>
      </w:r>
      <w:r w:rsidRPr="00E9233F">
        <w:rPr>
          <w:color w:val="0000CC"/>
          <w:sz w:val="24"/>
          <w:szCs w:val="24"/>
        </w:rPr>
        <w:t xml:space="preserve">.03.010 </w:t>
      </w:r>
      <w:r w:rsidRPr="00E9233F">
        <w:rPr>
          <w:sz w:val="24"/>
          <w:szCs w:val="24"/>
        </w:rPr>
        <w:t>«П</w:t>
      </w:r>
      <w:r w:rsidRPr="00831663">
        <w:rPr>
          <w:sz w:val="24"/>
          <w:szCs w:val="24"/>
        </w:rPr>
        <w:t>орядок проведения дистанционных аудитов</w:t>
      </w:r>
      <w:r>
        <w:rPr>
          <w:sz w:val="24"/>
          <w:szCs w:val="24"/>
        </w:rPr>
        <w:t>».</w:t>
      </w:r>
    </w:p>
    <w:p w:rsidR="00606DFC" w:rsidRPr="007C7F47" w:rsidRDefault="00606DFC" w:rsidP="00082A7C">
      <w:pPr>
        <w:widowControl w:val="0"/>
        <w:tabs>
          <w:tab w:val="left" w:pos="851"/>
        </w:tabs>
        <w:ind w:firstLine="567"/>
        <w:jc w:val="both"/>
        <w:rPr>
          <w:sz w:val="24"/>
          <w:szCs w:val="24"/>
        </w:rPr>
      </w:pPr>
    </w:p>
    <w:p w:rsidR="00082A7C" w:rsidRPr="00082A7C" w:rsidRDefault="00082A7C" w:rsidP="00974F51">
      <w:pPr>
        <w:tabs>
          <w:tab w:val="num" w:pos="-5529"/>
        </w:tabs>
        <w:ind w:firstLine="567"/>
        <w:jc w:val="both"/>
        <w:rPr>
          <w:b/>
          <w:bCs/>
          <w:sz w:val="24"/>
          <w:szCs w:val="24"/>
        </w:rPr>
      </w:pPr>
      <w:r w:rsidRPr="00082A7C">
        <w:rPr>
          <w:b/>
          <w:bCs/>
          <w:sz w:val="24"/>
          <w:szCs w:val="24"/>
        </w:rPr>
        <w:t>3</w:t>
      </w:r>
      <w:r>
        <w:rPr>
          <w:b/>
          <w:bCs/>
          <w:sz w:val="24"/>
          <w:szCs w:val="24"/>
        </w:rPr>
        <w:t xml:space="preserve"> </w:t>
      </w:r>
      <w:r w:rsidRPr="00082A7C">
        <w:rPr>
          <w:b/>
          <w:bCs/>
          <w:sz w:val="24"/>
          <w:szCs w:val="24"/>
        </w:rPr>
        <w:t>ТЕРМИНЫ, ОПРЕДЕЛЕНИЯ, СОКРАЩЕНИЯ</w:t>
      </w:r>
    </w:p>
    <w:p w:rsidR="00082A7C" w:rsidRPr="00AC7A5B" w:rsidRDefault="00082A7C" w:rsidP="00AC7A5B">
      <w:pPr>
        <w:widowControl w:val="0"/>
        <w:tabs>
          <w:tab w:val="left" w:pos="-4395"/>
          <w:tab w:val="num" w:pos="-4253"/>
        </w:tabs>
        <w:ind w:firstLine="567"/>
        <w:jc w:val="both"/>
        <w:rPr>
          <w:sz w:val="24"/>
          <w:szCs w:val="24"/>
        </w:rPr>
      </w:pPr>
      <w:r w:rsidRPr="00AC7A5B">
        <w:rPr>
          <w:sz w:val="24"/>
          <w:szCs w:val="24"/>
        </w:rPr>
        <w:t xml:space="preserve">3.1 В </w:t>
      </w:r>
      <w:r w:rsidR="008F2508" w:rsidRPr="00AC7A5B">
        <w:rPr>
          <w:sz w:val="24"/>
          <w:szCs w:val="24"/>
        </w:rPr>
        <w:t xml:space="preserve">настоящей документированной процедуре </w:t>
      </w:r>
      <w:r w:rsidRPr="00AC7A5B">
        <w:rPr>
          <w:sz w:val="24"/>
          <w:szCs w:val="24"/>
        </w:rPr>
        <w:t>используются термины и определения, в с</w:t>
      </w:r>
      <w:r w:rsidRPr="00AC7A5B">
        <w:rPr>
          <w:sz w:val="24"/>
          <w:szCs w:val="24"/>
        </w:rPr>
        <w:t>о</w:t>
      </w:r>
      <w:r w:rsidRPr="00AC7A5B">
        <w:rPr>
          <w:sz w:val="24"/>
          <w:szCs w:val="24"/>
        </w:rPr>
        <w:t>ответствии с ГОСТ Р ИСО 9000-2015, ГОСТ Р ИСО/МЭК 17021-1-2017</w:t>
      </w:r>
      <w:r w:rsidR="008F2508" w:rsidRPr="00AC7A5B">
        <w:rPr>
          <w:sz w:val="24"/>
          <w:szCs w:val="24"/>
        </w:rPr>
        <w:t>, ГОСТ Р ИСО 19011-2021</w:t>
      </w:r>
      <w:r w:rsidR="00AE7455">
        <w:rPr>
          <w:sz w:val="24"/>
          <w:szCs w:val="24"/>
        </w:rPr>
        <w:t xml:space="preserve">, </w:t>
      </w:r>
      <w:r w:rsidR="00AE7455" w:rsidRPr="0023626B">
        <w:rPr>
          <w:sz w:val="24"/>
          <w:szCs w:val="24"/>
        </w:rPr>
        <w:t>IAF MD 1:2018</w:t>
      </w:r>
      <w:r w:rsidRPr="00AC7A5B">
        <w:rPr>
          <w:sz w:val="24"/>
          <w:szCs w:val="24"/>
        </w:rPr>
        <w:t>.</w:t>
      </w:r>
    </w:p>
    <w:p w:rsidR="00D36546" w:rsidRPr="00AC7A5B" w:rsidRDefault="00D36546" w:rsidP="00AC7A5B">
      <w:pPr>
        <w:pStyle w:val="310"/>
        <w:suppressAutoHyphens/>
        <w:spacing w:before="0"/>
        <w:ind w:firstLine="567"/>
        <w:rPr>
          <w:sz w:val="24"/>
          <w:szCs w:val="24"/>
        </w:rPr>
      </w:pPr>
      <w:r w:rsidRPr="00AC7A5B">
        <w:rPr>
          <w:sz w:val="24"/>
          <w:szCs w:val="24"/>
        </w:rPr>
        <w:t>Ключевыми терминами, определение которых необходимо для однозначного понимания положений и требований данной документированной процедуры, являются следующие:</w:t>
      </w:r>
    </w:p>
    <w:p w:rsidR="003D14BD" w:rsidRPr="00BA06B3" w:rsidRDefault="00BA06B3" w:rsidP="00BA06B3">
      <w:pPr>
        <w:pStyle w:val="FORMATTEXT"/>
        <w:ind w:firstLine="568"/>
        <w:jc w:val="both"/>
        <w:rPr>
          <w:rFonts w:ascii="Times New Roman" w:hAnsi="Times New Roman" w:cs="Times New Roman"/>
          <w:sz w:val="24"/>
          <w:szCs w:val="24"/>
        </w:rPr>
      </w:pPr>
      <w:r w:rsidRPr="00BA06B3">
        <w:rPr>
          <w:rFonts w:ascii="Times New Roman" w:hAnsi="Times New Roman" w:cs="Times New Roman"/>
          <w:b/>
          <w:bCs/>
          <w:sz w:val="24"/>
          <w:szCs w:val="24"/>
        </w:rPr>
        <w:t>Т</w:t>
      </w:r>
      <w:r w:rsidR="003D14BD" w:rsidRPr="00BA06B3">
        <w:rPr>
          <w:rFonts w:ascii="Times New Roman" w:hAnsi="Times New Roman" w:cs="Times New Roman"/>
          <w:b/>
          <w:bCs/>
          <w:sz w:val="24"/>
          <w:szCs w:val="24"/>
        </w:rPr>
        <w:t xml:space="preserve">ребование </w:t>
      </w:r>
      <w:r w:rsidRPr="00BA06B3">
        <w:rPr>
          <w:rFonts w:ascii="Times New Roman" w:hAnsi="Times New Roman" w:cs="Times New Roman"/>
          <w:sz w:val="24"/>
          <w:szCs w:val="24"/>
        </w:rPr>
        <w:t>-</w:t>
      </w:r>
      <w:r w:rsidR="003D14BD" w:rsidRPr="00BA06B3">
        <w:rPr>
          <w:rFonts w:ascii="Times New Roman" w:hAnsi="Times New Roman" w:cs="Times New Roman"/>
          <w:sz w:val="24"/>
          <w:szCs w:val="24"/>
        </w:rPr>
        <w:t xml:space="preserve"> </w:t>
      </w:r>
      <w:r w:rsidRPr="00BA06B3">
        <w:rPr>
          <w:rFonts w:ascii="Times New Roman" w:hAnsi="Times New Roman" w:cs="Times New Roman"/>
          <w:sz w:val="24"/>
          <w:szCs w:val="24"/>
        </w:rPr>
        <w:t>п</w:t>
      </w:r>
      <w:r w:rsidR="003D14BD" w:rsidRPr="00BA06B3">
        <w:rPr>
          <w:rFonts w:ascii="Times New Roman" w:hAnsi="Times New Roman" w:cs="Times New Roman"/>
          <w:sz w:val="24"/>
          <w:szCs w:val="24"/>
        </w:rPr>
        <w:t>отребность или ожидание, которое установлено, обычно предполагается или является обязательным.</w:t>
      </w:r>
    </w:p>
    <w:p w:rsidR="003D14BD" w:rsidRPr="00BA06B3" w:rsidRDefault="003D14BD" w:rsidP="00BA06B3">
      <w:pPr>
        <w:pStyle w:val="FORMATTEXT"/>
        <w:ind w:firstLine="568"/>
        <w:jc w:val="both"/>
        <w:rPr>
          <w:rFonts w:ascii="Times New Roman" w:hAnsi="Times New Roman" w:cs="Times New Roman"/>
          <w:sz w:val="24"/>
          <w:szCs w:val="24"/>
        </w:rPr>
      </w:pPr>
      <w:r w:rsidRPr="00BA06B3">
        <w:rPr>
          <w:rFonts w:ascii="Times New Roman" w:hAnsi="Times New Roman" w:cs="Times New Roman"/>
          <w:sz w:val="24"/>
          <w:szCs w:val="24"/>
        </w:rPr>
        <w:t>Примечания</w:t>
      </w:r>
      <w:r w:rsidR="00BA06B3" w:rsidRPr="00BA06B3">
        <w:rPr>
          <w:rFonts w:ascii="Times New Roman" w:hAnsi="Times New Roman" w:cs="Times New Roman"/>
          <w:sz w:val="24"/>
          <w:szCs w:val="24"/>
        </w:rPr>
        <w:t>:</w:t>
      </w:r>
    </w:p>
    <w:p w:rsidR="003D14BD" w:rsidRPr="00BA06B3" w:rsidRDefault="003D14BD" w:rsidP="00BA06B3">
      <w:pPr>
        <w:pStyle w:val="FORMATTEXT"/>
        <w:ind w:firstLine="568"/>
        <w:jc w:val="both"/>
        <w:rPr>
          <w:rFonts w:ascii="Times New Roman" w:hAnsi="Times New Roman" w:cs="Times New Roman"/>
          <w:sz w:val="24"/>
          <w:szCs w:val="24"/>
        </w:rPr>
      </w:pPr>
      <w:r w:rsidRPr="00BA06B3">
        <w:rPr>
          <w:rFonts w:ascii="Times New Roman" w:hAnsi="Times New Roman" w:cs="Times New Roman"/>
          <w:sz w:val="24"/>
          <w:szCs w:val="24"/>
        </w:rPr>
        <w:t xml:space="preserve">1 Слова </w:t>
      </w:r>
      <w:r w:rsidR="00BA06B3" w:rsidRPr="00BA06B3">
        <w:rPr>
          <w:rFonts w:ascii="Times New Roman" w:hAnsi="Times New Roman" w:cs="Times New Roman"/>
          <w:sz w:val="24"/>
          <w:szCs w:val="24"/>
        </w:rPr>
        <w:t>«</w:t>
      </w:r>
      <w:r w:rsidRPr="00BA06B3">
        <w:rPr>
          <w:rFonts w:ascii="Times New Roman" w:hAnsi="Times New Roman" w:cs="Times New Roman"/>
          <w:sz w:val="24"/>
          <w:szCs w:val="24"/>
        </w:rPr>
        <w:t>обычно предполагается</w:t>
      </w:r>
      <w:r w:rsidR="00BA06B3" w:rsidRPr="00BA06B3">
        <w:rPr>
          <w:rFonts w:ascii="Times New Roman" w:hAnsi="Times New Roman" w:cs="Times New Roman"/>
          <w:sz w:val="24"/>
          <w:szCs w:val="24"/>
        </w:rPr>
        <w:t>»</w:t>
      </w:r>
      <w:r w:rsidRPr="00BA06B3">
        <w:rPr>
          <w:rFonts w:ascii="Times New Roman" w:hAnsi="Times New Roman" w:cs="Times New Roman"/>
          <w:sz w:val="24"/>
          <w:szCs w:val="24"/>
        </w:rPr>
        <w:t xml:space="preserve"> означают, что это общепринятая практика организации и заинтересованных сторон, что рассматриваемые потребности или ожидания предполагаются.</w:t>
      </w:r>
    </w:p>
    <w:p w:rsidR="003D14BD" w:rsidRPr="00BA06B3" w:rsidRDefault="003D14BD" w:rsidP="00BA06B3">
      <w:pPr>
        <w:pStyle w:val="FORMATTEXT"/>
        <w:ind w:firstLine="568"/>
        <w:jc w:val="both"/>
        <w:rPr>
          <w:rFonts w:ascii="Times New Roman" w:hAnsi="Times New Roman" w:cs="Times New Roman"/>
          <w:sz w:val="24"/>
          <w:szCs w:val="24"/>
        </w:rPr>
      </w:pPr>
      <w:r w:rsidRPr="00BA06B3">
        <w:rPr>
          <w:rFonts w:ascii="Times New Roman" w:hAnsi="Times New Roman" w:cs="Times New Roman"/>
          <w:sz w:val="24"/>
          <w:szCs w:val="24"/>
        </w:rPr>
        <w:t>2 Установленным является такое требование, которое определено, например, в документир</w:t>
      </w:r>
      <w:r w:rsidRPr="00BA06B3">
        <w:rPr>
          <w:rFonts w:ascii="Times New Roman" w:hAnsi="Times New Roman" w:cs="Times New Roman"/>
          <w:sz w:val="24"/>
          <w:szCs w:val="24"/>
        </w:rPr>
        <w:t>о</w:t>
      </w:r>
      <w:r w:rsidRPr="00BA06B3">
        <w:rPr>
          <w:rFonts w:ascii="Times New Roman" w:hAnsi="Times New Roman" w:cs="Times New Roman"/>
          <w:sz w:val="24"/>
          <w:szCs w:val="24"/>
        </w:rPr>
        <w:t>ванной информации.</w:t>
      </w:r>
    </w:p>
    <w:p w:rsidR="003D14BD" w:rsidRPr="00BA06B3" w:rsidRDefault="003D14BD" w:rsidP="00BA06B3">
      <w:pPr>
        <w:pStyle w:val="FORMATTEXT"/>
        <w:ind w:firstLine="568"/>
        <w:jc w:val="both"/>
        <w:rPr>
          <w:rFonts w:ascii="Times New Roman" w:hAnsi="Times New Roman" w:cs="Times New Roman"/>
          <w:sz w:val="24"/>
          <w:szCs w:val="24"/>
        </w:rPr>
      </w:pPr>
      <w:r w:rsidRPr="00BA06B3">
        <w:rPr>
          <w:rFonts w:ascii="Times New Roman" w:hAnsi="Times New Roman" w:cs="Times New Roman"/>
          <w:sz w:val="24"/>
          <w:szCs w:val="24"/>
        </w:rPr>
        <w:t>3 Для обозначения конкретного вида требования могут применяться определяющие слова, например такие, как требование к продукции, требование к менеджменту качества, требование потребителя, требование к качеству.</w:t>
      </w:r>
    </w:p>
    <w:p w:rsidR="003D14BD" w:rsidRPr="00BA06B3" w:rsidRDefault="003D14BD" w:rsidP="00BA06B3">
      <w:pPr>
        <w:pStyle w:val="FORMATTEXT"/>
        <w:ind w:firstLine="568"/>
        <w:jc w:val="both"/>
        <w:rPr>
          <w:rFonts w:ascii="Times New Roman" w:hAnsi="Times New Roman" w:cs="Times New Roman"/>
          <w:sz w:val="24"/>
          <w:szCs w:val="24"/>
        </w:rPr>
      </w:pPr>
      <w:r w:rsidRPr="00BA06B3">
        <w:rPr>
          <w:rFonts w:ascii="Times New Roman" w:hAnsi="Times New Roman" w:cs="Times New Roman"/>
          <w:sz w:val="24"/>
          <w:szCs w:val="24"/>
        </w:rPr>
        <w:t>4 Требование может быть сформировано разными заинтересованными сторонами или самой организацией.</w:t>
      </w:r>
    </w:p>
    <w:p w:rsidR="003D14BD" w:rsidRPr="00BA06B3" w:rsidRDefault="003D14BD" w:rsidP="00BA06B3">
      <w:pPr>
        <w:pStyle w:val="FORMATTEXT"/>
        <w:ind w:firstLine="568"/>
        <w:jc w:val="both"/>
        <w:rPr>
          <w:rFonts w:ascii="Times New Roman" w:hAnsi="Times New Roman" w:cs="Times New Roman"/>
          <w:sz w:val="24"/>
          <w:szCs w:val="24"/>
        </w:rPr>
      </w:pPr>
      <w:r w:rsidRPr="00BA06B3">
        <w:rPr>
          <w:rFonts w:ascii="Times New Roman" w:hAnsi="Times New Roman" w:cs="Times New Roman"/>
          <w:sz w:val="24"/>
          <w:szCs w:val="24"/>
        </w:rPr>
        <w:t>5 Для достижения высокой удовлетворенности потребителя может потребоваться удовлетв</w:t>
      </w:r>
      <w:r w:rsidRPr="00BA06B3">
        <w:rPr>
          <w:rFonts w:ascii="Times New Roman" w:hAnsi="Times New Roman" w:cs="Times New Roman"/>
          <w:sz w:val="24"/>
          <w:szCs w:val="24"/>
        </w:rPr>
        <w:t>о</w:t>
      </w:r>
      <w:r w:rsidRPr="00BA06B3">
        <w:rPr>
          <w:rFonts w:ascii="Times New Roman" w:hAnsi="Times New Roman" w:cs="Times New Roman"/>
          <w:sz w:val="24"/>
          <w:szCs w:val="24"/>
        </w:rPr>
        <w:t>рить ожидание потребителя, даже если оно не установлено, не является предполагаемым или об</w:t>
      </w:r>
      <w:r w:rsidRPr="00BA06B3">
        <w:rPr>
          <w:rFonts w:ascii="Times New Roman" w:hAnsi="Times New Roman" w:cs="Times New Roman"/>
          <w:sz w:val="24"/>
          <w:szCs w:val="24"/>
        </w:rPr>
        <w:t>я</w:t>
      </w:r>
      <w:r w:rsidRPr="00BA06B3">
        <w:rPr>
          <w:rFonts w:ascii="Times New Roman" w:hAnsi="Times New Roman" w:cs="Times New Roman"/>
          <w:sz w:val="24"/>
          <w:szCs w:val="24"/>
        </w:rPr>
        <w:t>зательным.</w:t>
      </w:r>
    </w:p>
    <w:p w:rsidR="003D14BD" w:rsidRPr="00BA06B3" w:rsidRDefault="00BA06B3" w:rsidP="00BA06B3">
      <w:pPr>
        <w:pStyle w:val="FORMATTEXT"/>
        <w:ind w:firstLine="568"/>
        <w:jc w:val="both"/>
        <w:rPr>
          <w:rFonts w:ascii="Times New Roman" w:hAnsi="Times New Roman" w:cs="Times New Roman"/>
          <w:sz w:val="24"/>
          <w:szCs w:val="24"/>
        </w:rPr>
      </w:pPr>
      <w:r w:rsidRPr="00BA06B3">
        <w:rPr>
          <w:rFonts w:ascii="Times New Roman" w:hAnsi="Times New Roman" w:cs="Times New Roman"/>
          <w:b/>
          <w:bCs/>
          <w:sz w:val="24"/>
          <w:szCs w:val="24"/>
        </w:rPr>
        <w:t>З</w:t>
      </w:r>
      <w:r w:rsidR="003D14BD" w:rsidRPr="00BA06B3">
        <w:rPr>
          <w:rFonts w:ascii="Times New Roman" w:hAnsi="Times New Roman" w:cs="Times New Roman"/>
          <w:b/>
          <w:bCs/>
          <w:sz w:val="24"/>
          <w:szCs w:val="24"/>
        </w:rPr>
        <w:t xml:space="preserve">аконодательное требование </w:t>
      </w:r>
      <w:r w:rsidRPr="00BA06B3">
        <w:rPr>
          <w:rFonts w:ascii="Times New Roman" w:hAnsi="Times New Roman" w:cs="Times New Roman"/>
          <w:sz w:val="24"/>
          <w:szCs w:val="24"/>
        </w:rPr>
        <w:t>-</w:t>
      </w:r>
      <w:r w:rsidR="003D14BD" w:rsidRPr="00BA06B3">
        <w:rPr>
          <w:rFonts w:ascii="Times New Roman" w:hAnsi="Times New Roman" w:cs="Times New Roman"/>
          <w:sz w:val="24"/>
          <w:szCs w:val="24"/>
        </w:rPr>
        <w:t xml:space="preserve"> </w:t>
      </w:r>
      <w:r w:rsidRPr="00BA06B3">
        <w:rPr>
          <w:rFonts w:ascii="Times New Roman" w:hAnsi="Times New Roman" w:cs="Times New Roman"/>
          <w:sz w:val="24"/>
          <w:szCs w:val="24"/>
        </w:rPr>
        <w:t>о</w:t>
      </w:r>
      <w:r w:rsidR="003D14BD" w:rsidRPr="00BA06B3">
        <w:rPr>
          <w:rFonts w:ascii="Times New Roman" w:hAnsi="Times New Roman" w:cs="Times New Roman"/>
          <w:sz w:val="24"/>
          <w:szCs w:val="24"/>
        </w:rPr>
        <w:t>бязательное требование, установленное законодательным органом.</w:t>
      </w:r>
    </w:p>
    <w:p w:rsidR="003D14BD" w:rsidRPr="00BA06B3" w:rsidRDefault="00BA06B3" w:rsidP="00BA06B3">
      <w:pPr>
        <w:pStyle w:val="FORMATTEXT"/>
        <w:ind w:firstLine="568"/>
        <w:jc w:val="both"/>
        <w:rPr>
          <w:rFonts w:ascii="Times New Roman" w:hAnsi="Times New Roman" w:cs="Times New Roman"/>
          <w:sz w:val="24"/>
          <w:szCs w:val="24"/>
        </w:rPr>
      </w:pPr>
      <w:r w:rsidRPr="00BA06B3">
        <w:rPr>
          <w:rFonts w:ascii="Times New Roman" w:hAnsi="Times New Roman" w:cs="Times New Roman"/>
          <w:b/>
          <w:bCs/>
          <w:sz w:val="24"/>
          <w:szCs w:val="24"/>
        </w:rPr>
        <w:t>Н</w:t>
      </w:r>
      <w:r w:rsidR="003D14BD" w:rsidRPr="00BA06B3">
        <w:rPr>
          <w:rFonts w:ascii="Times New Roman" w:hAnsi="Times New Roman" w:cs="Times New Roman"/>
          <w:b/>
          <w:bCs/>
          <w:sz w:val="24"/>
          <w:szCs w:val="24"/>
        </w:rPr>
        <w:t xml:space="preserve">ормативное правовое требование </w:t>
      </w:r>
      <w:r w:rsidRPr="00BA06B3">
        <w:rPr>
          <w:rFonts w:ascii="Times New Roman" w:hAnsi="Times New Roman" w:cs="Times New Roman"/>
          <w:sz w:val="24"/>
          <w:szCs w:val="24"/>
        </w:rPr>
        <w:t>-</w:t>
      </w:r>
      <w:r w:rsidR="003D14BD" w:rsidRPr="00BA06B3">
        <w:rPr>
          <w:rFonts w:ascii="Times New Roman" w:hAnsi="Times New Roman" w:cs="Times New Roman"/>
          <w:sz w:val="24"/>
          <w:szCs w:val="24"/>
        </w:rPr>
        <w:t xml:space="preserve"> </w:t>
      </w:r>
      <w:r w:rsidRPr="00BA06B3">
        <w:rPr>
          <w:rFonts w:ascii="Times New Roman" w:hAnsi="Times New Roman" w:cs="Times New Roman"/>
          <w:sz w:val="24"/>
          <w:szCs w:val="24"/>
        </w:rPr>
        <w:t>о</w:t>
      </w:r>
      <w:r w:rsidR="003D14BD" w:rsidRPr="00BA06B3">
        <w:rPr>
          <w:rFonts w:ascii="Times New Roman" w:hAnsi="Times New Roman" w:cs="Times New Roman"/>
          <w:sz w:val="24"/>
          <w:szCs w:val="24"/>
        </w:rPr>
        <w:t>бязательное требование, установленное органом, уполномоченным законодательным органом.</w:t>
      </w:r>
    </w:p>
    <w:p w:rsidR="003D14BD" w:rsidRPr="00BA06B3" w:rsidRDefault="00BA06B3" w:rsidP="00BA06B3">
      <w:pPr>
        <w:pStyle w:val="FORMATTEXT"/>
        <w:ind w:firstLine="568"/>
        <w:jc w:val="both"/>
        <w:rPr>
          <w:rFonts w:ascii="Times New Roman" w:hAnsi="Times New Roman" w:cs="Times New Roman"/>
          <w:sz w:val="24"/>
          <w:szCs w:val="24"/>
        </w:rPr>
      </w:pPr>
      <w:r w:rsidRPr="00BA06B3">
        <w:rPr>
          <w:rFonts w:ascii="Times New Roman" w:hAnsi="Times New Roman" w:cs="Times New Roman"/>
          <w:b/>
          <w:bCs/>
          <w:sz w:val="24"/>
          <w:szCs w:val="24"/>
        </w:rPr>
        <w:t>Н</w:t>
      </w:r>
      <w:r w:rsidR="003D14BD" w:rsidRPr="00BA06B3">
        <w:rPr>
          <w:rFonts w:ascii="Times New Roman" w:hAnsi="Times New Roman" w:cs="Times New Roman"/>
          <w:b/>
          <w:bCs/>
          <w:sz w:val="24"/>
          <w:szCs w:val="24"/>
        </w:rPr>
        <w:t xml:space="preserve">есоответствие </w:t>
      </w:r>
      <w:r w:rsidRPr="00BA06B3">
        <w:rPr>
          <w:rFonts w:ascii="Times New Roman" w:hAnsi="Times New Roman" w:cs="Times New Roman"/>
          <w:sz w:val="24"/>
          <w:szCs w:val="24"/>
        </w:rPr>
        <w:t>-</w:t>
      </w:r>
      <w:r w:rsidR="003D14BD" w:rsidRPr="00BA06B3">
        <w:rPr>
          <w:rFonts w:ascii="Times New Roman" w:hAnsi="Times New Roman" w:cs="Times New Roman"/>
          <w:sz w:val="24"/>
          <w:szCs w:val="24"/>
        </w:rPr>
        <w:t xml:space="preserve"> </w:t>
      </w:r>
      <w:r w:rsidRPr="00BA06B3">
        <w:rPr>
          <w:rFonts w:ascii="Times New Roman" w:hAnsi="Times New Roman" w:cs="Times New Roman"/>
          <w:sz w:val="24"/>
          <w:szCs w:val="24"/>
        </w:rPr>
        <w:t>н</w:t>
      </w:r>
      <w:r w:rsidR="003D14BD" w:rsidRPr="00BA06B3">
        <w:rPr>
          <w:rFonts w:ascii="Times New Roman" w:hAnsi="Times New Roman" w:cs="Times New Roman"/>
          <w:sz w:val="24"/>
          <w:szCs w:val="24"/>
        </w:rPr>
        <w:t>евыполнение требования.</w:t>
      </w:r>
    </w:p>
    <w:p w:rsidR="003D14BD" w:rsidRPr="00BA06B3" w:rsidRDefault="00BA06B3" w:rsidP="00BA06B3">
      <w:pPr>
        <w:pStyle w:val="FORMATTEXT"/>
        <w:ind w:firstLine="568"/>
        <w:jc w:val="both"/>
        <w:rPr>
          <w:rFonts w:ascii="Times New Roman" w:hAnsi="Times New Roman" w:cs="Times New Roman"/>
          <w:sz w:val="24"/>
          <w:szCs w:val="24"/>
        </w:rPr>
      </w:pPr>
      <w:r w:rsidRPr="00BA06B3">
        <w:rPr>
          <w:rFonts w:ascii="Times New Roman" w:hAnsi="Times New Roman" w:cs="Times New Roman"/>
          <w:b/>
          <w:bCs/>
          <w:sz w:val="24"/>
          <w:szCs w:val="24"/>
        </w:rPr>
        <w:t>С</w:t>
      </w:r>
      <w:r w:rsidR="003D14BD" w:rsidRPr="00BA06B3">
        <w:rPr>
          <w:rFonts w:ascii="Times New Roman" w:hAnsi="Times New Roman" w:cs="Times New Roman"/>
          <w:b/>
          <w:bCs/>
          <w:sz w:val="24"/>
          <w:szCs w:val="24"/>
        </w:rPr>
        <w:t xml:space="preserve">оответствие </w:t>
      </w:r>
      <w:r>
        <w:rPr>
          <w:rFonts w:ascii="Times New Roman" w:hAnsi="Times New Roman" w:cs="Times New Roman"/>
          <w:sz w:val="24"/>
          <w:szCs w:val="24"/>
        </w:rPr>
        <w:t>-</w:t>
      </w:r>
      <w:r w:rsidR="003D14BD" w:rsidRPr="00BA06B3">
        <w:rPr>
          <w:rFonts w:ascii="Times New Roman" w:hAnsi="Times New Roman" w:cs="Times New Roman"/>
          <w:sz w:val="24"/>
          <w:szCs w:val="24"/>
        </w:rPr>
        <w:t xml:space="preserve"> </w:t>
      </w:r>
      <w:r>
        <w:rPr>
          <w:rFonts w:ascii="Times New Roman" w:hAnsi="Times New Roman" w:cs="Times New Roman"/>
          <w:sz w:val="24"/>
          <w:szCs w:val="24"/>
        </w:rPr>
        <w:t>в</w:t>
      </w:r>
      <w:r w:rsidR="003D14BD" w:rsidRPr="00BA06B3">
        <w:rPr>
          <w:rFonts w:ascii="Times New Roman" w:hAnsi="Times New Roman" w:cs="Times New Roman"/>
          <w:sz w:val="24"/>
          <w:szCs w:val="24"/>
        </w:rPr>
        <w:t>ыполнение требования.</w:t>
      </w:r>
    </w:p>
    <w:p w:rsidR="00E60453" w:rsidRPr="00BA06B3" w:rsidRDefault="00BA06B3" w:rsidP="00BA06B3">
      <w:pPr>
        <w:pStyle w:val="FORMATTEXT"/>
        <w:ind w:firstLine="568"/>
        <w:jc w:val="both"/>
        <w:rPr>
          <w:rFonts w:ascii="Times New Roman" w:hAnsi="Times New Roman" w:cs="Times New Roman"/>
          <w:sz w:val="24"/>
          <w:szCs w:val="24"/>
        </w:rPr>
      </w:pPr>
      <w:r>
        <w:rPr>
          <w:rFonts w:ascii="Times New Roman" w:hAnsi="Times New Roman" w:cs="Times New Roman"/>
          <w:b/>
          <w:bCs/>
          <w:sz w:val="24"/>
          <w:szCs w:val="24"/>
        </w:rPr>
        <w:t>А</w:t>
      </w:r>
      <w:r w:rsidR="00E60453" w:rsidRPr="00BA06B3">
        <w:rPr>
          <w:rFonts w:ascii="Times New Roman" w:hAnsi="Times New Roman" w:cs="Times New Roman"/>
          <w:b/>
          <w:bCs/>
          <w:sz w:val="24"/>
          <w:szCs w:val="24"/>
        </w:rPr>
        <w:t xml:space="preserve">удит </w:t>
      </w:r>
      <w:r>
        <w:rPr>
          <w:rFonts w:ascii="Times New Roman" w:hAnsi="Times New Roman" w:cs="Times New Roman"/>
          <w:sz w:val="24"/>
          <w:szCs w:val="24"/>
        </w:rPr>
        <w:t>-</w:t>
      </w:r>
      <w:r w:rsidR="00E60453" w:rsidRPr="00BA06B3">
        <w:rPr>
          <w:rFonts w:ascii="Times New Roman" w:hAnsi="Times New Roman" w:cs="Times New Roman"/>
          <w:sz w:val="24"/>
          <w:szCs w:val="24"/>
        </w:rPr>
        <w:t xml:space="preserve"> </w:t>
      </w:r>
      <w:r>
        <w:rPr>
          <w:rFonts w:ascii="Times New Roman" w:hAnsi="Times New Roman" w:cs="Times New Roman"/>
          <w:sz w:val="24"/>
          <w:szCs w:val="24"/>
        </w:rPr>
        <w:t>с</w:t>
      </w:r>
      <w:r w:rsidR="00E60453" w:rsidRPr="00BA06B3">
        <w:rPr>
          <w:rFonts w:ascii="Times New Roman" w:hAnsi="Times New Roman" w:cs="Times New Roman"/>
          <w:sz w:val="24"/>
          <w:szCs w:val="24"/>
        </w:rPr>
        <w:t>истематический, независимый и документируемый процесс получения объекти</w:t>
      </w:r>
      <w:r w:rsidR="00E60453" w:rsidRPr="00BA06B3">
        <w:rPr>
          <w:rFonts w:ascii="Times New Roman" w:hAnsi="Times New Roman" w:cs="Times New Roman"/>
          <w:sz w:val="24"/>
          <w:szCs w:val="24"/>
        </w:rPr>
        <w:t>в</w:t>
      </w:r>
      <w:r w:rsidR="00E60453" w:rsidRPr="00BA06B3">
        <w:rPr>
          <w:rFonts w:ascii="Times New Roman" w:hAnsi="Times New Roman" w:cs="Times New Roman"/>
          <w:sz w:val="24"/>
          <w:szCs w:val="24"/>
        </w:rPr>
        <w:t>ных свидетельств и их объективного оценивания для установления степени соответствия критер</w:t>
      </w:r>
      <w:r w:rsidR="00E60453" w:rsidRPr="00BA06B3">
        <w:rPr>
          <w:rFonts w:ascii="Times New Roman" w:hAnsi="Times New Roman" w:cs="Times New Roman"/>
          <w:sz w:val="24"/>
          <w:szCs w:val="24"/>
        </w:rPr>
        <w:t>и</w:t>
      </w:r>
      <w:r w:rsidR="00E60453" w:rsidRPr="00BA06B3">
        <w:rPr>
          <w:rFonts w:ascii="Times New Roman" w:hAnsi="Times New Roman" w:cs="Times New Roman"/>
          <w:sz w:val="24"/>
          <w:szCs w:val="24"/>
        </w:rPr>
        <w:t>ям аудита</w:t>
      </w:r>
      <w:r>
        <w:rPr>
          <w:rFonts w:ascii="Times New Roman" w:hAnsi="Times New Roman" w:cs="Times New Roman"/>
          <w:sz w:val="24"/>
          <w:szCs w:val="24"/>
        </w:rPr>
        <w:t>.</w:t>
      </w:r>
    </w:p>
    <w:p w:rsidR="00E60453" w:rsidRPr="00BA06B3" w:rsidRDefault="00E60453" w:rsidP="00BA06B3">
      <w:pPr>
        <w:pStyle w:val="FORMATTEXT"/>
        <w:ind w:firstLine="568"/>
        <w:jc w:val="both"/>
        <w:rPr>
          <w:rFonts w:ascii="Times New Roman" w:hAnsi="Times New Roman" w:cs="Times New Roman"/>
          <w:sz w:val="24"/>
          <w:szCs w:val="24"/>
        </w:rPr>
      </w:pPr>
      <w:r w:rsidRPr="00BA06B3">
        <w:rPr>
          <w:rFonts w:ascii="Times New Roman" w:hAnsi="Times New Roman" w:cs="Times New Roman"/>
          <w:sz w:val="24"/>
          <w:szCs w:val="24"/>
        </w:rPr>
        <w:t>Примечания</w:t>
      </w:r>
      <w:r w:rsidR="00BA06B3">
        <w:rPr>
          <w:rFonts w:ascii="Times New Roman" w:hAnsi="Times New Roman" w:cs="Times New Roman"/>
          <w:sz w:val="24"/>
          <w:szCs w:val="24"/>
        </w:rPr>
        <w:t>:</w:t>
      </w:r>
    </w:p>
    <w:p w:rsidR="00E60453" w:rsidRPr="00BA06B3" w:rsidRDefault="00E60453" w:rsidP="00BA06B3">
      <w:pPr>
        <w:pStyle w:val="FORMATTEXT"/>
        <w:ind w:firstLine="568"/>
        <w:jc w:val="both"/>
        <w:rPr>
          <w:rFonts w:ascii="Times New Roman" w:hAnsi="Times New Roman" w:cs="Times New Roman"/>
          <w:sz w:val="24"/>
          <w:szCs w:val="24"/>
        </w:rPr>
      </w:pPr>
      <w:r w:rsidRPr="00BA06B3">
        <w:rPr>
          <w:rFonts w:ascii="Times New Roman" w:hAnsi="Times New Roman" w:cs="Times New Roman"/>
          <w:sz w:val="24"/>
          <w:szCs w:val="24"/>
        </w:rPr>
        <w:t>1 Основные элементы аудита включают определение соответствия объекта согласно проц</w:t>
      </w:r>
      <w:r w:rsidRPr="00BA06B3">
        <w:rPr>
          <w:rFonts w:ascii="Times New Roman" w:hAnsi="Times New Roman" w:cs="Times New Roman"/>
          <w:sz w:val="24"/>
          <w:szCs w:val="24"/>
        </w:rPr>
        <w:t>е</w:t>
      </w:r>
      <w:r w:rsidRPr="00BA06B3">
        <w:rPr>
          <w:rFonts w:ascii="Times New Roman" w:hAnsi="Times New Roman" w:cs="Times New Roman"/>
          <w:sz w:val="24"/>
          <w:szCs w:val="24"/>
        </w:rPr>
        <w:t>дуре, выполняемое персоналом, не ответственным за проверяемый объект.</w:t>
      </w:r>
    </w:p>
    <w:p w:rsidR="00E60453" w:rsidRPr="00BA06B3" w:rsidRDefault="00E60453" w:rsidP="00BA06B3">
      <w:pPr>
        <w:pStyle w:val="FORMATTEXT"/>
        <w:ind w:firstLine="568"/>
        <w:jc w:val="both"/>
        <w:rPr>
          <w:rFonts w:ascii="Times New Roman" w:hAnsi="Times New Roman" w:cs="Times New Roman"/>
          <w:sz w:val="24"/>
          <w:szCs w:val="24"/>
        </w:rPr>
      </w:pPr>
      <w:r w:rsidRPr="00BA06B3">
        <w:rPr>
          <w:rFonts w:ascii="Times New Roman" w:hAnsi="Times New Roman" w:cs="Times New Roman"/>
          <w:sz w:val="24"/>
          <w:szCs w:val="24"/>
        </w:rPr>
        <w:t>2 Аудит может быть внутренним (аудит, проводимый первой стороной) или внешним (аудит, проводимый второй или третьей стороной), а также аудит может быть комплексным или совмес</w:t>
      </w:r>
      <w:r w:rsidRPr="00BA06B3">
        <w:rPr>
          <w:rFonts w:ascii="Times New Roman" w:hAnsi="Times New Roman" w:cs="Times New Roman"/>
          <w:sz w:val="24"/>
          <w:szCs w:val="24"/>
        </w:rPr>
        <w:t>т</w:t>
      </w:r>
      <w:r w:rsidRPr="00BA06B3">
        <w:rPr>
          <w:rFonts w:ascii="Times New Roman" w:hAnsi="Times New Roman" w:cs="Times New Roman"/>
          <w:sz w:val="24"/>
          <w:szCs w:val="24"/>
        </w:rPr>
        <w:t>ным.</w:t>
      </w:r>
    </w:p>
    <w:p w:rsidR="00E60453" w:rsidRPr="00BA06B3" w:rsidRDefault="00E60453" w:rsidP="00BA06B3">
      <w:pPr>
        <w:pStyle w:val="FORMATTEXT"/>
        <w:ind w:firstLine="568"/>
        <w:jc w:val="both"/>
        <w:rPr>
          <w:rFonts w:ascii="Times New Roman" w:hAnsi="Times New Roman" w:cs="Times New Roman"/>
          <w:sz w:val="24"/>
          <w:szCs w:val="24"/>
        </w:rPr>
      </w:pPr>
      <w:r w:rsidRPr="00BA06B3">
        <w:rPr>
          <w:rFonts w:ascii="Times New Roman" w:hAnsi="Times New Roman" w:cs="Times New Roman"/>
          <w:sz w:val="24"/>
          <w:szCs w:val="24"/>
        </w:rPr>
        <w:t>3 Внутренние аудиты, иногда называемые аудиты, проводимые первой стороной, проводятся обычно самой организацией или от ее имени для анализа со стороны руководства и других вну</w:t>
      </w:r>
      <w:r w:rsidRPr="00BA06B3">
        <w:rPr>
          <w:rFonts w:ascii="Times New Roman" w:hAnsi="Times New Roman" w:cs="Times New Roman"/>
          <w:sz w:val="24"/>
          <w:szCs w:val="24"/>
        </w:rPr>
        <w:t>т</w:t>
      </w:r>
      <w:r w:rsidRPr="00BA06B3">
        <w:rPr>
          <w:rFonts w:ascii="Times New Roman" w:hAnsi="Times New Roman" w:cs="Times New Roman"/>
          <w:sz w:val="24"/>
          <w:szCs w:val="24"/>
        </w:rPr>
        <w:t>ренних целей, и могут служить основанием для декларации о соответствии. Независимость может быть продемонстрирована отсутствием ответственности за деятельность, подвергаемую аудиту.</w:t>
      </w:r>
    </w:p>
    <w:p w:rsidR="00E60453" w:rsidRPr="00BA06B3" w:rsidRDefault="00E60453" w:rsidP="00BA06B3">
      <w:pPr>
        <w:pStyle w:val="FORMATTEXT"/>
        <w:ind w:firstLine="568"/>
        <w:jc w:val="both"/>
        <w:rPr>
          <w:rFonts w:ascii="Times New Roman" w:hAnsi="Times New Roman" w:cs="Times New Roman"/>
          <w:sz w:val="24"/>
          <w:szCs w:val="24"/>
        </w:rPr>
      </w:pPr>
      <w:r w:rsidRPr="00BA06B3">
        <w:rPr>
          <w:rFonts w:ascii="Times New Roman" w:hAnsi="Times New Roman" w:cs="Times New Roman"/>
          <w:sz w:val="24"/>
          <w:szCs w:val="24"/>
        </w:rPr>
        <w:t>4 Внешние аудиты включают в себя аудиты, обычно называемые аудитами, проводимыми второй стороной или третьей стороной. Аудиты, проводимые второй стороной, выполняются ст</w:t>
      </w:r>
      <w:r w:rsidRPr="00BA06B3">
        <w:rPr>
          <w:rFonts w:ascii="Times New Roman" w:hAnsi="Times New Roman" w:cs="Times New Roman"/>
          <w:sz w:val="24"/>
          <w:szCs w:val="24"/>
        </w:rPr>
        <w:t>о</w:t>
      </w:r>
      <w:r w:rsidRPr="00BA06B3">
        <w:rPr>
          <w:rFonts w:ascii="Times New Roman" w:hAnsi="Times New Roman" w:cs="Times New Roman"/>
          <w:sz w:val="24"/>
          <w:szCs w:val="24"/>
        </w:rPr>
        <w:t>ронами, заинтересованными в деятельности организации, например потребителями, или другими лицами от их имени. Аудиты, проводимые третьей стороной, выполняются внешними независ</w:t>
      </w:r>
      <w:r w:rsidRPr="00BA06B3">
        <w:rPr>
          <w:rFonts w:ascii="Times New Roman" w:hAnsi="Times New Roman" w:cs="Times New Roman"/>
          <w:sz w:val="24"/>
          <w:szCs w:val="24"/>
        </w:rPr>
        <w:t>и</w:t>
      </w:r>
      <w:r w:rsidRPr="00BA06B3">
        <w:rPr>
          <w:rFonts w:ascii="Times New Roman" w:hAnsi="Times New Roman" w:cs="Times New Roman"/>
          <w:sz w:val="24"/>
          <w:szCs w:val="24"/>
        </w:rPr>
        <w:t>мыми аудитирующими организациями. Эти организации осуществляют сертификацию или рег</w:t>
      </w:r>
      <w:r w:rsidRPr="00BA06B3">
        <w:rPr>
          <w:rFonts w:ascii="Times New Roman" w:hAnsi="Times New Roman" w:cs="Times New Roman"/>
          <w:sz w:val="24"/>
          <w:szCs w:val="24"/>
        </w:rPr>
        <w:t>и</w:t>
      </w:r>
      <w:r w:rsidRPr="00BA06B3">
        <w:rPr>
          <w:rFonts w:ascii="Times New Roman" w:hAnsi="Times New Roman" w:cs="Times New Roman"/>
          <w:sz w:val="24"/>
          <w:szCs w:val="24"/>
        </w:rPr>
        <w:t>страцию на соответствие требованиям или являются государственными органами.</w:t>
      </w:r>
    </w:p>
    <w:p w:rsidR="00E60453" w:rsidRPr="00BA06B3" w:rsidRDefault="00BA06B3" w:rsidP="00BA06B3">
      <w:pPr>
        <w:pStyle w:val="FORMATTEXT"/>
        <w:ind w:firstLine="568"/>
        <w:jc w:val="both"/>
        <w:rPr>
          <w:rFonts w:ascii="Times New Roman" w:hAnsi="Times New Roman" w:cs="Times New Roman"/>
          <w:sz w:val="24"/>
          <w:szCs w:val="24"/>
        </w:rPr>
      </w:pPr>
      <w:r>
        <w:rPr>
          <w:rFonts w:ascii="Times New Roman" w:hAnsi="Times New Roman" w:cs="Times New Roman"/>
          <w:b/>
          <w:bCs/>
          <w:sz w:val="24"/>
          <w:szCs w:val="24"/>
        </w:rPr>
        <w:t>К</w:t>
      </w:r>
      <w:r w:rsidR="00E60453" w:rsidRPr="00BA06B3">
        <w:rPr>
          <w:rFonts w:ascii="Times New Roman" w:hAnsi="Times New Roman" w:cs="Times New Roman"/>
          <w:b/>
          <w:bCs/>
          <w:sz w:val="24"/>
          <w:szCs w:val="24"/>
        </w:rPr>
        <w:t xml:space="preserve">омплексный аудит </w:t>
      </w:r>
      <w:r>
        <w:rPr>
          <w:rFonts w:ascii="Times New Roman" w:hAnsi="Times New Roman" w:cs="Times New Roman"/>
          <w:sz w:val="24"/>
          <w:szCs w:val="24"/>
        </w:rPr>
        <w:t>-</w:t>
      </w:r>
      <w:r w:rsidR="00E60453" w:rsidRPr="00BA06B3">
        <w:rPr>
          <w:rFonts w:ascii="Times New Roman" w:hAnsi="Times New Roman" w:cs="Times New Roman"/>
          <w:sz w:val="24"/>
          <w:szCs w:val="24"/>
        </w:rPr>
        <w:t xml:space="preserve"> </w:t>
      </w:r>
      <w:r>
        <w:rPr>
          <w:rFonts w:ascii="Times New Roman" w:hAnsi="Times New Roman" w:cs="Times New Roman"/>
          <w:sz w:val="24"/>
          <w:szCs w:val="24"/>
        </w:rPr>
        <w:t>а</w:t>
      </w:r>
      <w:r w:rsidR="00E60453" w:rsidRPr="00BA06B3">
        <w:rPr>
          <w:rFonts w:ascii="Times New Roman" w:hAnsi="Times New Roman" w:cs="Times New Roman"/>
          <w:sz w:val="24"/>
          <w:szCs w:val="24"/>
        </w:rPr>
        <w:t>удит, проводимый в одной проверяемой организации для двух и б</w:t>
      </w:r>
      <w:r w:rsidR="00E60453" w:rsidRPr="00BA06B3">
        <w:rPr>
          <w:rFonts w:ascii="Times New Roman" w:hAnsi="Times New Roman" w:cs="Times New Roman"/>
          <w:sz w:val="24"/>
          <w:szCs w:val="24"/>
        </w:rPr>
        <w:t>о</w:t>
      </w:r>
      <w:r w:rsidR="00E60453" w:rsidRPr="00BA06B3">
        <w:rPr>
          <w:rFonts w:ascii="Times New Roman" w:hAnsi="Times New Roman" w:cs="Times New Roman"/>
          <w:sz w:val="24"/>
          <w:szCs w:val="24"/>
        </w:rPr>
        <w:t>лее систем менеджмента одновременно.</w:t>
      </w:r>
    </w:p>
    <w:p w:rsidR="00E60453" w:rsidRPr="00BA06B3" w:rsidRDefault="00E60453" w:rsidP="00BA06B3">
      <w:pPr>
        <w:pStyle w:val="FORMATTEXT"/>
        <w:ind w:firstLine="568"/>
        <w:jc w:val="both"/>
        <w:rPr>
          <w:rFonts w:ascii="Times New Roman" w:hAnsi="Times New Roman" w:cs="Times New Roman"/>
          <w:sz w:val="24"/>
          <w:szCs w:val="24"/>
        </w:rPr>
      </w:pPr>
      <w:r w:rsidRPr="00BA06B3">
        <w:rPr>
          <w:rFonts w:ascii="Times New Roman" w:hAnsi="Times New Roman" w:cs="Times New Roman"/>
          <w:sz w:val="24"/>
          <w:szCs w:val="24"/>
        </w:rPr>
        <w:t xml:space="preserve">Примечание - </w:t>
      </w:r>
      <w:r w:rsidR="00BA06B3">
        <w:rPr>
          <w:rFonts w:ascii="Times New Roman" w:hAnsi="Times New Roman" w:cs="Times New Roman"/>
          <w:sz w:val="24"/>
          <w:szCs w:val="24"/>
        </w:rPr>
        <w:t>ч</w:t>
      </w:r>
      <w:r w:rsidRPr="00BA06B3">
        <w:rPr>
          <w:rFonts w:ascii="Times New Roman" w:hAnsi="Times New Roman" w:cs="Times New Roman"/>
          <w:sz w:val="24"/>
          <w:szCs w:val="24"/>
        </w:rPr>
        <w:t>асти системы менеджмента, которые могут быть включены в комплексный аудит, могут быть определены соответствующими стандартами на системы менеджмента, ста</w:t>
      </w:r>
      <w:r w:rsidRPr="00BA06B3">
        <w:rPr>
          <w:rFonts w:ascii="Times New Roman" w:hAnsi="Times New Roman" w:cs="Times New Roman"/>
          <w:sz w:val="24"/>
          <w:szCs w:val="24"/>
        </w:rPr>
        <w:t>н</w:t>
      </w:r>
      <w:r w:rsidRPr="00BA06B3">
        <w:rPr>
          <w:rFonts w:ascii="Times New Roman" w:hAnsi="Times New Roman" w:cs="Times New Roman"/>
          <w:sz w:val="24"/>
          <w:szCs w:val="24"/>
        </w:rPr>
        <w:t>дартами на продукцию, стандартами на услуги или процессы, применяемыми организацией.</w:t>
      </w:r>
    </w:p>
    <w:p w:rsidR="00E60453" w:rsidRPr="00BA06B3" w:rsidRDefault="00BA06B3" w:rsidP="00DB6DF8">
      <w:pPr>
        <w:pStyle w:val="FORMATTEXT"/>
        <w:ind w:firstLine="568"/>
        <w:jc w:val="both"/>
        <w:rPr>
          <w:rFonts w:ascii="Times New Roman" w:hAnsi="Times New Roman" w:cs="Times New Roman"/>
          <w:sz w:val="24"/>
          <w:szCs w:val="24"/>
        </w:rPr>
      </w:pPr>
      <w:r>
        <w:rPr>
          <w:rFonts w:ascii="Times New Roman" w:hAnsi="Times New Roman" w:cs="Times New Roman"/>
          <w:b/>
          <w:bCs/>
          <w:sz w:val="24"/>
          <w:szCs w:val="24"/>
        </w:rPr>
        <w:t>С</w:t>
      </w:r>
      <w:r w:rsidR="00E60453" w:rsidRPr="00BA06B3">
        <w:rPr>
          <w:rFonts w:ascii="Times New Roman" w:hAnsi="Times New Roman" w:cs="Times New Roman"/>
          <w:b/>
          <w:bCs/>
          <w:sz w:val="24"/>
          <w:szCs w:val="24"/>
        </w:rPr>
        <w:t xml:space="preserve">овместный аудит </w:t>
      </w:r>
      <w:r>
        <w:rPr>
          <w:rFonts w:ascii="Times New Roman" w:hAnsi="Times New Roman" w:cs="Times New Roman"/>
          <w:sz w:val="24"/>
          <w:szCs w:val="24"/>
        </w:rPr>
        <w:t>-</w:t>
      </w:r>
      <w:r w:rsidR="00E60453" w:rsidRPr="00BA06B3">
        <w:rPr>
          <w:rFonts w:ascii="Times New Roman" w:hAnsi="Times New Roman" w:cs="Times New Roman"/>
          <w:sz w:val="24"/>
          <w:szCs w:val="24"/>
        </w:rPr>
        <w:t xml:space="preserve"> </w:t>
      </w:r>
      <w:r>
        <w:rPr>
          <w:rFonts w:ascii="Times New Roman" w:hAnsi="Times New Roman" w:cs="Times New Roman"/>
          <w:sz w:val="24"/>
          <w:szCs w:val="24"/>
        </w:rPr>
        <w:t>а</w:t>
      </w:r>
      <w:r w:rsidR="00E60453" w:rsidRPr="00BA06B3">
        <w:rPr>
          <w:rFonts w:ascii="Times New Roman" w:hAnsi="Times New Roman" w:cs="Times New Roman"/>
          <w:sz w:val="24"/>
          <w:szCs w:val="24"/>
        </w:rPr>
        <w:t>удит, проводимый в одной проверяемой организации двумя и более проверяющими организациями одновременно.</w:t>
      </w:r>
    </w:p>
    <w:p w:rsidR="00E60453" w:rsidRPr="00BA06B3" w:rsidRDefault="00DB6DF8" w:rsidP="00BA06B3">
      <w:pPr>
        <w:pStyle w:val="FORMATTEXT"/>
        <w:ind w:firstLine="568"/>
        <w:jc w:val="both"/>
        <w:rPr>
          <w:rFonts w:ascii="Times New Roman" w:hAnsi="Times New Roman" w:cs="Times New Roman"/>
          <w:sz w:val="24"/>
          <w:szCs w:val="24"/>
        </w:rPr>
      </w:pPr>
      <w:r>
        <w:rPr>
          <w:rFonts w:ascii="Times New Roman" w:hAnsi="Times New Roman" w:cs="Times New Roman"/>
          <w:b/>
          <w:bCs/>
          <w:sz w:val="24"/>
          <w:szCs w:val="24"/>
        </w:rPr>
        <w:t>П</w:t>
      </w:r>
      <w:r w:rsidR="00E60453" w:rsidRPr="00BA06B3">
        <w:rPr>
          <w:rFonts w:ascii="Times New Roman" w:hAnsi="Times New Roman" w:cs="Times New Roman"/>
          <w:b/>
          <w:bCs/>
          <w:sz w:val="24"/>
          <w:szCs w:val="24"/>
        </w:rPr>
        <w:t xml:space="preserve">рограмма аудита </w:t>
      </w:r>
      <w:r>
        <w:rPr>
          <w:rFonts w:ascii="Times New Roman" w:hAnsi="Times New Roman" w:cs="Times New Roman"/>
          <w:sz w:val="24"/>
          <w:szCs w:val="24"/>
        </w:rPr>
        <w:t>-</w:t>
      </w:r>
      <w:r w:rsidR="00E60453" w:rsidRPr="00BA06B3">
        <w:rPr>
          <w:rFonts w:ascii="Times New Roman" w:hAnsi="Times New Roman" w:cs="Times New Roman"/>
          <w:sz w:val="24"/>
          <w:szCs w:val="24"/>
        </w:rPr>
        <w:t xml:space="preserve"> </w:t>
      </w:r>
      <w:r>
        <w:rPr>
          <w:rFonts w:ascii="Times New Roman" w:hAnsi="Times New Roman" w:cs="Times New Roman"/>
          <w:sz w:val="24"/>
          <w:szCs w:val="24"/>
        </w:rPr>
        <w:t>с</w:t>
      </w:r>
      <w:r w:rsidR="00E60453" w:rsidRPr="00BA06B3">
        <w:rPr>
          <w:rFonts w:ascii="Times New Roman" w:hAnsi="Times New Roman" w:cs="Times New Roman"/>
          <w:sz w:val="24"/>
          <w:szCs w:val="24"/>
        </w:rPr>
        <w:t>овокупность одного или нескольких аудитов, запланированных на конкретный период времени и направленных на достижение конкретной цели.</w:t>
      </w:r>
    </w:p>
    <w:p w:rsidR="00E60453" w:rsidRPr="00BA06B3" w:rsidRDefault="00DB6DF8" w:rsidP="00BA06B3">
      <w:pPr>
        <w:pStyle w:val="FORMATTEXT"/>
        <w:ind w:firstLine="568"/>
        <w:jc w:val="both"/>
        <w:rPr>
          <w:rFonts w:ascii="Times New Roman" w:hAnsi="Times New Roman" w:cs="Times New Roman"/>
          <w:sz w:val="24"/>
          <w:szCs w:val="24"/>
        </w:rPr>
      </w:pPr>
      <w:r>
        <w:rPr>
          <w:rFonts w:ascii="Times New Roman" w:hAnsi="Times New Roman" w:cs="Times New Roman"/>
          <w:b/>
          <w:bCs/>
          <w:sz w:val="24"/>
          <w:szCs w:val="24"/>
        </w:rPr>
        <w:t>О</w:t>
      </w:r>
      <w:r w:rsidR="00E60453" w:rsidRPr="00BA06B3">
        <w:rPr>
          <w:rFonts w:ascii="Times New Roman" w:hAnsi="Times New Roman" w:cs="Times New Roman"/>
          <w:b/>
          <w:bCs/>
          <w:sz w:val="24"/>
          <w:szCs w:val="24"/>
        </w:rPr>
        <w:t xml:space="preserve">бласть аудита </w:t>
      </w:r>
      <w:r>
        <w:rPr>
          <w:rFonts w:ascii="Times New Roman" w:hAnsi="Times New Roman" w:cs="Times New Roman"/>
          <w:sz w:val="24"/>
          <w:szCs w:val="24"/>
        </w:rPr>
        <w:t>-</w:t>
      </w:r>
      <w:r w:rsidR="00E60453" w:rsidRPr="00BA06B3">
        <w:rPr>
          <w:rFonts w:ascii="Times New Roman" w:hAnsi="Times New Roman" w:cs="Times New Roman"/>
          <w:sz w:val="24"/>
          <w:szCs w:val="24"/>
        </w:rPr>
        <w:t xml:space="preserve"> </w:t>
      </w:r>
      <w:r>
        <w:rPr>
          <w:rFonts w:ascii="Times New Roman" w:hAnsi="Times New Roman" w:cs="Times New Roman"/>
          <w:sz w:val="24"/>
          <w:szCs w:val="24"/>
        </w:rPr>
        <w:t>о</w:t>
      </w:r>
      <w:r w:rsidR="00E60453" w:rsidRPr="00BA06B3">
        <w:rPr>
          <w:rFonts w:ascii="Times New Roman" w:hAnsi="Times New Roman" w:cs="Times New Roman"/>
          <w:sz w:val="24"/>
          <w:szCs w:val="24"/>
        </w:rPr>
        <w:t>бъем и границы аудита.</w:t>
      </w:r>
    </w:p>
    <w:p w:rsidR="00E60453" w:rsidRPr="00BA06B3" w:rsidRDefault="00E60453" w:rsidP="00BA06B3">
      <w:pPr>
        <w:pStyle w:val="FORMATTEXT"/>
        <w:ind w:firstLine="568"/>
        <w:jc w:val="both"/>
        <w:rPr>
          <w:rFonts w:ascii="Times New Roman" w:hAnsi="Times New Roman" w:cs="Times New Roman"/>
          <w:sz w:val="24"/>
          <w:szCs w:val="24"/>
        </w:rPr>
      </w:pPr>
      <w:r w:rsidRPr="00BA06B3">
        <w:rPr>
          <w:rFonts w:ascii="Times New Roman" w:hAnsi="Times New Roman" w:cs="Times New Roman"/>
          <w:sz w:val="24"/>
          <w:szCs w:val="24"/>
        </w:rPr>
        <w:t xml:space="preserve">Примечание - </w:t>
      </w:r>
      <w:r w:rsidR="00DB6DF8">
        <w:rPr>
          <w:rFonts w:ascii="Times New Roman" w:hAnsi="Times New Roman" w:cs="Times New Roman"/>
          <w:sz w:val="24"/>
          <w:szCs w:val="24"/>
        </w:rPr>
        <w:t>о</w:t>
      </w:r>
      <w:r w:rsidRPr="00BA06B3">
        <w:rPr>
          <w:rFonts w:ascii="Times New Roman" w:hAnsi="Times New Roman" w:cs="Times New Roman"/>
          <w:sz w:val="24"/>
          <w:szCs w:val="24"/>
        </w:rPr>
        <w:t>бласть аудита обычно включает в себя указание мест проведения аудита, структурных единиц, видов деятельности и процессов.</w:t>
      </w:r>
    </w:p>
    <w:p w:rsidR="00E60453" w:rsidRPr="00BA06B3" w:rsidRDefault="00DB6DF8" w:rsidP="00DB6DF8">
      <w:pPr>
        <w:pStyle w:val="FORMATTEXT"/>
        <w:ind w:firstLine="568"/>
        <w:jc w:val="both"/>
        <w:rPr>
          <w:rFonts w:ascii="Times New Roman" w:hAnsi="Times New Roman" w:cs="Times New Roman"/>
          <w:sz w:val="24"/>
          <w:szCs w:val="24"/>
        </w:rPr>
      </w:pPr>
      <w:r w:rsidRPr="00DB6DF8">
        <w:rPr>
          <w:rFonts w:ascii="Times New Roman" w:hAnsi="Times New Roman" w:cs="Times New Roman"/>
          <w:b/>
          <w:bCs/>
          <w:sz w:val="24"/>
          <w:szCs w:val="24"/>
        </w:rPr>
        <w:t>П</w:t>
      </w:r>
      <w:r w:rsidR="00E60453" w:rsidRPr="00BA06B3">
        <w:rPr>
          <w:rFonts w:ascii="Times New Roman" w:hAnsi="Times New Roman" w:cs="Times New Roman"/>
          <w:b/>
          <w:bCs/>
          <w:sz w:val="24"/>
          <w:szCs w:val="24"/>
        </w:rPr>
        <w:t xml:space="preserve">лан аудита </w:t>
      </w:r>
      <w:r>
        <w:rPr>
          <w:rFonts w:ascii="Times New Roman" w:hAnsi="Times New Roman" w:cs="Times New Roman"/>
          <w:sz w:val="24"/>
          <w:szCs w:val="24"/>
        </w:rPr>
        <w:t>- о</w:t>
      </w:r>
      <w:r w:rsidR="00E60453" w:rsidRPr="00BA06B3">
        <w:rPr>
          <w:rFonts w:ascii="Times New Roman" w:hAnsi="Times New Roman" w:cs="Times New Roman"/>
          <w:sz w:val="24"/>
          <w:szCs w:val="24"/>
        </w:rPr>
        <w:t>писание деятельности и организационных мероприятий по проведению аудита</w:t>
      </w:r>
      <w:r>
        <w:rPr>
          <w:rFonts w:ascii="Times New Roman" w:hAnsi="Times New Roman" w:cs="Times New Roman"/>
          <w:sz w:val="24"/>
          <w:szCs w:val="24"/>
        </w:rPr>
        <w:t>.</w:t>
      </w:r>
    </w:p>
    <w:p w:rsidR="00E60453" w:rsidRPr="00BA06B3" w:rsidRDefault="00DB6DF8" w:rsidP="00BA06B3">
      <w:pPr>
        <w:pStyle w:val="FORMATTEXT"/>
        <w:ind w:firstLine="568"/>
        <w:jc w:val="both"/>
        <w:rPr>
          <w:rFonts w:ascii="Times New Roman" w:hAnsi="Times New Roman" w:cs="Times New Roman"/>
          <w:sz w:val="24"/>
          <w:szCs w:val="24"/>
        </w:rPr>
      </w:pPr>
      <w:r>
        <w:rPr>
          <w:rFonts w:ascii="Times New Roman" w:hAnsi="Times New Roman" w:cs="Times New Roman"/>
          <w:b/>
          <w:bCs/>
          <w:sz w:val="24"/>
          <w:szCs w:val="24"/>
        </w:rPr>
        <w:t>К</w:t>
      </w:r>
      <w:r w:rsidR="00E60453" w:rsidRPr="00BA06B3">
        <w:rPr>
          <w:rFonts w:ascii="Times New Roman" w:hAnsi="Times New Roman" w:cs="Times New Roman"/>
          <w:b/>
          <w:bCs/>
          <w:sz w:val="24"/>
          <w:szCs w:val="24"/>
        </w:rPr>
        <w:t xml:space="preserve">ритерии аудита </w:t>
      </w:r>
      <w:r>
        <w:rPr>
          <w:rFonts w:ascii="Times New Roman" w:hAnsi="Times New Roman" w:cs="Times New Roman"/>
          <w:sz w:val="24"/>
          <w:szCs w:val="24"/>
        </w:rPr>
        <w:t>-</w:t>
      </w:r>
      <w:r w:rsidR="00E60453" w:rsidRPr="00BA06B3">
        <w:rPr>
          <w:rFonts w:ascii="Times New Roman" w:hAnsi="Times New Roman" w:cs="Times New Roman"/>
          <w:sz w:val="24"/>
          <w:szCs w:val="24"/>
        </w:rPr>
        <w:t xml:space="preserve"> </w:t>
      </w:r>
      <w:r>
        <w:rPr>
          <w:rFonts w:ascii="Times New Roman" w:hAnsi="Times New Roman" w:cs="Times New Roman"/>
          <w:sz w:val="24"/>
          <w:szCs w:val="24"/>
        </w:rPr>
        <w:t>с</w:t>
      </w:r>
      <w:r w:rsidR="00E60453" w:rsidRPr="00BA06B3">
        <w:rPr>
          <w:rFonts w:ascii="Times New Roman" w:hAnsi="Times New Roman" w:cs="Times New Roman"/>
          <w:sz w:val="24"/>
          <w:szCs w:val="24"/>
        </w:rPr>
        <w:t>овокупность политик, процедур или требований, используемых для с</w:t>
      </w:r>
      <w:r w:rsidR="00E60453" w:rsidRPr="00BA06B3">
        <w:rPr>
          <w:rFonts w:ascii="Times New Roman" w:hAnsi="Times New Roman" w:cs="Times New Roman"/>
          <w:sz w:val="24"/>
          <w:szCs w:val="24"/>
        </w:rPr>
        <w:t>о</w:t>
      </w:r>
      <w:r w:rsidR="00E60453" w:rsidRPr="00BA06B3">
        <w:rPr>
          <w:rFonts w:ascii="Times New Roman" w:hAnsi="Times New Roman" w:cs="Times New Roman"/>
          <w:sz w:val="24"/>
          <w:szCs w:val="24"/>
        </w:rPr>
        <w:t>поставления с ними объективных свидетельств.</w:t>
      </w:r>
    </w:p>
    <w:p w:rsidR="00E60453" w:rsidRPr="00BA06B3" w:rsidRDefault="00DB6DF8" w:rsidP="00BA06B3">
      <w:pPr>
        <w:pStyle w:val="FORMATTEXT"/>
        <w:ind w:firstLine="568"/>
        <w:jc w:val="both"/>
        <w:rPr>
          <w:rFonts w:ascii="Times New Roman" w:hAnsi="Times New Roman" w:cs="Times New Roman"/>
          <w:sz w:val="24"/>
          <w:szCs w:val="24"/>
        </w:rPr>
      </w:pPr>
      <w:r>
        <w:rPr>
          <w:rFonts w:ascii="Times New Roman" w:hAnsi="Times New Roman" w:cs="Times New Roman"/>
          <w:b/>
          <w:bCs/>
          <w:sz w:val="24"/>
          <w:szCs w:val="24"/>
        </w:rPr>
        <w:t>С</w:t>
      </w:r>
      <w:r w:rsidR="00E60453" w:rsidRPr="00BA06B3">
        <w:rPr>
          <w:rFonts w:ascii="Times New Roman" w:hAnsi="Times New Roman" w:cs="Times New Roman"/>
          <w:b/>
          <w:bCs/>
          <w:sz w:val="24"/>
          <w:szCs w:val="24"/>
        </w:rPr>
        <w:t xml:space="preserve">видетельство аудита </w:t>
      </w:r>
      <w:r>
        <w:rPr>
          <w:rFonts w:ascii="Times New Roman" w:hAnsi="Times New Roman" w:cs="Times New Roman"/>
          <w:sz w:val="24"/>
          <w:szCs w:val="24"/>
        </w:rPr>
        <w:t>-</w:t>
      </w:r>
      <w:r w:rsidR="00E60453" w:rsidRPr="00BA06B3">
        <w:rPr>
          <w:rFonts w:ascii="Times New Roman" w:hAnsi="Times New Roman" w:cs="Times New Roman"/>
          <w:sz w:val="24"/>
          <w:szCs w:val="24"/>
        </w:rPr>
        <w:t xml:space="preserve"> </w:t>
      </w:r>
      <w:r>
        <w:rPr>
          <w:rFonts w:ascii="Times New Roman" w:hAnsi="Times New Roman" w:cs="Times New Roman"/>
          <w:sz w:val="24"/>
          <w:szCs w:val="24"/>
        </w:rPr>
        <w:t>з</w:t>
      </w:r>
      <w:r w:rsidR="00E60453" w:rsidRPr="00BA06B3">
        <w:rPr>
          <w:rFonts w:ascii="Times New Roman" w:hAnsi="Times New Roman" w:cs="Times New Roman"/>
          <w:sz w:val="24"/>
          <w:szCs w:val="24"/>
        </w:rPr>
        <w:t>аписи, изложение фактов или другая информация, которые связ</w:t>
      </w:r>
      <w:r w:rsidR="00E60453" w:rsidRPr="00BA06B3">
        <w:rPr>
          <w:rFonts w:ascii="Times New Roman" w:hAnsi="Times New Roman" w:cs="Times New Roman"/>
          <w:sz w:val="24"/>
          <w:szCs w:val="24"/>
        </w:rPr>
        <w:t>а</w:t>
      </w:r>
      <w:r w:rsidR="00E60453" w:rsidRPr="00BA06B3">
        <w:rPr>
          <w:rFonts w:ascii="Times New Roman" w:hAnsi="Times New Roman" w:cs="Times New Roman"/>
          <w:sz w:val="24"/>
          <w:szCs w:val="24"/>
        </w:rPr>
        <w:t>ны с критериями аудита и являются верифицируемыми.</w:t>
      </w:r>
    </w:p>
    <w:p w:rsidR="00E60453" w:rsidRPr="00BA06B3" w:rsidRDefault="005442CC" w:rsidP="00BA06B3">
      <w:pPr>
        <w:pStyle w:val="FORMATTEXT"/>
        <w:ind w:firstLine="568"/>
        <w:jc w:val="both"/>
        <w:rPr>
          <w:rFonts w:ascii="Times New Roman" w:hAnsi="Times New Roman" w:cs="Times New Roman"/>
          <w:sz w:val="24"/>
          <w:szCs w:val="24"/>
        </w:rPr>
      </w:pPr>
      <w:r>
        <w:rPr>
          <w:rFonts w:ascii="Times New Roman" w:hAnsi="Times New Roman" w:cs="Times New Roman"/>
          <w:b/>
          <w:bCs/>
          <w:sz w:val="24"/>
          <w:szCs w:val="24"/>
        </w:rPr>
        <w:t>Н</w:t>
      </w:r>
      <w:r w:rsidR="00E60453" w:rsidRPr="00BA06B3">
        <w:rPr>
          <w:rFonts w:ascii="Times New Roman" w:hAnsi="Times New Roman" w:cs="Times New Roman"/>
          <w:b/>
          <w:bCs/>
          <w:sz w:val="24"/>
          <w:szCs w:val="24"/>
        </w:rPr>
        <w:t xml:space="preserve">аблюдения аудита </w:t>
      </w:r>
      <w:r>
        <w:rPr>
          <w:rFonts w:ascii="Times New Roman" w:hAnsi="Times New Roman" w:cs="Times New Roman"/>
          <w:sz w:val="24"/>
          <w:szCs w:val="24"/>
        </w:rPr>
        <w:t>-</w:t>
      </w:r>
      <w:r w:rsidR="00E60453" w:rsidRPr="00BA06B3">
        <w:rPr>
          <w:rFonts w:ascii="Times New Roman" w:hAnsi="Times New Roman" w:cs="Times New Roman"/>
          <w:sz w:val="24"/>
          <w:szCs w:val="24"/>
        </w:rPr>
        <w:t xml:space="preserve"> </w:t>
      </w:r>
      <w:r>
        <w:rPr>
          <w:rFonts w:ascii="Times New Roman" w:hAnsi="Times New Roman" w:cs="Times New Roman"/>
          <w:sz w:val="24"/>
          <w:szCs w:val="24"/>
        </w:rPr>
        <w:t>р</w:t>
      </w:r>
      <w:r w:rsidR="00E60453" w:rsidRPr="00BA06B3">
        <w:rPr>
          <w:rFonts w:ascii="Times New Roman" w:hAnsi="Times New Roman" w:cs="Times New Roman"/>
          <w:sz w:val="24"/>
          <w:szCs w:val="24"/>
        </w:rPr>
        <w:t>езультаты оценивания собранных свидетельств аудита по отнош</w:t>
      </w:r>
      <w:r w:rsidR="00E60453" w:rsidRPr="00BA06B3">
        <w:rPr>
          <w:rFonts w:ascii="Times New Roman" w:hAnsi="Times New Roman" w:cs="Times New Roman"/>
          <w:sz w:val="24"/>
          <w:szCs w:val="24"/>
        </w:rPr>
        <w:t>е</w:t>
      </w:r>
      <w:r w:rsidR="00E60453" w:rsidRPr="00BA06B3">
        <w:rPr>
          <w:rFonts w:ascii="Times New Roman" w:hAnsi="Times New Roman" w:cs="Times New Roman"/>
          <w:sz w:val="24"/>
          <w:szCs w:val="24"/>
        </w:rPr>
        <w:t>нию к критериям аудита.</w:t>
      </w:r>
    </w:p>
    <w:p w:rsidR="00E60453" w:rsidRPr="00BA06B3" w:rsidRDefault="00E60453" w:rsidP="00BA06B3">
      <w:pPr>
        <w:pStyle w:val="FORMATTEXT"/>
        <w:ind w:firstLine="568"/>
        <w:jc w:val="both"/>
        <w:rPr>
          <w:rFonts w:ascii="Times New Roman" w:hAnsi="Times New Roman" w:cs="Times New Roman"/>
          <w:sz w:val="24"/>
          <w:szCs w:val="24"/>
        </w:rPr>
      </w:pPr>
      <w:r w:rsidRPr="00BA06B3">
        <w:rPr>
          <w:rFonts w:ascii="Times New Roman" w:hAnsi="Times New Roman" w:cs="Times New Roman"/>
          <w:sz w:val="24"/>
          <w:szCs w:val="24"/>
        </w:rPr>
        <w:t>Примечания</w:t>
      </w:r>
      <w:r w:rsidR="005442CC">
        <w:rPr>
          <w:rFonts w:ascii="Times New Roman" w:hAnsi="Times New Roman" w:cs="Times New Roman"/>
          <w:sz w:val="24"/>
          <w:szCs w:val="24"/>
        </w:rPr>
        <w:t>:</w:t>
      </w:r>
    </w:p>
    <w:p w:rsidR="00E60453" w:rsidRPr="00BA06B3" w:rsidRDefault="00E60453" w:rsidP="005442CC">
      <w:pPr>
        <w:pStyle w:val="FORMATTEXT"/>
        <w:ind w:firstLine="568"/>
        <w:jc w:val="both"/>
        <w:rPr>
          <w:rFonts w:ascii="Times New Roman" w:hAnsi="Times New Roman" w:cs="Times New Roman"/>
          <w:sz w:val="24"/>
          <w:szCs w:val="24"/>
        </w:rPr>
      </w:pPr>
      <w:r w:rsidRPr="00BA06B3">
        <w:rPr>
          <w:rFonts w:ascii="Times New Roman" w:hAnsi="Times New Roman" w:cs="Times New Roman"/>
          <w:sz w:val="24"/>
          <w:szCs w:val="24"/>
        </w:rPr>
        <w:t>1 Наблюдения аудита могут указывать на соответствие или несоответствие.</w:t>
      </w:r>
    </w:p>
    <w:p w:rsidR="00E60453" w:rsidRPr="00BA06B3" w:rsidRDefault="00E60453" w:rsidP="005442CC">
      <w:pPr>
        <w:pStyle w:val="FORMATTEXT"/>
        <w:ind w:firstLine="568"/>
        <w:jc w:val="both"/>
        <w:rPr>
          <w:rFonts w:ascii="Times New Roman" w:hAnsi="Times New Roman" w:cs="Times New Roman"/>
          <w:sz w:val="24"/>
          <w:szCs w:val="24"/>
        </w:rPr>
      </w:pPr>
      <w:r w:rsidRPr="00BA06B3">
        <w:rPr>
          <w:rFonts w:ascii="Times New Roman" w:hAnsi="Times New Roman" w:cs="Times New Roman"/>
          <w:sz w:val="24"/>
          <w:szCs w:val="24"/>
        </w:rPr>
        <w:t>2 Наблюдения аудита могут привести к определению возможностей улучшения или к зап</w:t>
      </w:r>
      <w:r w:rsidRPr="00BA06B3">
        <w:rPr>
          <w:rFonts w:ascii="Times New Roman" w:hAnsi="Times New Roman" w:cs="Times New Roman"/>
          <w:sz w:val="24"/>
          <w:szCs w:val="24"/>
        </w:rPr>
        <w:t>и</w:t>
      </w:r>
      <w:r w:rsidRPr="00BA06B3">
        <w:rPr>
          <w:rFonts w:ascii="Times New Roman" w:hAnsi="Times New Roman" w:cs="Times New Roman"/>
          <w:sz w:val="24"/>
          <w:szCs w:val="24"/>
        </w:rPr>
        <w:t>си/фиксации хорошего опыта.</w:t>
      </w:r>
    </w:p>
    <w:p w:rsidR="00E60453" w:rsidRPr="00BA06B3" w:rsidRDefault="00E60453" w:rsidP="00BA06B3">
      <w:pPr>
        <w:pStyle w:val="FORMATTEXT"/>
        <w:ind w:firstLine="568"/>
        <w:jc w:val="both"/>
        <w:rPr>
          <w:rFonts w:ascii="Times New Roman" w:hAnsi="Times New Roman" w:cs="Times New Roman"/>
          <w:sz w:val="24"/>
          <w:szCs w:val="24"/>
        </w:rPr>
      </w:pPr>
      <w:r w:rsidRPr="00BA06B3">
        <w:rPr>
          <w:rFonts w:ascii="Times New Roman" w:hAnsi="Times New Roman" w:cs="Times New Roman"/>
          <w:sz w:val="24"/>
          <w:szCs w:val="24"/>
        </w:rPr>
        <w:t>3 В русском языке, если критерии аудита выбраны из законодательных требований или но</w:t>
      </w:r>
      <w:r w:rsidRPr="00BA06B3">
        <w:rPr>
          <w:rFonts w:ascii="Times New Roman" w:hAnsi="Times New Roman" w:cs="Times New Roman"/>
          <w:sz w:val="24"/>
          <w:szCs w:val="24"/>
        </w:rPr>
        <w:t>р</w:t>
      </w:r>
      <w:r w:rsidRPr="00BA06B3">
        <w:rPr>
          <w:rFonts w:ascii="Times New Roman" w:hAnsi="Times New Roman" w:cs="Times New Roman"/>
          <w:sz w:val="24"/>
          <w:szCs w:val="24"/>
        </w:rPr>
        <w:t>мативных правовых требований, наблюдения аудита могут называться соответствиями или нес</w:t>
      </w:r>
      <w:r w:rsidRPr="00BA06B3">
        <w:rPr>
          <w:rFonts w:ascii="Times New Roman" w:hAnsi="Times New Roman" w:cs="Times New Roman"/>
          <w:sz w:val="24"/>
          <w:szCs w:val="24"/>
        </w:rPr>
        <w:t>о</w:t>
      </w:r>
      <w:r w:rsidRPr="00BA06B3">
        <w:rPr>
          <w:rFonts w:ascii="Times New Roman" w:hAnsi="Times New Roman" w:cs="Times New Roman"/>
          <w:sz w:val="24"/>
          <w:szCs w:val="24"/>
        </w:rPr>
        <w:t>ответствиями.</w:t>
      </w:r>
    </w:p>
    <w:p w:rsidR="00E60453" w:rsidRPr="00BA06B3" w:rsidRDefault="005442CC" w:rsidP="00BA06B3">
      <w:pPr>
        <w:pStyle w:val="FORMATTEXT"/>
        <w:ind w:firstLine="568"/>
        <w:jc w:val="both"/>
        <w:rPr>
          <w:rFonts w:ascii="Times New Roman" w:hAnsi="Times New Roman" w:cs="Times New Roman"/>
          <w:sz w:val="24"/>
          <w:szCs w:val="24"/>
        </w:rPr>
      </w:pPr>
      <w:r>
        <w:rPr>
          <w:rFonts w:ascii="Times New Roman" w:hAnsi="Times New Roman" w:cs="Times New Roman"/>
          <w:b/>
          <w:bCs/>
          <w:sz w:val="24"/>
          <w:szCs w:val="24"/>
        </w:rPr>
        <w:t>З</w:t>
      </w:r>
      <w:r w:rsidR="00E60453" w:rsidRPr="00BA06B3">
        <w:rPr>
          <w:rFonts w:ascii="Times New Roman" w:hAnsi="Times New Roman" w:cs="Times New Roman"/>
          <w:b/>
          <w:bCs/>
          <w:sz w:val="24"/>
          <w:szCs w:val="24"/>
        </w:rPr>
        <w:t xml:space="preserve">аключение по результатам аудита </w:t>
      </w:r>
      <w:r>
        <w:rPr>
          <w:rFonts w:ascii="Times New Roman" w:hAnsi="Times New Roman" w:cs="Times New Roman"/>
          <w:sz w:val="24"/>
          <w:szCs w:val="24"/>
        </w:rPr>
        <w:t>-</w:t>
      </w:r>
      <w:r w:rsidR="00E60453" w:rsidRPr="00BA06B3">
        <w:rPr>
          <w:rFonts w:ascii="Times New Roman" w:hAnsi="Times New Roman" w:cs="Times New Roman"/>
          <w:sz w:val="24"/>
          <w:szCs w:val="24"/>
        </w:rPr>
        <w:t xml:space="preserve"> </w:t>
      </w:r>
      <w:r>
        <w:rPr>
          <w:rFonts w:ascii="Times New Roman" w:hAnsi="Times New Roman" w:cs="Times New Roman"/>
          <w:sz w:val="24"/>
          <w:szCs w:val="24"/>
        </w:rPr>
        <w:t>в</w:t>
      </w:r>
      <w:r w:rsidR="00E60453" w:rsidRPr="00BA06B3">
        <w:rPr>
          <w:rFonts w:ascii="Times New Roman" w:hAnsi="Times New Roman" w:cs="Times New Roman"/>
          <w:sz w:val="24"/>
          <w:szCs w:val="24"/>
        </w:rPr>
        <w:t>ыход аудита после рассмотрения целей аудита и всех наблюдений аудита.</w:t>
      </w:r>
    </w:p>
    <w:p w:rsidR="00E60453" w:rsidRPr="00BA06B3" w:rsidRDefault="005442CC" w:rsidP="00BA06B3">
      <w:pPr>
        <w:pStyle w:val="FORMATTEXT"/>
        <w:ind w:firstLine="568"/>
        <w:jc w:val="both"/>
        <w:rPr>
          <w:rFonts w:ascii="Times New Roman" w:hAnsi="Times New Roman" w:cs="Times New Roman"/>
          <w:sz w:val="24"/>
          <w:szCs w:val="24"/>
        </w:rPr>
      </w:pPr>
      <w:r>
        <w:rPr>
          <w:rFonts w:ascii="Times New Roman" w:hAnsi="Times New Roman" w:cs="Times New Roman"/>
          <w:b/>
          <w:bCs/>
          <w:sz w:val="24"/>
          <w:szCs w:val="24"/>
        </w:rPr>
        <w:t>П</w:t>
      </w:r>
      <w:r w:rsidR="00E60453" w:rsidRPr="00BA06B3">
        <w:rPr>
          <w:rFonts w:ascii="Times New Roman" w:hAnsi="Times New Roman" w:cs="Times New Roman"/>
          <w:b/>
          <w:bCs/>
          <w:sz w:val="24"/>
          <w:szCs w:val="24"/>
        </w:rPr>
        <w:t xml:space="preserve">роверяемая организация </w:t>
      </w:r>
      <w:r>
        <w:rPr>
          <w:rFonts w:ascii="Times New Roman" w:hAnsi="Times New Roman" w:cs="Times New Roman"/>
          <w:sz w:val="24"/>
          <w:szCs w:val="24"/>
        </w:rPr>
        <w:t>-</w:t>
      </w:r>
      <w:r w:rsidR="00E60453" w:rsidRPr="00BA06B3">
        <w:rPr>
          <w:rFonts w:ascii="Times New Roman" w:hAnsi="Times New Roman" w:cs="Times New Roman"/>
          <w:sz w:val="24"/>
          <w:szCs w:val="24"/>
        </w:rPr>
        <w:t xml:space="preserve"> </w:t>
      </w:r>
      <w:r>
        <w:rPr>
          <w:rFonts w:ascii="Times New Roman" w:hAnsi="Times New Roman" w:cs="Times New Roman"/>
          <w:sz w:val="24"/>
          <w:szCs w:val="24"/>
        </w:rPr>
        <w:t>о</w:t>
      </w:r>
      <w:r w:rsidR="00E60453" w:rsidRPr="00BA06B3">
        <w:rPr>
          <w:rFonts w:ascii="Times New Roman" w:hAnsi="Times New Roman" w:cs="Times New Roman"/>
          <w:sz w:val="24"/>
          <w:szCs w:val="24"/>
        </w:rPr>
        <w:t>рганизация, подвергающаяся аудиту.</w:t>
      </w:r>
    </w:p>
    <w:p w:rsidR="00E60453" w:rsidRPr="00BA06B3" w:rsidRDefault="005442CC" w:rsidP="00BA06B3">
      <w:pPr>
        <w:pStyle w:val="FORMATTEXT"/>
        <w:ind w:firstLine="568"/>
        <w:jc w:val="both"/>
        <w:rPr>
          <w:rFonts w:ascii="Times New Roman" w:hAnsi="Times New Roman" w:cs="Times New Roman"/>
          <w:sz w:val="24"/>
          <w:szCs w:val="24"/>
        </w:rPr>
      </w:pPr>
      <w:r>
        <w:rPr>
          <w:rFonts w:ascii="Times New Roman" w:hAnsi="Times New Roman" w:cs="Times New Roman"/>
          <w:b/>
          <w:bCs/>
          <w:sz w:val="24"/>
          <w:szCs w:val="24"/>
        </w:rPr>
        <w:t>С</w:t>
      </w:r>
      <w:r w:rsidR="00E60453" w:rsidRPr="00BA06B3">
        <w:rPr>
          <w:rFonts w:ascii="Times New Roman" w:hAnsi="Times New Roman" w:cs="Times New Roman"/>
          <w:b/>
          <w:bCs/>
          <w:sz w:val="24"/>
          <w:szCs w:val="24"/>
        </w:rPr>
        <w:t xml:space="preserve">опровождающий </w:t>
      </w:r>
      <w:r>
        <w:rPr>
          <w:rFonts w:ascii="Times New Roman" w:hAnsi="Times New Roman" w:cs="Times New Roman"/>
          <w:sz w:val="24"/>
          <w:szCs w:val="24"/>
        </w:rPr>
        <w:t>-</w:t>
      </w:r>
      <w:r w:rsidR="00E60453" w:rsidRPr="00BA06B3">
        <w:rPr>
          <w:rFonts w:ascii="Times New Roman" w:hAnsi="Times New Roman" w:cs="Times New Roman"/>
          <w:sz w:val="24"/>
          <w:szCs w:val="24"/>
        </w:rPr>
        <w:t xml:space="preserve"> </w:t>
      </w:r>
      <w:r>
        <w:rPr>
          <w:rFonts w:ascii="Times New Roman" w:hAnsi="Times New Roman" w:cs="Times New Roman"/>
          <w:sz w:val="24"/>
          <w:szCs w:val="24"/>
        </w:rPr>
        <w:t>л</w:t>
      </w:r>
      <w:r w:rsidR="00E60453" w:rsidRPr="00BA06B3">
        <w:rPr>
          <w:rFonts w:ascii="Times New Roman" w:hAnsi="Times New Roman" w:cs="Times New Roman"/>
          <w:sz w:val="24"/>
          <w:szCs w:val="24"/>
        </w:rPr>
        <w:t>ицо, назначаемое проверяемой организацией для оказания помощи группе по аудиту.</w:t>
      </w:r>
    </w:p>
    <w:p w:rsidR="00E60453" w:rsidRPr="00BA06B3" w:rsidRDefault="005442CC" w:rsidP="00BA06B3">
      <w:pPr>
        <w:pStyle w:val="FORMATTEXT"/>
        <w:ind w:firstLine="568"/>
        <w:jc w:val="both"/>
        <w:rPr>
          <w:rFonts w:ascii="Times New Roman" w:hAnsi="Times New Roman" w:cs="Times New Roman"/>
          <w:sz w:val="24"/>
          <w:szCs w:val="24"/>
        </w:rPr>
      </w:pPr>
      <w:r>
        <w:rPr>
          <w:rFonts w:ascii="Times New Roman" w:hAnsi="Times New Roman" w:cs="Times New Roman"/>
          <w:b/>
          <w:bCs/>
          <w:sz w:val="24"/>
          <w:szCs w:val="24"/>
        </w:rPr>
        <w:t>Г</w:t>
      </w:r>
      <w:r w:rsidR="00E60453" w:rsidRPr="00BA06B3">
        <w:rPr>
          <w:rFonts w:ascii="Times New Roman" w:hAnsi="Times New Roman" w:cs="Times New Roman"/>
          <w:b/>
          <w:bCs/>
          <w:sz w:val="24"/>
          <w:szCs w:val="24"/>
        </w:rPr>
        <w:t xml:space="preserve">руппа по аудиту </w:t>
      </w:r>
      <w:r>
        <w:rPr>
          <w:rFonts w:ascii="Times New Roman" w:hAnsi="Times New Roman" w:cs="Times New Roman"/>
          <w:sz w:val="24"/>
          <w:szCs w:val="24"/>
        </w:rPr>
        <w:t>-</w:t>
      </w:r>
      <w:r w:rsidR="00E60453" w:rsidRPr="00BA06B3">
        <w:rPr>
          <w:rFonts w:ascii="Times New Roman" w:hAnsi="Times New Roman" w:cs="Times New Roman"/>
          <w:sz w:val="24"/>
          <w:szCs w:val="24"/>
        </w:rPr>
        <w:t xml:space="preserve"> </w:t>
      </w:r>
      <w:r>
        <w:rPr>
          <w:rFonts w:ascii="Times New Roman" w:hAnsi="Times New Roman" w:cs="Times New Roman"/>
          <w:sz w:val="24"/>
          <w:szCs w:val="24"/>
        </w:rPr>
        <w:t>о</w:t>
      </w:r>
      <w:r w:rsidR="00E60453" w:rsidRPr="00BA06B3">
        <w:rPr>
          <w:rFonts w:ascii="Times New Roman" w:hAnsi="Times New Roman" w:cs="Times New Roman"/>
          <w:sz w:val="24"/>
          <w:szCs w:val="24"/>
        </w:rPr>
        <w:t>дно или несколько лиц, проводящих аудит, при необходимости по</w:t>
      </w:r>
      <w:r w:rsidR="00E60453" w:rsidRPr="00BA06B3">
        <w:rPr>
          <w:rFonts w:ascii="Times New Roman" w:hAnsi="Times New Roman" w:cs="Times New Roman"/>
          <w:sz w:val="24"/>
          <w:szCs w:val="24"/>
        </w:rPr>
        <w:t>д</w:t>
      </w:r>
      <w:r w:rsidR="00E60453" w:rsidRPr="00BA06B3">
        <w:rPr>
          <w:rFonts w:ascii="Times New Roman" w:hAnsi="Times New Roman" w:cs="Times New Roman"/>
          <w:sz w:val="24"/>
          <w:szCs w:val="24"/>
        </w:rPr>
        <w:t>держиваемых техническими экспертами.</w:t>
      </w:r>
    </w:p>
    <w:p w:rsidR="00E60453" w:rsidRPr="00BA06B3" w:rsidRDefault="00E60453" w:rsidP="00BA06B3">
      <w:pPr>
        <w:pStyle w:val="FORMATTEXT"/>
        <w:ind w:firstLine="568"/>
        <w:jc w:val="both"/>
        <w:rPr>
          <w:rFonts w:ascii="Times New Roman" w:hAnsi="Times New Roman" w:cs="Times New Roman"/>
          <w:sz w:val="24"/>
          <w:szCs w:val="24"/>
        </w:rPr>
      </w:pPr>
      <w:r w:rsidRPr="00BA06B3">
        <w:rPr>
          <w:rFonts w:ascii="Times New Roman" w:hAnsi="Times New Roman" w:cs="Times New Roman"/>
          <w:sz w:val="24"/>
          <w:szCs w:val="24"/>
        </w:rPr>
        <w:t>Примечания</w:t>
      </w:r>
      <w:r w:rsidR="005442CC">
        <w:rPr>
          <w:rFonts w:ascii="Times New Roman" w:hAnsi="Times New Roman" w:cs="Times New Roman"/>
          <w:sz w:val="24"/>
          <w:szCs w:val="24"/>
        </w:rPr>
        <w:t>:</w:t>
      </w:r>
    </w:p>
    <w:p w:rsidR="00E60453" w:rsidRPr="00BA06B3" w:rsidRDefault="00E60453" w:rsidP="00BA06B3">
      <w:pPr>
        <w:pStyle w:val="FORMATTEXT"/>
        <w:ind w:firstLine="568"/>
        <w:jc w:val="both"/>
        <w:rPr>
          <w:rFonts w:ascii="Times New Roman" w:hAnsi="Times New Roman" w:cs="Times New Roman"/>
          <w:sz w:val="24"/>
          <w:szCs w:val="24"/>
        </w:rPr>
      </w:pPr>
      <w:r w:rsidRPr="00BA06B3">
        <w:rPr>
          <w:rFonts w:ascii="Times New Roman" w:hAnsi="Times New Roman" w:cs="Times New Roman"/>
          <w:sz w:val="24"/>
          <w:szCs w:val="24"/>
        </w:rPr>
        <w:t>1 Один из аудиторов в группе по аудиту назначается руководителем группы.</w:t>
      </w:r>
    </w:p>
    <w:p w:rsidR="00E60453" w:rsidRPr="00BA06B3" w:rsidRDefault="00E60453" w:rsidP="00BA06B3">
      <w:pPr>
        <w:pStyle w:val="FORMATTEXT"/>
        <w:ind w:firstLine="568"/>
        <w:jc w:val="both"/>
        <w:rPr>
          <w:rFonts w:ascii="Times New Roman" w:hAnsi="Times New Roman" w:cs="Times New Roman"/>
          <w:sz w:val="24"/>
          <w:szCs w:val="24"/>
        </w:rPr>
      </w:pPr>
      <w:r w:rsidRPr="00BA06B3">
        <w:rPr>
          <w:rFonts w:ascii="Times New Roman" w:hAnsi="Times New Roman" w:cs="Times New Roman"/>
          <w:sz w:val="24"/>
          <w:szCs w:val="24"/>
        </w:rPr>
        <w:t>2 Группа по аудиту может включать в себя также аудиторов-стажеров.</w:t>
      </w:r>
    </w:p>
    <w:p w:rsidR="00E60453" w:rsidRPr="00BA06B3" w:rsidRDefault="005442CC" w:rsidP="00BA06B3">
      <w:pPr>
        <w:pStyle w:val="FORMATTEXT"/>
        <w:ind w:firstLine="568"/>
        <w:jc w:val="both"/>
        <w:rPr>
          <w:rFonts w:ascii="Times New Roman" w:hAnsi="Times New Roman" w:cs="Times New Roman"/>
          <w:sz w:val="24"/>
          <w:szCs w:val="24"/>
        </w:rPr>
      </w:pPr>
      <w:r>
        <w:rPr>
          <w:rFonts w:ascii="Times New Roman" w:hAnsi="Times New Roman" w:cs="Times New Roman"/>
          <w:b/>
          <w:bCs/>
          <w:sz w:val="24"/>
          <w:szCs w:val="24"/>
        </w:rPr>
        <w:t>А</w:t>
      </w:r>
      <w:r w:rsidR="00E60453" w:rsidRPr="00BA06B3">
        <w:rPr>
          <w:rFonts w:ascii="Times New Roman" w:hAnsi="Times New Roman" w:cs="Times New Roman"/>
          <w:b/>
          <w:bCs/>
          <w:sz w:val="24"/>
          <w:szCs w:val="24"/>
        </w:rPr>
        <w:t xml:space="preserve">удитор </w:t>
      </w:r>
      <w:r>
        <w:rPr>
          <w:rFonts w:ascii="Times New Roman" w:hAnsi="Times New Roman" w:cs="Times New Roman"/>
          <w:sz w:val="24"/>
          <w:szCs w:val="24"/>
        </w:rPr>
        <w:t>-</w:t>
      </w:r>
      <w:r w:rsidR="00E60453" w:rsidRPr="00BA06B3">
        <w:rPr>
          <w:rFonts w:ascii="Times New Roman" w:hAnsi="Times New Roman" w:cs="Times New Roman"/>
          <w:sz w:val="24"/>
          <w:szCs w:val="24"/>
        </w:rPr>
        <w:t xml:space="preserve"> </w:t>
      </w:r>
      <w:r>
        <w:rPr>
          <w:rFonts w:ascii="Times New Roman" w:hAnsi="Times New Roman" w:cs="Times New Roman"/>
          <w:sz w:val="24"/>
          <w:szCs w:val="24"/>
        </w:rPr>
        <w:t>л</w:t>
      </w:r>
      <w:r w:rsidR="00E60453" w:rsidRPr="00BA06B3">
        <w:rPr>
          <w:rFonts w:ascii="Times New Roman" w:hAnsi="Times New Roman" w:cs="Times New Roman"/>
          <w:sz w:val="24"/>
          <w:szCs w:val="24"/>
        </w:rPr>
        <w:t>ицо, проводящее аудит.</w:t>
      </w:r>
    </w:p>
    <w:p w:rsidR="00E60453" w:rsidRPr="00BA06B3" w:rsidRDefault="005442CC" w:rsidP="005442CC">
      <w:pPr>
        <w:pStyle w:val="FORMATTEXT"/>
        <w:ind w:firstLine="568"/>
        <w:jc w:val="both"/>
        <w:rPr>
          <w:rFonts w:ascii="Times New Roman" w:hAnsi="Times New Roman" w:cs="Times New Roman"/>
          <w:sz w:val="24"/>
          <w:szCs w:val="24"/>
        </w:rPr>
      </w:pPr>
      <w:r>
        <w:rPr>
          <w:rFonts w:ascii="Times New Roman" w:hAnsi="Times New Roman" w:cs="Times New Roman"/>
          <w:b/>
          <w:bCs/>
          <w:sz w:val="24"/>
          <w:szCs w:val="24"/>
        </w:rPr>
        <w:t>Т</w:t>
      </w:r>
      <w:r w:rsidR="00E60453" w:rsidRPr="00BA06B3">
        <w:rPr>
          <w:rFonts w:ascii="Times New Roman" w:hAnsi="Times New Roman" w:cs="Times New Roman"/>
          <w:b/>
          <w:bCs/>
          <w:sz w:val="24"/>
          <w:szCs w:val="24"/>
        </w:rPr>
        <w:t xml:space="preserve">ехнический эксперт </w:t>
      </w:r>
      <w:r>
        <w:rPr>
          <w:rFonts w:ascii="Times New Roman" w:hAnsi="Times New Roman" w:cs="Times New Roman"/>
          <w:sz w:val="24"/>
          <w:szCs w:val="24"/>
        </w:rPr>
        <w:t>-</w:t>
      </w:r>
      <w:r w:rsidR="00E60453" w:rsidRPr="00BA06B3">
        <w:rPr>
          <w:rFonts w:ascii="Times New Roman" w:hAnsi="Times New Roman" w:cs="Times New Roman"/>
          <w:sz w:val="24"/>
          <w:szCs w:val="24"/>
        </w:rPr>
        <w:t xml:space="preserve"> </w:t>
      </w:r>
      <w:r>
        <w:rPr>
          <w:rFonts w:ascii="Times New Roman" w:hAnsi="Times New Roman" w:cs="Times New Roman"/>
          <w:sz w:val="24"/>
          <w:szCs w:val="24"/>
        </w:rPr>
        <w:t>л</w:t>
      </w:r>
      <w:r w:rsidR="00E60453" w:rsidRPr="00BA06B3">
        <w:rPr>
          <w:rFonts w:ascii="Times New Roman" w:hAnsi="Times New Roman" w:cs="Times New Roman"/>
          <w:sz w:val="24"/>
          <w:szCs w:val="24"/>
        </w:rPr>
        <w:t>ицо, которое предоставляет специальные знания или опыт группе по аудиту.</w:t>
      </w:r>
    </w:p>
    <w:p w:rsidR="00E60453" w:rsidRPr="00BA06B3" w:rsidRDefault="00E60453" w:rsidP="005442CC">
      <w:pPr>
        <w:pStyle w:val="FORMATTEXT"/>
        <w:ind w:firstLine="568"/>
        <w:jc w:val="both"/>
        <w:rPr>
          <w:rFonts w:ascii="Times New Roman" w:hAnsi="Times New Roman" w:cs="Times New Roman"/>
          <w:sz w:val="24"/>
          <w:szCs w:val="24"/>
        </w:rPr>
      </w:pPr>
      <w:r w:rsidRPr="00BA06B3">
        <w:rPr>
          <w:rFonts w:ascii="Times New Roman" w:hAnsi="Times New Roman" w:cs="Times New Roman"/>
          <w:sz w:val="24"/>
          <w:szCs w:val="24"/>
        </w:rPr>
        <w:t>Примечания</w:t>
      </w:r>
      <w:r w:rsidR="005442CC">
        <w:rPr>
          <w:rFonts w:ascii="Times New Roman" w:hAnsi="Times New Roman" w:cs="Times New Roman"/>
          <w:sz w:val="24"/>
          <w:szCs w:val="24"/>
        </w:rPr>
        <w:t>:</w:t>
      </w:r>
    </w:p>
    <w:p w:rsidR="00E60453" w:rsidRPr="00BA06B3" w:rsidRDefault="00E60453" w:rsidP="005442CC">
      <w:pPr>
        <w:pStyle w:val="FORMATTEXT"/>
        <w:ind w:firstLine="568"/>
        <w:jc w:val="both"/>
        <w:rPr>
          <w:rFonts w:ascii="Times New Roman" w:hAnsi="Times New Roman" w:cs="Times New Roman"/>
          <w:sz w:val="24"/>
          <w:szCs w:val="24"/>
        </w:rPr>
      </w:pPr>
      <w:r w:rsidRPr="00BA06B3">
        <w:rPr>
          <w:rFonts w:ascii="Times New Roman" w:hAnsi="Times New Roman" w:cs="Times New Roman"/>
          <w:sz w:val="24"/>
          <w:szCs w:val="24"/>
        </w:rPr>
        <w:t>1 Специальные знания или опыт относятся к организации, процессу или деятельности, по</w:t>
      </w:r>
      <w:r w:rsidRPr="00BA06B3">
        <w:rPr>
          <w:rFonts w:ascii="Times New Roman" w:hAnsi="Times New Roman" w:cs="Times New Roman"/>
          <w:sz w:val="24"/>
          <w:szCs w:val="24"/>
        </w:rPr>
        <w:t>д</w:t>
      </w:r>
      <w:r w:rsidRPr="00BA06B3">
        <w:rPr>
          <w:rFonts w:ascii="Times New Roman" w:hAnsi="Times New Roman" w:cs="Times New Roman"/>
          <w:sz w:val="24"/>
          <w:szCs w:val="24"/>
        </w:rPr>
        <w:t>вергаемым аудиту, или к знанию языка и культуры страны.</w:t>
      </w:r>
    </w:p>
    <w:p w:rsidR="00E60453" w:rsidRPr="00BA06B3" w:rsidRDefault="00E60453" w:rsidP="00BA06B3">
      <w:pPr>
        <w:pStyle w:val="FORMATTEXT"/>
        <w:ind w:firstLine="568"/>
        <w:jc w:val="both"/>
        <w:rPr>
          <w:rFonts w:ascii="Times New Roman" w:hAnsi="Times New Roman" w:cs="Times New Roman"/>
          <w:sz w:val="24"/>
          <w:szCs w:val="24"/>
        </w:rPr>
      </w:pPr>
      <w:r w:rsidRPr="00BA06B3">
        <w:rPr>
          <w:rFonts w:ascii="Times New Roman" w:hAnsi="Times New Roman" w:cs="Times New Roman"/>
          <w:sz w:val="24"/>
          <w:szCs w:val="24"/>
        </w:rPr>
        <w:t>2 Технический эксперт не имеет полномочий аудитора в группе по аудиту.</w:t>
      </w:r>
    </w:p>
    <w:p w:rsidR="00E60453" w:rsidRPr="00BA06B3" w:rsidRDefault="005442CC" w:rsidP="005442CC">
      <w:pPr>
        <w:pStyle w:val="FORMATTEXT"/>
        <w:ind w:firstLine="568"/>
        <w:jc w:val="both"/>
        <w:rPr>
          <w:rFonts w:ascii="Times New Roman" w:hAnsi="Times New Roman" w:cs="Times New Roman"/>
          <w:sz w:val="24"/>
          <w:szCs w:val="24"/>
        </w:rPr>
      </w:pPr>
      <w:r>
        <w:rPr>
          <w:rFonts w:ascii="Times New Roman" w:hAnsi="Times New Roman" w:cs="Times New Roman"/>
          <w:b/>
          <w:bCs/>
          <w:sz w:val="24"/>
          <w:szCs w:val="24"/>
        </w:rPr>
        <w:t>Н</w:t>
      </w:r>
      <w:r w:rsidR="00E60453" w:rsidRPr="00BA06B3">
        <w:rPr>
          <w:rFonts w:ascii="Times New Roman" w:hAnsi="Times New Roman" w:cs="Times New Roman"/>
          <w:b/>
          <w:bCs/>
          <w:sz w:val="24"/>
          <w:szCs w:val="24"/>
        </w:rPr>
        <w:t xml:space="preserve">аблюдатель </w:t>
      </w:r>
      <w:r>
        <w:rPr>
          <w:rFonts w:ascii="Times New Roman" w:hAnsi="Times New Roman" w:cs="Times New Roman"/>
          <w:sz w:val="24"/>
          <w:szCs w:val="24"/>
        </w:rPr>
        <w:t>-</w:t>
      </w:r>
      <w:r w:rsidR="00E60453" w:rsidRPr="00BA06B3">
        <w:rPr>
          <w:rFonts w:ascii="Times New Roman" w:hAnsi="Times New Roman" w:cs="Times New Roman"/>
          <w:sz w:val="24"/>
          <w:szCs w:val="24"/>
        </w:rPr>
        <w:t xml:space="preserve"> </w:t>
      </w:r>
      <w:r>
        <w:rPr>
          <w:rFonts w:ascii="Times New Roman" w:hAnsi="Times New Roman" w:cs="Times New Roman"/>
          <w:sz w:val="24"/>
          <w:szCs w:val="24"/>
        </w:rPr>
        <w:t>л</w:t>
      </w:r>
      <w:r w:rsidR="00E60453" w:rsidRPr="00BA06B3">
        <w:rPr>
          <w:rFonts w:ascii="Times New Roman" w:hAnsi="Times New Roman" w:cs="Times New Roman"/>
          <w:sz w:val="24"/>
          <w:szCs w:val="24"/>
        </w:rPr>
        <w:t>ицо, сопровождающее группу по аудиту, но не являющееся аудитором.</w:t>
      </w:r>
    </w:p>
    <w:p w:rsidR="00E60453" w:rsidRDefault="00E60453" w:rsidP="00BA06B3">
      <w:pPr>
        <w:pStyle w:val="FORMATTEXT"/>
        <w:ind w:firstLine="568"/>
        <w:jc w:val="both"/>
        <w:rPr>
          <w:rFonts w:ascii="Times New Roman" w:hAnsi="Times New Roman" w:cs="Times New Roman"/>
          <w:sz w:val="24"/>
          <w:szCs w:val="24"/>
        </w:rPr>
      </w:pPr>
      <w:r w:rsidRPr="00BA06B3">
        <w:rPr>
          <w:rFonts w:ascii="Times New Roman" w:hAnsi="Times New Roman" w:cs="Times New Roman"/>
          <w:sz w:val="24"/>
          <w:szCs w:val="24"/>
        </w:rPr>
        <w:t>Примечание - Наблюдатель может быть сотрудником проверяемой организации, представ</w:t>
      </w:r>
      <w:r w:rsidRPr="00BA06B3">
        <w:rPr>
          <w:rFonts w:ascii="Times New Roman" w:hAnsi="Times New Roman" w:cs="Times New Roman"/>
          <w:sz w:val="24"/>
          <w:szCs w:val="24"/>
        </w:rPr>
        <w:t>и</w:t>
      </w:r>
      <w:r w:rsidRPr="00BA06B3">
        <w:rPr>
          <w:rFonts w:ascii="Times New Roman" w:hAnsi="Times New Roman" w:cs="Times New Roman"/>
          <w:sz w:val="24"/>
          <w:szCs w:val="24"/>
        </w:rPr>
        <w:t>телем контролирующего органа или другой заинтересованной стороны, который наблюдает за проведением аудита.</w:t>
      </w:r>
    </w:p>
    <w:p w:rsidR="00AE7455" w:rsidRPr="00100DB9" w:rsidRDefault="00AE7455" w:rsidP="00AE7455">
      <w:pPr>
        <w:pStyle w:val="a5"/>
        <w:tabs>
          <w:tab w:val="clear" w:pos="4153"/>
          <w:tab w:val="clear" w:pos="8306"/>
        </w:tabs>
        <w:ind w:firstLine="568"/>
        <w:jc w:val="both"/>
        <w:rPr>
          <w:sz w:val="24"/>
          <w:szCs w:val="24"/>
        </w:rPr>
      </w:pPr>
      <w:r w:rsidRPr="00AE7455">
        <w:rPr>
          <w:b/>
          <w:bCs/>
          <w:sz w:val="24"/>
          <w:szCs w:val="24"/>
        </w:rPr>
        <w:t>Организация</w:t>
      </w:r>
      <w:r w:rsidRPr="00100DB9">
        <w:rPr>
          <w:sz w:val="24"/>
          <w:szCs w:val="24"/>
        </w:rPr>
        <w:t xml:space="preserve"> </w:t>
      </w:r>
      <w:r>
        <w:rPr>
          <w:sz w:val="24"/>
          <w:szCs w:val="24"/>
        </w:rPr>
        <w:t>- л</w:t>
      </w:r>
      <w:r w:rsidRPr="00100DB9">
        <w:rPr>
          <w:sz w:val="24"/>
          <w:szCs w:val="24"/>
        </w:rPr>
        <w:t>ицо или группа лиц, которые имеют собственные функции, обязанности, полномочия и отношения для достижения своих целей.</w:t>
      </w:r>
    </w:p>
    <w:p w:rsidR="00AE7455" w:rsidRPr="00100DB9" w:rsidRDefault="00AE7455" w:rsidP="00AE7455">
      <w:pPr>
        <w:pStyle w:val="a5"/>
        <w:tabs>
          <w:tab w:val="clear" w:pos="4153"/>
          <w:tab w:val="clear" w:pos="8306"/>
        </w:tabs>
        <w:ind w:firstLine="568"/>
        <w:jc w:val="both"/>
        <w:rPr>
          <w:sz w:val="24"/>
          <w:szCs w:val="24"/>
        </w:rPr>
      </w:pPr>
      <w:r w:rsidRPr="00AE7455">
        <w:rPr>
          <w:b/>
          <w:bCs/>
          <w:sz w:val="24"/>
          <w:szCs w:val="24"/>
        </w:rPr>
        <w:t>Постоянный объект</w:t>
      </w:r>
      <w:r w:rsidRPr="00100DB9">
        <w:rPr>
          <w:sz w:val="24"/>
          <w:szCs w:val="24"/>
        </w:rPr>
        <w:t xml:space="preserve"> </w:t>
      </w:r>
      <w:r>
        <w:rPr>
          <w:sz w:val="24"/>
          <w:szCs w:val="24"/>
        </w:rPr>
        <w:t>- м</w:t>
      </w:r>
      <w:r w:rsidRPr="00100DB9">
        <w:rPr>
          <w:sz w:val="24"/>
          <w:szCs w:val="24"/>
        </w:rPr>
        <w:t>есто (физическое или виртуальное), где клиентская организация осуществляет работы или откуда оказывает услуги на постоянной основе.</w:t>
      </w:r>
    </w:p>
    <w:p w:rsidR="00AE7455" w:rsidRPr="00100DB9" w:rsidRDefault="00AE7455" w:rsidP="00AE7455">
      <w:pPr>
        <w:pStyle w:val="a5"/>
        <w:tabs>
          <w:tab w:val="clear" w:pos="4153"/>
          <w:tab w:val="clear" w:pos="8306"/>
        </w:tabs>
        <w:ind w:firstLine="568"/>
        <w:jc w:val="both"/>
        <w:rPr>
          <w:sz w:val="24"/>
          <w:szCs w:val="24"/>
        </w:rPr>
      </w:pPr>
      <w:r w:rsidRPr="00AE7455">
        <w:rPr>
          <w:b/>
          <w:bCs/>
          <w:sz w:val="24"/>
          <w:szCs w:val="24"/>
        </w:rPr>
        <w:t>Временный объект</w:t>
      </w:r>
      <w:r w:rsidRPr="00100DB9">
        <w:rPr>
          <w:sz w:val="24"/>
          <w:szCs w:val="24"/>
        </w:rPr>
        <w:t xml:space="preserve"> </w:t>
      </w:r>
      <w:r>
        <w:rPr>
          <w:sz w:val="24"/>
          <w:szCs w:val="24"/>
        </w:rPr>
        <w:t>- м</w:t>
      </w:r>
      <w:r w:rsidRPr="00100DB9">
        <w:rPr>
          <w:sz w:val="24"/>
          <w:szCs w:val="24"/>
        </w:rPr>
        <w:t>есто (физическое или виртуальное), где клиентская организация ос</w:t>
      </w:r>
      <w:r w:rsidRPr="00100DB9">
        <w:rPr>
          <w:sz w:val="24"/>
          <w:szCs w:val="24"/>
        </w:rPr>
        <w:t>у</w:t>
      </w:r>
      <w:r w:rsidRPr="00100DB9">
        <w:rPr>
          <w:sz w:val="24"/>
          <w:szCs w:val="24"/>
        </w:rPr>
        <w:t>ществляет определенные работы или откуда оказывает услуги на временной основе, и которое не предназначено для использования в качестве постоянного объекта.</w:t>
      </w:r>
    </w:p>
    <w:p w:rsidR="00AE7455" w:rsidRDefault="00AE7455" w:rsidP="00AE7455">
      <w:pPr>
        <w:pStyle w:val="a5"/>
        <w:tabs>
          <w:tab w:val="clear" w:pos="4153"/>
          <w:tab w:val="clear" w:pos="8306"/>
        </w:tabs>
        <w:ind w:firstLine="568"/>
        <w:jc w:val="both"/>
        <w:rPr>
          <w:sz w:val="24"/>
          <w:szCs w:val="24"/>
        </w:rPr>
      </w:pPr>
      <w:r w:rsidRPr="00AE7455">
        <w:rPr>
          <w:b/>
          <w:bCs/>
          <w:sz w:val="24"/>
          <w:szCs w:val="24"/>
        </w:rPr>
        <w:t>Многообъектная организация</w:t>
      </w:r>
      <w:r w:rsidRPr="00100DB9">
        <w:rPr>
          <w:sz w:val="24"/>
          <w:szCs w:val="24"/>
        </w:rPr>
        <w:t xml:space="preserve"> </w:t>
      </w:r>
      <w:r>
        <w:rPr>
          <w:sz w:val="24"/>
          <w:szCs w:val="24"/>
        </w:rPr>
        <w:t>- о</w:t>
      </w:r>
      <w:r w:rsidRPr="00100DB9">
        <w:rPr>
          <w:sz w:val="24"/>
          <w:szCs w:val="24"/>
        </w:rPr>
        <w:t>рганизация, охватываемая единой системой менеджмента, включающая определенное центральное подразделение (необязательно штаб-квартиру организ</w:t>
      </w:r>
      <w:r w:rsidRPr="00100DB9">
        <w:rPr>
          <w:sz w:val="24"/>
          <w:szCs w:val="24"/>
        </w:rPr>
        <w:t>а</w:t>
      </w:r>
      <w:r w:rsidRPr="00100DB9">
        <w:rPr>
          <w:sz w:val="24"/>
          <w:szCs w:val="24"/>
        </w:rPr>
        <w:t>ции), где осуществляются планирование</w:t>
      </w:r>
      <w:r>
        <w:rPr>
          <w:sz w:val="24"/>
          <w:szCs w:val="24"/>
        </w:rPr>
        <w:t xml:space="preserve"> </w:t>
      </w:r>
      <w:r w:rsidRPr="00100DB9">
        <w:rPr>
          <w:sz w:val="24"/>
          <w:szCs w:val="24"/>
        </w:rPr>
        <w:t>и контроль определенных процессов/операций, и н</w:t>
      </w:r>
      <w:r w:rsidRPr="00100DB9">
        <w:rPr>
          <w:sz w:val="24"/>
          <w:szCs w:val="24"/>
        </w:rPr>
        <w:t>е</w:t>
      </w:r>
      <w:r w:rsidRPr="00100DB9">
        <w:rPr>
          <w:sz w:val="24"/>
          <w:szCs w:val="24"/>
        </w:rPr>
        <w:t>сколько объектов (постоянных, временных или виртуальных), где полностью или частично ос</w:t>
      </w:r>
      <w:r w:rsidRPr="00100DB9">
        <w:rPr>
          <w:sz w:val="24"/>
          <w:szCs w:val="24"/>
        </w:rPr>
        <w:t>у</w:t>
      </w:r>
      <w:r w:rsidRPr="00100DB9">
        <w:rPr>
          <w:sz w:val="24"/>
          <w:szCs w:val="24"/>
        </w:rPr>
        <w:t>ществляются такие процессы/операции.</w:t>
      </w:r>
    </w:p>
    <w:p w:rsidR="00AE7455" w:rsidRDefault="00AE7455" w:rsidP="00AE7455">
      <w:pPr>
        <w:pStyle w:val="a5"/>
        <w:tabs>
          <w:tab w:val="clear" w:pos="4153"/>
          <w:tab w:val="clear" w:pos="8306"/>
        </w:tabs>
        <w:ind w:firstLine="568"/>
        <w:jc w:val="both"/>
        <w:rPr>
          <w:sz w:val="24"/>
          <w:szCs w:val="24"/>
        </w:rPr>
      </w:pPr>
      <w:r w:rsidRPr="00AE7455">
        <w:rPr>
          <w:b/>
          <w:bCs/>
          <w:sz w:val="24"/>
          <w:szCs w:val="24"/>
        </w:rPr>
        <w:t>Центральное подразделение</w:t>
      </w:r>
      <w:r w:rsidRPr="00100DB9">
        <w:rPr>
          <w:sz w:val="24"/>
          <w:szCs w:val="24"/>
        </w:rPr>
        <w:t xml:space="preserve"> </w:t>
      </w:r>
      <w:r>
        <w:rPr>
          <w:sz w:val="24"/>
          <w:szCs w:val="24"/>
        </w:rPr>
        <w:t>- п</w:t>
      </w:r>
      <w:r w:rsidRPr="00100DB9">
        <w:rPr>
          <w:sz w:val="24"/>
          <w:szCs w:val="24"/>
        </w:rPr>
        <w:t>одразделение, ответственное за систему менеджмента и осуществляющее централизованное управление.</w:t>
      </w:r>
    </w:p>
    <w:p w:rsidR="00AE7455" w:rsidRDefault="00AE7455" w:rsidP="00AE7455">
      <w:pPr>
        <w:pStyle w:val="a5"/>
        <w:tabs>
          <w:tab w:val="clear" w:pos="4153"/>
          <w:tab w:val="clear" w:pos="8306"/>
        </w:tabs>
        <w:ind w:firstLine="568"/>
        <w:jc w:val="both"/>
        <w:rPr>
          <w:sz w:val="24"/>
          <w:szCs w:val="24"/>
        </w:rPr>
      </w:pPr>
      <w:r w:rsidRPr="00AE7455">
        <w:rPr>
          <w:b/>
          <w:bCs/>
          <w:sz w:val="24"/>
          <w:szCs w:val="24"/>
        </w:rPr>
        <w:t>Виртуальный объект</w:t>
      </w:r>
      <w:r w:rsidRPr="00100DB9">
        <w:rPr>
          <w:sz w:val="24"/>
          <w:szCs w:val="24"/>
        </w:rPr>
        <w:t xml:space="preserve"> </w:t>
      </w:r>
      <w:r>
        <w:rPr>
          <w:sz w:val="24"/>
          <w:szCs w:val="24"/>
        </w:rPr>
        <w:t>- в</w:t>
      </w:r>
      <w:r w:rsidRPr="00100DB9">
        <w:rPr>
          <w:sz w:val="24"/>
          <w:szCs w:val="24"/>
        </w:rPr>
        <w:t>иртуальное место, в котором клиентская организация выполняет работу или предоставляет услугу с использованием интерактивной среды, которая позволяет л</w:t>
      </w:r>
      <w:r w:rsidRPr="00100DB9">
        <w:rPr>
          <w:sz w:val="24"/>
          <w:szCs w:val="24"/>
        </w:rPr>
        <w:t>и</w:t>
      </w:r>
      <w:r w:rsidRPr="00100DB9">
        <w:rPr>
          <w:sz w:val="24"/>
          <w:szCs w:val="24"/>
        </w:rPr>
        <w:t>цам осуществлять процессы независимо от физического местоположения.</w:t>
      </w:r>
    </w:p>
    <w:p w:rsidR="00AE7455" w:rsidRDefault="00AE7455" w:rsidP="00AE7455">
      <w:pPr>
        <w:pStyle w:val="a5"/>
        <w:tabs>
          <w:tab w:val="clear" w:pos="4153"/>
          <w:tab w:val="clear" w:pos="8306"/>
        </w:tabs>
        <w:ind w:firstLine="568"/>
        <w:jc w:val="both"/>
        <w:rPr>
          <w:sz w:val="24"/>
          <w:szCs w:val="24"/>
        </w:rPr>
      </w:pPr>
      <w:r>
        <w:rPr>
          <w:sz w:val="24"/>
          <w:szCs w:val="24"/>
        </w:rPr>
        <w:t>Примечания:</w:t>
      </w:r>
    </w:p>
    <w:p w:rsidR="00AE7455" w:rsidRDefault="00AE7455" w:rsidP="00AE7455">
      <w:pPr>
        <w:pStyle w:val="a5"/>
        <w:tabs>
          <w:tab w:val="clear" w:pos="4153"/>
          <w:tab w:val="clear" w:pos="8306"/>
        </w:tabs>
        <w:ind w:firstLine="568"/>
        <w:jc w:val="both"/>
        <w:rPr>
          <w:sz w:val="24"/>
          <w:szCs w:val="24"/>
        </w:rPr>
      </w:pPr>
      <w:r>
        <w:rPr>
          <w:sz w:val="24"/>
          <w:szCs w:val="24"/>
        </w:rPr>
        <w:t xml:space="preserve">1. </w:t>
      </w:r>
      <w:r w:rsidRPr="00100DB9">
        <w:rPr>
          <w:sz w:val="24"/>
          <w:szCs w:val="24"/>
        </w:rPr>
        <w:t>Виртуальный объект не принимается во внимание в том случае, если процессы должны выполняться в физической среде (например, складирование, физические испытательные лаборат</w:t>
      </w:r>
      <w:r w:rsidRPr="00100DB9">
        <w:rPr>
          <w:sz w:val="24"/>
          <w:szCs w:val="24"/>
        </w:rPr>
        <w:t>о</w:t>
      </w:r>
      <w:r w:rsidRPr="00100DB9">
        <w:rPr>
          <w:sz w:val="24"/>
          <w:szCs w:val="24"/>
        </w:rPr>
        <w:t>рии, установка или ремонт физической продукции).</w:t>
      </w:r>
    </w:p>
    <w:p w:rsidR="00AE7455" w:rsidRDefault="00AE7455" w:rsidP="00AE7455">
      <w:pPr>
        <w:pStyle w:val="a5"/>
        <w:tabs>
          <w:tab w:val="clear" w:pos="4153"/>
          <w:tab w:val="clear" w:pos="8306"/>
        </w:tabs>
        <w:ind w:firstLine="568"/>
        <w:jc w:val="both"/>
        <w:rPr>
          <w:sz w:val="24"/>
          <w:szCs w:val="24"/>
        </w:rPr>
      </w:pPr>
      <w:r w:rsidRPr="00100DB9">
        <w:rPr>
          <w:sz w:val="24"/>
          <w:szCs w:val="24"/>
        </w:rPr>
        <w:t>2. Примером такого виртуального объекта является проектно-конструкторская организация, все сотрудники которой выполняют работу удаленно, работая в облачной среде.</w:t>
      </w:r>
    </w:p>
    <w:p w:rsidR="00AE7455" w:rsidRDefault="00AE7455" w:rsidP="00AE7455">
      <w:pPr>
        <w:pStyle w:val="a5"/>
        <w:tabs>
          <w:tab w:val="clear" w:pos="4153"/>
          <w:tab w:val="clear" w:pos="8306"/>
        </w:tabs>
        <w:ind w:firstLine="568"/>
        <w:jc w:val="both"/>
        <w:rPr>
          <w:sz w:val="24"/>
          <w:szCs w:val="24"/>
        </w:rPr>
      </w:pPr>
      <w:r w:rsidRPr="00100DB9">
        <w:rPr>
          <w:sz w:val="24"/>
          <w:szCs w:val="24"/>
        </w:rPr>
        <w:t>3. Виртуальный объект (например, внутренняя сеть организации) считается единым объе</w:t>
      </w:r>
      <w:r w:rsidRPr="00100DB9">
        <w:rPr>
          <w:sz w:val="24"/>
          <w:szCs w:val="24"/>
        </w:rPr>
        <w:t>к</w:t>
      </w:r>
      <w:r w:rsidRPr="00100DB9">
        <w:rPr>
          <w:sz w:val="24"/>
          <w:szCs w:val="24"/>
        </w:rPr>
        <w:t>том при расчете времени аудита.</w:t>
      </w:r>
    </w:p>
    <w:p w:rsidR="00AE7455" w:rsidRDefault="00AE7455" w:rsidP="00AE7455">
      <w:pPr>
        <w:pStyle w:val="a5"/>
        <w:tabs>
          <w:tab w:val="clear" w:pos="4153"/>
          <w:tab w:val="clear" w:pos="8306"/>
        </w:tabs>
        <w:ind w:firstLine="568"/>
        <w:jc w:val="both"/>
        <w:rPr>
          <w:sz w:val="24"/>
          <w:szCs w:val="24"/>
        </w:rPr>
      </w:pPr>
      <w:r w:rsidRPr="00AE7455">
        <w:rPr>
          <w:b/>
          <w:bCs/>
          <w:sz w:val="24"/>
          <w:szCs w:val="24"/>
        </w:rPr>
        <w:t>Подобласть</w:t>
      </w:r>
      <w:r w:rsidRPr="00100DB9">
        <w:rPr>
          <w:sz w:val="24"/>
          <w:szCs w:val="24"/>
        </w:rPr>
        <w:t xml:space="preserve"> </w:t>
      </w:r>
      <w:r>
        <w:rPr>
          <w:sz w:val="24"/>
          <w:szCs w:val="24"/>
        </w:rPr>
        <w:t>- о</w:t>
      </w:r>
      <w:r w:rsidRPr="00100DB9">
        <w:rPr>
          <w:sz w:val="24"/>
          <w:szCs w:val="24"/>
        </w:rPr>
        <w:t>бласть отдельного объекта.</w:t>
      </w:r>
    </w:p>
    <w:p w:rsidR="00AE7455" w:rsidRDefault="00AE7455" w:rsidP="00AE7455">
      <w:pPr>
        <w:pStyle w:val="a5"/>
        <w:tabs>
          <w:tab w:val="clear" w:pos="4153"/>
          <w:tab w:val="clear" w:pos="8306"/>
        </w:tabs>
        <w:ind w:firstLine="568"/>
        <w:jc w:val="both"/>
        <w:rPr>
          <w:sz w:val="24"/>
          <w:szCs w:val="24"/>
        </w:rPr>
      </w:pPr>
      <w:r>
        <w:rPr>
          <w:sz w:val="24"/>
          <w:szCs w:val="24"/>
        </w:rPr>
        <w:t>Примечание - о</w:t>
      </w:r>
      <w:r w:rsidRPr="00100DB9">
        <w:rPr>
          <w:sz w:val="24"/>
          <w:szCs w:val="24"/>
        </w:rPr>
        <w:t>бласть отдельного объекта может совпадать с полной областью многообъек</w:t>
      </w:r>
      <w:r w:rsidRPr="00100DB9">
        <w:rPr>
          <w:sz w:val="24"/>
          <w:szCs w:val="24"/>
        </w:rPr>
        <w:t>т</w:t>
      </w:r>
      <w:r w:rsidRPr="00100DB9">
        <w:rPr>
          <w:sz w:val="24"/>
          <w:szCs w:val="24"/>
        </w:rPr>
        <w:t>ной организации, но также может составлять лишь небольшую часть области многообъектной о</w:t>
      </w:r>
      <w:r w:rsidRPr="00100DB9">
        <w:rPr>
          <w:sz w:val="24"/>
          <w:szCs w:val="24"/>
        </w:rPr>
        <w:t>р</w:t>
      </w:r>
      <w:r w:rsidRPr="00100DB9">
        <w:rPr>
          <w:sz w:val="24"/>
          <w:szCs w:val="24"/>
        </w:rPr>
        <w:t>ганизации.</w:t>
      </w:r>
    </w:p>
    <w:p w:rsidR="00AE7455" w:rsidRPr="00100DB9" w:rsidRDefault="00AE7455" w:rsidP="00AE7455">
      <w:pPr>
        <w:pStyle w:val="a5"/>
        <w:tabs>
          <w:tab w:val="clear" w:pos="4153"/>
          <w:tab w:val="clear" w:pos="8306"/>
        </w:tabs>
        <w:ind w:firstLine="568"/>
        <w:jc w:val="both"/>
        <w:rPr>
          <w:sz w:val="24"/>
          <w:szCs w:val="24"/>
        </w:rPr>
      </w:pPr>
      <w:r w:rsidRPr="00AE7455">
        <w:rPr>
          <w:b/>
          <w:bCs/>
          <w:sz w:val="24"/>
          <w:szCs w:val="24"/>
        </w:rPr>
        <w:t>Высшее руководство</w:t>
      </w:r>
      <w:r w:rsidRPr="00100DB9">
        <w:rPr>
          <w:sz w:val="24"/>
          <w:szCs w:val="24"/>
        </w:rPr>
        <w:t xml:space="preserve"> </w:t>
      </w:r>
      <w:r>
        <w:rPr>
          <w:sz w:val="24"/>
          <w:szCs w:val="24"/>
        </w:rPr>
        <w:t>- л</w:t>
      </w:r>
      <w:r w:rsidRPr="00100DB9">
        <w:rPr>
          <w:sz w:val="24"/>
          <w:szCs w:val="24"/>
        </w:rPr>
        <w:t>ицо или группа лиц, которые осуществляют управление и руково</w:t>
      </w:r>
      <w:r w:rsidRPr="00100DB9">
        <w:rPr>
          <w:sz w:val="24"/>
          <w:szCs w:val="24"/>
        </w:rPr>
        <w:t>д</w:t>
      </w:r>
      <w:r w:rsidRPr="00100DB9">
        <w:rPr>
          <w:sz w:val="24"/>
          <w:szCs w:val="24"/>
        </w:rPr>
        <w:t>ство организацией на высшем уровне.</w:t>
      </w:r>
    </w:p>
    <w:p w:rsidR="00082A7C" w:rsidRPr="007B1CD3" w:rsidRDefault="00082A7C" w:rsidP="002F6993">
      <w:pPr>
        <w:widowControl w:val="0"/>
        <w:tabs>
          <w:tab w:val="left" w:pos="900"/>
          <w:tab w:val="num" w:pos="1485"/>
        </w:tabs>
        <w:ind w:firstLine="567"/>
        <w:jc w:val="both"/>
        <w:rPr>
          <w:sz w:val="24"/>
          <w:szCs w:val="24"/>
        </w:rPr>
      </w:pPr>
      <w:r w:rsidRPr="007B1CD3">
        <w:rPr>
          <w:sz w:val="24"/>
          <w:szCs w:val="24"/>
        </w:rPr>
        <w:t>3.2 Сокращения:</w:t>
      </w:r>
    </w:p>
    <w:p w:rsidR="00082A7C" w:rsidRPr="007B1CD3" w:rsidRDefault="00082A7C" w:rsidP="00AC7A5B">
      <w:pPr>
        <w:widowControl w:val="0"/>
        <w:tabs>
          <w:tab w:val="left" w:pos="0"/>
        </w:tabs>
        <w:ind w:firstLine="567"/>
        <w:jc w:val="both"/>
        <w:rPr>
          <w:sz w:val="24"/>
          <w:szCs w:val="24"/>
        </w:rPr>
      </w:pPr>
      <w:r w:rsidRPr="007B1CD3">
        <w:rPr>
          <w:b/>
          <w:sz w:val="24"/>
          <w:szCs w:val="24"/>
        </w:rPr>
        <w:t xml:space="preserve">ОС - </w:t>
      </w:r>
      <w:r w:rsidRPr="007B1CD3">
        <w:rPr>
          <w:sz w:val="24"/>
          <w:szCs w:val="24"/>
        </w:rPr>
        <w:t xml:space="preserve">орган по </w:t>
      </w:r>
      <w:r w:rsidR="00B8257B">
        <w:rPr>
          <w:sz w:val="24"/>
          <w:szCs w:val="24"/>
        </w:rPr>
        <w:t>сертификации систем менеджмента</w:t>
      </w:r>
      <w:r w:rsidR="00B36603">
        <w:rPr>
          <w:sz w:val="24"/>
          <w:szCs w:val="24"/>
        </w:rPr>
        <w:t xml:space="preserve"> </w:t>
      </w:r>
      <w:r w:rsidR="0031336A">
        <w:rPr>
          <w:bCs/>
          <w:sz w:val="24"/>
          <w:szCs w:val="24"/>
        </w:rPr>
        <w:t>ООО «</w:t>
      </w:r>
      <w:r w:rsidR="00B8257B">
        <w:rPr>
          <w:bCs/>
          <w:sz w:val="24"/>
          <w:szCs w:val="24"/>
        </w:rPr>
        <w:t>ЦС</w:t>
      </w:r>
      <w:r w:rsidR="004C6F45">
        <w:rPr>
          <w:bCs/>
          <w:sz w:val="24"/>
          <w:szCs w:val="24"/>
        </w:rPr>
        <w:t>М</w:t>
      </w:r>
      <w:r w:rsidR="0031336A">
        <w:rPr>
          <w:bCs/>
          <w:sz w:val="24"/>
          <w:szCs w:val="24"/>
        </w:rPr>
        <w:t>»</w:t>
      </w:r>
      <w:r w:rsidRPr="007B1CD3">
        <w:rPr>
          <w:sz w:val="24"/>
          <w:szCs w:val="24"/>
        </w:rPr>
        <w:t>,</w:t>
      </w:r>
    </w:p>
    <w:p w:rsidR="00082A7C" w:rsidRDefault="008F2508" w:rsidP="00AC7A5B">
      <w:pPr>
        <w:widowControl w:val="0"/>
        <w:ind w:firstLine="567"/>
        <w:jc w:val="both"/>
        <w:rPr>
          <w:sz w:val="24"/>
          <w:szCs w:val="24"/>
        </w:rPr>
      </w:pPr>
      <w:r w:rsidRPr="007B1CD3">
        <w:rPr>
          <w:b/>
          <w:sz w:val="24"/>
          <w:szCs w:val="24"/>
        </w:rPr>
        <w:t>ДП</w:t>
      </w:r>
      <w:r w:rsidR="00082A7C" w:rsidRPr="007B1CD3">
        <w:rPr>
          <w:b/>
          <w:sz w:val="24"/>
          <w:szCs w:val="24"/>
        </w:rPr>
        <w:t xml:space="preserve"> </w:t>
      </w:r>
      <w:r w:rsidR="00082A7C" w:rsidRPr="007B1CD3">
        <w:rPr>
          <w:sz w:val="24"/>
          <w:szCs w:val="24"/>
        </w:rPr>
        <w:t xml:space="preserve">- </w:t>
      </w:r>
      <w:r w:rsidRPr="007B1CD3">
        <w:rPr>
          <w:sz w:val="24"/>
          <w:szCs w:val="24"/>
        </w:rPr>
        <w:t>документированная процедура</w:t>
      </w:r>
      <w:r w:rsidR="001E0CD8">
        <w:rPr>
          <w:sz w:val="24"/>
          <w:szCs w:val="24"/>
        </w:rPr>
        <w:t>,</w:t>
      </w:r>
    </w:p>
    <w:p w:rsidR="00A47C2F" w:rsidRPr="00917D27" w:rsidRDefault="00A47C2F" w:rsidP="00AC7A5B">
      <w:pPr>
        <w:widowControl w:val="0"/>
        <w:ind w:firstLine="567"/>
        <w:jc w:val="both"/>
        <w:rPr>
          <w:sz w:val="24"/>
          <w:szCs w:val="24"/>
        </w:rPr>
      </w:pPr>
      <w:r w:rsidRPr="00917D27">
        <w:rPr>
          <w:b/>
          <w:bCs/>
          <w:sz w:val="24"/>
          <w:szCs w:val="24"/>
        </w:rPr>
        <w:t>ВЭД</w:t>
      </w:r>
      <w:r w:rsidRPr="00917D27">
        <w:rPr>
          <w:sz w:val="24"/>
          <w:szCs w:val="24"/>
        </w:rPr>
        <w:t xml:space="preserve"> – вид экономической деятельности</w:t>
      </w:r>
      <w:r w:rsidR="00917D27">
        <w:rPr>
          <w:sz w:val="24"/>
          <w:szCs w:val="24"/>
        </w:rPr>
        <w:t xml:space="preserve"> согласно ОК 029-2014</w:t>
      </w:r>
      <w:r w:rsidRPr="00917D27">
        <w:rPr>
          <w:sz w:val="24"/>
          <w:szCs w:val="24"/>
        </w:rPr>
        <w:t>.</w:t>
      </w:r>
    </w:p>
    <w:p w:rsidR="00B8257B" w:rsidRPr="00AC7A5B" w:rsidRDefault="00B8257B" w:rsidP="00070603">
      <w:pPr>
        <w:tabs>
          <w:tab w:val="num" w:pos="-5529"/>
        </w:tabs>
        <w:jc w:val="both"/>
        <w:rPr>
          <w:sz w:val="24"/>
          <w:szCs w:val="24"/>
        </w:rPr>
      </w:pPr>
    </w:p>
    <w:p w:rsidR="00082A7C" w:rsidRDefault="00082A7C" w:rsidP="00AC7A5B">
      <w:pPr>
        <w:ind w:firstLine="567"/>
        <w:jc w:val="both"/>
        <w:rPr>
          <w:b/>
          <w:bCs/>
          <w:sz w:val="24"/>
          <w:szCs w:val="24"/>
        </w:rPr>
      </w:pPr>
      <w:r w:rsidRPr="00AC7A5B">
        <w:rPr>
          <w:b/>
          <w:bCs/>
          <w:sz w:val="24"/>
          <w:szCs w:val="24"/>
        </w:rPr>
        <w:t>4</w:t>
      </w:r>
      <w:r w:rsidRPr="00AC7A5B">
        <w:rPr>
          <w:b/>
          <w:bCs/>
          <w:sz w:val="24"/>
          <w:szCs w:val="24"/>
        </w:rPr>
        <w:tab/>
        <w:t>ОБЩИЕ ПОЛОЖЕНИЯ</w:t>
      </w:r>
    </w:p>
    <w:p w:rsidR="008A285A" w:rsidRPr="00287790" w:rsidRDefault="008A285A" w:rsidP="008A285A">
      <w:pPr>
        <w:widowControl w:val="0"/>
        <w:autoSpaceDE w:val="0"/>
        <w:autoSpaceDN w:val="0"/>
        <w:adjustRightInd w:val="0"/>
        <w:ind w:firstLine="567"/>
        <w:jc w:val="both"/>
        <w:rPr>
          <w:sz w:val="24"/>
          <w:szCs w:val="24"/>
        </w:rPr>
      </w:pPr>
      <w:r w:rsidRPr="00287790">
        <w:rPr>
          <w:sz w:val="24"/>
          <w:szCs w:val="24"/>
        </w:rPr>
        <w:t xml:space="preserve">4.1 Целью настоящей ДП является </w:t>
      </w:r>
      <w:r w:rsidR="00287790" w:rsidRPr="00287790">
        <w:rPr>
          <w:sz w:val="24"/>
          <w:szCs w:val="24"/>
        </w:rPr>
        <w:t xml:space="preserve">определения порядка действий ОС при выполнить работ по сертификации и </w:t>
      </w:r>
      <w:r w:rsidRPr="00287790">
        <w:rPr>
          <w:sz w:val="24"/>
          <w:szCs w:val="24"/>
        </w:rPr>
        <w:t>аудит</w:t>
      </w:r>
      <w:r w:rsidR="00287790">
        <w:rPr>
          <w:sz w:val="24"/>
          <w:szCs w:val="24"/>
        </w:rPr>
        <w:t>е</w:t>
      </w:r>
      <w:r w:rsidRPr="00287790">
        <w:rPr>
          <w:sz w:val="24"/>
          <w:szCs w:val="24"/>
        </w:rPr>
        <w:t xml:space="preserve"> системы менеджмента заявителя/заказчика</w:t>
      </w:r>
      <w:r w:rsidR="00287790">
        <w:rPr>
          <w:sz w:val="24"/>
          <w:szCs w:val="24"/>
        </w:rPr>
        <w:t>, документирования резул</w:t>
      </w:r>
      <w:r w:rsidR="00287790">
        <w:rPr>
          <w:sz w:val="24"/>
          <w:szCs w:val="24"/>
        </w:rPr>
        <w:t>ь</w:t>
      </w:r>
      <w:r w:rsidR="00287790">
        <w:rPr>
          <w:sz w:val="24"/>
          <w:szCs w:val="24"/>
        </w:rPr>
        <w:t>татов аудита и сертификации.</w:t>
      </w:r>
    </w:p>
    <w:p w:rsidR="008A285A" w:rsidRPr="00287790" w:rsidRDefault="008A285A" w:rsidP="00287790">
      <w:pPr>
        <w:ind w:firstLine="567"/>
        <w:jc w:val="both"/>
        <w:rPr>
          <w:sz w:val="24"/>
          <w:szCs w:val="24"/>
        </w:rPr>
      </w:pPr>
      <w:r w:rsidRPr="00287790">
        <w:rPr>
          <w:sz w:val="24"/>
          <w:szCs w:val="24"/>
        </w:rPr>
        <w:t xml:space="preserve">4.2 Требования к </w:t>
      </w:r>
      <w:r w:rsidR="00287790">
        <w:rPr>
          <w:sz w:val="24"/>
          <w:szCs w:val="24"/>
        </w:rPr>
        <w:t xml:space="preserve">процессу сертификации и </w:t>
      </w:r>
      <w:r w:rsidRPr="00287790">
        <w:rPr>
          <w:sz w:val="24"/>
          <w:szCs w:val="24"/>
        </w:rPr>
        <w:t>аудит</w:t>
      </w:r>
      <w:r w:rsidR="00287790">
        <w:rPr>
          <w:sz w:val="24"/>
          <w:szCs w:val="24"/>
        </w:rPr>
        <w:t>у</w:t>
      </w:r>
      <w:r w:rsidRPr="00287790">
        <w:rPr>
          <w:sz w:val="24"/>
          <w:szCs w:val="24"/>
        </w:rPr>
        <w:t xml:space="preserve"> системы менеджмента качества</w:t>
      </w:r>
      <w:r w:rsidR="00287790">
        <w:rPr>
          <w:sz w:val="24"/>
          <w:szCs w:val="24"/>
        </w:rPr>
        <w:t xml:space="preserve"> заявит</w:t>
      </w:r>
      <w:r w:rsidR="00287790">
        <w:rPr>
          <w:sz w:val="24"/>
          <w:szCs w:val="24"/>
        </w:rPr>
        <w:t>е</w:t>
      </w:r>
      <w:r w:rsidR="00287790">
        <w:rPr>
          <w:sz w:val="24"/>
          <w:szCs w:val="24"/>
        </w:rPr>
        <w:t>ля/заказчика</w:t>
      </w:r>
      <w:r w:rsidRPr="00287790">
        <w:rPr>
          <w:sz w:val="24"/>
          <w:szCs w:val="24"/>
        </w:rPr>
        <w:t>, согласно области аккредитации ОС, регламентированы приказом Минэкономразв</w:t>
      </w:r>
      <w:r w:rsidRPr="00287790">
        <w:rPr>
          <w:sz w:val="24"/>
          <w:szCs w:val="24"/>
        </w:rPr>
        <w:t>и</w:t>
      </w:r>
      <w:r w:rsidRPr="00287790">
        <w:rPr>
          <w:sz w:val="24"/>
          <w:szCs w:val="24"/>
        </w:rPr>
        <w:t>тия России от 26 октября 2020 г. № 707 «О</w:t>
      </w:r>
      <w:r w:rsidRPr="00287790">
        <w:rPr>
          <w:bCs/>
          <w:sz w:val="24"/>
          <w:szCs w:val="24"/>
        </w:rPr>
        <w:t>б утверждении критериев аккредитации и перечня д</w:t>
      </w:r>
      <w:r w:rsidRPr="00287790">
        <w:rPr>
          <w:bCs/>
          <w:sz w:val="24"/>
          <w:szCs w:val="24"/>
        </w:rPr>
        <w:t>о</w:t>
      </w:r>
      <w:r w:rsidRPr="00287790">
        <w:rPr>
          <w:bCs/>
          <w:sz w:val="24"/>
          <w:szCs w:val="24"/>
        </w:rPr>
        <w:t>кументов, подтверждающих соответствие заявителя, аккредитованного лица критериям аккред</w:t>
      </w:r>
      <w:r w:rsidRPr="00287790">
        <w:rPr>
          <w:bCs/>
          <w:sz w:val="24"/>
          <w:szCs w:val="24"/>
        </w:rPr>
        <w:t>и</w:t>
      </w:r>
      <w:r w:rsidRPr="00287790">
        <w:rPr>
          <w:bCs/>
          <w:sz w:val="24"/>
          <w:szCs w:val="24"/>
        </w:rPr>
        <w:t xml:space="preserve">тации», </w:t>
      </w:r>
      <w:r w:rsidRPr="00287790">
        <w:rPr>
          <w:sz w:val="24"/>
          <w:szCs w:val="24"/>
        </w:rPr>
        <w:t xml:space="preserve">ГОСТ Р ИСО/МЭК 17021-1-2017, IAF MD 1:2018, </w:t>
      </w:r>
      <w:r w:rsidR="00287790" w:rsidRPr="00B731E3">
        <w:rPr>
          <w:sz w:val="24"/>
          <w:szCs w:val="24"/>
        </w:rPr>
        <w:t>IAF MD 2:2017</w:t>
      </w:r>
      <w:r w:rsidR="00287790">
        <w:rPr>
          <w:sz w:val="24"/>
          <w:szCs w:val="24"/>
        </w:rPr>
        <w:t xml:space="preserve">, </w:t>
      </w:r>
      <w:r w:rsidR="00287790" w:rsidRPr="007C7F47">
        <w:rPr>
          <w:sz w:val="24"/>
          <w:szCs w:val="24"/>
        </w:rPr>
        <w:t>ГОСТ Р ИСО 19011-2021</w:t>
      </w:r>
      <w:r w:rsidR="00287790">
        <w:rPr>
          <w:sz w:val="24"/>
          <w:szCs w:val="24"/>
        </w:rPr>
        <w:t xml:space="preserve">, </w:t>
      </w:r>
      <w:r w:rsidRPr="00287790">
        <w:rPr>
          <w:sz w:val="24"/>
          <w:szCs w:val="24"/>
        </w:rPr>
        <w:t>учитывают Правила проведения работ по сертификации систем менеджмента в системе до</w:t>
      </w:r>
      <w:r w:rsidRPr="00287790">
        <w:rPr>
          <w:sz w:val="24"/>
          <w:szCs w:val="24"/>
        </w:rPr>
        <w:t>б</w:t>
      </w:r>
      <w:r w:rsidRPr="00287790">
        <w:rPr>
          <w:sz w:val="24"/>
          <w:szCs w:val="24"/>
        </w:rPr>
        <w:t>ровольной сертификации «</w:t>
      </w:r>
      <w:r w:rsidR="00B8257B">
        <w:rPr>
          <w:sz w:val="24"/>
          <w:szCs w:val="24"/>
        </w:rPr>
        <w:t>РЕГИСТР ЦСМ</w:t>
      </w:r>
      <w:r w:rsidRPr="00287790">
        <w:rPr>
          <w:spacing w:val="5"/>
          <w:sz w:val="24"/>
          <w:szCs w:val="24"/>
          <w:shd w:val="clear" w:color="auto" w:fill="FFFFFF"/>
        </w:rPr>
        <w:t>»</w:t>
      </w:r>
      <w:r w:rsidRPr="00287790">
        <w:rPr>
          <w:sz w:val="24"/>
          <w:szCs w:val="24"/>
        </w:rPr>
        <w:t>.</w:t>
      </w:r>
    </w:p>
    <w:p w:rsidR="008A285A" w:rsidRPr="00287790" w:rsidRDefault="008A285A" w:rsidP="008A285A">
      <w:pPr>
        <w:widowControl w:val="0"/>
        <w:autoSpaceDE w:val="0"/>
        <w:autoSpaceDN w:val="0"/>
        <w:adjustRightInd w:val="0"/>
        <w:ind w:firstLine="567"/>
        <w:jc w:val="both"/>
        <w:rPr>
          <w:sz w:val="24"/>
          <w:szCs w:val="24"/>
        </w:rPr>
      </w:pPr>
      <w:r w:rsidRPr="00287790">
        <w:rPr>
          <w:sz w:val="24"/>
          <w:szCs w:val="24"/>
        </w:rPr>
        <w:t xml:space="preserve">4.3 </w:t>
      </w:r>
      <w:r w:rsidR="00BD2D72" w:rsidRPr="00287790">
        <w:rPr>
          <w:sz w:val="24"/>
          <w:szCs w:val="24"/>
        </w:rPr>
        <w:t>П</w:t>
      </w:r>
      <w:r w:rsidRPr="00287790">
        <w:rPr>
          <w:sz w:val="24"/>
          <w:szCs w:val="24"/>
        </w:rPr>
        <w:t>роцесс</w:t>
      </w:r>
      <w:r w:rsidR="00BD2D72" w:rsidRPr="00287790">
        <w:rPr>
          <w:sz w:val="24"/>
          <w:szCs w:val="24"/>
        </w:rPr>
        <w:t xml:space="preserve"> сертификации</w:t>
      </w:r>
      <w:r w:rsidRPr="00287790">
        <w:rPr>
          <w:sz w:val="24"/>
          <w:szCs w:val="24"/>
        </w:rPr>
        <w:t xml:space="preserve"> </w:t>
      </w:r>
      <w:r w:rsidR="00BD2D72" w:rsidRPr="00287790">
        <w:rPr>
          <w:sz w:val="24"/>
          <w:szCs w:val="24"/>
        </w:rPr>
        <w:t xml:space="preserve">состоит из следующих </w:t>
      </w:r>
      <w:r w:rsidR="00287790">
        <w:rPr>
          <w:sz w:val="24"/>
          <w:szCs w:val="24"/>
        </w:rPr>
        <w:t>основных элементов</w:t>
      </w:r>
      <w:r w:rsidRPr="00287790">
        <w:rPr>
          <w:sz w:val="24"/>
          <w:szCs w:val="24"/>
        </w:rPr>
        <w:t>:</w:t>
      </w:r>
    </w:p>
    <w:p w:rsidR="008A285A" w:rsidRPr="00287790" w:rsidRDefault="008A285A" w:rsidP="00B76D1E">
      <w:pPr>
        <w:ind w:firstLine="567"/>
        <w:rPr>
          <w:sz w:val="24"/>
          <w:szCs w:val="24"/>
        </w:rPr>
      </w:pPr>
      <w:r w:rsidRPr="00287790">
        <w:rPr>
          <w:sz w:val="24"/>
          <w:szCs w:val="24"/>
        </w:rPr>
        <w:t xml:space="preserve">- </w:t>
      </w:r>
      <w:r w:rsidR="00B76D1E" w:rsidRPr="00287790">
        <w:rPr>
          <w:sz w:val="24"/>
          <w:szCs w:val="24"/>
        </w:rPr>
        <w:t>действия перед сертификацией</w:t>
      </w:r>
      <w:r w:rsidRPr="00287790">
        <w:rPr>
          <w:sz w:val="24"/>
          <w:szCs w:val="24"/>
        </w:rPr>
        <w:t>;</w:t>
      </w:r>
    </w:p>
    <w:p w:rsidR="008A285A" w:rsidRPr="00287790" w:rsidRDefault="008A285A" w:rsidP="008A285A">
      <w:pPr>
        <w:pStyle w:val="FORMATTEXT"/>
        <w:ind w:firstLine="568"/>
        <w:jc w:val="both"/>
        <w:rPr>
          <w:rFonts w:ascii="Times New Roman" w:hAnsi="Times New Roman" w:cs="Times New Roman"/>
          <w:sz w:val="24"/>
          <w:szCs w:val="24"/>
        </w:rPr>
      </w:pPr>
      <w:r w:rsidRPr="00287790">
        <w:rPr>
          <w:rFonts w:ascii="Times New Roman" w:hAnsi="Times New Roman" w:cs="Times New Roman"/>
          <w:sz w:val="24"/>
          <w:szCs w:val="24"/>
        </w:rPr>
        <w:t xml:space="preserve">- </w:t>
      </w:r>
      <w:r w:rsidR="00B76D1E" w:rsidRPr="00287790">
        <w:rPr>
          <w:rFonts w:ascii="Times New Roman" w:hAnsi="Times New Roman" w:cs="Times New Roman"/>
          <w:sz w:val="24"/>
          <w:szCs w:val="24"/>
        </w:rPr>
        <w:t>планирование аудитов</w:t>
      </w:r>
      <w:r w:rsidRPr="00287790">
        <w:rPr>
          <w:rFonts w:ascii="Times New Roman" w:hAnsi="Times New Roman" w:cs="Times New Roman"/>
          <w:sz w:val="24"/>
          <w:szCs w:val="24"/>
        </w:rPr>
        <w:t>;</w:t>
      </w:r>
    </w:p>
    <w:p w:rsidR="008A285A" w:rsidRPr="00287790" w:rsidRDefault="008A285A" w:rsidP="00287790">
      <w:pPr>
        <w:pStyle w:val="FORMATTEXT"/>
        <w:ind w:firstLine="568"/>
        <w:jc w:val="both"/>
        <w:rPr>
          <w:rFonts w:ascii="Times New Roman" w:hAnsi="Times New Roman" w:cs="Times New Roman"/>
          <w:sz w:val="24"/>
          <w:szCs w:val="24"/>
        </w:rPr>
      </w:pPr>
      <w:r w:rsidRPr="00287790">
        <w:rPr>
          <w:rFonts w:ascii="Times New Roman" w:hAnsi="Times New Roman" w:cs="Times New Roman"/>
          <w:sz w:val="24"/>
          <w:szCs w:val="24"/>
        </w:rPr>
        <w:t xml:space="preserve">- </w:t>
      </w:r>
      <w:r w:rsidR="00BD2D72" w:rsidRPr="00287790">
        <w:rPr>
          <w:rFonts w:ascii="Times New Roman" w:hAnsi="Times New Roman" w:cs="Times New Roman"/>
          <w:sz w:val="24"/>
          <w:szCs w:val="24"/>
        </w:rPr>
        <w:t>первоначальная сертификация</w:t>
      </w:r>
      <w:r w:rsidRPr="00287790">
        <w:rPr>
          <w:rFonts w:ascii="Times New Roman" w:hAnsi="Times New Roman" w:cs="Times New Roman"/>
          <w:sz w:val="24"/>
          <w:szCs w:val="24"/>
        </w:rPr>
        <w:t>;</w:t>
      </w:r>
    </w:p>
    <w:p w:rsidR="00287790" w:rsidRPr="00287790" w:rsidRDefault="00287790" w:rsidP="00287790">
      <w:pPr>
        <w:ind w:firstLine="568"/>
      </w:pPr>
      <w:r>
        <w:rPr>
          <w:sz w:val="24"/>
          <w:szCs w:val="24"/>
        </w:rPr>
        <w:t>- п</w:t>
      </w:r>
      <w:r w:rsidRPr="00287790">
        <w:rPr>
          <w:sz w:val="24"/>
          <w:szCs w:val="24"/>
        </w:rPr>
        <w:t>роведение аудитов на местах</w:t>
      </w:r>
      <w:r>
        <w:rPr>
          <w:sz w:val="24"/>
          <w:szCs w:val="24"/>
        </w:rPr>
        <w:t>;</w:t>
      </w:r>
    </w:p>
    <w:p w:rsidR="00287790" w:rsidRPr="00287790" w:rsidRDefault="00287790" w:rsidP="00287790">
      <w:pPr>
        <w:ind w:firstLine="568"/>
      </w:pPr>
      <w:r>
        <w:rPr>
          <w:sz w:val="24"/>
          <w:szCs w:val="24"/>
        </w:rPr>
        <w:t>- р</w:t>
      </w:r>
      <w:r w:rsidRPr="00287790">
        <w:rPr>
          <w:sz w:val="24"/>
          <w:szCs w:val="24"/>
        </w:rPr>
        <w:t>ешение о сертификации</w:t>
      </w:r>
      <w:r>
        <w:rPr>
          <w:sz w:val="24"/>
          <w:szCs w:val="24"/>
        </w:rPr>
        <w:t>;</w:t>
      </w:r>
    </w:p>
    <w:p w:rsidR="00287790" w:rsidRPr="00287790" w:rsidRDefault="00287790" w:rsidP="00287790">
      <w:pPr>
        <w:ind w:firstLine="568"/>
      </w:pPr>
      <w:r>
        <w:rPr>
          <w:sz w:val="24"/>
          <w:szCs w:val="24"/>
        </w:rPr>
        <w:t>- п</w:t>
      </w:r>
      <w:r w:rsidRPr="00287790">
        <w:rPr>
          <w:sz w:val="24"/>
          <w:szCs w:val="24"/>
        </w:rPr>
        <w:t>одтверждение сертификации</w:t>
      </w:r>
      <w:r>
        <w:rPr>
          <w:sz w:val="24"/>
          <w:szCs w:val="24"/>
        </w:rPr>
        <w:t>;</w:t>
      </w:r>
    </w:p>
    <w:p w:rsidR="00287790" w:rsidRPr="00287790" w:rsidRDefault="00287790" w:rsidP="00287790">
      <w:pPr>
        <w:ind w:firstLine="568"/>
      </w:pPr>
      <w:r>
        <w:rPr>
          <w:sz w:val="24"/>
          <w:szCs w:val="24"/>
        </w:rPr>
        <w:t>- а</w:t>
      </w:r>
      <w:r w:rsidRPr="00287790">
        <w:rPr>
          <w:sz w:val="24"/>
          <w:szCs w:val="24"/>
        </w:rPr>
        <w:t>пелляции</w:t>
      </w:r>
      <w:r>
        <w:rPr>
          <w:sz w:val="24"/>
          <w:szCs w:val="24"/>
        </w:rPr>
        <w:t>;</w:t>
      </w:r>
    </w:p>
    <w:p w:rsidR="00287790" w:rsidRPr="00287790" w:rsidRDefault="00287790" w:rsidP="00287790">
      <w:pPr>
        <w:ind w:firstLine="568"/>
      </w:pPr>
      <w:r>
        <w:rPr>
          <w:sz w:val="24"/>
          <w:szCs w:val="24"/>
        </w:rPr>
        <w:t>- ж</w:t>
      </w:r>
      <w:r w:rsidRPr="00287790">
        <w:rPr>
          <w:sz w:val="24"/>
          <w:szCs w:val="24"/>
        </w:rPr>
        <w:t>алобы</w:t>
      </w:r>
      <w:r>
        <w:rPr>
          <w:sz w:val="24"/>
          <w:szCs w:val="24"/>
        </w:rPr>
        <w:t>;</w:t>
      </w:r>
    </w:p>
    <w:p w:rsidR="00287790" w:rsidRPr="00287790" w:rsidRDefault="00287790" w:rsidP="00287790">
      <w:pPr>
        <w:ind w:firstLine="568"/>
      </w:pPr>
      <w:r>
        <w:rPr>
          <w:sz w:val="24"/>
          <w:szCs w:val="24"/>
        </w:rPr>
        <w:t>- з</w:t>
      </w:r>
      <w:r w:rsidRPr="00287790">
        <w:rPr>
          <w:sz w:val="24"/>
          <w:szCs w:val="24"/>
        </w:rPr>
        <w:t>аписи о заказчиках</w:t>
      </w:r>
      <w:r>
        <w:rPr>
          <w:sz w:val="24"/>
          <w:szCs w:val="24"/>
        </w:rPr>
        <w:t>.</w:t>
      </w:r>
    </w:p>
    <w:p w:rsidR="00070603" w:rsidRPr="00A73026" w:rsidRDefault="008A285A" w:rsidP="00A73026">
      <w:pPr>
        <w:widowControl w:val="0"/>
        <w:autoSpaceDE w:val="0"/>
        <w:autoSpaceDN w:val="0"/>
        <w:ind w:firstLine="567"/>
        <w:jc w:val="both"/>
        <w:rPr>
          <w:sz w:val="24"/>
          <w:szCs w:val="24"/>
        </w:rPr>
      </w:pPr>
      <w:r w:rsidRPr="00287790">
        <w:rPr>
          <w:sz w:val="24"/>
          <w:szCs w:val="24"/>
        </w:rPr>
        <w:t xml:space="preserve">4.4 </w:t>
      </w:r>
      <w:r w:rsidR="00287790" w:rsidRPr="00287790">
        <w:rPr>
          <w:sz w:val="24"/>
          <w:szCs w:val="24"/>
        </w:rPr>
        <w:t>ОС</w:t>
      </w:r>
      <w:r w:rsidR="00287790" w:rsidRPr="00287790">
        <w:rPr>
          <w:spacing w:val="1"/>
          <w:sz w:val="24"/>
          <w:szCs w:val="24"/>
        </w:rPr>
        <w:t xml:space="preserve"> </w:t>
      </w:r>
      <w:r w:rsidR="00287790">
        <w:rPr>
          <w:spacing w:val="1"/>
          <w:sz w:val="24"/>
          <w:szCs w:val="24"/>
        </w:rPr>
        <w:t xml:space="preserve">в процессе сертификации </w:t>
      </w:r>
      <w:r w:rsidR="00A73026">
        <w:rPr>
          <w:spacing w:val="1"/>
          <w:sz w:val="24"/>
          <w:szCs w:val="24"/>
        </w:rPr>
        <w:t>учитывает</w:t>
      </w:r>
      <w:r w:rsidR="00287790" w:rsidRPr="00287790">
        <w:rPr>
          <w:spacing w:val="1"/>
          <w:sz w:val="24"/>
          <w:szCs w:val="24"/>
        </w:rPr>
        <w:t xml:space="preserve"> </w:t>
      </w:r>
      <w:r w:rsidRPr="00287790">
        <w:rPr>
          <w:sz w:val="24"/>
          <w:szCs w:val="24"/>
        </w:rPr>
        <w:t>Правил</w:t>
      </w:r>
      <w:r w:rsidR="00287790" w:rsidRPr="00287790">
        <w:rPr>
          <w:sz w:val="24"/>
          <w:szCs w:val="24"/>
        </w:rPr>
        <w:t>а</w:t>
      </w:r>
      <w:r w:rsidRPr="00287790">
        <w:rPr>
          <w:sz w:val="24"/>
          <w:szCs w:val="24"/>
        </w:rPr>
        <w:t xml:space="preserve"> проведения работ по сертификации с</w:t>
      </w:r>
      <w:r w:rsidRPr="00287790">
        <w:rPr>
          <w:sz w:val="24"/>
          <w:szCs w:val="24"/>
        </w:rPr>
        <w:t>и</w:t>
      </w:r>
      <w:r w:rsidRPr="00287790">
        <w:rPr>
          <w:sz w:val="24"/>
          <w:szCs w:val="24"/>
        </w:rPr>
        <w:t xml:space="preserve">стем менеджмента в системе добровольной сертификации </w:t>
      </w:r>
      <w:r w:rsidR="00B8257B">
        <w:rPr>
          <w:sz w:val="24"/>
          <w:szCs w:val="24"/>
        </w:rPr>
        <w:t>«РЕГИСТР ЦСМ</w:t>
      </w:r>
      <w:r w:rsidRPr="00287790">
        <w:rPr>
          <w:spacing w:val="5"/>
          <w:sz w:val="24"/>
          <w:szCs w:val="24"/>
          <w:shd w:val="clear" w:color="auto" w:fill="FFFFFF"/>
        </w:rPr>
        <w:t>»</w:t>
      </w:r>
      <w:r w:rsidR="00287790" w:rsidRPr="00287790">
        <w:rPr>
          <w:spacing w:val="5"/>
          <w:sz w:val="24"/>
          <w:szCs w:val="24"/>
          <w:shd w:val="clear" w:color="auto" w:fill="FFFFFF"/>
        </w:rPr>
        <w:t>, регламентирова</w:t>
      </w:r>
      <w:r w:rsidR="00287790" w:rsidRPr="00287790">
        <w:rPr>
          <w:spacing w:val="5"/>
          <w:sz w:val="24"/>
          <w:szCs w:val="24"/>
          <w:shd w:val="clear" w:color="auto" w:fill="FFFFFF"/>
        </w:rPr>
        <w:t>н</w:t>
      </w:r>
      <w:r w:rsidR="00287790" w:rsidRPr="00287790">
        <w:rPr>
          <w:spacing w:val="5"/>
          <w:sz w:val="24"/>
          <w:szCs w:val="24"/>
          <w:shd w:val="clear" w:color="auto" w:fill="FFFFFF"/>
        </w:rPr>
        <w:t>ные данными Правилами формы записей</w:t>
      </w:r>
      <w:r w:rsidRPr="00287790">
        <w:rPr>
          <w:sz w:val="24"/>
          <w:szCs w:val="24"/>
        </w:rPr>
        <w:t>.</w:t>
      </w:r>
    </w:p>
    <w:p w:rsidR="00070603" w:rsidRPr="0023063F" w:rsidRDefault="00070603" w:rsidP="0023063F">
      <w:pPr>
        <w:pStyle w:val="a5"/>
        <w:tabs>
          <w:tab w:val="clear" w:pos="4153"/>
          <w:tab w:val="clear" w:pos="8306"/>
        </w:tabs>
        <w:ind w:firstLine="568"/>
        <w:jc w:val="both"/>
        <w:rPr>
          <w:sz w:val="24"/>
          <w:szCs w:val="24"/>
        </w:rPr>
      </w:pPr>
    </w:p>
    <w:p w:rsidR="00B60698" w:rsidRPr="0023063F" w:rsidRDefault="00494AA4" w:rsidP="0023063F">
      <w:pPr>
        <w:pStyle w:val="a5"/>
        <w:tabs>
          <w:tab w:val="clear" w:pos="4153"/>
          <w:tab w:val="clear" w:pos="8306"/>
        </w:tabs>
        <w:ind w:firstLine="568"/>
        <w:jc w:val="both"/>
        <w:rPr>
          <w:b/>
          <w:bCs/>
          <w:sz w:val="24"/>
          <w:szCs w:val="24"/>
        </w:rPr>
      </w:pPr>
      <w:r w:rsidRPr="0023063F">
        <w:rPr>
          <w:b/>
          <w:bCs/>
          <w:sz w:val="24"/>
          <w:szCs w:val="24"/>
        </w:rPr>
        <w:t>5. ПРОЦЕСС СЕРТИФИКАЦИИ</w:t>
      </w:r>
    </w:p>
    <w:p w:rsidR="0023063F" w:rsidRPr="0014628B" w:rsidRDefault="0023063F" w:rsidP="0023063F">
      <w:pPr>
        <w:ind w:firstLine="567"/>
        <w:rPr>
          <w:b/>
          <w:bCs/>
          <w:sz w:val="24"/>
          <w:szCs w:val="24"/>
        </w:rPr>
      </w:pPr>
      <w:bookmarkStart w:id="9" w:name="_Toc234914366"/>
      <w:r>
        <w:rPr>
          <w:b/>
          <w:bCs/>
          <w:sz w:val="24"/>
          <w:szCs w:val="24"/>
        </w:rPr>
        <w:t>5</w:t>
      </w:r>
      <w:r w:rsidRPr="0014628B">
        <w:rPr>
          <w:b/>
          <w:bCs/>
          <w:sz w:val="24"/>
          <w:szCs w:val="24"/>
        </w:rPr>
        <w:t xml:space="preserve">.1 </w:t>
      </w:r>
      <w:bookmarkEnd w:id="9"/>
      <w:r w:rsidRPr="0014628B">
        <w:rPr>
          <w:b/>
          <w:bCs/>
          <w:sz w:val="24"/>
          <w:szCs w:val="24"/>
        </w:rPr>
        <w:t>Действия перед сертификацией</w:t>
      </w:r>
    </w:p>
    <w:p w:rsidR="0023063F" w:rsidRPr="00CB6D9B" w:rsidRDefault="0023063F" w:rsidP="0023063F">
      <w:pPr>
        <w:ind w:firstLine="567"/>
        <w:jc w:val="both"/>
        <w:rPr>
          <w:b/>
          <w:bCs/>
          <w:iCs/>
          <w:sz w:val="24"/>
          <w:szCs w:val="24"/>
        </w:rPr>
      </w:pPr>
      <w:r>
        <w:rPr>
          <w:b/>
          <w:bCs/>
          <w:iCs/>
          <w:sz w:val="24"/>
          <w:szCs w:val="24"/>
        </w:rPr>
        <w:t>5</w:t>
      </w:r>
      <w:r w:rsidRPr="00CB6D9B">
        <w:rPr>
          <w:b/>
          <w:bCs/>
          <w:iCs/>
          <w:sz w:val="24"/>
          <w:szCs w:val="24"/>
        </w:rPr>
        <w:t>.1.1 Подача заявки</w:t>
      </w:r>
    </w:p>
    <w:p w:rsidR="0023063F" w:rsidRPr="0023063F" w:rsidRDefault="002F5BCA" w:rsidP="0023063F">
      <w:pPr>
        <w:ind w:firstLine="568"/>
        <w:jc w:val="both"/>
        <w:rPr>
          <w:sz w:val="24"/>
          <w:szCs w:val="24"/>
        </w:rPr>
      </w:pPr>
      <w:r>
        <w:rPr>
          <w:sz w:val="24"/>
          <w:szCs w:val="24"/>
        </w:rPr>
        <w:t xml:space="preserve">5.1.1.1 </w:t>
      </w:r>
      <w:r w:rsidR="0023063F" w:rsidRPr="0023063F">
        <w:rPr>
          <w:sz w:val="24"/>
          <w:szCs w:val="24"/>
        </w:rPr>
        <w:t>Основанием для начала ОС работ по сертификации служит заявка по форме</w:t>
      </w:r>
      <w:r w:rsidR="0023063F">
        <w:rPr>
          <w:sz w:val="24"/>
          <w:szCs w:val="24"/>
        </w:rPr>
        <w:t xml:space="preserve"> </w:t>
      </w:r>
      <w:r w:rsidR="0023063F" w:rsidRPr="0023063F">
        <w:rPr>
          <w:color w:val="0000CC"/>
          <w:sz w:val="24"/>
          <w:szCs w:val="24"/>
        </w:rPr>
        <w:t>прилож</w:t>
      </w:r>
      <w:r w:rsidR="0023063F" w:rsidRPr="0023063F">
        <w:rPr>
          <w:color w:val="0000CC"/>
          <w:sz w:val="24"/>
          <w:szCs w:val="24"/>
        </w:rPr>
        <w:t>е</w:t>
      </w:r>
      <w:r w:rsidR="0023063F" w:rsidRPr="0023063F">
        <w:rPr>
          <w:color w:val="0000CC"/>
          <w:sz w:val="24"/>
          <w:szCs w:val="24"/>
        </w:rPr>
        <w:t>ни</w:t>
      </w:r>
      <w:r w:rsidR="0023063F">
        <w:rPr>
          <w:color w:val="0000CC"/>
          <w:sz w:val="24"/>
          <w:szCs w:val="24"/>
        </w:rPr>
        <w:t xml:space="preserve">я </w:t>
      </w:r>
      <w:r w:rsidR="0023063F" w:rsidRPr="0023063F">
        <w:rPr>
          <w:color w:val="0000CC"/>
          <w:sz w:val="24"/>
          <w:szCs w:val="24"/>
        </w:rPr>
        <w:t xml:space="preserve">1 </w:t>
      </w:r>
      <w:r w:rsidR="0023063F">
        <w:rPr>
          <w:sz w:val="24"/>
          <w:szCs w:val="24"/>
        </w:rPr>
        <w:t xml:space="preserve">настоящей ДП, </w:t>
      </w:r>
      <w:r w:rsidR="0023063F" w:rsidRPr="0023063F">
        <w:rPr>
          <w:sz w:val="24"/>
          <w:szCs w:val="24"/>
        </w:rPr>
        <w:t>направленная заявителем/заказчиком в ОС любым удобным способом, лично уполномоченным представителем, нарочным, курьером, почтовым отправлением, по электронной почте с последующим направлением оригинала заявки.</w:t>
      </w:r>
    </w:p>
    <w:p w:rsidR="00E30276" w:rsidRPr="0023063F" w:rsidRDefault="00E30276" w:rsidP="00E30276">
      <w:pPr>
        <w:ind w:firstLine="568"/>
        <w:jc w:val="both"/>
        <w:rPr>
          <w:b/>
          <w:sz w:val="24"/>
          <w:szCs w:val="24"/>
        </w:rPr>
      </w:pPr>
      <w:r w:rsidRPr="0023063F">
        <w:rPr>
          <w:sz w:val="24"/>
          <w:szCs w:val="24"/>
        </w:rPr>
        <w:t xml:space="preserve">Форма </w:t>
      </w:r>
      <w:r w:rsidR="002F5BCA">
        <w:rPr>
          <w:color w:val="0000CC"/>
          <w:sz w:val="24"/>
          <w:szCs w:val="24"/>
        </w:rPr>
        <w:t>З</w:t>
      </w:r>
      <w:r w:rsidRPr="00E30276">
        <w:rPr>
          <w:color w:val="0000CC"/>
          <w:sz w:val="24"/>
          <w:szCs w:val="24"/>
        </w:rPr>
        <w:t xml:space="preserve">аявки на сертификацию </w:t>
      </w:r>
      <w:r>
        <w:rPr>
          <w:sz w:val="24"/>
          <w:szCs w:val="24"/>
        </w:rPr>
        <w:t>(</w:t>
      </w:r>
      <w:r w:rsidRPr="00E30276">
        <w:rPr>
          <w:color w:val="0000CC"/>
          <w:sz w:val="24"/>
          <w:szCs w:val="24"/>
        </w:rPr>
        <w:t>приложение 1</w:t>
      </w:r>
      <w:r>
        <w:rPr>
          <w:sz w:val="24"/>
          <w:szCs w:val="24"/>
        </w:rPr>
        <w:t xml:space="preserve"> настоящей ДП) </w:t>
      </w:r>
      <w:r w:rsidRPr="0023063F">
        <w:rPr>
          <w:sz w:val="24"/>
          <w:szCs w:val="24"/>
        </w:rPr>
        <w:t>включает необходимую для проведения работ по сертификации информацию, в т.ч.:</w:t>
      </w:r>
    </w:p>
    <w:p w:rsidR="00E30276" w:rsidRPr="0023063F" w:rsidRDefault="00E30276" w:rsidP="00E30276">
      <w:pPr>
        <w:pStyle w:val="FORMATTEXT"/>
        <w:ind w:firstLine="568"/>
        <w:jc w:val="both"/>
        <w:rPr>
          <w:rFonts w:ascii="Times New Roman" w:hAnsi="Times New Roman" w:cs="Times New Roman"/>
          <w:sz w:val="24"/>
          <w:szCs w:val="24"/>
        </w:rPr>
      </w:pPr>
      <w:r w:rsidRPr="0023063F">
        <w:rPr>
          <w:rFonts w:ascii="Times New Roman" w:hAnsi="Times New Roman" w:cs="Times New Roman"/>
          <w:sz w:val="24"/>
          <w:szCs w:val="24"/>
        </w:rPr>
        <w:t>- предполагаемую область сертификации;</w:t>
      </w:r>
    </w:p>
    <w:p w:rsidR="00E30276" w:rsidRPr="0023063F" w:rsidRDefault="00E30276" w:rsidP="00E30276">
      <w:pPr>
        <w:pStyle w:val="FORMATTEXT"/>
        <w:ind w:firstLine="568"/>
        <w:jc w:val="both"/>
        <w:rPr>
          <w:rFonts w:ascii="Times New Roman" w:hAnsi="Times New Roman" w:cs="Times New Roman"/>
          <w:sz w:val="24"/>
          <w:szCs w:val="24"/>
        </w:rPr>
      </w:pPr>
      <w:r w:rsidRPr="0023063F">
        <w:rPr>
          <w:rFonts w:ascii="Times New Roman" w:hAnsi="Times New Roman" w:cs="Times New Roman"/>
          <w:sz w:val="24"/>
          <w:szCs w:val="24"/>
        </w:rPr>
        <w:t>- сведения о подавшей заявку организации, требуемые согласно схеме сертификации (тип системы менеджмента) и системы добровольной сертификации, включая ее наименование и адрес (адреса) расположения ее производственных площадок, ее процессы и операции, людские и те</w:t>
      </w:r>
      <w:r w:rsidRPr="0023063F">
        <w:rPr>
          <w:rFonts w:ascii="Times New Roman" w:hAnsi="Times New Roman" w:cs="Times New Roman"/>
          <w:sz w:val="24"/>
          <w:szCs w:val="24"/>
        </w:rPr>
        <w:t>х</w:t>
      </w:r>
      <w:r w:rsidRPr="0023063F">
        <w:rPr>
          <w:rFonts w:ascii="Times New Roman" w:hAnsi="Times New Roman" w:cs="Times New Roman"/>
          <w:sz w:val="24"/>
          <w:szCs w:val="24"/>
        </w:rPr>
        <w:t>нические ресурсы, функции, связи в рамках организационной структуры и любые другие име</w:t>
      </w:r>
      <w:r w:rsidRPr="0023063F">
        <w:rPr>
          <w:rFonts w:ascii="Times New Roman" w:hAnsi="Times New Roman" w:cs="Times New Roman"/>
          <w:sz w:val="24"/>
          <w:szCs w:val="24"/>
        </w:rPr>
        <w:t>ю</w:t>
      </w:r>
      <w:r w:rsidRPr="0023063F">
        <w:rPr>
          <w:rFonts w:ascii="Times New Roman" w:hAnsi="Times New Roman" w:cs="Times New Roman"/>
          <w:sz w:val="24"/>
          <w:szCs w:val="24"/>
        </w:rPr>
        <w:t>щие значение юридические обязательства;</w:t>
      </w:r>
    </w:p>
    <w:p w:rsidR="00E30276" w:rsidRPr="0023063F" w:rsidRDefault="00E30276" w:rsidP="00E30276">
      <w:pPr>
        <w:pStyle w:val="FORMATTEXT"/>
        <w:ind w:firstLine="568"/>
        <w:jc w:val="both"/>
        <w:rPr>
          <w:rFonts w:ascii="Times New Roman" w:hAnsi="Times New Roman" w:cs="Times New Roman"/>
          <w:sz w:val="24"/>
          <w:szCs w:val="24"/>
        </w:rPr>
      </w:pPr>
      <w:r w:rsidRPr="0023063F">
        <w:rPr>
          <w:rFonts w:ascii="Times New Roman" w:hAnsi="Times New Roman" w:cs="Times New Roman"/>
          <w:sz w:val="24"/>
          <w:szCs w:val="24"/>
        </w:rPr>
        <w:t>- сведения об аутсорсинговых процессах, используемых организацией и способных оказать влияние на соответствие требованиям;</w:t>
      </w:r>
    </w:p>
    <w:p w:rsidR="00E30276" w:rsidRPr="0023063F" w:rsidRDefault="00E30276" w:rsidP="00E30276">
      <w:pPr>
        <w:pStyle w:val="FORMATTEXT"/>
        <w:ind w:firstLine="568"/>
        <w:jc w:val="both"/>
        <w:rPr>
          <w:rFonts w:ascii="Times New Roman" w:hAnsi="Times New Roman" w:cs="Times New Roman"/>
          <w:sz w:val="24"/>
          <w:szCs w:val="24"/>
        </w:rPr>
      </w:pPr>
      <w:r w:rsidRPr="0023063F">
        <w:rPr>
          <w:rFonts w:ascii="Times New Roman" w:hAnsi="Times New Roman" w:cs="Times New Roman"/>
          <w:sz w:val="24"/>
          <w:szCs w:val="24"/>
        </w:rPr>
        <w:t>- стандарты или другие требования, на соответствие которым подавшая заявку организация намерена сертифицироваться;</w:t>
      </w:r>
    </w:p>
    <w:p w:rsidR="00E30276" w:rsidRPr="0023063F" w:rsidRDefault="00E30276" w:rsidP="00E30276">
      <w:pPr>
        <w:pStyle w:val="FORMATTEXT"/>
        <w:ind w:firstLine="568"/>
        <w:jc w:val="both"/>
        <w:rPr>
          <w:rFonts w:ascii="Times New Roman" w:hAnsi="Times New Roman" w:cs="Times New Roman"/>
          <w:sz w:val="24"/>
          <w:szCs w:val="24"/>
        </w:rPr>
      </w:pPr>
      <w:r w:rsidRPr="0023063F">
        <w:rPr>
          <w:rFonts w:ascii="Times New Roman" w:hAnsi="Times New Roman" w:cs="Times New Roman"/>
          <w:sz w:val="24"/>
          <w:szCs w:val="24"/>
        </w:rPr>
        <w:t>- информацию относительно использования консультативных услуг по системе менеджме</w:t>
      </w:r>
      <w:r w:rsidRPr="0023063F">
        <w:rPr>
          <w:rFonts w:ascii="Times New Roman" w:hAnsi="Times New Roman" w:cs="Times New Roman"/>
          <w:sz w:val="24"/>
          <w:szCs w:val="24"/>
        </w:rPr>
        <w:t>н</w:t>
      </w:r>
      <w:r w:rsidRPr="0023063F">
        <w:rPr>
          <w:rFonts w:ascii="Times New Roman" w:hAnsi="Times New Roman" w:cs="Times New Roman"/>
          <w:sz w:val="24"/>
          <w:szCs w:val="24"/>
        </w:rPr>
        <w:t>та, подлежащей сертификации.</w:t>
      </w:r>
    </w:p>
    <w:p w:rsidR="0023063F" w:rsidRPr="004225B0" w:rsidRDefault="002F5BCA" w:rsidP="004225B0">
      <w:pPr>
        <w:ind w:firstLine="568"/>
        <w:jc w:val="both"/>
        <w:rPr>
          <w:bCs/>
          <w:iCs/>
          <w:sz w:val="24"/>
          <w:szCs w:val="24"/>
        </w:rPr>
      </w:pPr>
      <w:r w:rsidRPr="002F5BCA">
        <w:rPr>
          <w:sz w:val="24"/>
          <w:szCs w:val="24"/>
        </w:rPr>
        <w:t xml:space="preserve">5.1.1.2 </w:t>
      </w:r>
      <w:r w:rsidRPr="00642CC0">
        <w:rPr>
          <w:sz w:val="24"/>
          <w:szCs w:val="24"/>
        </w:rPr>
        <w:t xml:space="preserve">Поступившая в ОС заявка регистрируется </w:t>
      </w:r>
      <w:r w:rsidRPr="00642CC0">
        <w:rPr>
          <w:color w:val="0000CC"/>
          <w:sz w:val="24"/>
          <w:szCs w:val="24"/>
        </w:rPr>
        <w:t>работник</w:t>
      </w:r>
      <w:r>
        <w:rPr>
          <w:color w:val="0000CC"/>
          <w:sz w:val="24"/>
          <w:szCs w:val="24"/>
        </w:rPr>
        <w:t>ом</w:t>
      </w:r>
      <w:r w:rsidR="00A13E8A">
        <w:rPr>
          <w:color w:val="0000CC"/>
          <w:sz w:val="24"/>
          <w:szCs w:val="24"/>
        </w:rPr>
        <w:t xml:space="preserve"> ОС,</w:t>
      </w:r>
      <w:r w:rsidRPr="00642CC0">
        <w:rPr>
          <w:color w:val="0000CC"/>
          <w:sz w:val="24"/>
          <w:szCs w:val="24"/>
        </w:rPr>
        <w:t xml:space="preserve"> </w:t>
      </w:r>
      <w:r w:rsidR="00A13E8A" w:rsidRPr="00420E13">
        <w:rPr>
          <w:color w:val="0000CC"/>
          <w:sz w:val="24"/>
          <w:szCs w:val="24"/>
        </w:rPr>
        <w:t xml:space="preserve">ответственный за </w:t>
      </w:r>
      <w:r w:rsidR="00A13E8A" w:rsidRPr="00420E13">
        <w:rPr>
          <w:bCs/>
          <w:color w:val="0000CC"/>
          <w:sz w:val="24"/>
          <w:szCs w:val="24"/>
        </w:rPr>
        <w:t>ведение делопроизводства</w:t>
      </w:r>
      <w:r w:rsidR="00A13E8A" w:rsidRPr="00A13E8A">
        <w:rPr>
          <w:bCs/>
          <w:sz w:val="24"/>
          <w:szCs w:val="24"/>
        </w:rPr>
        <w:t xml:space="preserve">, </w:t>
      </w:r>
      <w:r>
        <w:rPr>
          <w:bCs/>
          <w:sz w:val="24"/>
          <w:szCs w:val="24"/>
        </w:rPr>
        <w:t xml:space="preserve">в </w:t>
      </w:r>
      <w:r>
        <w:rPr>
          <w:bCs/>
          <w:color w:val="0000CC"/>
          <w:sz w:val="24"/>
          <w:szCs w:val="24"/>
        </w:rPr>
        <w:t>Ж</w:t>
      </w:r>
      <w:r w:rsidRPr="002F5BCA">
        <w:rPr>
          <w:bCs/>
          <w:color w:val="0000CC"/>
          <w:sz w:val="24"/>
          <w:szCs w:val="24"/>
        </w:rPr>
        <w:t>урнале</w:t>
      </w:r>
      <w:r>
        <w:rPr>
          <w:bCs/>
          <w:sz w:val="24"/>
          <w:szCs w:val="24"/>
        </w:rPr>
        <w:t xml:space="preserve"> </w:t>
      </w:r>
      <w:r w:rsidRPr="002F5BCA">
        <w:rPr>
          <w:color w:val="0000CC"/>
          <w:sz w:val="24"/>
          <w:szCs w:val="24"/>
        </w:rPr>
        <w:t>регистрации заявок на сертификацию</w:t>
      </w:r>
      <w:r>
        <w:rPr>
          <w:bCs/>
          <w:sz w:val="24"/>
          <w:szCs w:val="24"/>
        </w:rPr>
        <w:t xml:space="preserve"> </w:t>
      </w:r>
      <w:r w:rsidR="00A13E8A" w:rsidRPr="0023063F">
        <w:rPr>
          <w:sz w:val="24"/>
          <w:szCs w:val="24"/>
        </w:rPr>
        <w:t>(</w:t>
      </w:r>
      <w:r w:rsidR="00A13E8A" w:rsidRPr="00A13E8A">
        <w:rPr>
          <w:color w:val="0000CC"/>
          <w:sz w:val="24"/>
          <w:szCs w:val="24"/>
        </w:rPr>
        <w:t>приложение 2</w:t>
      </w:r>
      <w:r w:rsidR="00A13E8A">
        <w:rPr>
          <w:color w:val="0000CC"/>
          <w:sz w:val="24"/>
          <w:szCs w:val="24"/>
        </w:rPr>
        <w:t xml:space="preserve"> </w:t>
      </w:r>
      <w:r w:rsidR="00A13E8A">
        <w:rPr>
          <w:sz w:val="24"/>
          <w:szCs w:val="24"/>
        </w:rPr>
        <w:t>настоящей ДП</w:t>
      </w:r>
      <w:r w:rsidR="00A13E8A" w:rsidRPr="0023063F">
        <w:rPr>
          <w:sz w:val="24"/>
          <w:szCs w:val="24"/>
        </w:rPr>
        <w:t>)</w:t>
      </w:r>
      <w:r w:rsidR="00A13E8A">
        <w:rPr>
          <w:sz w:val="24"/>
          <w:szCs w:val="24"/>
        </w:rPr>
        <w:t>.</w:t>
      </w:r>
    </w:p>
    <w:p w:rsidR="002F5BCA" w:rsidRPr="0004659F" w:rsidRDefault="002F5BCA" w:rsidP="002F5BCA">
      <w:pPr>
        <w:pStyle w:val="HEADERTEXT"/>
        <w:ind w:firstLine="567"/>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5</w:t>
      </w:r>
      <w:r w:rsidRPr="0004659F">
        <w:rPr>
          <w:rFonts w:ascii="Times New Roman" w:hAnsi="Times New Roman" w:cs="Times New Roman"/>
          <w:b/>
          <w:bCs/>
          <w:color w:val="auto"/>
          <w:sz w:val="24"/>
          <w:szCs w:val="24"/>
        </w:rPr>
        <w:t>.1.2 Анализ заявки</w:t>
      </w:r>
    </w:p>
    <w:p w:rsidR="002F5BCA" w:rsidRDefault="00A13E8A" w:rsidP="002F5BC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2F5BCA" w:rsidRPr="00642CC0">
        <w:rPr>
          <w:rFonts w:ascii="Times New Roman" w:hAnsi="Times New Roman" w:cs="Times New Roman"/>
          <w:sz w:val="24"/>
          <w:szCs w:val="24"/>
        </w:rPr>
        <w:t xml:space="preserve">.1.2.1 </w:t>
      </w:r>
      <w:r w:rsidR="002F5BCA" w:rsidRPr="00C7611A">
        <w:rPr>
          <w:rFonts w:ascii="Times New Roman" w:hAnsi="Times New Roman" w:cs="Times New Roman"/>
          <w:color w:val="0000CC"/>
          <w:sz w:val="24"/>
          <w:szCs w:val="24"/>
        </w:rPr>
        <w:t xml:space="preserve">Руководитель </w:t>
      </w:r>
      <w:r w:rsidR="002F5BCA" w:rsidRPr="00C7611A">
        <w:rPr>
          <w:rFonts w:ascii="Times New Roman" w:hAnsi="Times New Roman" w:cs="Times New Roman"/>
          <w:sz w:val="24"/>
          <w:szCs w:val="24"/>
        </w:rPr>
        <w:t>ОС определяет</w:t>
      </w:r>
      <w:r w:rsidR="002F5BCA" w:rsidRPr="009369F6">
        <w:rPr>
          <w:rFonts w:ascii="Times New Roman" w:hAnsi="Times New Roman" w:cs="Times New Roman"/>
          <w:sz w:val="24"/>
          <w:szCs w:val="24"/>
        </w:rPr>
        <w:t xml:space="preserve"> </w:t>
      </w:r>
      <w:r w:rsidR="002F5BCA" w:rsidRPr="00C7611A">
        <w:rPr>
          <w:rFonts w:ascii="Times New Roman" w:hAnsi="Times New Roman" w:cs="Times New Roman"/>
          <w:color w:val="0000CC"/>
          <w:sz w:val="24"/>
          <w:szCs w:val="24"/>
        </w:rPr>
        <w:t>эксперта</w:t>
      </w:r>
      <w:r w:rsidR="002F5BCA" w:rsidRPr="009369F6">
        <w:rPr>
          <w:rFonts w:ascii="Times New Roman" w:hAnsi="Times New Roman" w:cs="Times New Roman"/>
          <w:sz w:val="24"/>
          <w:szCs w:val="24"/>
        </w:rPr>
        <w:t xml:space="preserve"> ОС </w:t>
      </w:r>
      <w:r w:rsidR="00381785">
        <w:rPr>
          <w:rFonts w:ascii="Times New Roman" w:hAnsi="Times New Roman" w:cs="Times New Roman"/>
          <w:sz w:val="24"/>
          <w:szCs w:val="24"/>
        </w:rPr>
        <w:t>и/</w:t>
      </w:r>
      <w:r w:rsidR="002F5BCA">
        <w:rPr>
          <w:rFonts w:ascii="Times New Roman" w:hAnsi="Times New Roman" w:cs="Times New Roman"/>
          <w:sz w:val="24"/>
          <w:szCs w:val="24"/>
        </w:rPr>
        <w:t>и</w:t>
      </w:r>
      <w:r w:rsidR="00381785">
        <w:rPr>
          <w:rFonts w:ascii="Times New Roman" w:hAnsi="Times New Roman" w:cs="Times New Roman"/>
          <w:sz w:val="24"/>
          <w:szCs w:val="24"/>
        </w:rPr>
        <w:t xml:space="preserve">ли иного </w:t>
      </w:r>
      <w:r w:rsidR="00381785" w:rsidRPr="00381785">
        <w:rPr>
          <w:rFonts w:ascii="Times New Roman" w:hAnsi="Times New Roman" w:cs="Times New Roman"/>
          <w:color w:val="0000CC"/>
          <w:sz w:val="24"/>
          <w:szCs w:val="24"/>
        </w:rPr>
        <w:t>работника</w:t>
      </w:r>
      <w:r w:rsidR="00381785">
        <w:rPr>
          <w:rFonts w:ascii="Times New Roman" w:hAnsi="Times New Roman" w:cs="Times New Roman"/>
          <w:sz w:val="24"/>
          <w:szCs w:val="24"/>
        </w:rPr>
        <w:t xml:space="preserve"> ОС (</w:t>
      </w:r>
      <w:r w:rsidR="00795A9D">
        <w:rPr>
          <w:rFonts w:ascii="Times New Roman" w:hAnsi="Times New Roman" w:cs="Times New Roman"/>
          <w:sz w:val="24"/>
          <w:szCs w:val="24"/>
        </w:rPr>
        <w:t xml:space="preserve">в т.ч. </w:t>
      </w:r>
      <w:r w:rsidR="00381785">
        <w:rPr>
          <w:rFonts w:ascii="Times New Roman" w:hAnsi="Times New Roman" w:cs="Times New Roman"/>
          <w:sz w:val="24"/>
          <w:szCs w:val="24"/>
        </w:rPr>
        <w:t>технич</w:t>
      </w:r>
      <w:r w:rsidR="00381785">
        <w:rPr>
          <w:rFonts w:ascii="Times New Roman" w:hAnsi="Times New Roman" w:cs="Times New Roman"/>
          <w:sz w:val="24"/>
          <w:szCs w:val="24"/>
        </w:rPr>
        <w:t>е</w:t>
      </w:r>
      <w:r w:rsidR="00381785">
        <w:rPr>
          <w:rFonts w:ascii="Times New Roman" w:hAnsi="Times New Roman" w:cs="Times New Roman"/>
          <w:sz w:val="24"/>
          <w:szCs w:val="24"/>
        </w:rPr>
        <w:t>ск</w:t>
      </w:r>
      <w:r w:rsidR="00795A9D">
        <w:rPr>
          <w:rFonts w:ascii="Times New Roman" w:hAnsi="Times New Roman" w:cs="Times New Roman"/>
          <w:sz w:val="24"/>
          <w:szCs w:val="24"/>
        </w:rPr>
        <w:t>ого</w:t>
      </w:r>
      <w:r w:rsidR="00381785">
        <w:rPr>
          <w:rFonts w:ascii="Times New Roman" w:hAnsi="Times New Roman" w:cs="Times New Roman"/>
          <w:sz w:val="24"/>
          <w:szCs w:val="24"/>
        </w:rPr>
        <w:t xml:space="preserve"> эксперт</w:t>
      </w:r>
      <w:r w:rsidR="00795A9D">
        <w:rPr>
          <w:rFonts w:ascii="Times New Roman" w:hAnsi="Times New Roman" w:cs="Times New Roman"/>
          <w:sz w:val="24"/>
          <w:szCs w:val="24"/>
        </w:rPr>
        <w:t>а,</w:t>
      </w:r>
      <w:r w:rsidR="002F5BCA">
        <w:rPr>
          <w:rFonts w:ascii="Times New Roman" w:hAnsi="Times New Roman" w:cs="Times New Roman"/>
          <w:sz w:val="24"/>
          <w:szCs w:val="24"/>
        </w:rPr>
        <w:t xml:space="preserve"> при необходимости</w:t>
      </w:r>
      <w:r w:rsidR="00795A9D">
        <w:rPr>
          <w:rFonts w:ascii="Times New Roman" w:hAnsi="Times New Roman" w:cs="Times New Roman"/>
          <w:sz w:val="24"/>
          <w:szCs w:val="24"/>
        </w:rPr>
        <w:t>)</w:t>
      </w:r>
      <w:r w:rsidR="002F5BCA">
        <w:rPr>
          <w:rFonts w:ascii="Times New Roman" w:hAnsi="Times New Roman" w:cs="Times New Roman"/>
          <w:sz w:val="24"/>
          <w:szCs w:val="24"/>
        </w:rPr>
        <w:t xml:space="preserve">, </w:t>
      </w:r>
      <w:r w:rsidR="002F5BCA" w:rsidRPr="009369F6">
        <w:rPr>
          <w:rFonts w:ascii="Times New Roman" w:hAnsi="Times New Roman" w:cs="Times New Roman"/>
          <w:sz w:val="24"/>
          <w:szCs w:val="24"/>
        </w:rPr>
        <w:t>уполномоченн</w:t>
      </w:r>
      <w:r w:rsidR="002F5BCA">
        <w:rPr>
          <w:rFonts w:ascii="Times New Roman" w:hAnsi="Times New Roman" w:cs="Times New Roman"/>
          <w:sz w:val="24"/>
          <w:szCs w:val="24"/>
        </w:rPr>
        <w:t>ых</w:t>
      </w:r>
      <w:r w:rsidR="002F5BCA" w:rsidRPr="009369F6">
        <w:rPr>
          <w:rFonts w:ascii="Times New Roman" w:hAnsi="Times New Roman" w:cs="Times New Roman"/>
          <w:sz w:val="24"/>
          <w:szCs w:val="24"/>
        </w:rPr>
        <w:t xml:space="preserve"> ОС для выполнения функции </w:t>
      </w:r>
      <w:r w:rsidR="002F5BCA">
        <w:rPr>
          <w:rFonts w:ascii="Times New Roman" w:hAnsi="Times New Roman" w:cs="Times New Roman"/>
          <w:sz w:val="24"/>
          <w:szCs w:val="24"/>
        </w:rPr>
        <w:t>п</w:t>
      </w:r>
      <w:r w:rsidR="002F5BCA" w:rsidRPr="009369F6">
        <w:rPr>
          <w:rFonts w:ascii="Times New Roman" w:hAnsi="Times New Roman" w:cs="Times New Roman"/>
          <w:sz w:val="24"/>
          <w:szCs w:val="24"/>
        </w:rPr>
        <w:t>роведени</w:t>
      </w:r>
      <w:r w:rsidR="002F5BCA">
        <w:rPr>
          <w:rFonts w:ascii="Times New Roman" w:hAnsi="Times New Roman" w:cs="Times New Roman"/>
          <w:sz w:val="24"/>
          <w:szCs w:val="24"/>
        </w:rPr>
        <w:t>я</w:t>
      </w:r>
      <w:r w:rsidR="002F5BCA" w:rsidRPr="009369F6">
        <w:rPr>
          <w:rFonts w:ascii="Times New Roman" w:hAnsi="Times New Roman" w:cs="Times New Roman"/>
          <w:sz w:val="24"/>
          <w:szCs w:val="24"/>
        </w:rPr>
        <w:t xml:space="preserve"> анализа заявки</w:t>
      </w:r>
      <w:r w:rsidR="002F5BCA">
        <w:rPr>
          <w:rFonts w:ascii="Times New Roman" w:hAnsi="Times New Roman" w:cs="Times New Roman"/>
          <w:sz w:val="24"/>
          <w:szCs w:val="24"/>
        </w:rPr>
        <w:t>,</w:t>
      </w:r>
      <w:r w:rsidR="002F5BCA" w:rsidRPr="009369F6">
        <w:rPr>
          <w:rFonts w:ascii="Times New Roman" w:hAnsi="Times New Roman" w:cs="Times New Roman"/>
          <w:sz w:val="24"/>
          <w:szCs w:val="24"/>
        </w:rPr>
        <w:t xml:space="preserve"> для определения требуемой компетентности аудиторской группы, выбора членов аудиторской группы и определения трудоемкости аудита, обладающий соответствующей комп</w:t>
      </w:r>
      <w:r w:rsidR="002F5BCA" w:rsidRPr="009369F6">
        <w:rPr>
          <w:rFonts w:ascii="Times New Roman" w:hAnsi="Times New Roman" w:cs="Times New Roman"/>
          <w:sz w:val="24"/>
          <w:szCs w:val="24"/>
        </w:rPr>
        <w:t>е</w:t>
      </w:r>
      <w:r w:rsidR="002F5BCA" w:rsidRPr="009369F6">
        <w:rPr>
          <w:rFonts w:ascii="Times New Roman" w:hAnsi="Times New Roman" w:cs="Times New Roman"/>
          <w:sz w:val="24"/>
          <w:szCs w:val="24"/>
        </w:rPr>
        <w:t>тентностью для этих целей</w:t>
      </w:r>
      <w:r w:rsidR="002F5BCA">
        <w:rPr>
          <w:rFonts w:ascii="Times New Roman" w:hAnsi="Times New Roman" w:cs="Times New Roman"/>
          <w:sz w:val="24"/>
          <w:szCs w:val="24"/>
        </w:rPr>
        <w:t>,</w:t>
      </w:r>
      <w:r w:rsidR="002F5BCA" w:rsidRPr="009369F6">
        <w:rPr>
          <w:rFonts w:ascii="Times New Roman" w:hAnsi="Times New Roman" w:cs="Times New Roman"/>
          <w:sz w:val="24"/>
          <w:szCs w:val="24"/>
        </w:rPr>
        <w:t xml:space="preserve"> </w:t>
      </w:r>
      <w:r w:rsidR="002F5BCA" w:rsidRPr="00584FCF">
        <w:rPr>
          <w:rFonts w:ascii="Times New Roman" w:hAnsi="Times New Roman" w:cs="Times New Roman"/>
          <w:sz w:val="24"/>
          <w:szCs w:val="24"/>
        </w:rPr>
        <w:t>согласно</w:t>
      </w:r>
      <w:r w:rsidR="00584FCF" w:rsidRPr="00584FCF">
        <w:rPr>
          <w:rFonts w:ascii="Times New Roman" w:hAnsi="Times New Roman" w:cs="Times New Roman"/>
          <w:sz w:val="24"/>
          <w:szCs w:val="24"/>
        </w:rPr>
        <w:t xml:space="preserve"> </w:t>
      </w:r>
      <w:r w:rsidR="009540BB">
        <w:rPr>
          <w:rFonts w:ascii="Times New Roman" w:hAnsi="Times New Roman" w:cs="Times New Roman"/>
          <w:color w:val="0000CC"/>
          <w:sz w:val="24"/>
          <w:szCs w:val="24"/>
        </w:rPr>
        <w:t>ОССМ.ДП</w:t>
      </w:r>
      <w:r w:rsidR="00584FCF" w:rsidRPr="00584FCF">
        <w:rPr>
          <w:rFonts w:ascii="Times New Roman" w:hAnsi="Times New Roman" w:cs="Times New Roman"/>
          <w:color w:val="0000CC"/>
          <w:sz w:val="24"/>
          <w:szCs w:val="24"/>
        </w:rPr>
        <w:t>.01.001</w:t>
      </w:r>
      <w:r w:rsidR="00584FCF" w:rsidRPr="00584FCF">
        <w:rPr>
          <w:rFonts w:ascii="Times New Roman" w:hAnsi="Times New Roman" w:cs="Times New Roman"/>
          <w:sz w:val="24"/>
          <w:szCs w:val="24"/>
        </w:rPr>
        <w:t xml:space="preserve"> «Руководство по системе менеджмента ОС»</w:t>
      </w:r>
      <w:r w:rsidR="00584FCF">
        <w:rPr>
          <w:rFonts w:ascii="Times New Roman" w:hAnsi="Times New Roman" w:cs="Times New Roman"/>
          <w:sz w:val="24"/>
          <w:szCs w:val="24"/>
        </w:rPr>
        <w:t xml:space="preserve"> (</w:t>
      </w:r>
      <w:r w:rsidR="002F5BCA" w:rsidRPr="00584FCF">
        <w:rPr>
          <w:rFonts w:ascii="Times New Roman" w:hAnsi="Times New Roman" w:cs="Times New Roman"/>
          <w:color w:val="0000CC"/>
          <w:sz w:val="24"/>
          <w:szCs w:val="24"/>
        </w:rPr>
        <w:t>п. 7</w:t>
      </w:r>
      <w:r w:rsidR="00584FCF">
        <w:rPr>
          <w:rFonts w:ascii="Times New Roman" w:hAnsi="Times New Roman" w:cs="Times New Roman"/>
          <w:sz w:val="24"/>
          <w:szCs w:val="24"/>
        </w:rPr>
        <w:t>)</w:t>
      </w:r>
      <w:r w:rsidR="002F5BCA" w:rsidRPr="00584FCF">
        <w:rPr>
          <w:rFonts w:ascii="Times New Roman" w:hAnsi="Times New Roman" w:cs="Times New Roman"/>
          <w:sz w:val="24"/>
          <w:szCs w:val="24"/>
        </w:rPr>
        <w:t xml:space="preserve">, </w:t>
      </w:r>
      <w:r w:rsidR="002F5BCA" w:rsidRPr="00584FCF">
        <w:rPr>
          <w:rFonts w:ascii="Times New Roman" w:hAnsi="Times New Roman" w:cs="Times New Roman"/>
          <w:color w:val="0000CC"/>
          <w:sz w:val="24"/>
          <w:szCs w:val="24"/>
        </w:rPr>
        <w:t>ОССМ.</w:t>
      </w:r>
      <w:r w:rsidR="009540BB">
        <w:rPr>
          <w:rFonts w:ascii="Times New Roman" w:hAnsi="Times New Roman" w:cs="Times New Roman"/>
          <w:color w:val="0000CC"/>
          <w:sz w:val="24"/>
          <w:szCs w:val="24"/>
        </w:rPr>
        <w:t>ДП</w:t>
      </w:r>
      <w:r w:rsidR="002F5BCA" w:rsidRPr="009369F6">
        <w:rPr>
          <w:rFonts w:ascii="Times New Roman" w:hAnsi="Times New Roman" w:cs="Times New Roman"/>
          <w:color w:val="0000CC"/>
          <w:sz w:val="24"/>
          <w:szCs w:val="24"/>
        </w:rPr>
        <w:t>.03.006</w:t>
      </w:r>
      <w:r w:rsidR="002F5BCA" w:rsidRPr="009369F6">
        <w:rPr>
          <w:rFonts w:ascii="Times New Roman" w:hAnsi="Times New Roman" w:cs="Times New Roman"/>
          <w:sz w:val="24"/>
          <w:szCs w:val="24"/>
        </w:rPr>
        <w:t xml:space="preserve"> «Управление персоналом</w:t>
      </w:r>
      <w:r w:rsidR="002F5BCA" w:rsidRPr="00FA27BB">
        <w:rPr>
          <w:rFonts w:ascii="Times New Roman" w:hAnsi="Times New Roman" w:cs="Times New Roman"/>
          <w:sz w:val="24"/>
          <w:szCs w:val="24"/>
        </w:rPr>
        <w:t>», путем выпуска соответс</w:t>
      </w:r>
      <w:r w:rsidR="002F5BCA">
        <w:rPr>
          <w:rFonts w:ascii="Times New Roman" w:hAnsi="Times New Roman" w:cs="Times New Roman"/>
          <w:sz w:val="24"/>
          <w:szCs w:val="24"/>
        </w:rPr>
        <w:t>т</w:t>
      </w:r>
      <w:r w:rsidR="002F5BCA" w:rsidRPr="00FA27BB">
        <w:rPr>
          <w:rFonts w:ascii="Times New Roman" w:hAnsi="Times New Roman" w:cs="Times New Roman"/>
          <w:sz w:val="24"/>
          <w:szCs w:val="24"/>
        </w:rPr>
        <w:t>вующего</w:t>
      </w:r>
      <w:r w:rsidR="002F5BCA" w:rsidRPr="00AA4591">
        <w:rPr>
          <w:rFonts w:ascii="Times New Roman" w:hAnsi="Times New Roman" w:cs="Times New Roman"/>
          <w:color w:val="FF0000"/>
          <w:sz w:val="24"/>
          <w:szCs w:val="24"/>
        </w:rPr>
        <w:t xml:space="preserve"> </w:t>
      </w:r>
      <w:r w:rsidR="002F5BCA" w:rsidRPr="00AA4591">
        <w:rPr>
          <w:rFonts w:ascii="Times New Roman" w:hAnsi="Times New Roman" w:cs="Times New Roman"/>
          <w:color w:val="0000CC"/>
          <w:sz w:val="24"/>
          <w:szCs w:val="24"/>
        </w:rPr>
        <w:t>расп</w:t>
      </w:r>
      <w:r w:rsidR="002F5BCA" w:rsidRPr="00AA4591">
        <w:rPr>
          <w:rFonts w:ascii="Times New Roman" w:hAnsi="Times New Roman" w:cs="Times New Roman"/>
          <w:color w:val="0000CC"/>
          <w:sz w:val="24"/>
          <w:szCs w:val="24"/>
        </w:rPr>
        <w:t>о</w:t>
      </w:r>
      <w:r w:rsidR="002F5BCA" w:rsidRPr="00AA4591">
        <w:rPr>
          <w:rFonts w:ascii="Times New Roman" w:hAnsi="Times New Roman" w:cs="Times New Roman"/>
          <w:color w:val="0000CC"/>
          <w:sz w:val="24"/>
          <w:szCs w:val="24"/>
        </w:rPr>
        <w:t>ряжения</w:t>
      </w:r>
      <w:r w:rsidR="002F5BCA" w:rsidRPr="00FA27BB">
        <w:rPr>
          <w:rFonts w:ascii="Times New Roman" w:hAnsi="Times New Roman" w:cs="Times New Roman"/>
          <w:sz w:val="24"/>
          <w:szCs w:val="24"/>
        </w:rPr>
        <w:t>.</w:t>
      </w:r>
    </w:p>
    <w:p w:rsidR="00584FCF" w:rsidRDefault="00584FCF" w:rsidP="00584FCF">
      <w:pPr>
        <w:ind w:firstLine="568"/>
        <w:jc w:val="both"/>
        <w:rPr>
          <w:sz w:val="24"/>
          <w:szCs w:val="24"/>
        </w:rPr>
      </w:pPr>
      <w:r w:rsidRPr="00584FCF">
        <w:rPr>
          <w:color w:val="0000CC"/>
          <w:sz w:val="24"/>
          <w:szCs w:val="24"/>
        </w:rPr>
        <w:t>Распоряжение</w:t>
      </w:r>
      <w:r>
        <w:rPr>
          <w:sz w:val="24"/>
          <w:szCs w:val="24"/>
        </w:rPr>
        <w:t xml:space="preserve"> ОС </w:t>
      </w:r>
      <w:r w:rsidRPr="00642CC0">
        <w:rPr>
          <w:sz w:val="24"/>
          <w:szCs w:val="24"/>
        </w:rPr>
        <w:t xml:space="preserve">регистрируется </w:t>
      </w:r>
      <w:r w:rsidRPr="00642CC0">
        <w:rPr>
          <w:color w:val="0000CC"/>
          <w:sz w:val="24"/>
          <w:szCs w:val="24"/>
        </w:rPr>
        <w:t>работник</w:t>
      </w:r>
      <w:r>
        <w:rPr>
          <w:color w:val="0000CC"/>
          <w:sz w:val="24"/>
          <w:szCs w:val="24"/>
        </w:rPr>
        <w:t>ом ОС,</w:t>
      </w:r>
      <w:r w:rsidRPr="00642CC0">
        <w:rPr>
          <w:color w:val="0000CC"/>
          <w:sz w:val="24"/>
          <w:szCs w:val="24"/>
        </w:rPr>
        <w:t xml:space="preserve"> </w:t>
      </w:r>
      <w:r w:rsidRPr="00420E13">
        <w:rPr>
          <w:color w:val="0000CC"/>
          <w:sz w:val="24"/>
          <w:szCs w:val="24"/>
        </w:rPr>
        <w:t xml:space="preserve">ответственный за </w:t>
      </w:r>
      <w:r w:rsidRPr="00420E13">
        <w:rPr>
          <w:bCs/>
          <w:color w:val="0000CC"/>
          <w:sz w:val="24"/>
          <w:szCs w:val="24"/>
        </w:rPr>
        <w:t>ведение делопроизво</w:t>
      </w:r>
      <w:r w:rsidRPr="00420E13">
        <w:rPr>
          <w:bCs/>
          <w:color w:val="0000CC"/>
          <w:sz w:val="24"/>
          <w:szCs w:val="24"/>
        </w:rPr>
        <w:t>д</w:t>
      </w:r>
      <w:r w:rsidRPr="00420E13">
        <w:rPr>
          <w:bCs/>
          <w:color w:val="0000CC"/>
          <w:sz w:val="24"/>
          <w:szCs w:val="24"/>
        </w:rPr>
        <w:t>ства</w:t>
      </w:r>
      <w:r w:rsidRPr="00A13E8A">
        <w:rPr>
          <w:bCs/>
          <w:sz w:val="24"/>
          <w:szCs w:val="24"/>
        </w:rPr>
        <w:t xml:space="preserve">, </w:t>
      </w:r>
      <w:r>
        <w:rPr>
          <w:bCs/>
          <w:sz w:val="24"/>
          <w:szCs w:val="24"/>
        </w:rPr>
        <w:t xml:space="preserve">в </w:t>
      </w:r>
      <w:r w:rsidRPr="00584FCF">
        <w:rPr>
          <w:bCs/>
          <w:color w:val="0000CC"/>
          <w:sz w:val="24"/>
          <w:szCs w:val="24"/>
        </w:rPr>
        <w:t xml:space="preserve">Журнале </w:t>
      </w:r>
      <w:r w:rsidRPr="00584FCF">
        <w:rPr>
          <w:color w:val="0000CC"/>
          <w:sz w:val="24"/>
          <w:szCs w:val="24"/>
        </w:rPr>
        <w:t>регистрации распоряжений ОС</w:t>
      </w:r>
      <w:r w:rsidRPr="00584FCF">
        <w:rPr>
          <w:bCs/>
          <w:color w:val="0000CC"/>
          <w:sz w:val="24"/>
          <w:szCs w:val="24"/>
        </w:rPr>
        <w:t xml:space="preserve"> </w:t>
      </w:r>
      <w:r>
        <w:rPr>
          <w:bCs/>
          <w:sz w:val="24"/>
          <w:szCs w:val="24"/>
        </w:rPr>
        <w:t xml:space="preserve">в соответствии с </w:t>
      </w:r>
      <w:r>
        <w:rPr>
          <w:color w:val="0000CC"/>
          <w:sz w:val="24"/>
          <w:szCs w:val="24"/>
        </w:rPr>
        <w:t>ОССМ.</w:t>
      </w:r>
      <w:r w:rsidR="009540BB">
        <w:rPr>
          <w:color w:val="0000CC"/>
          <w:sz w:val="24"/>
          <w:szCs w:val="24"/>
        </w:rPr>
        <w:t>ДП</w:t>
      </w:r>
      <w:r w:rsidRPr="00C34E2E">
        <w:rPr>
          <w:color w:val="0000CC"/>
          <w:sz w:val="24"/>
          <w:szCs w:val="24"/>
        </w:rPr>
        <w:t>.03.001</w:t>
      </w:r>
      <w:r w:rsidRPr="00C34E2E">
        <w:rPr>
          <w:sz w:val="24"/>
          <w:szCs w:val="24"/>
        </w:rPr>
        <w:t xml:space="preserve"> «Управление документацией и записями»</w:t>
      </w:r>
      <w:r w:rsidRPr="0023063F">
        <w:rPr>
          <w:sz w:val="24"/>
          <w:szCs w:val="24"/>
        </w:rPr>
        <w:t xml:space="preserve"> (</w:t>
      </w:r>
      <w:r w:rsidRPr="00A13E8A">
        <w:rPr>
          <w:color w:val="0000CC"/>
          <w:sz w:val="24"/>
          <w:szCs w:val="24"/>
        </w:rPr>
        <w:t xml:space="preserve">приложение </w:t>
      </w:r>
      <w:r>
        <w:rPr>
          <w:color w:val="0000CC"/>
          <w:sz w:val="24"/>
          <w:szCs w:val="24"/>
        </w:rPr>
        <w:t>7</w:t>
      </w:r>
      <w:r w:rsidRPr="0023063F">
        <w:rPr>
          <w:sz w:val="24"/>
          <w:szCs w:val="24"/>
        </w:rPr>
        <w:t>)</w:t>
      </w:r>
      <w:r>
        <w:rPr>
          <w:sz w:val="24"/>
          <w:szCs w:val="24"/>
        </w:rPr>
        <w:t>.</w:t>
      </w:r>
    </w:p>
    <w:p w:rsidR="00584FCF" w:rsidRPr="00584FCF" w:rsidRDefault="00937140" w:rsidP="00584FCF">
      <w:pPr>
        <w:ind w:firstLine="568"/>
        <w:jc w:val="both"/>
        <w:rPr>
          <w:sz w:val="24"/>
          <w:szCs w:val="24"/>
        </w:rPr>
      </w:pPr>
      <w:r>
        <w:rPr>
          <w:sz w:val="24"/>
          <w:szCs w:val="24"/>
        </w:rPr>
        <w:t>5</w:t>
      </w:r>
      <w:r w:rsidRPr="00642CC0">
        <w:rPr>
          <w:sz w:val="24"/>
          <w:szCs w:val="24"/>
        </w:rPr>
        <w:t>.1.2.</w:t>
      </w:r>
      <w:r>
        <w:rPr>
          <w:sz w:val="24"/>
          <w:szCs w:val="24"/>
        </w:rPr>
        <w:t>2</w:t>
      </w:r>
      <w:r w:rsidRPr="00642CC0">
        <w:rPr>
          <w:sz w:val="24"/>
          <w:szCs w:val="24"/>
        </w:rPr>
        <w:t xml:space="preserve"> </w:t>
      </w:r>
      <w:r w:rsidR="00584FCF" w:rsidRPr="00584FCF">
        <w:rPr>
          <w:sz w:val="24"/>
          <w:szCs w:val="24"/>
        </w:rPr>
        <w:t xml:space="preserve">Заявка со всеми приложениями для анализа передается </w:t>
      </w:r>
      <w:r w:rsidR="00584FCF" w:rsidRPr="00584FCF">
        <w:rPr>
          <w:color w:val="0000CC"/>
          <w:sz w:val="24"/>
          <w:szCs w:val="24"/>
        </w:rPr>
        <w:t>эксперту</w:t>
      </w:r>
      <w:r w:rsidR="00584FCF" w:rsidRPr="00584FCF">
        <w:rPr>
          <w:sz w:val="24"/>
          <w:szCs w:val="24"/>
        </w:rPr>
        <w:t xml:space="preserve"> ОС</w:t>
      </w:r>
      <w:r w:rsidR="00795A9D">
        <w:rPr>
          <w:sz w:val="24"/>
          <w:szCs w:val="24"/>
        </w:rPr>
        <w:t xml:space="preserve"> или иному </w:t>
      </w:r>
      <w:r w:rsidR="00795A9D" w:rsidRPr="00795A9D">
        <w:rPr>
          <w:color w:val="0000CC"/>
          <w:sz w:val="24"/>
          <w:szCs w:val="24"/>
        </w:rPr>
        <w:t>р</w:t>
      </w:r>
      <w:r w:rsidR="00795A9D" w:rsidRPr="00795A9D">
        <w:rPr>
          <w:color w:val="0000CC"/>
          <w:sz w:val="24"/>
          <w:szCs w:val="24"/>
        </w:rPr>
        <w:t>а</w:t>
      </w:r>
      <w:r w:rsidR="00795A9D" w:rsidRPr="00795A9D">
        <w:rPr>
          <w:color w:val="0000CC"/>
          <w:sz w:val="24"/>
          <w:szCs w:val="24"/>
        </w:rPr>
        <w:t>ботнику</w:t>
      </w:r>
      <w:r w:rsidR="00795A9D">
        <w:rPr>
          <w:sz w:val="24"/>
          <w:szCs w:val="24"/>
        </w:rPr>
        <w:t xml:space="preserve"> ОС</w:t>
      </w:r>
      <w:r w:rsidR="00584FCF" w:rsidRPr="00584FCF">
        <w:rPr>
          <w:sz w:val="24"/>
          <w:szCs w:val="24"/>
        </w:rPr>
        <w:t xml:space="preserve">, назначенному </w:t>
      </w:r>
      <w:r w:rsidR="00584FCF" w:rsidRPr="00795A9D">
        <w:rPr>
          <w:color w:val="0000CC"/>
          <w:sz w:val="24"/>
          <w:szCs w:val="24"/>
        </w:rPr>
        <w:t>распоряжением</w:t>
      </w:r>
      <w:r w:rsidR="00584FCF" w:rsidRPr="00584FCF">
        <w:rPr>
          <w:sz w:val="24"/>
          <w:szCs w:val="24"/>
        </w:rPr>
        <w:t xml:space="preserve"> ОС.</w:t>
      </w:r>
    </w:p>
    <w:p w:rsidR="002F5BCA" w:rsidRPr="00BA78E0" w:rsidRDefault="002F5BCA" w:rsidP="002F5BC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Ответственный за анализ заявки </w:t>
      </w:r>
      <w:r w:rsidRPr="00937140">
        <w:rPr>
          <w:rFonts w:ascii="Times New Roman" w:hAnsi="Times New Roman" w:cs="Times New Roman"/>
          <w:color w:val="0000CC"/>
          <w:sz w:val="24"/>
          <w:szCs w:val="24"/>
        </w:rPr>
        <w:t>эксперт</w:t>
      </w:r>
      <w:r>
        <w:rPr>
          <w:rFonts w:ascii="Times New Roman" w:hAnsi="Times New Roman" w:cs="Times New Roman"/>
          <w:sz w:val="24"/>
          <w:szCs w:val="24"/>
        </w:rPr>
        <w:t xml:space="preserve"> ОС </w:t>
      </w:r>
      <w:r w:rsidR="00795A9D">
        <w:rPr>
          <w:rFonts w:ascii="Times New Roman" w:hAnsi="Times New Roman" w:cs="Times New Roman"/>
          <w:sz w:val="24"/>
          <w:szCs w:val="24"/>
        </w:rPr>
        <w:t xml:space="preserve">и/или иной </w:t>
      </w:r>
      <w:r w:rsidR="00795A9D" w:rsidRPr="00381785">
        <w:rPr>
          <w:rFonts w:ascii="Times New Roman" w:hAnsi="Times New Roman" w:cs="Times New Roman"/>
          <w:color w:val="0000CC"/>
          <w:sz w:val="24"/>
          <w:szCs w:val="24"/>
        </w:rPr>
        <w:t>работник</w:t>
      </w:r>
      <w:r w:rsidR="00795A9D">
        <w:rPr>
          <w:rFonts w:ascii="Times New Roman" w:hAnsi="Times New Roman" w:cs="Times New Roman"/>
          <w:sz w:val="24"/>
          <w:szCs w:val="24"/>
        </w:rPr>
        <w:t xml:space="preserve"> ОС (в т.ч. технический эксперт</w:t>
      </w:r>
      <w:r w:rsidR="0023203C">
        <w:rPr>
          <w:rFonts w:ascii="Times New Roman" w:hAnsi="Times New Roman" w:cs="Times New Roman"/>
          <w:sz w:val="24"/>
          <w:szCs w:val="24"/>
        </w:rPr>
        <w:t>, при необходимости</w:t>
      </w:r>
      <w:r w:rsidR="00795A9D">
        <w:rPr>
          <w:rFonts w:ascii="Times New Roman" w:hAnsi="Times New Roman" w:cs="Times New Roman"/>
          <w:sz w:val="24"/>
          <w:szCs w:val="24"/>
        </w:rPr>
        <w:t xml:space="preserve">) </w:t>
      </w:r>
      <w:r w:rsidRPr="00BA78E0">
        <w:rPr>
          <w:rFonts w:ascii="Times New Roman" w:hAnsi="Times New Roman" w:cs="Times New Roman"/>
          <w:sz w:val="24"/>
          <w:szCs w:val="24"/>
        </w:rPr>
        <w:t>анализир</w:t>
      </w:r>
      <w:r>
        <w:rPr>
          <w:rFonts w:ascii="Times New Roman" w:hAnsi="Times New Roman" w:cs="Times New Roman"/>
          <w:sz w:val="24"/>
          <w:szCs w:val="24"/>
        </w:rPr>
        <w:t>ует</w:t>
      </w:r>
      <w:r w:rsidRPr="00BA78E0">
        <w:rPr>
          <w:rFonts w:ascii="Times New Roman" w:hAnsi="Times New Roman" w:cs="Times New Roman"/>
          <w:sz w:val="24"/>
          <w:szCs w:val="24"/>
        </w:rPr>
        <w:t xml:space="preserve"> заявку и дополнительную информацию, имеющую о</w:t>
      </w:r>
      <w:r w:rsidRPr="00BA78E0">
        <w:rPr>
          <w:rFonts w:ascii="Times New Roman" w:hAnsi="Times New Roman" w:cs="Times New Roman"/>
          <w:sz w:val="24"/>
          <w:szCs w:val="24"/>
        </w:rPr>
        <w:t>т</w:t>
      </w:r>
      <w:r w:rsidRPr="00BA78E0">
        <w:rPr>
          <w:rFonts w:ascii="Times New Roman" w:hAnsi="Times New Roman" w:cs="Times New Roman"/>
          <w:sz w:val="24"/>
          <w:szCs w:val="24"/>
        </w:rPr>
        <w:t>ношение к сертификации заявителя/заказчик</w:t>
      </w:r>
      <w:r w:rsidR="00AA2339">
        <w:rPr>
          <w:rFonts w:ascii="Times New Roman" w:hAnsi="Times New Roman" w:cs="Times New Roman"/>
          <w:sz w:val="24"/>
          <w:szCs w:val="24"/>
        </w:rPr>
        <w:t>а</w:t>
      </w:r>
      <w:r w:rsidRPr="00BA78E0">
        <w:rPr>
          <w:rFonts w:ascii="Times New Roman" w:hAnsi="Times New Roman" w:cs="Times New Roman"/>
          <w:sz w:val="24"/>
          <w:szCs w:val="24"/>
        </w:rPr>
        <w:t>, до проведения аудита ОС, чтобы удостовериться в том, что:</w:t>
      </w:r>
    </w:p>
    <w:p w:rsidR="002F5BCA" w:rsidRPr="00BA78E0" w:rsidRDefault="002F5BCA" w:rsidP="002F5BC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BA78E0">
        <w:rPr>
          <w:rFonts w:ascii="Times New Roman" w:hAnsi="Times New Roman" w:cs="Times New Roman"/>
          <w:sz w:val="24"/>
          <w:szCs w:val="24"/>
        </w:rPr>
        <w:t xml:space="preserve"> информация об организации, подавшей заявку, и ее системе менеджмента является дост</w:t>
      </w:r>
      <w:r w:rsidRPr="00BA78E0">
        <w:rPr>
          <w:rFonts w:ascii="Times New Roman" w:hAnsi="Times New Roman" w:cs="Times New Roman"/>
          <w:sz w:val="24"/>
          <w:szCs w:val="24"/>
        </w:rPr>
        <w:t>а</w:t>
      </w:r>
      <w:r w:rsidRPr="00BA78E0">
        <w:rPr>
          <w:rFonts w:ascii="Times New Roman" w:hAnsi="Times New Roman" w:cs="Times New Roman"/>
          <w:sz w:val="24"/>
          <w:szCs w:val="24"/>
        </w:rPr>
        <w:t>точной для проведения аудита;</w:t>
      </w:r>
    </w:p>
    <w:p w:rsidR="002F5BCA" w:rsidRPr="00BA78E0" w:rsidRDefault="002F5BCA" w:rsidP="002F5BC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BA78E0">
        <w:rPr>
          <w:rFonts w:ascii="Times New Roman" w:hAnsi="Times New Roman" w:cs="Times New Roman"/>
          <w:sz w:val="24"/>
          <w:szCs w:val="24"/>
        </w:rPr>
        <w:t xml:space="preserve"> любые известные различия в понимании требований между </w:t>
      </w:r>
      <w:r>
        <w:rPr>
          <w:rFonts w:ascii="Times New Roman" w:hAnsi="Times New Roman" w:cs="Times New Roman"/>
          <w:sz w:val="24"/>
          <w:szCs w:val="24"/>
        </w:rPr>
        <w:t>ОС</w:t>
      </w:r>
      <w:r w:rsidRPr="00BA78E0">
        <w:rPr>
          <w:rFonts w:ascii="Times New Roman" w:hAnsi="Times New Roman" w:cs="Times New Roman"/>
          <w:sz w:val="24"/>
          <w:szCs w:val="24"/>
        </w:rPr>
        <w:t xml:space="preserve"> и подавшей заявку орган</w:t>
      </w:r>
      <w:r w:rsidRPr="00BA78E0">
        <w:rPr>
          <w:rFonts w:ascii="Times New Roman" w:hAnsi="Times New Roman" w:cs="Times New Roman"/>
          <w:sz w:val="24"/>
          <w:szCs w:val="24"/>
        </w:rPr>
        <w:t>и</w:t>
      </w:r>
      <w:r w:rsidRPr="00BA78E0">
        <w:rPr>
          <w:rFonts w:ascii="Times New Roman" w:hAnsi="Times New Roman" w:cs="Times New Roman"/>
          <w:sz w:val="24"/>
          <w:szCs w:val="24"/>
        </w:rPr>
        <w:t>зацией были урегулированы;</w:t>
      </w:r>
    </w:p>
    <w:p w:rsidR="002F5BCA" w:rsidRPr="00BA78E0" w:rsidRDefault="002F5BCA" w:rsidP="002F5BC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BA78E0">
        <w:rPr>
          <w:rFonts w:ascii="Times New Roman" w:hAnsi="Times New Roman" w:cs="Times New Roman"/>
          <w:sz w:val="24"/>
          <w:szCs w:val="24"/>
        </w:rPr>
        <w:t xml:space="preserve"> </w:t>
      </w:r>
      <w:r>
        <w:rPr>
          <w:rFonts w:ascii="Times New Roman" w:hAnsi="Times New Roman" w:cs="Times New Roman"/>
          <w:sz w:val="24"/>
          <w:szCs w:val="24"/>
        </w:rPr>
        <w:t>ОС</w:t>
      </w:r>
      <w:r w:rsidRPr="00BA78E0">
        <w:rPr>
          <w:rFonts w:ascii="Times New Roman" w:hAnsi="Times New Roman" w:cs="Times New Roman"/>
          <w:sz w:val="24"/>
          <w:szCs w:val="24"/>
        </w:rPr>
        <w:t xml:space="preserve"> обладает компетентностью и возможностями для выполнения работ по сертификации</w:t>
      </w:r>
      <w:r>
        <w:rPr>
          <w:rFonts w:ascii="Times New Roman" w:hAnsi="Times New Roman" w:cs="Times New Roman"/>
          <w:sz w:val="24"/>
          <w:szCs w:val="24"/>
        </w:rPr>
        <w:t xml:space="preserve"> этого заявителя/заказчика</w:t>
      </w:r>
      <w:r w:rsidRPr="00BA78E0">
        <w:rPr>
          <w:rFonts w:ascii="Times New Roman" w:hAnsi="Times New Roman" w:cs="Times New Roman"/>
          <w:sz w:val="24"/>
          <w:szCs w:val="24"/>
        </w:rPr>
        <w:t>;</w:t>
      </w:r>
    </w:p>
    <w:p w:rsidR="002F5BCA" w:rsidRDefault="002F5BCA" w:rsidP="00C87CDD">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BA78E0">
        <w:rPr>
          <w:rFonts w:ascii="Times New Roman" w:hAnsi="Times New Roman" w:cs="Times New Roman"/>
          <w:sz w:val="24"/>
          <w:szCs w:val="24"/>
        </w:rPr>
        <w:t xml:space="preserve"> приняты во внимание предполагаемая область сертификации, место(а) осуществления де</w:t>
      </w:r>
      <w:r w:rsidRPr="00BA78E0">
        <w:rPr>
          <w:rFonts w:ascii="Times New Roman" w:hAnsi="Times New Roman" w:cs="Times New Roman"/>
          <w:sz w:val="24"/>
          <w:szCs w:val="24"/>
        </w:rPr>
        <w:t>я</w:t>
      </w:r>
      <w:r w:rsidRPr="00BA78E0">
        <w:rPr>
          <w:rFonts w:ascii="Times New Roman" w:hAnsi="Times New Roman" w:cs="Times New Roman"/>
          <w:sz w:val="24"/>
          <w:szCs w:val="24"/>
        </w:rPr>
        <w:t>тельности подавшей заявку организации, время, необходимое для проведения аудита, и любые дру</w:t>
      </w:r>
      <w:r w:rsidRPr="00C87CDD">
        <w:rPr>
          <w:rFonts w:ascii="Times New Roman" w:hAnsi="Times New Roman" w:cs="Times New Roman"/>
          <w:sz w:val="24"/>
          <w:szCs w:val="24"/>
        </w:rPr>
        <w:t>гие обстоятельства, оказывающие влияние на работы по сертификации (язык, условия безопа</w:t>
      </w:r>
      <w:r w:rsidRPr="00C87CDD">
        <w:rPr>
          <w:rFonts w:ascii="Times New Roman" w:hAnsi="Times New Roman" w:cs="Times New Roman"/>
          <w:sz w:val="24"/>
          <w:szCs w:val="24"/>
        </w:rPr>
        <w:t>с</w:t>
      </w:r>
      <w:r w:rsidRPr="00C87CDD">
        <w:rPr>
          <w:rFonts w:ascii="Times New Roman" w:hAnsi="Times New Roman" w:cs="Times New Roman"/>
          <w:sz w:val="24"/>
          <w:szCs w:val="24"/>
        </w:rPr>
        <w:t>ности, угрозы для обеспечения беспристрастности и т.д.).</w:t>
      </w:r>
    </w:p>
    <w:p w:rsidR="00AA2339" w:rsidRDefault="00AA2339" w:rsidP="00AA2339">
      <w:pPr>
        <w:pStyle w:val="a5"/>
        <w:tabs>
          <w:tab w:val="clear" w:pos="4153"/>
          <w:tab w:val="clear" w:pos="8306"/>
        </w:tabs>
        <w:ind w:firstLine="568"/>
        <w:jc w:val="both"/>
        <w:rPr>
          <w:sz w:val="24"/>
          <w:szCs w:val="24"/>
        </w:rPr>
      </w:pPr>
      <w:r>
        <w:rPr>
          <w:sz w:val="24"/>
          <w:szCs w:val="24"/>
        </w:rPr>
        <w:t>В т.ч.</w:t>
      </w:r>
      <w:r w:rsidR="000D4D48">
        <w:rPr>
          <w:sz w:val="24"/>
          <w:szCs w:val="24"/>
        </w:rPr>
        <w:t>,</w:t>
      </w:r>
      <w:r>
        <w:rPr>
          <w:sz w:val="24"/>
          <w:szCs w:val="24"/>
        </w:rPr>
        <w:t xml:space="preserve"> для многообъектной организации заявителя/зак</w:t>
      </w:r>
      <w:r w:rsidR="00226BB3">
        <w:rPr>
          <w:sz w:val="24"/>
          <w:szCs w:val="24"/>
        </w:rPr>
        <w:t>а</w:t>
      </w:r>
      <w:r>
        <w:rPr>
          <w:sz w:val="24"/>
          <w:szCs w:val="24"/>
        </w:rPr>
        <w:t>зчика, в соответствии с</w:t>
      </w:r>
      <w:r w:rsidR="007C198F">
        <w:rPr>
          <w:sz w:val="24"/>
          <w:szCs w:val="24"/>
        </w:rPr>
        <w:t xml:space="preserve"> требованиями</w:t>
      </w:r>
      <w:r>
        <w:rPr>
          <w:sz w:val="24"/>
          <w:szCs w:val="24"/>
        </w:rPr>
        <w:t xml:space="preserve"> </w:t>
      </w:r>
      <w:r w:rsidRPr="002B06FD">
        <w:rPr>
          <w:color w:val="0000CC"/>
          <w:sz w:val="24"/>
          <w:szCs w:val="24"/>
        </w:rPr>
        <w:t>IAF MD 1:2018</w:t>
      </w:r>
      <w:r>
        <w:rPr>
          <w:sz w:val="24"/>
          <w:szCs w:val="24"/>
        </w:rPr>
        <w:t xml:space="preserve">, ОС </w:t>
      </w:r>
      <w:r w:rsidRPr="00100DB9">
        <w:rPr>
          <w:sz w:val="24"/>
          <w:szCs w:val="24"/>
        </w:rPr>
        <w:t>должен получить необходимую информацию о</w:t>
      </w:r>
      <w:r w:rsidR="00094FC9">
        <w:rPr>
          <w:sz w:val="24"/>
          <w:szCs w:val="24"/>
        </w:rPr>
        <w:t>б</w:t>
      </w:r>
      <w:r w:rsidRPr="00100DB9">
        <w:rPr>
          <w:sz w:val="24"/>
          <w:szCs w:val="24"/>
        </w:rPr>
        <w:t xml:space="preserve"> организации</w:t>
      </w:r>
      <w:r w:rsidR="00094FC9">
        <w:rPr>
          <w:sz w:val="24"/>
          <w:szCs w:val="24"/>
        </w:rPr>
        <w:t xml:space="preserve"> </w:t>
      </w:r>
      <w:r w:rsidRPr="00100DB9">
        <w:rPr>
          <w:sz w:val="24"/>
          <w:szCs w:val="24"/>
        </w:rPr>
        <w:t>заявит</w:t>
      </w:r>
      <w:r w:rsidRPr="00100DB9">
        <w:rPr>
          <w:sz w:val="24"/>
          <w:szCs w:val="24"/>
        </w:rPr>
        <w:t>е</w:t>
      </w:r>
      <w:r w:rsidRPr="00100DB9">
        <w:rPr>
          <w:sz w:val="24"/>
          <w:szCs w:val="24"/>
        </w:rPr>
        <w:t>ле</w:t>
      </w:r>
      <w:r w:rsidR="00094FC9">
        <w:rPr>
          <w:sz w:val="24"/>
          <w:szCs w:val="24"/>
        </w:rPr>
        <w:t>/заказчике</w:t>
      </w:r>
      <w:r w:rsidRPr="00100DB9">
        <w:rPr>
          <w:sz w:val="24"/>
          <w:szCs w:val="24"/>
        </w:rPr>
        <w:t xml:space="preserve"> в следующих целях:</w:t>
      </w:r>
    </w:p>
    <w:p w:rsidR="00AA2339" w:rsidRPr="00100DB9" w:rsidRDefault="00094FC9" w:rsidP="00AA2339">
      <w:pPr>
        <w:pStyle w:val="a5"/>
        <w:tabs>
          <w:tab w:val="clear" w:pos="4153"/>
          <w:tab w:val="clear" w:pos="8306"/>
        </w:tabs>
        <w:ind w:firstLine="568"/>
        <w:jc w:val="both"/>
        <w:rPr>
          <w:sz w:val="24"/>
          <w:szCs w:val="24"/>
        </w:rPr>
      </w:pPr>
      <w:r>
        <w:rPr>
          <w:sz w:val="24"/>
          <w:szCs w:val="24"/>
        </w:rPr>
        <w:t>-</w:t>
      </w:r>
      <w:r w:rsidR="00AA2339" w:rsidRPr="00100DB9">
        <w:rPr>
          <w:sz w:val="24"/>
          <w:szCs w:val="24"/>
        </w:rPr>
        <w:t xml:space="preserve"> подтверждение создания единой системы менеджмента внутри организации;</w:t>
      </w:r>
    </w:p>
    <w:p w:rsidR="00AA2339" w:rsidRDefault="00094FC9" w:rsidP="00AA2339">
      <w:pPr>
        <w:pStyle w:val="a5"/>
        <w:tabs>
          <w:tab w:val="clear" w:pos="4153"/>
          <w:tab w:val="clear" w:pos="8306"/>
        </w:tabs>
        <w:ind w:firstLine="568"/>
        <w:jc w:val="both"/>
        <w:rPr>
          <w:sz w:val="24"/>
          <w:szCs w:val="24"/>
        </w:rPr>
      </w:pPr>
      <w:r>
        <w:rPr>
          <w:sz w:val="24"/>
          <w:szCs w:val="24"/>
        </w:rPr>
        <w:t>-</w:t>
      </w:r>
      <w:r w:rsidR="00AA2339" w:rsidRPr="00100DB9">
        <w:rPr>
          <w:sz w:val="24"/>
          <w:szCs w:val="24"/>
        </w:rPr>
        <w:t xml:space="preserve"> определение области применения используемой системы менеджмента и запрашиваемой области сертификации, а также, в соответствующих случаях, подобластей;</w:t>
      </w:r>
    </w:p>
    <w:p w:rsidR="00AA2339" w:rsidRDefault="00226BB3" w:rsidP="00AA2339">
      <w:pPr>
        <w:pStyle w:val="a5"/>
        <w:tabs>
          <w:tab w:val="clear" w:pos="4153"/>
          <w:tab w:val="clear" w:pos="8306"/>
        </w:tabs>
        <w:ind w:firstLine="568"/>
        <w:jc w:val="both"/>
        <w:rPr>
          <w:sz w:val="24"/>
          <w:szCs w:val="24"/>
        </w:rPr>
      </w:pPr>
      <w:r>
        <w:rPr>
          <w:sz w:val="24"/>
          <w:szCs w:val="24"/>
        </w:rPr>
        <w:t xml:space="preserve">- </w:t>
      </w:r>
      <w:r w:rsidR="00AA2339" w:rsidRPr="00100DB9">
        <w:rPr>
          <w:sz w:val="24"/>
          <w:szCs w:val="24"/>
        </w:rPr>
        <w:t>понимание правовых и договорных механизмов для каждого объекта;</w:t>
      </w:r>
    </w:p>
    <w:p w:rsidR="00AA2339" w:rsidRDefault="00226BB3" w:rsidP="00AA2339">
      <w:pPr>
        <w:pStyle w:val="a5"/>
        <w:tabs>
          <w:tab w:val="clear" w:pos="4153"/>
          <w:tab w:val="clear" w:pos="8306"/>
        </w:tabs>
        <w:ind w:firstLine="568"/>
        <w:jc w:val="both"/>
        <w:rPr>
          <w:sz w:val="24"/>
          <w:szCs w:val="24"/>
        </w:rPr>
      </w:pPr>
      <w:r>
        <w:rPr>
          <w:sz w:val="24"/>
          <w:szCs w:val="24"/>
        </w:rPr>
        <w:t>-</w:t>
      </w:r>
      <w:r w:rsidR="00AA2339" w:rsidRPr="00100DB9">
        <w:rPr>
          <w:sz w:val="24"/>
          <w:szCs w:val="24"/>
        </w:rPr>
        <w:t xml:space="preserve"> понимание «сути происходящего», т. е. факты выполнения определенных проце</w:t>
      </w:r>
      <w:r w:rsidR="00AA2339" w:rsidRPr="00100DB9">
        <w:rPr>
          <w:sz w:val="24"/>
          <w:szCs w:val="24"/>
        </w:rPr>
        <w:t>с</w:t>
      </w:r>
      <w:r w:rsidR="00AA2339" w:rsidRPr="00100DB9">
        <w:rPr>
          <w:sz w:val="24"/>
          <w:szCs w:val="24"/>
        </w:rPr>
        <w:t xml:space="preserve">сов/операций на каждом объекте и определение центрального </w:t>
      </w:r>
      <w:r w:rsidR="00FE0E51">
        <w:rPr>
          <w:sz w:val="24"/>
          <w:szCs w:val="24"/>
        </w:rPr>
        <w:t>офиса/</w:t>
      </w:r>
      <w:r w:rsidR="00AA2339" w:rsidRPr="00100DB9">
        <w:rPr>
          <w:sz w:val="24"/>
          <w:szCs w:val="24"/>
        </w:rPr>
        <w:t>подразделения;</w:t>
      </w:r>
    </w:p>
    <w:p w:rsidR="00FE0E51" w:rsidRDefault="00FE0E51" w:rsidP="00AA2339">
      <w:pPr>
        <w:pStyle w:val="a5"/>
        <w:tabs>
          <w:tab w:val="clear" w:pos="4153"/>
          <w:tab w:val="clear" w:pos="8306"/>
        </w:tabs>
        <w:ind w:firstLine="568"/>
        <w:jc w:val="both"/>
        <w:rPr>
          <w:sz w:val="24"/>
          <w:szCs w:val="24"/>
        </w:rPr>
      </w:pPr>
      <w:r>
        <w:rPr>
          <w:sz w:val="24"/>
          <w:szCs w:val="24"/>
        </w:rPr>
        <w:t>-</w:t>
      </w:r>
      <w:r w:rsidR="00AA2339" w:rsidRPr="00100DB9">
        <w:rPr>
          <w:sz w:val="24"/>
          <w:szCs w:val="24"/>
        </w:rPr>
        <w:t xml:space="preserve"> определение степени централизации процессов/операций, которые выполняются на всех объектах (например, закупки);</w:t>
      </w:r>
    </w:p>
    <w:p w:rsidR="00AA2339" w:rsidRDefault="00FE0E51" w:rsidP="00AA2339">
      <w:pPr>
        <w:pStyle w:val="a5"/>
        <w:tabs>
          <w:tab w:val="clear" w:pos="4153"/>
          <w:tab w:val="clear" w:pos="8306"/>
        </w:tabs>
        <w:ind w:firstLine="568"/>
        <w:jc w:val="both"/>
        <w:rPr>
          <w:sz w:val="24"/>
          <w:szCs w:val="24"/>
        </w:rPr>
      </w:pPr>
      <w:r>
        <w:rPr>
          <w:sz w:val="24"/>
          <w:szCs w:val="24"/>
        </w:rPr>
        <w:t>-</w:t>
      </w:r>
      <w:r w:rsidR="00AA2339" w:rsidRPr="00100DB9">
        <w:rPr>
          <w:sz w:val="24"/>
          <w:szCs w:val="24"/>
        </w:rPr>
        <w:t xml:space="preserve"> определение взаимосвязей между различными объектами;</w:t>
      </w:r>
    </w:p>
    <w:p w:rsidR="00AA2339" w:rsidRDefault="00FE0E51" w:rsidP="00AA2339">
      <w:pPr>
        <w:pStyle w:val="a5"/>
        <w:tabs>
          <w:tab w:val="clear" w:pos="4153"/>
          <w:tab w:val="clear" w:pos="8306"/>
        </w:tabs>
        <w:ind w:firstLine="568"/>
        <w:jc w:val="both"/>
        <w:rPr>
          <w:sz w:val="24"/>
          <w:szCs w:val="24"/>
        </w:rPr>
      </w:pPr>
      <w:r>
        <w:rPr>
          <w:sz w:val="24"/>
          <w:szCs w:val="24"/>
        </w:rPr>
        <w:t>-</w:t>
      </w:r>
      <w:r w:rsidR="00AA2339" w:rsidRPr="00100DB9">
        <w:rPr>
          <w:sz w:val="24"/>
          <w:szCs w:val="24"/>
        </w:rPr>
        <w:t xml:space="preserve"> определение пригодности или непригодности объектов для выборочной проверки (напр</w:t>
      </w:r>
      <w:r w:rsidR="00AA2339" w:rsidRPr="00100DB9">
        <w:rPr>
          <w:sz w:val="24"/>
          <w:szCs w:val="24"/>
        </w:rPr>
        <w:t>и</w:t>
      </w:r>
      <w:r w:rsidR="00AA2339" w:rsidRPr="00100DB9">
        <w:rPr>
          <w:sz w:val="24"/>
          <w:szCs w:val="24"/>
        </w:rPr>
        <w:t>мер, при выполнении очень похожих процессов/операций);</w:t>
      </w:r>
    </w:p>
    <w:p w:rsidR="00AA2339" w:rsidRDefault="00FE0E51" w:rsidP="00AA2339">
      <w:pPr>
        <w:pStyle w:val="a5"/>
        <w:tabs>
          <w:tab w:val="clear" w:pos="4153"/>
          <w:tab w:val="clear" w:pos="8306"/>
        </w:tabs>
        <w:ind w:firstLine="568"/>
        <w:jc w:val="both"/>
        <w:rPr>
          <w:sz w:val="24"/>
          <w:szCs w:val="24"/>
        </w:rPr>
      </w:pPr>
      <w:r>
        <w:rPr>
          <w:sz w:val="24"/>
          <w:szCs w:val="24"/>
        </w:rPr>
        <w:t>-</w:t>
      </w:r>
      <w:r w:rsidR="00AA2339" w:rsidRPr="00100DB9">
        <w:rPr>
          <w:sz w:val="24"/>
          <w:szCs w:val="24"/>
        </w:rPr>
        <w:t xml:space="preserve"> принятие во внимание других значимых факторов;</w:t>
      </w:r>
    </w:p>
    <w:p w:rsidR="00AA2339" w:rsidRDefault="00A900CF" w:rsidP="00AA2339">
      <w:pPr>
        <w:pStyle w:val="a5"/>
        <w:tabs>
          <w:tab w:val="clear" w:pos="4153"/>
          <w:tab w:val="clear" w:pos="8306"/>
        </w:tabs>
        <w:ind w:firstLine="568"/>
        <w:jc w:val="both"/>
        <w:rPr>
          <w:sz w:val="24"/>
          <w:szCs w:val="24"/>
        </w:rPr>
      </w:pPr>
      <w:r>
        <w:rPr>
          <w:sz w:val="24"/>
          <w:szCs w:val="24"/>
        </w:rPr>
        <w:t xml:space="preserve">- </w:t>
      </w:r>
      <w:r w:rsidR="00AA2339" w:rsidRPr="00100DB9">
        <w:rPr>
          <w:sz w:val="24"/>
          <w:szCs w:val="24"/>
        </w:rPr>
        <w:t>определение времени аудита для организации</w:t>
      </w:r>
      <w:r>
        <w:rPr>
          <w:sz w:val="24"/>
          <w:szCs w:val="24"/>
        </w:rPr>
        <w:t xml:space="preserve"> заявителя/заказчика</w:t>
      </w:r>
      <w:r w:rsidR="00AA2339" w:rsidRPr="00100DB9">
        <w:rPr>
          <w:sz w:val="24"/>
          <w:szCs w:val="24"/>
        </w:rPr>
        <w:t>;</w:t>
      </w:r>
    </w:p>
    <w:p w:rsidR="00AA2339" w:rsidRDefault="00A900CF" w:rsidP="00AA2339">
      <w:pPr>
        <w:pStyle w:val="a5"/>
        <w:tabs>
          <w:tab w:val="clear" w:pos="4153"/>
          <w:tab w:val="clear" w:pos="8306"/>
        </w:tabs>
        <w:ind w:firstLine="568"/>
        <w:jc w:val="both"/>
        <w:rPr>
          <w:sz w:val="24"/>
          <w:szCs w:val="24"/>
        </w:rPr>
      </w:pPr>
      <w:r>
        <w:rPr>
          <w:sz w:val="24"/>
          <w:szCs w:val="24"/>
        </w:rPr>
        <w:t>-</w:t>
      </w:r>
      <w:r w:rsidR="00AA2339" w:rsidRPr="00100DB9">
        <w:rPr>
          <w:sz w:val="24"/>
          <w:szCs w:val="24"/>
        </w:rPr>
        <w:t xml:space="preserve"> определение необходимой компетенции аудиторской группы;</w:t>
      </w:r>
    </w:p>
    <w:p w:rsidR="00AA2339" w:rsidRDefault="00A900CF" w:rsidP="00AA2339">
      <w:pPr>
        <w:pStyle w:val="a5"/>
        <w:tabs>
          <w:tab w:val="clear" w:pos="4153"/>
          <w:tab w:val="clear" w:pos="8306"/>
        </w:tabs>
        <w:ind w:firstLine="568"/>
        <w:jc w:val="both"/>
        <w:rPr>
          <w:sz w:val="24"/>
          <w:szCs w:val="24"/>
        </w:rPr>
      </w:pPr>
      <w:r>
        <w:rPr>
          <w:sz w:val="24"/>
          <w:szCs w:val="24"/>
        </w:rPr>
        <w:t>-</w:t>
      </w:r>
      <w:r w:rsidR="00AA2339" w:rsidRPr="00100DB9">
        <w:rPr>
          <w:sz w:val="24"/>
          <w:szCs w:val="24"/>
        </w:rPr>
        <w:t xml:space="preserve"> определение сложности и масштаба процессов/операций (например, одного/одной или н</w:t>
      </w:r>
      <w:r w:rsidR="00AA2339" w:rsidRPr="00100DB9">
        <w:rPr>
          <w:sz w:val="24"/>
          <w:szCs w:val="24"/>
        </w:rPr>
        <w:t>е</w:t>
      </w:r>
      <w:r w:rsidR="00AA2339" w:rsidRPr="00100DB9">
        <w:rPr>
          <w:sz w:val="24"/>
          <w:szCs w:val="24"/>
        </w:rPr>
        <w:t>скольких), охватываемых системой менеджмента.</w:t>
      </w:r>
    </w:p>
    <w:p w:rsidR="00970FB1" w:rsidRPr="00C87CDD" w:rsidRDefault="00970FB1" w:rsidP="00970FB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Ответственный за анализ заявки </w:t>
      </w:r>
      <w:r w:rsidRPr="00937140">
        <w:rPr>
          <w:rFonts w:ascii="Times New Roman" w:hAnsi="Times New Roman" w:cs="Times New Roman"/>
          <w:color w:val="0000CC"/>
          <w:sz w:val="24"/>
          <w:szCs w:val="24"/>
        </w:rPr>
        <w:t>эксперт</w:t>
      </w:r>
      <w:r>
        <w:rPr>
          <w:rFonts w:ascii="Times New Roman" w:hAnsi="Times New Roman" w:cs="Times New Roman"/>
          <w:sz w:val="24"/>
          <w:szCs w:val="24"/>
        </w:rPr>
        <w:t xml:space="preserve"> ОС </w:t>
      </w:r>
      <w:r w:rsidR="0023203C">
        <w:rPr>
          <w:rFonts w:ascii="Times New Roman" w:hAnsi="Times New Roman" w:cs="Times New Roman"/>
          <w:sz w:val="24"/>
          <w:szCs w:val="24"/>
        </w:rPr>
        <w:t xml:space="preserve">или иной </w:t>
      </w:r>
      <w:r w:rsidR="0023203C" w:rsidRPr="00381785">
        <w:rPr>
          <w:rFonts w:ascii="Times New Roman" w:hAnsi="Times New Roman" w:cs="Times New Roman"/>
          <w:color w:val="0000CC"/>
          <w:sz w:val="24"/>
          <w:szCs w:val="24"/>
        </w:rPr>
        <w:t>работник</w:t>
      </w:r>
      <w:r w:rsidR="0023203C">
        <w:rPr>
          <w:rFonts w:ascii="Times New Roman" w:hAnsi="Times New Roman" w:cs="Times New Roman"/>
          <w:sz w:val="24"/>
          <w:szCs w:val="24"/>
        </w:rPr>
        <w:t xml:space="preserve"> ОС, </w:t>
      </w:r>
      <w:r w:rsidR="00437CBE">
        <w:rPr>
          <w:rFonts w:ascii="Times New Roman" w:hAnsi="Times New Roman" w:cs="Times New Roman"/>
          <w:sz w:val="24"/>
          <w:szCs w:val="24"/>
        </w:rPr>
        <w:t xml:space="preserve">первично </w:t>
      </w:r>
      <w:r>
        <w:rPr>
          <w:rFonts w:ascii="Times New Roman" w:hAnsi="Times New Roman" w:cs="Times New Roman"/>
          <w:sz w:val="24"/>
          <w:szCs w:val="24"/>
        </w:rPr>
        <w:t>запрашивает у заявителя/заказчика</w:t>
      </w:r>
      <w:r w:rsidR="00437CBE">
        <w:rPr>
          <w:rFonts w:ascii="Times New Roman" w:hAnsi="Times New Roman" w:cs="Times New Roman"/>
          <w:sz w:val="24"/>
          <w:szCs w:val="24"/>
        </w:rPr>
        <w:t>:</w:t>
      </w:r>
    </w:p>
    <w:p w:rsidR="00970FB1" w:rsidRPr="00437CBE" w:rsidRDefault="00437CBE" w:rsidP="00437CBE">
      <w:pPr>
        <w:ind w:firstLine="568"/>
        <w:jc w:val="both"/>
        <w:rPr>
          <w:sz w:val="24"/>
          <w:szCs w:val="24"/>
        </w:rPr>
      </w:pPr>
      <w:r>
        <w:rPr>
          <w:sz w:val="24"/>
          <w:szCs w:val="24"/>
        </w:rPr>
        <w:t>1. Д</w:t>
      </w:r>
      <w:r w:rsidR="00970FB1" w:rsidRPr="00437CBE">
        <w:rPr>
          <w:sz w:val="24"/>
          <w:szCs w:val="24"/>
        </w:rPr>
        <w:t>окументированн</w:t>
      </w:r>
      <w:r>
        <w:rPr>
          <w:sz w:val="24"/>
          <w:szCs w:val="24"/>
        </w:rPr>
        <w:t>ую</w:t>
      </w:r>
      <w:r w:rsidR="00970FB1" w:rsidRPr="00437CBE">
        <w:rPr>
          <w:sz w:val="24"/>
          <w:szCs w:val="24"/>
        </w:rPr>
        <w:t xml:space="preserve"> информаци</w:t>
      </w:r>
      <w:r>
        <w:rPr>
          <w:sz w:val="24"/>
          <w:szCs w:val="24"/>
        </w:rPr>
        <w:t xml:space="preserve">ю </w:t>
      </w:r>
      <w:r w:rsidR="00970FB1" w:rsidRPr="00437CBE">
        <w:rPr>
          <w:sz w:val="24"/>
          <w:szCs w:val="24"/>
        </w:rPr>
        <w:t>системы менеджмента:</w:t>
      </w:r>
    </w:p>
    <w:p w:rsidR="00970FB1" w:rsidRPr="00437CBE" w:rsidRDefault="00437CBE" w:rsidP="00437CBE">
      <w:pPr>
        <w:ind w:firstLine="568"/>
        <w:rPr>
          <w:sz w:val="24"/>
          <w:szCs w:val="24"/>
        </w:rPr>
      </w:pPr>
      <w:r>
        <w:rPr>
          <w:sz w:val="24"/>
          <w:szCs w:val="24"/>
        </w:rPr>
        <w:t xml:space="preserve">- </w:t>
      </w:r>
      <w:r w:rsidR="00970FB1" w:rsidRPr="00437CBE">
        <w:rPr>
          <w:sz w:val="24"/>
          <w:szCs w:val="24"/>
        </w:rPr>
        <w:t>организационная структура;</w:t>
      </w:r>
    </w:p>
    <w:p w:rsidR="00970FB1" w:rsidRPr="00437CBE" w:rsidRDefault="00437CBE" w:rsidP="00437CBE">
      <w:pPr>
        <w:ind w:firstLine="568"/>
        <w:rPr>
          <w:sz w:val="24"/>
          <w:szCs w:val="24"/>
        </w:rPr>
      </w:pPr>
      <w:r>
        <w:rPr>
          <w:sz w:val="24"/>
          <w:szCs w:val="24"/>
        </w:rPr>
        <w:t xml:space="preserve">- </w:t>
      </w:r>
      <w:r w:rsidR="00970FB1" w:rsidRPr="00437CBE">
        <w:rPr>
          <w:sz w:val="24"/>
          <w:szCs w:val="24"/>
        </w:rPr>
        <w:t>область применения системы менеджмента;</w:t>
      </w:r>
    </w:p>
    <w:p w:rsidR="00970FB1" w:rsidRPr="00437CBE" w:rsidRDefault="00437CBE" w:rsidP="00437CBE">
      <w:pPr>
        <w:ind w:firstLine="568"/>
        <w:rPr>
          <w:sz w:val="24"/>
          <w:szCs w:val="24"/>
        </w:rPr>
      </w:pPr>
      <w:r>
        <w:rPr>
          <w:sz w:val="24"/>
          <w:szCs w:val="24"/>
        </w:rPr>
        <w:t xml:space="preserve">- </w:t>
      </w:r>
      <w:r w:rsidR="00970FB1" w:rsidRPr="00437CBE">
        <w:rPr>
          <w:sz w:val="24"/>
          <w:szCs w:val="24"/>
        </w:rPr>
        <w:t>политика и цели организации</w:t>
      </w:r>
      <w:r>
        <w:rPr>
          <w:sz w:val="24"/>
          <w:szCs w:val="24"/>
        </w:rPr>
        <w:t xml:space="preserve"> в области качества</w:t>
      </w:r>
      <w:r w:rsidR="00970FB1" w:rsidRPr="00437CBE">
        <w:rPr>
          <w:sz w:val="24"/>
          <w:szCs w:val="24"/>
        </w:rPr>
        <w:t>;</w:t>
      </w:r>
    </w:p>
    <w:p w:rsidR="00970FB1" w:rsidRPr="00437CBE" w:rsidRDefault="00437CBE" w:rsidP="00437CBE">
      <w:pPr>
        <w:ind w:firstLine="568"/>
        <w:rPr>
          <w:sz w:val="24"/>
          <w:szCs w:val="24"/>
        </w:rPr>
      </w:pPr>
      <w:r>
        <w:rPr>
          <w:sz w:val="24"/>
          <w:szCs w:val="24"/>
        </w:rPr>
        <w:t xml:space="preserve">- </w:t>
      </w:r>
      <w:r w:rsidR="00970FB1" w:rsidRPr="00437CBE">
        <w:rPr>
          <w:sz w:val="24"/>
          <w:szCs w:val="24"/>
        </w:rPr>
        <w:t>перечень документированной информации;</w:t>
      </w:r>
    </w:p>
    <w:p w:rsidR="00970FB1" w:rsidRPr="00437CBE" w:rsidRDefault="00437CBE" w:rsidP="00437CBE">
      <w:pPr>
        <w:ind w:firstLine="568"/>
        <w:jc w:val="both"/>
        <w:rPr>
          <w:sz w:val="24"/>
          <w:szCs w:val="24"/>
        </w:rPr>
      </w:pPr>
      <w:r>
        <w:rPr>
          <w:sz w:val="24"/>
          <w:szCs w:val="24"/>
        </w:rPr>
        <w:t xml:space="preserve">- </w:t>
      </w:r>
      <w:r w:rsidR="00970FB1" w:rsidRPr="00437CBE">
        <w:rPr>
          <w:sz w:val="24"/>
          <w:szCs w:val="24"/>
        </w:rPr>
        <w:t>документированная информация, необходимая для обеспечения функционирования пр</w:t>
      </w:r>
      <w:r w:rsidR="00970FB1" w:rsidRPr="00437CBE">
        <w:rPr>
          <w:sz w:val="24"/>
          <w:szCs w:val="24"/>
        </w:rPr>
        <w:t>о</w:t>
      </w:r>
      <w:r w:rsidR="00970FB1" w:rsidRPr="00437CBE">
        <w:rPr>
          <w:sz w:val="24"/>
          <w:szCs w:val="24"/>
        </w:rPr>
        <w:t xml:space="preserve">цессов (может включать: карты процессов, блок-схемы и/или описание процессов, руководство, процедуры, рабочие инструкции, спецификации, стратегические планы, планы качества, планы контроля и испытаний, реестры поставщиков, документы для внутреннего обмена информацией, формы и </w:t>
      </w:r>
      <w:r>
        <w:rPr>
          <w:sz w:val="24"/>
          <w:szCs w:val="24"/>
        </w:rPr>
        <w:t>п</w:t>
      </w:r>
      <w:r w:rsidR="00970FB1" w:rsidRPr="00437CBE">
        <w:rPr>
          <w:sz w:val="24"/>
          <w:szCs w:val="24"/>
        </w:rPr>
        <w:t>р.);</w:t>
      </w:r>
    </w:p>
    <w:p w:rsidR="00970FB1" w:rsidRPr="00437CBE" w:rsidRDefault="00437CBE" w:rsidP="00437CBE">
      <w:pPr>
        <w:ind w:firstLine="568"/>
        <w:jc w:val="both"/>
        <w:rPr>
          <w:sz w:val="24"/>
          <w:szCs w:val="24"/>
        </w:rPr>
      </w:pPr>
      <w:r>
        <w:rPr>
          <w:sz w:val="24"/>
          <w:szCs w:val="24"/>
        </w:rPr>
        <w:t xml:space="preserve">- </w:t>
      </w:r>
      <w:r w:rsidR="00970FB1" w:rsidRPr="00437CBE">
        <w:rPr>
          <w:sz w:val="24"/>
          <w:szCs w:val="24"/>
        </w:rPr>
        <w:t>другая документированная информация (процедура по идентификации опасностей, оценке риск</w:t>
      </w:r>
      <w:r>
        <w:rPr>
          <w:sz w:val="24"/>
          <w:szCs w:val="24"/>
        </w:rPr>
        <w:t>ов</w:t>
      </w:r>
      <w:r w:rsidR="00970FB1" w:rsidRPr="00437CBE">
        <w:rPr>
          <w:sz w:val="24"/>
          <w:szCs w:val="24"/>
        </w:rPr>
        <w:t xml:space="preserve"> и внедрения необходимых мер по управлению рисками, описание системы мониторинга применительно к управлению рисками и </w:t>
      </w:r>
      <w:r>
        <w:rPr>
          <w:sz w:val="24"/>
          <w:szCs w:val="24"/>
        </w:rPr>
        <w:t>п</w:t>
      </w:r>
      <w:r w:rsidR="00970FB1" w:rsidRPr="00437CBE">
        <w:rPr>
          <w:sz w:val="24"/>
          <w:szCs w:val="24"/>
        </w:rPr>
        <w:t>р.).</w:t>
      </w:r>
    </w:p>
    <w:p w:rsidR="00970FB1" w:rsidRPr="00437CBE" w:rsidRDefault="00970FB1" w:rsidP="00437CBE">
      <w:pPr>
        <w:ind w:firstLine="568"/>
        <w:rPr>
          <w:sz w:val="24"/>
          <w:szCs w:val="24"/>
        </w:rPr>
      </w:pPr>
      <w:r w:rsidRPr="00437CBE">
        <w:rPr>
          <w:sz w:val="24"/>
          <w:szCs w:val="24"/>
        </w:rPr>
        <w:t>2</w:t>
      </w:r>
      <w:r w:rsidR="00437CBE">
        <w:rPr>
          <w:sz w:val="24"/>
          <w:szCs w:val="24"/>
        </w:rPr>
        <w:t>.</w:t>
      </w:r>
      <w:r w:rsidRPr="00437CBE">
        <w:rPr>
          <w:sz w:val="24"/>
          <w:szCs w:val="24"/>
        </w:rPr>
        <w:t xml:space="preserve"> Документированная информация о достигнутых результатах и осуществленной деятельн</w:t>
      </w:r>
      <w:r w:rsidRPr="00437CBE">
        <w:rPr>
          <w:sz w:val="24"/>
          <w:szCs w:val="24"/>
        </w:rPr>
        <w:t>о</w:t>
      </w:r>
      <w:r w:rsidRPr="00437CBE">
        <w:rPr>
          <w:sz w:val="24"/>
          <w:szCs w:val="24"/>
        </w:rPr>
        <w:t>сти (записи):</w:t>
      </w:r>
    </w:p>
    <w:p w:rsidR="00970FB1" w:rsidRPr="00437CBE" w:rsidRDefault="00437CBE" w:rsidP="00437CBE">
      <w:pPr>
        <w:ind w:firstLine="568"/>
        <w:rPr>
          <w:sz w:val="24"/>
          <w:szCs w:val="24"/>
        </w:rPr>
      </w:pPr>
      <w:r>
        <w:rPr>
          <w:sz w:val="24"/>
          <w:szCs w:val="24"/>
        </w:rPr>
        <w:t xml:space="preserve">- </w:t>
      </w:r>
      <w:r w:rsidR="00970FB1" w:rsidRPr="00437CBE">
        <w:rPr>
          <w:sz w:val="24"/>
          <w:szCs w:val="24"/>
        </w:rPr>
        <w:t>результаты оценки показателей деятельности и результативности системы менеджмента;</w:t>
      </w:r>
    </w:p>
    <w:p w:rsidR="00970FB1" w:rsidRPr="00437CBE" w:rsidRDefault="00437CBE" w:rsidP="00437CBE">
      <w:pPr>
        <w:ind w:firstLine="568"/>
        <w:rPr>
          <w:sz w:val="24"/>
          <w:szCs w:val="24"/>
        </w:rPr>
      </w:pPr>
      <w:r>
        <w:rPr>
          <w:sz w:val="24"/>
          <w:szCs w:val="24"/>
        </w:rPr>
        <w:t xml:space="preserve">- </w:t>
      </w:r>
      <w:r w:rsidR="00970FB1" w:rsidRPr="00437CBE">
        <w:rPr>
          <w:sz w:val="24"/>
          <w:szCs w:val="24"/>
        </w:rPr>
        <w:t>доказательства реализации программы внутренних аудитов и результатов аудитов;</w:t>
      </w:r>
    </w:p>
    <w:p w:rsidR="00970FB1" w:rsidRPr="00437CBE" w:rsidRDefault="00437CBE" w:rsidP="00437CBE">
      <w:pPr>
        <w:ind w:firstLine="568"/>
        <w:rPr>
          <w:sz w:val="24"/>
          <w:szCs w:val="24"/>
        </w:rPr>
      </w:pPr>
      <w:r>
        <w:rPr>
          <w:sz w:val="24"/>
          <w:szCs w:val="24"/>
        </w:rPr>
        <w:t xml:space="preserve">- </w:t>
      </w:r>
      <w:r w:rsidR="00970FB1" w:rsidRPr="00437CBE">
        <w:rPr>
          <w:sz w:val="24"/>
          <w:szCs w:val="24"/>
        </w:rPr>
        <w:t>доказательства результатов анализа со стороны руководства.</w:t>
      </w:r>
    </w:p>
    <w:p w:rsidR="00226BB3" w:rsidRDefault="00226BB3" w:rsidP="00FE0E51">
      <w:pPr>
        <w:ind w:firstLine="568"/>
        <w:jc w:val="both"/>
        <w:rPr>
          <w:sz w:val="24"/>
          <w:szCs w:val="24"/>
        </w:rPr>
      </w:pPr>
      <w:r>
        <w:rPr>
          <w:sz w:val="24"/>
          <w:szCs w:val="24"/>
        </w:rPr>
        <w:t xml:space="preserve">3. Информацию, необходимую для </w:t>
      </w:r>
      <w:r w:rsidR="00FE0E51">
        <w:rPr>
          <w:sz w:val="24"/>
          <w:szCs w:val="24"/>
        </w:rPr>
        <w:t xml:space="preserve">анализа заявки </w:t>
      </w:r>
      <w:r>
        <w:rPr>
          <w:sz w:val="24"/>
          <w:szCs w:val="24"/>
        </w:rPr>
        <w:t>многообъектной организации заявит</w:t>
      </w:r>
      <w:r>
        <w:rPr>
          <w:sz w:val="24"/>
          <w:szCs w:val="24"/>
        </w:rPr>
        <w:t>е</w:t>
      </w:r>
      <w:r>
        <w:rPr>
          <w:sz w:val="24"/>
          <w:szCs w:val="24"/>
        </w:rPr>
        <w:t>ля/заказчика, в соответствии с</w:t>
      </w:r>
      <w:r w:rsidR="007C198F">
        <w:rPr>
          <w:sz w:val="24"/>
          <w:szCs w:val="24"/>
        </w:rPr>
        <w:t xml:space="preserve"> требованиями</w:t>
      </w:r>
      <w:r>
        <w:rPr>
          <w:sz w:val="24"/>
          <w:szCs w:val="24"/>
        </w:rPr>
        <w:t xml:space="preserve"> </w:t>
      </w:r>
      <w:r w:rsidRPr="002B06FD">
        <w:rPr>
          <w:color w:val="0000CC"/>
          <w:sz w:val="24"/>
          <w:szCs w:val="24"/>
        </w:rPr>
        <w:t>IAF MD 1:2018</w:t>
      </w:r>
      <w:r w:rsidR="00FE0E51">
        <w:rPr>
          <w:sz w:val="24"/>
          <w:szCs w:val="24"/>
        </w:rPr>
        <w:t>, приведенную выше, в случае п</w:t>
      </w:r>
      <w:r w:rsidR="00FE0E51">
        <w:rPr>
          <w:sz w:val="24"/>
          <w:szCs w:val="24"/>
        </w:rPr>
        <w:t>о</w:t>
      </w:r>
      <w:r w:rsidR="00FE0E51">
        <w:rPr>
          <w:sz w:val="24"/>
          <w:szCs w:val="24"/>
        </w:rPr>
        <w:t>ступления такой заявки.</w:t>
      </w:r>
    </w:p>
    <w:p w:rsidR="00437CBE" w:rsidRDefault="00437CBE" w:rsidP="00437CBE">
      <w:pPr>
        <w:ind w:firstLine="568"/>
        <w:rPr>
          <w:sz w:val="24"/>
          <w:szCs w:val="24"/>
        </w:rPr>
      </w:pPr>
      <w:r>
        <w:rPr>
          <w:sz w:val="24"/>
          <w:szCs w:val="24"/>
        </w:rPr>
        <w:t>С</w:t>
      </w:r>
      <w:r w:rsidR="00970FB1" w:rsidRPr="00437CBE">
        <w:rPr>
          <w:sz w:val="24"/>
          <w:szCs w:val="24"/>
        </w:rPr>
        <w:t xml:space="preserve">остав необходимой документированной информации </w:t>
      </w:r>
      <w:r>
        <w:rPr>
          <w:sz w:val="24"/>
          <w:szCs w:val="24"/>
        </w:rPr>
        <w:t xml:space="preserve">может </w:t>
      </w:r>
      <w:r w:rsidR="00970FB1" w:rsidRPr="00437CBE">
        <w:rPr>
          <w:sz w:val="24"/>
          <w:szCs w:val="24"/>
        </w:rPr>
        <w:t>уточня</w:t>
      </w:r>
      <w:r>
        <w:rPr>
          <w:sz w:val="24"/>
          <w:szCs w:val="24"/>
        </w:rPr>
        <w:t>ть</w:t>
      </w:r>
      <w:r w:rsidR="00970FB1" w:rsidRPr="00437CBE">
        <w:rPr>
          <w:sz w:val="24"/>
          <w:szCs w:val="24"/>
        </w:rPr>
        <w:t>ся в каждом конкре</w:t>
      </w:r>
      <w:r w:rsidR="00970FB1" w:rsidRPr="00437CBE">
        <w:rPr>
          <w:sz w:val="24"/>
          <w:szCs w:val="24"/>
        </w:rPr>
        <w:t>т</w:t>
      </w:r>
      <w:r w:rsidR="00970FB1" w:rsidRPr="00437CBE">
        <w:rPr>
          <w:sz w:val="24"/>
          <w:szCs w:val="24"/>
        </w:rPr>
        <w:t>ном случае.</w:t>
      </w:r>
    </w:p>
    <w:p w:rsidR="00970FB1" w:rsidRDefault="00437CBE" w:rsidP="00437CBE">
      <w:pPr>
        <w:ind w:firstLine="568"/>
        <w:rPr>
          <w:sz w:val="24"/>
          <w:szCs w:val="24"/>
        </w:rPr>
      </w:pPr>
      <w:r>
        <w:rPr>
          <w:sz w:val="24"/>
          <w:szCs w:val="24"/>
        </w:rPr>
        <w:t>ОС</w:t>
      </w:r>
      <w:r w:rsidR="00970FB1" w:rsidRPr="00437CBE">
        <w:rPr>
          <w:sz w:val="24"/>
          <w:szCs w:val="24"/>
        </w:rPr>
        <w:t xml:space="preserve"> вправе затребовать от </w:t>
      </w:r>
      <w:r>
        <w:rPr>
          <w:sz w:val="24"/>
          <w:szCs w:val="24"/>
        </w:rPr>
        <w:t>заявителя/заказчика</w:t>
      </w:r>
      <w:r w:rsidR="00970FB1" w:rsidRPr="00437CBE">
        <w:rPr>
          <w:sz w:val="24"/>
          <w:szCs w:val="24"/>
        </w:rPr>
        <w:t xml:space="preserve"> дополнительные документы, включая записи, необходимые для анализа.</w:t>
      </w:r>
    </w:p>
    <w:p w:rsidR="002F5BCA" w:rsidRPr="00D405EC" w:rsidRDefault="00937140" w:rsidP="002F5BC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Pr="00642CC0">
        <w:rPr>
          <w:rFonts w:ascii="Times New Roman" w:hAnsi="Times New Roman" w:cs="Times New Roman"/>
          <w:sz w:val="24"/>
          <w:szCs w:val="24"/>
        </w:rPr>
        <w:t>.1.2.</w:t>
      </w:r>
      <w:r>
        <w:rPr>
          <w:rFonts w:ascii="Times New Roman" w:hAnsi="Times New Roman" w:cs="Times New Roman"/>
          <w:sz w:val="24"/>
          <w:szCs w:val="24"/>
        </w:rPr>
        <w:t>3</w:t>
      </w:r>
      <w:r w:rsidR="002F5BCA" w:rsidRPr="00D405EC">
        <w:rPr>
          <w:rFonts w:ascii="Times New Roman" w:hAnsi="Times New Roman" w:cs="Times New Roman"/>
          <w:sz w:val="24"/>
          <w:szCs w:val="24"/>
        </w:rPr>
        <w:t xml:space="preserve"> Результат анализа заявки документируется ответственным за анализ заявки </w:t>
      </w:r>
      <w:r w:rsidR="002F5BCA" w:rsidRPr="00F47F91">
        <w:rPr>
          <w:rFonts w:ascii="Times New Roman" w:hAnsi="Times New Roman" w:cs="Times New Roman"/>
          <w:color w:val="0000CC"/>
          <w:sz w:val="24"/>
          <w:szCs w:val="24"/>
        </w:rPr>
        <w:t>экспертом</w:t>
      </w:r>
      <w:r w:rsidR="002F5BCA" w:rsidRPr="00D405EC">
        <w:rPr>
          <w:rFonts w:ascii="Times New Roman" w:hAnsi="Times New Roman" w:cs="Times New Roman"/>
          <w:sz w:val="24"/>
          <w:szCs w:val="24"/>
        </w:rPr>
        <w:t xml:space="preserve"> ОС</w:t>
      </w:r>
      <w:r w:rsidR="00FC6387" w:rsidRPr="00FC6387">
        <w:rPr>
          <w:rFonts w:ascii="Times New Roman" w:hAnsi="Times New Roman" w:cs="Times New Roman"/>
          <w:sz w:val="24"/>
          <w:szCs w:val="24"/>
        </w:rPr>
        <w:t xml:space="preserve"> </w:t>
      </w:r>
      <w:r w:rsidR="00FC6387">
        <w:rPr>
          <w:rFonts w:ascii="Times New Roman" w:hAnsi="Times New Roman" w:cs="Times New Roman"/>
          <w:sz w:val="24"/>
          <w:szCs w:val="24"/>
        </w:rPr>
        <w:t xml:space="preserve">или иным </w:t>
      </w:r>
      <w:r w:rsidR="00FC6387" w:rsidRPr="00381785">
        <w:rPr>
          <w:rFonts w:ascii="Times New Roman" w:hAnsi="Times New Roman" w:cs="Times New Roman"/>
          <w:color w:val="0000CC"/>
          <w:sz w:val="24"/>
          <w:szCs w:val="24"/>
        </w:rPr>
        <w:t>работник</w:t>
      </w:r>
      <w:r w:rsidR="00FC6387">
        <w:rPr>
          <w:rFonts w:ascii="Times New Roman" w:hAnsi="Times New Roman" w:cs="Times New Roman"/>
          <w:color w:val="0000CC"/>
          <w:sz w:val="24"/>
          <w:szCs w:val="24"/>
        </w:rPr>
        <w:t>ом</w:t>
      </w:r>
      <w:r w:rsidR="00FC6387">
        <w:rPr>
          <w:rFonts w:ascii="Times New Roman" w:hAnsi="Times New Roman" w:cs="Times New Roman"/>
          <w:sz w:val="24"/>
          <w:szCs w:val="24"/>
        </w:rPr>
        <w:t xml:space="preserve"> ОС </w:t>
      </w:r>
      <w:r w:rsidR="002F5BCA" w:rsidRPr="00D405EC">
        <w:rPr>
          <w:rFonts w:ascii="Times New Roman" w:hAnsi="Times New Roman" w:cs="Times New Roman"/>
          <w:sz w:val="24"/>
          <w:szCs w:val="24"/>
        </w:rPr>
        <w:t xml:space="preserve">в форме </w:t>
      </w:r>
      <w:r w:rsidR="00070603">
        <w:rPr>
          <w:rFonts w:ascii="Times New Roman" w:hAnsi="Times New Roman" w:cs="Times New Roman"/>
          <w:color w:val="0000CC"/>
          <w:sz w:val="24"/>
          <w:szCs w:val="24"/>
        </w:rPr>
        <w:t>Результата</w:t>
      </w:r>
      <w:r w:rsidR="002F5BCA" w:rsidRPr="00D405EC">
        <w:rPr>
          <w:rFonts w:ascii="Times New Roman" w:hAnsi="Times New Roman" w:cs="Times New Roman"/>
          <w:color w:val="0000CC"/>
          <w:sz w:val="24"/>
          <w:szCs w:val="24"/>
        </w:rPr>
        <w:t xml:space="preserve"> анализа заявки</w:t>
      </w:r>
      <w:r w:rsidR="00F47F91">
        <w:rPr>
          <w:rFonts w:ascii="Times New Roman" w:hAnsi="Times New Roman" w:cs="Times New Roman"/>
          <w:color w:val="0000CC"/>
          <w:sz w:val="24"/>
          <w:szCs w:val="24"/>
        </w:rPr>
        <w:t xml:space="preserve"> </w:t>
      </w:r>
      <w:r w:rsidR="00F47F91" w:rsidRPr="00F47F91">
        <w:rPr>
          <w:rFonts w:ascii="Times New Roman" w:hAnsi="Times New Roman" w:cs="Times New Roman"/>
          <w:sz w:val="24"/>
          <w:szCs w:val="24"/>
        </w:rPr>
        <w:t>(</w:t>
      </w:r>
      <w:r w:rsidR="00F47F91">
        <w:rPr>
          <w:rFonts w:ascii="Times New Roman" w:hAnsi="Times New Roman" w:cs="Times New Roman"/>
          <w:color w:val="0000CC"/>
          <w:sz w:val="24"/>
          <w:szCs w:val="24"/>
        </w:rPr>
        <w:t xml:space="preserve">приложение 3 </w:t>
      </w:r>
      <w:r w:rsidR="00F47F91" w:rsidRPr="00F47F91">
        <w:rPr>
          <w:rFonts w:ascii="Times New Roman" w:hAnsi="Times New Roman" w:cs="Times New Roman"/>
          <w:sz w:val="24"/>
          <w:szCs w:val="24"/>
        </w:rPr>
        <w:t>настоящей ДП)</w:t>
      </w:r>
      <w:r w:rsidR="002F5BCA" w:rsidRPr="00F47F91">
        <w:rPr>
          <w:rFonts w:ascii="Times New Roman" w:hAnsi="Times New Roman" w:cs="Times New Roman"/>
          <w:sz w:val="24"/>
          <w:szCs w:val="24"/>
        </w:rPr>
        <w:t xml:space="preserve">, </w:t>
      </w:r>
      <w:r w:rsidR="00556840">
        <w:rPr>
          <w:rFonts w:ascii="Times New Roman" w:hAnsi="Times New Roman" w:cs="Times New Roman"/>
          <w:color w:val="0000CC"/>
          <w:sz w:val="24"/>
          <w:szCs w:val="24"/>
        </w:rPr>
        <w:t>Извещение</w:t>
      </w:r>
      <w:r w:rsidR="002F5BCA" w:rsidRPr="00D405EC">
        <w:rPr>
          <w:rFonts w:ascii="Times New Roman" w:hAnsi="Times New Roman" w:cs="Times New Roman"/>
          <w:color w:val="0000CC"/>
          <w:sz w:val="24"/>
          <w:szCs w:val="24"/>
        </w:rPr>
        <w:t xml:space="preserve"> по заявке на проведение сертификации систем менеджмента</w:t>
      </w:r>
      <w:r w:rsidR="002F5BCA" w:rsidRPr="00F47F91">
        <w:rPr>
          <w:rFonts w:ascii="Times New Roman" w:hAnsi="Times New Roman" w:cs="Times New Roman"/>
          <w:sz w:val="24"/>
          <w:szCs w:val="24"/>
        </w:rPr>
        <w:t xml:space="preserve"> </w:t>
      </w:r>
      <w:r w:rsidR="00F47F91" w:rsidRPr="00F47F91">
        <w:rPr>
          <w:rFonts w:ascii="Times New Roman" w:hAnsi="Times New Roman" w:cs="Times New Roman"/>
          <w:sz w:val="24"/>
          <w:szCs w:val="24"/>
        </w:rPr>
        <w:t>(</w:t>
      </w:r>
      <w:r w:rsidR="00F47F91" w:rsidRPr="00F47F91">
        <w:rPr>
          <w:rFonts w:ascii="Times New Roman" w:hAnsi="Times New Roman" w:cs="Times New Roman"/>
          <w:color w:val="0000CC"/>
          <w:sz w:val="24"/>
          <w:szCs w:val="24"/>
        </w:rPr>
        <w:t>приложение 4</w:t>
      </w:r>
      <w:r w:rsidR="00F47F91">
        <w:rPr>
          <w:rFonts w:ascii="Times New Roman" w:hAnsi="Times New Roman" w:cs="Times New Roman"/>
          <w:sz w:val="24"/>
          <w:szCs w:val="24"/>
        </w:rPr>
        <w:t xml:space="preserve"> настоящей ДП</w:t>
      </w:r>
      <w:r w:rsidR="00F47F91" w:rsidRPr="00F47F91">
        <w:rPr>
          <w:rFonts w:ascii="Times New Roman" w:hAnsi="Times New Roman" w:cs="Times New Roman"/>
          <w:sz w:val="24"/>
          <w:szCs w:val="24"/>
        </w:rPr>
        <w:t>)</w:t>
      </w:r>
      <w:r w:rsidR="002F5BCA" w:rsidRPr="00F47F91">
        <w:rPr>
          <w:rFonts w:ascii="Times New Roman" w:hAnsi="Times New Roman" w:cs="Times New Roman"/>
          <w:sz w:val="24"/>
          <w:szCs w:val="24"/>
        </w:rPr>
        <w:t>.</w:t>
      </w:r>
    </w:p>
    <w:p w:rsidR="002F5BCA" w:rsidRPr="00FB3B9D" w:rsidRDefault="00070603" w:rsidP="002F5BCA">
      <w:pPr>
        <w:pStyle w:val="FORMATTEXT"/>
        <w:ind w:firstLine="568"/>
        <w:jc w:val="both"/>
        <w:rPr>
          <w:rFonts w:ascii="Times New Roman" w:hAnsi="Times New Roman" w:cs="Times New Roman"/>
          <w:sz w:val="24"/>
          <w:szCs w:val="24"/>
        </w:rPr>
      </w:pPr>
      <w:r>
        <w:rPr>
          <w:rFonts w:ascii="Times New Roman" w:hAnsi="Times New Roman" w:cs="Times New Roman"/>
          <w:color w:val="0000CC"/>
          <w:sz w:val="24"/>
          <w:szCs w:val="24"/>
        </w:rPr>
        <w:t>Результаты</w:t>
      </w:r>
      <w:r w:rsidR="002F5BCA" w:rsidRPr="00D405EC">
        <w:rPr>
          <w:rFonts w:ascii="Times New Roman" w:hAnsi="Times New Roman" w:cs="Times New Roman"/>
          <w:color w:val="0000CC"/>
          <w:sz w:val="24"/>
          <w:szCs w:val="24"/>
        </w:rPr>
        <w:t xml:space="preserve"> анализа заявки </w:t>
      </w:r>
      <w:r w:rsidR="002F5BCA" w:rsidRPr="00D405EC">
        <w:rPr>
          <w:rFonts w:ascii="Times New Roman" w:hAnsi="Times New Roman" w:cs="Times New Roman"/>
          <w:sz w:val="24"/>
          <w:szCs w:val="24"/>
        </w:rPr>
        <w:t>содержит все аспекты, касающиеся заявителя/заказчика согласно</w:t>
      </w:r>
      <w:r w:rsidR="00864D2D" w:rsidRPr="00864D2D">
        <w:rPr>
          <w:rFonts w:ascii="Times New Roman" w:hAnsi="Times New Roman" w:cs="Times New Roman"/>
          <w:color w:val="0000CC"/>
          <w:sz w:val="24"/>
          <w:szCs w:val="24"/>
        </w:rPr>
        <w:t xml:space="preserve"> </w:t>
      </w:r>
      <w:r w:rsidR="001C639E">
        <w:rPr>
          <w:rFonts w:ascii="Times New Roman" w:hAnsi="Times New Roman" w:cs="Times New Roman"/>
          <w:color w:val="0000CC"/>
          <w:sz w:val="24"/>
          <w:szCs w:val="24"/>
        </w:rPr>
        <w:t>ОССМ.ДП</w:t>
      </w:r>
      <w:r w:rsidR="00864D2D" w:rsidRPr="00584FCF">
        <w:rPr>
          <w:rFonts w:ascii="Times New Roman" w:hAnsi="Times New Roman" w:cs="Times New Roman"/>
          <w:color w:val="0000CC"/>
          <w:sz w:val="24"/>
          <w:szCs w:val="24"/>
        </w:rPr>
        <w:t>.01.001</w:t>
      </w:r>
      <w:r w:rsidR="00864D2D" w:rsidRPr="00584FCF">
        <w:rPr>
          <w:rFonts w:ascii="Times New Roman" w:hAnsi="Times New Roman" w:cs="Times New Roman"/>
          <w:sz w:val="24"/>
          <w:szCs w:val="24"/>
        </w:rPr>
        <w:t xml:space="preserve"> «Руководство по системе менеджмента ОС»</w:t>
      </w:r>
      <w:r w:rsidR="00864D2D">
        <w:rPr>
          <w:rFonts w:ascii="Times New Roman" w:hAnsi="Times New Roman" w:cs="Times New Roman"/>
          <w:sz w:val="24"/>
          <w:szCs w:val="24"/>
        </w:rPr>
        <w:t xml:space="preserve"> (</w:t>
      </w:r>
      <w:r w:rsidR="002F5BCA" w:rsidRPr="00864D2D">
        <w:rPr>
          <w:rFonts w:ascii="Times New Roman" w:hAnsi="Times New Roman" w:cs="Times New Roman"/>
          <w:color w:val="0000CC"/>
          <w:sz w:val="24"/>
          <w:szCs w:val="24"/>
        </w:rPr>
        <w:t>п.</w:t>
      </w:r>
      <w:r w:rsidR="002F5BCA" w:rsidRPr="00D405EC">
        <w:rPr>
          <w:rFonts w:ascii="Times New Roman" w:hAnsi="Times New Roman" w:cs="Times New Roman"/>
          <w:color w:val="0000CC"/>
          <w:sz w:val="24"/>
          <w:szCs w:val="24"/>
        </w:rPr>
        <w:t xml:space="preserve"> 9.1.2.1</w:t>
      </w:r>
      <w:r w:rsidR="00864D2D">
        <w:rPr>
          <w:rFonts w:ascii="Times New Roman" w:hAnsi="Times New Roman" w:cs="Times New Roman"/>
          <w:sz w:val="24"/>
          <w:szCs w:val="24"/>
        </w:rPr>
        <w:t>)</w:t>
      </w:r>
      <w:r w:rsidR="002F5BCA" w:rsidRPr="00D405EC">
        <w:rPr>
          <w:rFonts w:ascii="Times New Roman" w:hAnsi="Times New Roman" w:cs="Times New Roman"/>
          <w:sz w:val="24"/>
          <w:szCs w:val="24"/>
        </w:rPr>
        <w:t>, а также оценку рисков согласно</w:t>
      </w:r>
      <w:r w:rsidR="00217F1B">
        <w:rPr>
          <w:rFonts w:ascii="Times New Roman" w:hAnsi="Times New Roman" w:cs="Times New Roman"/>
          <w:sz w:val="24"/>
          <w:szCs w:val="24"/>
        </w:rPr>
        <w:t xml:space="preserve"> </w:t>
      </w:r>
      <w:r w:rsidR="001C639E">
        <w:rPr>
          <w:rFonts w:ascii="Times New Roman" w:hAnsi="Times New Roman" w:cs="Times New Roman"/>
          <w:color w:val="0000CC"/>
          <w:sz w:val="24"/>
          <w:szCs w:val="24"/>
        </w:rPr>
        <w:t>ОССМ.ДП</w:t>
      </w:r>
      <w:r w:rsidR="00217F1B" w:rsidRPr="00584FCF">
        <w:rPr>
          <w:rFonts w:ascii="Times New Roman" w:hAnsi="Times New Roman" w:cs="Times New Roman"/>
          <w:color w:val="0000CC"/>
          <w:sz w:val="24"/>
          <w:szCs w:val="24"/>
        </w:rPr>
        <w:t>.01.001</w:t>
      </w:r>
      <w:r w:rsidR="00217F1B" w:rsidRPr="00584FCF">
        <w:rPr>
          <w:rFonts w:ascii="Times New Roman" w:hAnsi="Times New Roman" w:cs="Times New Roman"/>
          <w:sz w:val="24"/>
          <w:szCs w:val="24"/>
        </w:rPr>
        <w:t xml:space="preserve"> «Руководство по системе менеджмента ОС»</w:t>
      </w:r>
      <w:r w:rsidR="00217F1B">
        <w:rPr>
          <w:rFonts w:ascii="Times New Roman" w:hAnsi="Times New Roman" w:cs="Times New Roman"/>
          <w:sz w:val="24"/>
          <w:szCs w:val="24"/>
        </w:rPr>
        <w:t xml:space="preserve"> (</w:t>
      </w:r>
      <w:r w:rsidR="002F5BCA" w:rsidRPr="00D405EC">
        <w:rPr>
          <w:rFonts w:ascii="Times New Roman" w:hAnsi="Times New Roman" w:cs="Times New Roman"/>
          <w:color w:val="0000CC"/>
          <w:sz w:val="24"/>
          <w:szCs w:val="24"/>
        </w:rPr>
        <w:t>п. 4.2, п. 4.8</w:t>
      </w:r>
      <w:r w:rsidR="002F5BCA" w:rsidRPr="00D405EC">
        <w:rPr>
          <w:rFonts w:ascii="Times New Roman" w:hAnsi="Times New Roman" w:cs="Times New Roman"/>
          <w:sz w:val="24"/>
          <w:szCs w:val="24"/>
        </w:rPr>
        <w:t xml:space="preserve">, </w:t>
      </w:r>
      <w:r w:rsidR="002F5BCA" w:rsidRPr="00D405EC">
        <w:rPr>
          <w:rFonts w:ascii="Times New Roman" w:hAnsi="Times New Roman" w:cs="Times New Roman"/>
          <w:color w:val="0000CC"/>
          <w:sz w:val="24"/>
          <w:szCs w:val="24"/>
        </w:rPr>
        <w:t>п. 5.2</w:t>
      </w:r>
      <w:r w:rsidR="00217F1B" w:rsidRPr="00217F1B">
        <w:rPr>
          <w:rFonts w:ascii="Times New Roman" w:hAnsi="Times New Roman" w:cs="Times New Roman"/>
          <w:sz w:val="24"/>
          <w:szCs w:val="24"/>
        </w:rPr>
        <w:t xml:space="preserve">), </w:t>
      </w:r>
      <w:r w:rsidR="001C639E">
        <w:rPr>
          <w:rFonts w:ascii="Times New Roman" w:hAnsi="Times New Roman" w:cs="Times New Roman"/>
          <w:color w:val="0000CC"/>
          <w:sz w:val="24"/>
          <w:szCs w:val="24"/>
        </w:rPr>
        <w:t>ОССМ.ДП</w:t>
      </w:r>
      <w:r w:rsidR="002F5BCA" w:rsidRPr="00D405EC">
        <w:rPr>
          <w:rFonts w:ascii="Times New Roman" w:hAnsi="Times New Roman" w:cs="Times New Roman"/>
          <w:color w:val="0000CC"/>
          <w:sz w:val="24"/>
          <w:szCs w:val="24"/>
        </w:rPr>
        <w:t xml:space="preserve">.03.002 </w:t>
      </w:r>
      <w:r w:rsidR="002F5BCA" w:rsidRPr="00D405EC">
        <w:rPr>
          <w:rFonts w:ascii="Times New Roman" w:hAnsi="Times New Roman" w:cs="Times New Roman"/>
          <w:sz w:val="24"/>
          <w:szCs w:val="24"/>
        </w:rPr>
        <w:t>«Управление беспристрастностью», рекомендации компетенции, необходимой</w:t>
      </w:r>
      <w:r w:rsidR="002F5BCA" w:rsidRPr="00FB3B9D">
        <w:rPr>
          <w:rFonts w:ascii="Times New Roman" w:hAnsi="Times New Roman" w:cs="Times New Roman"/>
          <w:sz w:val="24"/>
          <w:szCs w:val="24"/>
        </w:rPr>
        <w:t xml:space="preserve"> для формирования аудиторской группы и принятия решения о сертификации.</w:t>
      </w:r>
    </w:p>
    <w:p w:rsidR="002F5BCA" w:rsidRDefault="002F5BCA" w:rsidP="002F5BCA">
      <w:pPr>
        <w:pStyle w:val="FORMATTEXT"/>
        <w:ind w:firstLine="568"/>
        <w:jc w:val="both"/>
        <w:rPr>
          <w:rFonts w:ascii="Times New Roman" w:hAnsi="Times New Roman" w:cs="Times New Roman"/>
          <w:spacing w:val="5"/>
          <w:sz w:val="24"/>
          <w:szCs w:val="24"/>
          <w:shd w:val="clear" w:color="auto" w:fill="FFFFFF"/>
        </w:rPr>
      </w:pPr>
      <w:r w:rsidRPr="00FB3B9D">
        <w:rPr>
          <w:rFonts w:ascii="Times New Roman" w:hAnsi="Times New Roman" w:cs="Times New Roman"/>
          <w:sz w:val="24"/>
          <w:szCs w:val="24"/>
        </w:rPr>
        <w:t xml:space="preserve">Проект </w:t>
      </w:r>
      <w:r w:rsidR="000839D9">
        <w:rPr>
          <w:rFonts w:ascii="Times New Roman" w:hAnsi="Times New Roman" w:cs="Times New Roman"/>
          <w:color w:val="0000CC"/>
          <w:sz w:val="24"/>
          <w:szCs w:val="24"/>
        </w:rPr>
        <w:t>Извещения</w:t>
      </w:r>
      <w:r w:rsidRPr="00D405EC">
        <w:rPr>
          <w:rFonts w:ascii="Times New Roman" w:hAnsi="Times New Roman" w:cs="Times New Roman"/>
          <w:color w:val="0000CC"/>
          <w:sz w:val="24"/>
          <w:szCs w:val="24"/>
        </w:rPr>
        <w:t xml:space="preserve"> по заявке на проведение сертификации систем менеджмента</w:t>
      </w:r>
      <w:r w:rsidRPr="00D405EC">
        <w:rPr>
          <w:rFonts w:ascii="Times New Roman" w:hAnsi="Times New Roman" w:cs="Times New Roman"/>
          <w:sz w:val="24"/>
          <w:szCs w:val="24"/>
        </w:rPr>
        <w:t xml:space="preserve"> </w:t>
      </w:r>
      <w:r w:rsidRPr="00FB3B9D">
        <w:rPr>
          <w:rFonts w:ascii="Times New Roman" w:hAnsi="Times New Roman" w:cs="Times New Roman"/>
          <w:sz w:val="24"/>
          <w:szCs w:val="24"/>
        </w:rPr>
        <w:t xml:space="preserve">содержит решение либо принять, либо отклонить заявку на проведение сертификации, передаваемый на подписание </w:t>
      </w:r>
      <w:r w:rsidRPr="00080D06">
        <w:rPr>
          <w:rFonts w:ascii="Times New Roman" w:hAnsi="Times New Roman" w:cs="Times New Roman"/>
          <w:color w:val="0000CC"/>
          <w:sz w:val="24"/>
          <w:szCs w:val="24"/>
        </w:rPr>
        <w:t>руководителю ОС</w:t>
      </w:r>
      <w:r w:rsidRPr="00FB3B9D">
        <w:rPr>
          <w:rFonts w:ascii="Times New Roman" w:hAnsi="Times New Roman" w:cs="Times New Roman"/>
          <w:sz w:val="24"/>
          <w:szCs w:val="24"/>
        </w:rPr>
        <w:t xml:space="preserve"> </w:t>
      </w:r>
      <w:r w:rsidRPr="00FE34AC">
        <w:rPr>
          <w:rFonts w:ascii="Times New Roman" w:hAnsi="Times New Roman" w:cs="Times New Roman"/>
          <w:sz w:val="24"/>
          <w:szCs w:val="24"/>
        </w:rPr>
        <w:t xml:space="preserve">в течение </w:t>
      </w:r>
      <w:r w:rsidRPr="00217F1B">
        <w:rPr>
          <w:rFonts w:ascii="Times New Roman" w:hAnsi="Times New Roman" w:cs="Times New Roman"/>
          <w:color w:val="0000CC"/>
          <w:sz w:val="24"/>
          <w:szCs w:val="24"/>
        </w:rPr>
        <w:t xml:space="preserve">5 (пяти) </w:t>
      </w:r>
      <w:r w:rsidR="00AB1EA7" w:rsidRPr="00AB1EA7">
        <w:rPr>
          <w:rFonts w:ascii="Times New Roman" w:hAnsi="Times New Roman" w:cs="Times New Roman"/>
          <w:sz w:val="24"/>
          <w:szCs w:val="24"/>
        </w:rPr>
        <w:t xml:space="preserve">рабочих </w:t>
      </w:r>
      <w:r w:rsidRPr="00AB1EA7">
        <w:rPr>
          <w:rFonts w:ascii="Times New Roman" w:hAnsi="Times New Roman" w:cs="Times New Roman"/>
          <w:sz w:val="24"/>
          <w:szCs w:val="24"/>
        </w:rPr>
        <w:t xml:space="preserve">дней после </w:t>
      </w:r>
      <w:r>
        <w:rPr>
          <w:rFonts w:ascii="Times New Roman" w:hAnsi="Times New Roman" w:cs="Times New Roman"/>
          <w:sz w:val="24"/>
          <w:szCs w:val="24"/>
        </w:rPr>
        <w:t xml:space="preserve">регистрации ОС заявки на сертификацию </w:t>
      </w:r>
      <w:r w:rsidRPr="00FB3B9D">
        <w:rPr>
          <w:rFonts w:ascii="Times New Roman" w:hAnsi="Times New Roman" w:cs="Times New Roman"/>
          <w:sz w:val="24"/>
          <w:szCs w:val="24"/>
        </w:rPr>
        <w:t>и последующего его направления заявителю/заказчику</w:t>
      </w:r>
      <w:r w:rsidR="00AB1EA7">
        <w:rPr>
          <w:rFonts w:ascii="Times New Roman" w:hAnsi="Times New Roman" w:cs="Times New Roman"/>
          <w:color w:val="262626"/>
          <w:sz w:val="24"/>
          <w:szCs w:val="24"/>
        </w:rPr>
        <w:t>.</w:t>
      </w:r>
    </w:p>
    <w:p w:rsidR="002F5BCA" w:rsidRPr="002917B5" w:rsidRDefault="002F5BCA" w:rsidP="00AB1EA7">
      <w:pPr>
        <w:pStyle w:val="FORMATTEXT"/>
        <w:ind w:firstLine="568"/>
        <w:jc w:val="both"/>
        <w:rPr>
          <w:rFonts w:ascii="Times New Roman" w:hAnsi="Times New Roman" w:cs="Times New Roman"/>
          <w:sz w:val="24"/>
          <w:szCs w:val="24"/>
        </w:rPr>
      </w:pPr>
      <w:r w:rsidRPr="00AB1EA7">
        <w:rPr>
          <w:rFonts w:ascii="Times New Roman" w:hAnsi="Times New Roman" w:cs="Times New Roman"/>
          <w:sz w:val="24"/>
          <w:szCs w:val="24"/>
        </w:rPr>
        <w:t>Если ОС отклоняет заявку в результате ее анализа, причины отклонения заявки излагаются в</w:t>
      </w:r>
      <w:r>
        <w:rPr>
          <w:rFonts w:ascii="Times New Roman" w:hAnsi="Times New Roman" w:cs="Times New Roman"/>
          <w:sz w:val="24"/>
          <w:szCs w:val="24"/>
        </w:rPr>
        <w:t xml:space="preserve"> </w:t>
      </w:r>
      <w:r w:rsidR="000839D9">
        <w:rPr>
          <w:rFonts w:ascii="Times New Roman" w:hAnsi="Times New Roman" w:cs="Times New Roman"/>
          <w:color w:val="0000CC"/>
          <w:sz w:val="24"/>
          <w:szCs w:val="24"/>
        </w:rPr>
        <w:t>Извещении</w:t>
      </w:r>
      <w:r w:rsidRPr="00D405EC">
        <w:rPr>
          <w:rFonts w:ascii="Times New Roman" w:hAnsi="Times New Roman" w:cs="Times New Roman"/>
          <w:color w:val="0000CC"/>
          <w:sz w:val="24"/>
          <w:szCs w:val="24"/>
        </w:rPr>
        <w:t xml:space="preserve"> по заявке на проведение сертификации систем менеджмента</w:t>
      </w:r>
      <w:r w:rsidRPr="00D405EC">
        <w:rPr>
          <w:rFonts w:ascii="Times New Roman" w:hAnsi="Times New Roman" w:cs="Times New Roman"/>
          <w:color w:val="FF0000"/>
          <w:sz w:val="24"/>
          <w:szCs w:val="24"/>
        </w:rPr>
        <w:t xml:space="preserve"> </w:t>
      </w:r>
      <w:r w:rsidRPr="00FB3B9D">
        <w:rPr>
          <w:rFonts w:ascii="Times New Roman" w:hAnsi="Times New Roman" w:cs="Times New Roman"/>
          <w:sz w:val="24"/>
          <w:szCs w:val="24"/>
        </w:rPr>
        <w:t>и</w:t>
      </w:r>
      <w:r>
        <w:rPr>
          <w:rFonts w:ascii="Times New Roman" w:hAnsi="Times New Roman" w:cs="Times New Roman"/>
          <w:sz w:val="24"/>
          <w:szCs w:val="24"/>
        </w:rPr>
        <w:t>,</w:t>
      </w:r>
      <w:r w:rsidRPr="00FB3B9D">
        <w:rPr>
          <w:rFonts w:ascii="Times New Roman" w:hAnsi="Times New Roman" w:cs="Times New Roman"/>
          <w:sz w:val="24"/>
          <w:szCs w:val="24"/>
        </w:rPr>
        <w:t xml:space="preserve"> </w:t>
      </w:r>
      <w:r>
        <w:rPr>
          <w:rFonts w:ascii="Times New Roman" w:hAnsi="Times New Roman" w:cs="Times New Roman"/>
          <w:sz w:val="24"/>
          <w:szCs w:val="24"/>
        </w:rPr>
        <w:t>в случае необходим</w:t>
      </w:r>
      <w:r>
        <w:rPr>
          <w:rFonts w:ascii="Times New Roman" w:hAnsi="Times New Roman" w:cs="Times New Roman"/>
          <w:sz w:val="24"/>
          <w:szCs w:val="24"/>
        </w:rPr>
        <w:t>о</w:t>
      </w:r>
      <w:r>
        <w:rPr>
          <w:rFonts w:ascii="Times New Roman" w:hAnsi="Times New Roman" w:cs="Times New Roman"/>
          <w:sz w:val="24"/>
          <w:szCs w:val="24"/>
        </w:rPr>
        <w:t xml:space="preserve">сти, </w:t>
      </w:r>
      <w:r w:rsidRPr="00FB3B9D">
        <w:rPr>
          <w:rFonts w:ascii="Times New Roman" w:hAnsi="Times New Roman" w:cs="Times New Roman"/>
          <w:sz w:val="24"/>
          <w:szCs w:val="24"/>
        </w:rPr>
        <w:t>разъясн</w:t>
      </w:r>
      <w:r>
        <w:rPr>
          <w:rFonts w:ascii="Times New Roman" w:hAnsi="Times New Roman" w:cs="Times New Roman"/>
          <w:sz w:val="24"/>
          <w:szCs w:val="24"/>
        </w:rPr>
        <w:t>яются заявителю/</w:t>
      </w:r>
      <w:r w:rsidRPr="00FB3B9D">
        <w:rPr>
          <w:rFonts w:ascii="Times New Roman" w:hAnsi="Times New Roman" w:cs="Times New Roman"/>
          <w:sz w:val="24"/>
          <w:szCs w:val="24"/>
        </w:rPr>
        <w:t>заказчику</w:t>
      </w:r>
      <w:r>
        <w:rPr>
          <w:rFonts w:ascii="Times New Roman" w:hAnsi="Times New Roman" w:cs="Times New Roman"/>
          <w:sz w:val="24"/>
          <w:szCs w:val="24"/>
        </w:rPr>
        <w:t xml:space="preserve"> </w:t>
      </w:r>
      <w:r w:rsidRPr="00080D06">
        <w:rPr>
          <w:rFonts w:ascii="Times New Roman" w:hAnsi="Times New Roman" w:cs="Times New Roman"/>
          <w:color w:val="0000CC"/>
          <w:sz w:val="24"/>
          <w:szCs w:val="24"/>
        </w:rPr>
        <w:t>руководителем ОС</w:t>
      </w:r>
      <w:r w:rsidRPr="002917B5">
        <w:rPr>
          <w:rFonts w:ascii="Times New Roman" w:hAnsi="Times New Roman" w:cs="Times New Roman"/>
          <w:sz w:val="24"/>
          <w:szCs w:val="24"/>
        </w:rPr>
        <w:t>.</w:t>
      </w:r>
    </w:p>
    <w:p w:rsidR="002F5BCA" w:rsidRDefault="006B5CEC" w:rsidP="002F5BC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Pr="00642CC0">
        <w:rPr>
          <w:rFonts w:ascii="Times New Roman" w:hAnsi="Times New Roman" w:cs="Times New Roman"/>
          <w:sz w:val="24"/>
          <w:szCs w:val="24"/>
        </w:rPr>
        <w:t>.1.2.</w:t>
      </w:r>
      <w:r>
        <w:rPr>
          <w:rFonts w:ascii="Times New Roman" w:hAnsi="Times New Roman" w:cs="Times New Roman"/>
          <w:sz w:val="24"/>
          <w:szCs w:val="24"/>
        </w:rPr>
        <w:t>4</w:t>
      </w:r>
      <w:r w:rsidRPr="00D405EC">
        <w:rPr>
          <w:rFonts w:ascii="Times New Roman" w:hAnsi="Times New Roman" w:cs="Times New Roman"/>
          <w:sz w:val="24"/>
          <w:szCs w:val="24"/>
        </w:rPr>
        <w:t xml:space="preserve"> </w:t>
      </w:r>
      <w:r>
        <w:rPr>
          <w:rFonts w:ascii="Times New Roman" w:hAnsi="Times New Roman" w:cs="Times New Roman"/>
          <w:sz w:val="24"/>
          <w:szCs w:val="24"/>
        </w:rPr>
        <w:t xml:space="preserve">Ответственный за анализ заявки </w:t>
      </w:r>
      <w:r w:rsidRPr="00937140">
        <w:rPr>
          <w:rFonts w:ascii="Times New Roman" w:hAnsi="Times New Roman" w:cs="Times New Roman"/>
          <w:color w:val="0000CC"/>
          <w:sz w:val="24"/>
          <w:szCs w:val="24"/>
        </w:rPr>
        <w:t>эксперт</w:t>
      </w:r>
      <w:r>
        <w:rPr>
          <w:rFonts w:ascii="Times New Roman" w:hAnsi="Times New Roman" w:cs="Times New Roman"/>
          <w:sz w:val="24"/>
          <w:szCs w:val="24"/>
        </w:rPr>
        <w:t xml:space="preserve"> ОС</w:t>
      </w:r>
      <w:r w:rsidR="00FC6387">
        <w:rPr>
          <w:rFonts w:ascii="Times New Roman" w:hAnsi="Times New Roman" w:cs="Times New Roman"/>
          <w:sz w:val="24"/>
          <w:szCs w:val="24"/>
        </w:rPr>
        <w:t xml:space="preserve"> или иной </w:t>
      </w:r>
      <w:r w:rsidR="00FC6387" w:rsidRPr="00381785">
        <w:rPr>
          <w:rFonts w:ascii="Times New Roman" w:hAnsi="Times New Roman" w:cs="Times New Roman"/>
          <w:color w:val="0000CC"/>
          <w:sz w:val="24"/>
          <w:szCs w:val="24"/>
        </w:rPr>
        <w:t>работник</w:t>
      </w:r>
      <w:r w:rsidR="00FC6387">
        <w:rPr>
          <w:rFonts w:ascii="Times New Roman" w:hAnsi="Times New Roman" w:cs="Times New Roman"/>
          <w:sz w:val="24"/>
          <w:szCs w:val="24"/>
        </w:rPr>
        <w:t xml:space="preserve"> ОС, </w:t>
      </w:r>
      <w:r w:rsidR="0037772E">
        <w:rPr>
          <w:rFonts w:ascii="Times New Roman" w:hAnsi="Times New Roman" w:cs="Times New Roman"/>
          <w:sz w:val="24"/>
          <w:szCs w:val="24"/>
        </w:rPr>
        <w:t xml:space="preserve">для </w:t>
      </w:r>
      <w:r w:rsidR="002F5BCA" w:rsidRPr="00CA1A37">
        <w:rPr>
          <w:rFonts w:ascii="Times New Roman" w:hAnsi="Times New Roman" w:cs="Times New Roman"/>
          <w:sz w:val="24"/>
          <w:szCs w:val="24"/>
        </w:rPr>
        <w:t>определ</w:t>
      </w:r>
      <w:r w:rsidR="0037772E">
        <w:rPr>
          <w:rFonts w:ascii="Times New Roman" w:hAnsi="Times New Roman" w:cs="Times New Roman"/>
          <w:sz w:val="24"/>
          <w:szCs w:val="24"/>
        </w:rPr>
        <w:t>ения</w:t>
      </w:r>
      <w:r w:rsidR="002F5BCA" w:rsidRPr="00CA1A37">
        <w:rPr>
          <w:rFonts w:ascii="Times New Roman" w:hAnsi="Times New Roman" w:cs="Times New Roman"/>
          <w:sz w:val="24"/>
          <w:szCs w:val="24"/>
        </w:rPr>
        <w:t xml:space="preserve"> уров</w:t>
      </w:r>
      <w:r w:rsidR="0037772E">
        <w:rPr>
          <w:rFonts w:ascii="Times New Roman" w:hAnsi="Times New Roman" w:cs="Times New Roman"/>
          <w:sz w:val="24"/>
          <w:szCs w:val="24"/>
        </w:rPr>
        <w:t>ня</w:t>
      </w:r>
      <w:r w:rsidR="002F5BCA" w:rsidRPr="00CA1A37">
        <w:rPr>
          <w:rFonts w:ascii="Times New Roman" w:hAnsi="Times New Roman" w:cs="Times New Roman"/>
          <w:sz w:val="24"/>
          <w:szCs w:val="24"/>
        </w:rPr>
        <w:t xml:space="preserve"> компетен</w:t>
      </w:r>
      <w:r w:rsidR="002F5BCA">
        <w:rPr>
          <w:rFonts w:ascii="Times New Roman" w:hAnsi="Times New Roman" w:cs="Times New Roman"/>
          <w:sz w:val="24"/>
          <w:szCs w:val="24"/>
        </w:rPr>
        <w:t>ции</w:t>
      </w:r>
      <w:r w:rsidR="002F5BCA" w:rsidRPr="00CA1A37">
        <w:rPr>
          <w:rFonts w:ascii="Times New Roman" w:hAnsi="Times New Roman" w:cs="Times New Roman"/>
          <w:sz w:val="24"/>
          <w:szCs w:val="24"/>
        </w:rPr>
        <w:t>, необходим</w:t>
      </w:r>
      <w:r w:rsidR="0037772E">
        <w:rPr>
          <w:rFonts w:ascii="Times New Roman" w:hAnsi="Times New Roman" w:cs="Times New Roman"/>
          <w:sz w:val="24"/>
          <w:szCs w:val="24"/>
        </w:rPr>
        <w:t>ого</w:t>
      </w:r>
      <w:r w:rsidR="002F5BCA" w:rsidRPr="00CA1A37">
        <w:rPr>
          <w:rFonts w:ascii="Times New Roman" w:hAnsi="Times New Roman" w:cs="Times New Roman"/>
          <w:sz w:val="24"/>
          <w:szCs w:val="24"/>
        </w:rPr>
        <w:t xml:space="preserve"> для формирования аудиторской группы и принятия решения о сертификации</w:t>
      </w:r>
      <w:r w:rsidR="0037772E">
        <w:rPr>
          <w:rFonts w:ascii="Times New Roman" w:hAnsi="Times New Roman" w:cs="Times New Roman"/>
          <w:sz w:val="24"/>
          <w:szCs w:val="24"/>
        </w:rPr>
        <w:t xml:space="preserve">, руководствуется записями о работниках ОС </w:t>
      </w:r>
      <w:r w:rsidR="002F5BCA" w:rsidRPr="009369F6">
        <w:rPr>
          <w:rFonts w:ascii="Times New Roman" w:hAnsi="Times New Roman" w:cs="Times New Roman"/>
          <w:sz w:val="24"/>
          <w:szCs w:val="24"/>
        </w:rPr>
        <w:t>согласно</w:t>
      </w:r>
      <w:r w:rsidR="0037772E" w:rsidRPr="0037772E">
        <w:rPr>
          <w:rFonts w:ascii="Times New Roman" w:hAnsi="Times New Roman" w:cs="Times New Roman"/>
          <w:color w:val="0000CC"/>
          <w:sz w:val="24"/>
          <w:szCs w:val="24"/>
        </w:rPr>
        <w:t xml:space="preserve"> </w:t>
      </w:r>
      <w:r w:rsidR="001C639E">
        <w:rPr>
          <w:rFonts w:ascii="Times New Roman" w:hAnsi="Times New Roman" w:cs="Times New Roman"/>
          <w:color w:val="0000CC"/>
          <w:sz w:val="24"/>
          <w:szCs w:val="24"/>
        </w:rPr>
        <w:t>ОССМ.ДП</w:t>
      </w:r>
      <w:r w:rsidR="0037772E" w:rsidRPr="00584FCF">
        <w:rPr>
          <w:rFonts w:ascii="Times New Roman" w:hAnsi="Times New Roman" w:cs="Times New Roman"/>
          <w:color w:val="0000CC"/>
          <w:sz w:val="24"/>
          <w:szCs w:val="24"/>
        </w:rPr>
        <w:t>.01.001</w:t>
      </w:r>
      <w:r w:rsidR="0037772E" w:rsidRPr="00584FCF">
        <w:rPr>
          <w:rFonts w:ascii="Times New Roman" w:hAnsi="Times New Roman" w:cs="Times New Roman"/>
          <w:sz w:val="24"/>
          <w:szCs w:val="24"/>
        </w:rPr>
        <w:t xml:space="preserve"> «Руково</w:t>
      </w:r>
      <w:r w:rsidR="0037772E" w:rsidRPr="00584FCF">
        <w:rPr>
          <w:rFonts w:ascii="Times New Roman" w:hAnsi="Times New Roman" w:cs="Times New Roman"/>
          <w:sz w:val="24"/>
          <w:szCs w:val="24"/>
        </w:rPr>
        <w:t>д</w:t>
      </w:r>
      <w:r w:rsidR="0037772E" w:rsidRPr="00584FCF">
        <w:rPr>
          <w:rFonts w:ascii="Times New Roman" w:hAnsi="Times New Roman" w:cs="Times New Roman"/>
          <w:sz w:val="24"/>
          <w:szCs w:val="24"/>
        </w:rPr>
        <w:t>ство по системе менеджмента ОС»</w:t>
      </w:r>
      <w:r w:rsidR="0037772E">
        <w:rPr>
          <w:rFonts w:ascii="Times New Roman" w:hAnsi="Times New Roman" w:cs="Times New Roman"/>
          <w:sz w:val="24"/>
          <w:szCs w:val="24"/>
        </w:rPr>
        <w:t xml:space="preserve"> (</w:t>
      </w:r>
      <w:r w:rsidR="002F5BCA" w:rsidRPr="009369F6">
        <w:rPr>
          <w:rFonts w:ascii="Times New Roman" w:hAnsi="Times New Roman" w:cs="Times New Roman"/>
          <w:color w:val="0000CC"/>
          <w:sz w:val="24"/>
          <w:szCs w:val="24"/>
        </w:rPr>
        <w:t>п. 7</w:t>
      </w:r>
      <w:r w:rsidR="0037772E">
        <w:rPr>
          <w:rFonts w:ascii="Times New Roman" w:hAnsi="Times New Roman" w:cs="Times New Roman"/>
          <w:sz w:val="24"/>
          <w:szCs w:val="24"/>
        </w:rPr>
        <w:t>)</w:t>
      </w:r>
      <w:r w:rsidR="002F5BCA" w:rsidRPr="009369F6">
        <w:rPr>
          <w:rFonts w:ascii="Times New Roman" w:hAnsi="Times New Roman" w:cs="Times New Roman"/>
          <w:sz w:val="24"/>
          <w:szCs w:val="24"/>
        </w:rPr>
        <w:t xml:space="preserve">, </w:t>
      </w:r>
      <w:r w:rsidR="002F5BCA">
        <w:rPr>
          <w:rFonts w:ascii="Times New Roman" w:hAnsi="Times New Roman" w:cs="Times New Roman"/>
          <w:color w:val="0000CC"/>
          <w:sz w:val="24"/>
          <w:szCs w:val="24"/>
        </w:rPr>
        <w:t>ОССМ.</w:t>
      </w:r>
      <w:r w:rsidR="001C639E">
        <w:rPr>
          <w:rFonts w:ascii="Times New Roman" w:hAnsi="Times New Roman" w:cs="Times New Roman"/>
          <w:color w:val="0000CC"/>
          <w:sz w:val="24"/>
          <w:szCs w:val="24"/>
        </w:rPr>
        <w:t>ДП</w:t>
      </w:r>
      <w:r w:rsidR="002F5BCA" w:rsidRPr="009369F6">
        <w:rPr>
          <w:rFonts w:ascii="Times New Roman" w:hAnsi="Times New Roman" w:cs="Times New Roman"/>
          <w:color w:val="0000CC"/>
          <w:sz w:val="24"/>
          <w:szCs w:val="24"/>
        </w:rPr>
        <w:t>.03.006</w:t>
      </w:r>
      <w:r w:rsidR="002F5BCA" w:rsidRPr="009369F6">
        <w:rPr>
          <w:rFonts w:ascii="Times New Roman" w:hAnsi="Times New Roman" w:cs="Times New Roman"/>
          <w:sz w:val="24"/>
          <w:szCs w:val="24"/>
        </w:rPr>
        <w:t xml:space="preserve"> «Управление персоналом»</w:t>
      </w:r>
      <w:r w:rsidR="002F5BCA">
        <w:rPr>
          <w:rFonts w:ascii="Times New Roman" w:hAnsi="Times New Roman" w:cs="Times New Roman"/>
          <w:sz w:val="24"/>
          <w:szCs w:val="24"/>
        </w:rPr>
        <w:t xml:space="preserve"> </w:t>
      </w:r>
      <w:r w:rsidR="0037772E">
        <w:rPr>
          <w:rFonts w:ascii="Times New Roman" w:hAnsi="Times New Roman" w:cs="Times New Roman"/>
          <w:sz w:val="24"/>
          <w:szCs w:val="24"/>
        </w:rPr>
        <w:t xml:space="preserve">о </w:t>
      </w:r>
      <w:r w:rsidR="002F5BCA">
        <w:rPr>
          <w:rFonts w:ascii="Times New Roman" w:hAnsi="Times New Roman" w:cs="Times New Roman"/>
          <w:sz w:val="24"/>
          <w:szCs w:val="24"/>
        </w:rPr>
        <w:t>знаниях, навыках и опыте экспертов ОС в отношении области сертификации конкретного заявит</w:t>
      </w:r>
      <w:r w:rsidR="002F5BCA">
        <w:rPr>
          <w:rFonts w:ascii="Times New Roman" w:hAnsi="Times New Roman" w:cs="Times New Roman"/>
          <w:sz w:val="24"/>
          <w:szCs w:val="24"/>
        </w:rPr>
        <w:t>е</w:t>
      </w:r>
      <w:r w:rsidR="002F5BCA">
        <w:rPr>
          <w:rFonts w:ascii="Times New Roman" w:hAnsi="Times New Roman" w:cs="Times New Roman"/>
          <w:sz w:val="24"/>
          <w:szCs w:val="24"/>
        </w:rPr>
        <w:t>ля/заказчика,</w:t>
      </w:r>
      <w:r w:rsidR="002F5BCA" w:rsidRPr="00D32FD4">
        <w:rPr>
          <w:rFonts w:ascii="Times New Roman" w:hAnsi="Times New Roman" w:cs="Times New Roman"/>
          <w:sz w:val="24"/>
          <w:szCs w:val="24"/>
        </w:rPr>
        <w:t xml:space="preserve"> </w:t>
      </w:r>
      <w:r w:rsidR="002F5BCA">
        <w:rPr>
          <w:rFonts w:ascii="Times New Roman" w:hAnsi="Times New Roman" w:cs="Times New Roman"/>
          <w:sz w:val="24"/>
          <w:szCs w:val="24"/>
        </w:rPr>
        <w:t xml:space="preserve">в т.ч. в отношении технической области, достаточных для проведения аудита и </w:t>
      </w:r>
      <w:r w:rsidR="002F5BCA" w:rsidRPr="00CA1A37">
        <w:rPr>
          <w:rFonts w:ascii="Times New Roman" w:hAnsi="Times New Roman" w:cs="Times New Roman"/>
          <w:sz w:val="24"/>
          <w:szCs w:val="24"/>
        </w:rPr>
        <w:t>пр</w:t>
      </w:r>
      <w:r w:rsidR="002F5BCA" w:rsidRPr="00CA1A37">
        <w:rPr>
          <w:rFonts w:ascii="Times New Roman" w:hAnsi="Times New Roman" w:cs="Times New Roman"/>
          <w:sz w:val="24"/>
          <w:szCs w:val="24"/>
        </w:rPr>
        <w:t>и</w:t>
      </w:r>
      <w:r w:rsidR="002F5BCA" w:rsidRPr="00CA1A37">
        <w:rPr>
          <w:rFonts w:ascii="Times New Roman" w:hAnsi="Times New Roman" w:cs="Times New Roman"/>
          <w:sz w:val="24"/>
          <w:szCs w:val="24"/>
        </w:rPr>
        <w:t>нятия решения о сертификации</w:t>
      </w:r>
      <w:r w:rsidR="0037772E">
        <w:rPr>
          <w:rFonts w:ascii="Times New Roman" w:hAnsi="Times New Roman" w:cs="Times New Roman"/>
          <w:sz w:val="24"/>
          <w:szCs w:val="24"/>
        </w:rPr>
        <w:t>, доступ к которым предоставляет ему руководитель ОС.</w:t>
      </w:r>
    </w:p>
    <w:p w:rsidR="004A11C6" w:rsidRPr="00100DB9" w:rsidRDefault="004A11C6" w:rsidP="004A11C6">
      <w:pPr>
        <w:pStyle w:val="a5"/>
        <w:tabs>
          <w:tab w:val="clear" w:pos="4153"/>
          <w:tab w:val="clear" w:pos="8306"/>
        </w:tabs>
        <w:ind w:firstLine="568"/>
        <w:jc w:val="both"/>
        <w:rPr>
          <w:sz w:val="24"/>
          <w:szCs w:val="24"/>
        </w:rPr>
      </w:pPr>
      <w:r>
        <w:rPr>
          <w:sz w:val="24"/>
          <w:szCs w:val="24"/>
        </w:rPr>
        <w:t>В т.ч.</w:t>
      </w:r>
      <w:r w:rsidR="00ED78A6">
        <w:rPr>
          <w:sz w:val="24"/>
          <w:szCs w:val="24"/>
        </w:rPr>
        <w:t>,</w:t>
      </w:r>
      <w:r>
        <w:rPr>
          <w:sz w:val="24"/>
          <w:szCs w:val="24"/>
        </w:rPr>
        <w:t xml:space="preserve"> для многообъектной организации заявителя/заказчика в соответствии с требованиями </w:t>
      </w:r>
      <w:r w:rsidRPr="002B06FD">
        <w:rPr>
          <w:color w:val="0000CC"/>
          <w:sz w:val="24"/>
          <w:szCs w:val="24"/>
        </w:rPr>
        <w:t>IAF MD 1:2018</w:t>
      </w:r>
      <w:r>
        <w:rPr>
          <w:sz w:val="24"/>
          <w:szCs w:val="24"/>
        </w:rPr>
        <w:t>,</w:t>
      </w:r>
      <w:r>
        <w:rPr>
          <w:color w:val="0000CC"/>
          <w:sz w:val="24"/>
          <w:szCs w:val="24"/>
        </w:rPr>
        <w:t xml:space="preserve"> </w:t>
      </w:r>
      <w:r w:rsidRPr="00937140">
        <w:rPr>
          <w:color w:val="0000CC"/>
          <w:sz w:val="24"/>
          <w:szCs w:val="24"/>
        </w:rPr>
        <w:t>эксперт</w:t>
      </w:r>
      <w:r>
        <w:rPr>
          <w:sz w:val="24"/>
          <w:szCs w:val="24"/>
        </w:rPr>
        <w:t xml:space="preserve"> ОС или иной </w:t>
      </w:r>
      <w:r w:rsidRPr="00381785">
        <w:rPr>
          <w:color w:val="0000CC"/>
          <w:sz w:val="24"/>
          <w:szCs w:val="24"/>
        </w:rPr>
        <w:t>работник</w:t>
      </w:r>
      <w:r>
        <w:rPr>
          <w:sz w:val="24"/>
          <w:szCs w:val="24"/>
        </w:rPr>
        <w:t xml:space="preserve"> ОС учитывает необходимость </w:t>
      </w:r>
      <w:r w:rsidRPr="00100DB9">
        <w:rPr>
          <w:sz w:val="24"/>
          <w:szCs w:val="24"/>
        </w:rPr>
        <w:t>привле</w:t>
      </w:r>
      <w:r>
        <w:rPr>
          <w:sz w:val="24"/>
          <w:szCs w:val="24"/>
        </w:rPr>
        <w:t>чения в</w:t>
      </w:r>
      <w:r w:rsidRPr="00100DB9">
        <w:rPr>
          <w:sz w:val="24"/>
          <w:szCs w:val="24"/>
        </w:rPr>
        <w:t xml:space="preserve"> ауд</w:t>
      </w:r>
      <w:r w:rsidRPr="00100DB9">
        <w:rPr>
          <w:sz w:val="24"/>
          <w:szCs w:val="24"/>
        </w:rPr>
        <w:t>и</w:t>
      </w:r>
      <w:r w:rsidRPr="00100DB9">
        <w:rPr>
          <w:sz w:val="24"/>
          <w:szCs w:val="24"/>
        </w:rPr>
        <w:t>торск</w:t>
      </w:r>
      <w:r>
        <w:rPr>
          <w:sz w:val="24"/>
          <w:szCs w:val="24"/>
        </w:rPr>
        <w:t>ую</w:t>
      </w:r>
      <w:r w:rsidRPr="00100DB9">
        <w:rPr>
          <w:sz w:val="24"/>
          <w:szCs w:val="24"/>
        </w:rPr>
        <w:t xml:space="preserve"> групп</w:t>
      </w:r>
      <w:r>
        <w:rPr>
          <w:sz w:val="24"/>
          <w:szCs w:val="24"/>
        </w:rPr>
        <w:t>у</w:t>
      </w:r>
      <w:r w:rsidRPr="00100DB9">
        <w:rPr>
          <w:sz w:val="24"/>
          <w:szCs w:val="24"/>
        </w:rPr>
        <w:t xml:space="preserve"> более чем одного члена, определ</w:t>
      </w:r>
      <w:r>
        <w:rPr>
          <w:sz w:val="24"/>
          <w:szCs w:val="24"/>
        </w:rPr>
        <w:t>яет</w:t>
      </w:r>
      <w:r w:rsidRPr="00100DB9">
        <w:rPr>
          <w:sz w:val="24"/>
          <w:szCs w:val="24"/>
        </w:rPr>
        <w:t xml:space="preserve"> техническ</w:t>
      </w:r>
      <w:r>
        <w:rPr>
          <w:sz w:val="24"/>
          <w:szCs w:val="24"/>
        </w:rPr>
        <w:t>ие</w:t>
      </w:r>
      <w:r w:rsidRPr="00100DB9">
        <w:rPr>
          <w:sz w:val="24"/>
          <w:szCs w:val="24"/>
        </w:rPr>
        <w:t xml:space="preserve"> компетенции, необходим</w:t>
      </w:r>
      <w:r>
        <w:rPr>
          <w:sz w:val="24"/>
          <w:szCs w:val="24"/>
        </w:rPr>
        <w:t>ые</w:t>
      </w:r>
      <w:r w:rsidRPr="00100DB9">
        <w:rPr>
          <w:sz w:val="24"/>
          <w:szCs w:val="24"/>
        </w:rPr>
        <w:t xml:space="preserve"> для каждой части аудита и для каждого объекта.</w:t>
      </w:r>
    </w:p>
    <w:p w:rsidR="006370B5" w:rsidRPr="002A2F4E" w:rsidRDefault="006370B5" w:rsidP="006370B5">
      <w:pPr>
        <w:pStyle w:val="HEADERTEXT"/>
        <w:ind w:firstLine="568"/>
        <w:rPr>
          <w:rFonts w:ascii="Times New Roman" w:hAnsi="Times New Roman" w:cs="Times New Roman"/>
          <w:b/>
          <w:bCs/>
          <w:color w:val="auto"/>
          <w:sz w:val="24"/>
          <w:szCs w:val="24"/>
        </w:rPr>
      </w:pPr>
      <w:r w:rsidRPr="006370B5">
        <w:rPr>
          <w:rFonts w:ascii="Times New Roman" w:hAnsi="Times New Roman" w:cs="Times New Roman"/>
          <w:b/>
          <w:bCs/>
          <w:color w:val="auto"/>
          <w:sz w:val="24"/>
          <w:szCs w:val="24"/>
        </w:rPr>
        <w:t>5</w:t>
      </w:r>
      <w:r w:rsidRPr="002A2F4E">
        <w:rPr>
          <w:rFonts w:ascii="Times New Roman" w:hAnsi="Times New Roman" w:cs="Times New Roman"/>
          <w:b/>
          <w:bCs/>
          <w:color w:val="auto"/>
          <w:sz w:val="24"/>
          <w:szCs w:val="24"/>
        </w:rPr>
        <w:t>.1.3 Программа аудита</w:t>
      </w:r>
    </w:p>
    <w:p w:rsidR="006370B5" w:rsidRDefault="006370B5" w:rsidP="006370B5">
      <w:pPr>
        <w:pStyle w:val="FORMATTEXT"/>
        <w:ind w:firstLine="568"/>
        <w:jc w:val="both"/>
        <w:rPr>
          <w:rFonts w:ascii="Times New Roman" w:hAnsi="Times New Roman" w:cs="Times New Roman"/>
          <w:sz w:val="24"/>
          <w:szCs w:val="24"/>
        </w:rPr>
      </w:pPr>
      <w:r w:rsidRPr="006370B5">
        <w:rPr>
          <w:rFonts w:ascii="Times New Roman" w:hAnsi="Times New Roman" w:cs="Times New Roman"/>
          <w:sz w:val="24"/>
          <w:szCs w:val="24"/>
        </w:rPr>
        <w:t>5</w:t>
      </w:r>
      <w:r w:rsidRPr="002A2F4E">
        <w:rPr>
          <w:rFonts w:ascii="Times New Roman" w:hAnsi="Times New Roman" w:cs="Times New Roman"/>
          <w:sz w:val="24"/>
          <w:szCs w:val="24"/>
        </w:rPr>
        <w:t xml:space="preserve">.1.3.1 </w:t>
      </w:r>
      <w:r>
        <w:rPr>
          <w:rFonts w:ascii="Times New Roman" w:hAnsi="Times New Roman" w:cs="Times New Roman"/>
          <w:sz w:val="24"/>
          <w:szCs w:val="24"/>
        </w:rPr>
        <w:t>Д</w:t>
      </w:r>
      <w:r w:rsidRPr="002A2F4E">
        <w:rPr>
          <w:rFonts w:ascii="Times New Roman" w:hAnsi="Times New Roman" w:cs="Times New Roman"/>
          <w:sz w:val="24"/>
          <w:szCs w:val="24"/>
        </w:rPr>
        <w:t>ля четкого определения аудиторской деятельности, требуемой для демонстрации т</w:t>
      </w:r>
      <w:r w:rsidRPr="002A2F4E">
        <w:rPr>
          <w:rFonts w:ascii="Times New Roman" w:hAnsi="Times New Roman" w:cs="Times New Roman"/>
          <w:sz w:val="24"/>
          <w:szCs w:val="24"/>
        </w:rPr>
        <w:t>о</w:t>
      </w:r>
      <w:r w:rsidRPr="002A2F4E">
        <w:rPr>
          <w:rFonts w:ascii="Times New Roman" w:hAnsi="Times New Roman" w:cs="Times New Roman"/>
          <w:sz w:val="24"/>
          <w:szCs w:val="24"/>
        </w:rPr>
        <w:t xml:space="preserve">го, что система менеджмента </w:t>
      </w:r>
      <w:r>
        <w:rPr>
          <w:rFonts w:ascii="Times New Roman" w:hAnsi="Times New Roman" w:cs="Times New Roman"/>
          <w:sz w:val="24"/>
          <w:szCs w:val="24"/>
        </w:rPr>
        <w:t>заявителя/</w:t>
      </w:r>
      <w:r w:rsidRPr="002A2F4E">
        <w:rPr>
          <w:rFonts w:ascii="Times New Roman" w:hAnsi="Times New Roman" w:cs="Times New Roman"/>
          <w:sz w:val="24"/>
          <w:szCs w:val="24"/>
        </w:rPr>
        <w:t>заказчика отвечает требованиям к сертификации по в</w:t>
      </w:r>
      <w:r w:rsidRPr="002A2F4E">
        <w:rPr>
          <w:rFonts w:ascii="Times New Roman" w:hAnsi="Times New Roman" w:cs="Times New Roman"/>
          <w:sz w:val="24"/>
          <w:szCs w:val="24"/>
        </w:rPr>
        <w:t>ы</w:t>
      </w:r>
      <w:r w:rsidRPr="002A2F4E">
        <w:rPr>
          <w:rFonts w:ascii="Times New Roman" w:hAnsi="Times New Roman" w:cs="Times New Roman"/>
          <w:sz w:val="24"/>
          <w:szCs w:val="24"/>
        </w:rPr>
        <w:t>бранному стандарту</w:t>
      </w:r>
      <w:r w:rsidR="00E8090B">
        <w:rPr>
          <w:rFonts w:ascii="Times New Roman" w:hAnsi="Times New Roman" w:cs="Times New Roman"/>
          <w:sz w:val="24"/>
          <w:szCs w:val="24"/>
        </w:rPr>
        <w:t xml:space="preserve"> </w:t>
      </w:r>
      <w:r>
        <w:rPr>
          <w:rFonts w:ascii="Times New Roman" w:hAnsi="Times New Roman" w:cs="Times New Roman"/>
          <w:sz w:val="24"/>
          <w:szCs w:val="24"/>
        </w:rPr>
        <w:t>в соответствии с областью аккредитации ОС</w:t>
      </w:r>
      <w:r w:rsidR="00E8090B">
        <w:rPr>
          <w:rFonts w:ascii="Times New Roman" w:hAnsi="Times New Roman" w:cs="Times New Roman"/>
          <w:sz w:val="24"/>
          <w:szCs w:val="24"/>
        </w:rPr>
        <w:t xml:space="preserve"> </w:t>
      </w:r>
      <w:r w:rsidRPr="002A2F4E">
        <w:rPr>
          <w:rFonts w:ascii="Times New Roman" w:hAnsi="Times New Roman" w:cs="Times New Roman"/>
          <w:sz w:val="24"/>
          <w:szCs w:val="24"/>
        </w:rPr>
        <w:t>в отношении всего цикла серт</w:t>
      </w:r>
      <w:r w:rsidRPr="002A2F4E">
        <w:rPr>
          <w:rFonts w:ascii="Times New Roman" w:hAnsi="Times New Roman" w:cs="Times New Roman"/>
          <w:sz w:val="24"/>
          <w:szCs w:val="24"/>
        </w:rPr>
        <w:t>и</w:t>
      </w:r>
      <w:r w:rsidRPr="002A2F4E">
        <w:rPr>
          <w:rFonts w:ascii="Times New Roman" w:hAnsi="Times New Roman" w:cs="Times New Roman"/>
          <w:sz w:val="24"/>
          <w:szCs w:val="24"/>
        </w:rPr>
        <w:t xml:space="preserve">фикации заявителя/заказчика разрабатывается </w:t>
      </w:r>
      <w:r>
        <w:rPr>
          <w:rFonts w:ascii="Times New Roman" w:hAnsi="Times New Roman" w:cs="Times New Roman"/>
          <w:color w:val="0000CC"/>
          <w:sz w:val="24"/>
          <w:szCs w:val="24"/>
        </w:rPr>
        <w:t>П</w:t>
      </w:r>
      <w:r w:rsidRPr="00A94406">
        <w:rPr>
          <w:rFonts w:ascii="Times New Roman" w:hAnsi="Times New Roman" w:cs="Times New Roman"/>
          <w:color w:val="0000CC"/>
          <w:sz w:val="24"/>
          <w:szCs w:val="24"/>
        </w:rPr>
        <w:t>рограмма аудита</w:t>
      </w:r>
      <w:r w:rsidRPr="002A2F4E">
        <w:rPr>
          <w:rFonts w:ascii="Times New Roman" w:hAnsi="Times New Roman" w:cs="Times New Roman"/>
          <w:sz w:val="24"/>
          <w:szCs w:val="24"/>
        </w:rPr>
        <w:t xml:space="preserve"> </w:t>
      </w:r>
      <w:r w:rsidR="00E8090B">
        <w:rPr>
          <w:rFonts w:ascii="Times New Roman" w:hAnsi="Times New Roman" w:cs="Times New Roman"/>
          <w:sz w:val="24"/>
          <w:szCs w:val="24"/>
        </w:rPr>
        <w:t>(</w:t>
      </w:r>
      <w:r w:rsidR="00E8090B" w:rsidRPr="00E8090B">
        <w:rPr>
          <w:rFonts w:ascii="Times New Roman" w:hAnsi="Times New Roman" w:cs="Times New Roman"/>
          <w:color w:val="0000CC"/>
          <w:sz w:val="24"/>
          <w:szCs w:val="24"/>
        </w:rPr>
        <w:t>приложение 5</w:t>
      </w:r>
      <w:r w:rsidR="00E8090B">
        <w:rPr>
          <w:rFonts w:ascii="Times New Roman" w:hAnsi="Times New Roman" w:cs="Times New Roman"/>
          <w:sz w:val="24"/>
          <w:szCs w:val="24"/>
        </w:rPr>
        <w:t xml:space="preserve"> настоящей ДП),</w:t>
      </w:r>
      <w:r w:rsidR="00E8090B" w:rsidRPr="00A94406">
        <w:rPr>
          <w:rFonts w:ascii="Times New Roman" w:hAnsi="Times New Roman" w:cs="Times New Roman"/>
          <w:sz w:val="24"/>
          <w:szCs w:val="24"/>
        </w:rPr>
        <w:t xml:space="preserve"> охватыва</w:t>
      </w:r>
      <w:r w:rsidR="00E8090B">
        <w:rPr>
          <w:rFonts w:ascii="Times New Roman" w:hAnsi="Times New Roman" w:cs="Times New Roman"/>
          <w:sz w:val="24"/>
          <w:szCs w:val="24"/>
        </w:rPr>
        <w:t>ющая</w:t>
      </w:r>
      <w:r w:rsidR="00E8090B" w:rsidRPr="00A94406">
        <w:rPr>
          <w:rFonts w:ascii="Times New Roman" w:hAnsi="Times New Roman" w:cs="Times New Roman"/>
          <w:sz w:val="24"/>
          <w:szCs w:val="24"/>
        </w:rPr>
        <w:t xml:space="preserve"> все требования, предъявляемые к системе менеджмента</w:t>
      </w:r>
      <w:r w:rsidR="00E8090B">
        <w:rPr>
          <w:rFonts w:ascii="Times New Roman" w:hAnsi="Times New Roman" w:cs="Times New Roman"/>
          <w:sz w:val="24"/>
          <w:szCs w:val="24"/>
        </w:rPr>
        <w:t xml:space="preserve"> заявителя/заказчика.</w:t>
      </w:r>
    </w:p>
    <w:p w:rsidR="00E8090B" w:rsidRDefault="00E8090B" w:rsidP="00E8090B">
      <w:pPr>
        <w:pStyle w:val="FORMATTEXT"/>
        <w:ind w:firstLine="568"/>
        <w:jc w:val="both"/>
        <w:rPr>
          <w:rFonts w:ascii="Times New Roman" w:hAnsi="Times New Roman" w:cs="Times New Roman"/>
          <w:sz w:val="24"/>
          <w:szCs w:val="24"/>
        </w:rPr>
      </w:pPr>
      <w:bookmarkStart w:id="10" w:name="_Hlk146187283"/>
      <w:r w:rsidRPr="00D142EF">
        <w:rPr>
          <w:rFonts w:ascii="Times New Roman" w:hAnsi="Times New Roman" w:cs="Times New Roman"/>
          <w:color w:val="0000CC"/>
          <w:sz w:val="24"/>
          <w:szCs w:val="24"/>
        </w:rPr>
        <w:t>Программ</w:t>
      </w:r>
      <w:r>
        <w:rPr>
          <w:rFonts w:ascii="Times New Roman" w:hAnsi="Times New Roman" w:cs="Times New Roman"/>
          <w:color w:val="0000CC"/>
          <w:sz w:val="24"/>
          <w:szCs w:val="24"/>
        </w:rPr>
        <w:t>а</w:t>
      </w:r>
      <w:r w:rsidRPr="00D142EF">
        <w:rPr>
          <w:rFonts w:ascii="Times New Roman" w:hAnsi="Times New Roman" w:cs="Times New Roman"/>
          <w:color w:val="0000CC"/>
          <w:sz w:val="24"/>
          <w:szCs w:val="24"/>
        </w:rPr>
        <w:t xml:space="preserve"> аудита</w:t>
      </w:r>
      <w:r>
        <w:rPr>
          <w:rFonts w:ascii="Times New Roman" w:hAnsi="Times New Roman" w:cs="Times New Roman"/>
          <w:color w:val="0000CC"/>
          <w:sz w:val="24"/>
          <w:szCs w:val="24"/>
        </w:rPr>
        <w:t xml:space="preserve"> </w:t>
      </w:r>
      <w:r>
        <w:rPr>
          <w:rFonts w:ascii="Times New Roman" w:hAnsi="Times New Roman" w:cs="Times New Roman"/>
          <w:sz w:val="24"/>
          <w:szCs w:val="24"/>
        </w:rPr>
        <w:t xml:space="preserve">заявителя/заказчика разрабатывается </w:t>
      </w:r>
      <w:r w:rsidRPr="00D142EF">
        <w:rPr>
          <w:rFonts w:ascii="Times New Roman" w:hAnsi="Times New Roman" w:cs="Times New Roman"/>
          <w:color w:val="0000CC"/>
          <w:sz w:val="24"/>
          <w:szCs w:val="24"/>
        </w:rPr>
        <w:t>руководителем ОС</w:t>
      </w:r>
      <w:r>
        <w:rPr>
          <w:rFonts w:ascii="Times New Roman" w:hAnsi="Times New Roman" w:cs="Times New Roman"/>
          <w:sz w:val="24"/>
          <w:szCs w:val="24"/>
        </w:rPr>
        <w:t xml:space="preserve"> на основании сведений </w:t>
      </w:r>
      <w:r w:rsidRPr="00C7611A">
        <w:rPr>
          <w:rFonts w:ascii="Times New Roman" w:hAnsi="Times New Roman" w:cs="Times New Roman"/>
          <w:color w:val="0000CC"/>
          <w:sz w:val="24"/>
          <w:szCs w:val="24"/>
        </w:rPr>
        <w:t>Протокола анализа заявки</w:t>
      </w:r>
      <w:r w:rsidRPr="006A5CEA">
        <w:rPr>
          <w:rFonts w:ascii="Times New Roman" w:hAnsi="Times New Roman" w:cs="Times New Roman"/>
          <w:sz w:val="24"/>
          <w:szCs w:val="24"/>
        </w:rPr>
        <w:t>,</w:t>
      </w:r>
      <w:r>
        <w:rPr>
          <w:rFonts w:ascii="Times New Roman" w:hAnsi="Times New Roman" w:cs="Times New Roman"/>
          <w:color w:val="0000CC"/>
          <w:sz w:val="24"/>
          <w:szCs w:val="24"/>
        </w:rPr>
        <w:t xml:space="preserve"> </w:t>
      </w:r>
      <w:r>
        <w:rPr>
          <w:rFonts w:ascii="Times New Roman" w:hAnsi="Times New Roman" w:cs="Times New Roman"/>
          <w:sz w:val="24"/>
          <w:szCs w:val="24"/>
        </w:rPr>
        <w:t>управляется на протяжении всего цикла сертификации и п</w:t>
      </w:r>
      <w:r>
        <w:rPr>
          <w:rFonts w:ascii="Times New Roman" w:hAnsi="Times New Roman" w:cs="Times New Roman"/>
          <w:sz w:val="24"/>
          <w:szCs w:val="24"/>
        </w:rPr>
        <w:t>о</w:t>
      </w:r>
      <w:r>
        <w:rPr>
          <w:rFonts w:ascii="Times New Roman" w:hAnsi="Times New Roman" w:cs="Times New Roman"/>
          <w:sz w:val="24"/>
          <w:szCs w:val="24"/>
        </w:rPr>
        <w:t>следующих циклов сертификации данного заявителя/заказчика на основании сведений результатов аудитов заявителя/заказчика.</w:t>
      </w:r>
    </w:p>
    <w:bookmarkEnd w:id="10"/>
    <w:p w:rsidR="00E8090B" w:rsidRPr="00A94406" w:rsidRDefault="00E8090B" w:rsidP="00E8090B">
      <w:pPr>
        <w:pStyle w:val="FORMATTEXT"/>
        <w:ind w:firstLine="568"/>
        <w:jc w:val="both"/>
        <w:rPr>
          <w:rFonts w:ascii="Times New Roman" w:hAnsi="Times New Roman" w:cs="Times New Roman"/>
          <w:sz w:val="24"/>
          <w:szCs w:val="24"/>
        </w:rPr>
      </w:pPr>
      <w:r w:rsidRPr="00D142EF">
        <w:rPr>
          <w:rFonts w:ascii="Times New Roman" w:hAnsi="Times New Roman" w:cs="Times New Roman"/>
          <w:color w:val="0000CC"/>
          <w:sz w:val="24"/>
          <w:szCs w:val="24"/>
        </w:rPr>
        <w:t>Программ</w:t>
      </w:r>
      <w:r>
        <w:rPr>
          <w:rFonts w:ascii="Times New Roman" w:hAnsi="Times New Roman" w:cs="Times New Roman"/>
          <w:color w:val="0000CC"/>
          <w:sz w:val="24"/>
          <w:szCs w:val="24"/>
        </w:rPr>
        <w:t>а</w:t>
      </w:r>
      <w:r w:rsidRPr="00D142EF">
        <w:rPr>
          <w:rFonts w:ascii="Times New Roman" w:hAnsi="Times New Roman" w:cs="Times New Roman"/>
          <w:color w:val="0000CC"/>
          <w:sz w:val="24"/>
          <w:szCs w:val="24"/>
        </w:rPr>
        <w:t xml:space="preserve"> аудита</w:t>
      </w:r>
      <w:r>
        <w:rPr>
          <w:rFonts w:ascii="Times New Roman" w:hAnsi="Times New Roman" w:cs="Times New Roman"/>
          <w:color w:val="0000CC"/>
          <w:sz w:val="24"/>
          <w:szCs w:val="24"/>
        </w:rPr>
        <w:t xml:space="preserve"> </w:t>
      </w:r>
      <w:r>
        <w:rPr>
          <w:rFonts w:ascii="Times New Roman" w:hAnsi="Times New Roman" w:cs="Times New Roman"/>
          <w:sz w:val="24"/>
          <w:szCs w:val="24"/>
        </w:rPr>
        <w:t>заявителя/заказчика ведется в электронном виде, что позволяет своевр</w:t>
      </w:r>
      <w:r>
        <w:rPr>
          <w:rFonts w:ascii="Times New Roman" w:hAnsi="Times New Roman" w:cs="Times New Roman"/>
          <w:sz w:val="24"/>
          <w:szCs w:val="24"/>
        </w:rPr>
        <w:t>е</w:t>
      </w:r>
      <w:r>
        <w:rPr>
          <w:rFonts w:ascii="Times New Roman" w:hAnsi="Times New Roman" w:cs="Times New Roman"/>
          <w:sz w:val="24"/>
          <w:szCs w:val="24"/>
        </w:rPr>
        <w:t>менно вносить в нее сведения, корректировки и изменения.</w:t>
      </w:r>
    </w:p>
    <w:p w:rsidR="00E8090B" w:rsidRDefault="00E8090B" w:rsidP="00E8090B">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Pr="00A94406">
        <w:rPr>
          <w:rFonts w:ascii="Times New Roman" w:hAnsi="Times New Roman" w:cs="Times New Roman"/>
          <w:sz w:val="24"/>
          <w:szCs w:val="24"/>
        </w:rPr>
        <w:t>.1.3.2</w:t>
      </w:r>
      <w:r w:rsidRPr="009168A4">
        <w:rPr>
          <w:rFonts w:ascii="Times New Roman" w:hAnsi="Times New Roman" w:cs="Times New Roman"/>
          <w:color w:val="FF0000"/>
          <w:sz w:val="24"/>
          <w:szCs w:val="24"/>
        </w:rPr>
        <w:t xml:space="preserve"> </w:t>
      </w:r>
      <w:r w:rsidRPr="00A94406">
        <w:rPr>
          <w:rFonts w:ascii="Times New Roman" w:hAnsi="Times New Roman" w:cs="Times New Roman"/>
          <w:color w:val="0000CC"/>
          <w:sz w:val="24"/>
          <w:szCs w:val="24"/>
        </w:rPr>
        <w:t xml:space="preserve">Программа аудита </w:t>
      </w:r>
      <w:r w:rsidRPr="00A94406">
        <w:rPr>
          <w:rFonts w:ascii="Times New Roman" w:hAnsi="Times New Roman" w:cs="Times New Roman"/>
          <w:sz w:val="24"/>
          <w:szCs w:val="24"/>
        </w:rPr>
        <w:t>включ</w:t>
      </w:r>
      <w:r>
        <w:rPr>
          <w:rFonts w:ascii="Times New Roman" w:hAnsi="Times New Roman" w:cs="Times New Roman"/>
          <w:sz w:val="24"/>
          <w:szCs w:val="24"/>
        </w:rPr>
        <w:t>а</w:t>
      </w:r>
      <w:r w:rsidRPr="00A94406">
        <w:rPr>
          <w:rFonts w:ascii="Times New Roman" w:hAnsi="Times New Roman" w:cs="Times New Roman"/>
          <w:sz w:val="24"/>
          <w:szCs w:val="24"/>
        </w:rPr>
        <w:t xml:space="preserve">ет в себя проведение двухэтапного первоначального аудита, надзорных аудитов </w:t>
      </w:r>
      <w:r>
        <w:rPr>
          <w:rFonts w:ascii="Times New Roman" w:hAnsi="Times New Roman" w:cs="Times New Roman"/>
          <w:sz w:val="24"/>
          <w:szCs w:val="24"/>
        </w:rPr>
        <w:t xml:space="preserve">(инспекционный контроль) </w:t>
      </w:r>
      <w:r w:rsidRPr="00A94406">
        <w:rPr>
          <w:rFonts w:ascii="Times New Roman" w:hAnsi="Times New Roman" w:cs="Times New Roman"/>
          <w:sz w:val="24"/>
          <w:szCs w:val="24"/>
        </w:rPr>
        <w:t xml:space="preserve">в течение первого и второго года после выдачи сертификата </w:t>
      </w:r>
      <w:r>
        <w:rPr>
          <w:rFonts w:ascii="Times New Roman" w:hAnsi="Times New Roman" w:cs="Times New Roman"/>
          <w:sz w:val="24"/>
          <w:szCs w:val="24"/>
        </w:rPr>
        <w:t xml:space="preserve">соответствия заявителю/заказчику </w:t>
      </w:r>
      <w:r w:rsidRPr="00A94406">
        <w:rPr>
          <w:rFonts w:ascii="Times New Roman" w:hAnsi="Times New Roman" w:cs="Times New Roman"/>
          <w:sz w:val="24"/>
          <w:szCs w:val="24"/>
        </w:rPr>
        <w:t>и ресертификационного аудита на третий год до истечения срока действия сертификата.</w:t>
      </w:r>
    </w:p>
    <w:p w:rsidR="00E8090B" w:rsidRDefault="00E8090B" w:rsidP="00E8090B">
      <w:pPr>
        <w:pStyle w:val="FORMATTEXT"/>
        <w:ind w:firstLine="568"/>
        <w:jc w:val="both"/>
        <w:rPr>
          <w:rFonts w:ascii="Times New Roman" w:hAnsi="Times New Roman" w:cs="Times New Roman"/>
          <w:sz w:val="24"/>
          <w:szCs w:val="24"/>
        </w:rPr>
      </w:pPr>
      <w:r w:rsidRPr="00A94406">
        <w:rPr>
          <w:rFonts w:ascii="Times New Roman" w:hAnsi="Times New Roman" w:cs="Times New Roman"/>
          <w:sz w:val="24"/>
          <w:szCs w:val="24"/>
        </w:rPr>
        <w:t>Трехлетний цикл сертификации начинается с принятия решения о сертификации.</w:t>
      </w:r>
    </w:p>
    <w:p w:rsidR="00E8090B" w:rsidRDefault="00E8090B" w:rsidP="00E8090B">
      <w:pPr>
        <w:pStyle w:val="FORMATTEXT"/>
        <w:ind w:firstLine="568"/>
        <w:jc w:val="both"/>
        <w:rPr>
          <w:rFonts w:ascii="Times New Roman" w:hAnsi="Times New Roman" w:cs="Times New Roman"/>
          <w:sz w:val="24"/>
          <w:szCs w:val="24"/>
        </w:rPr>
      </w:pPr>
      <w:r w:rsidRPr="00A94406">
        <w:rPr>
          <w:rFonts w:ascii="Times New Roman" w:hAnsi="Times New Roman" w:cs="Times New Roman"/>
          <w:sz w:val="24"/>
          <w:szCs w:val="24"/>
        </w:rPr>
        <w:t xml:space="preserve">Последующие циклы начинаются с принятия решения о ресертификации </w:t>
      </w:r>
      <w:r>
        <w:rPr>
          <w:rFonts w:ascii="Times New Roman" w:hAnsi="Times New Roman" w:cs="Times New Roman"/>
          <w:sz w:val="24"/>
          <w:szCs w:val="24"/>
        </w:rPr>
        <w:t xml:space="preserve">согласно </w:t>
      </w:r>
      <w:r w:rsidR="00CE508C">
        <w:rPr>
          <w:rFonts w:ascii="Times New Roman" w:hAnsi="Times New Roman" w:cs="Times New Roman"/>
          <w:color w:val="0000CC"/>
          <w:sz w:val="24"/>
          <w:szCs w:val="24"/>
        </w:rPr>
        <w:t>ОССМ.ДП</w:t>
      </w:r>
      <w:r w:rsidRPr="00584FCF">
        <w:rPr>
          <w:rFonts w:ascii="Times New Roman" w:hAnsi="Times New Roman" w:cs="Times New Roman"/>
          <w:color w:val="0000CC"/>
          <w:sz w:val="24"/>
          <w:szCs w:val="24"/>
        </w:rPr>
        <w:t>.01.001</w:t>
      </w:r>
      <w:r w:rsidRPr="00584FCF">
        <w:rPr>
          <w:rFonts w:ascii="Times New Roman" w:hAnsi="Times New Roman" w:cs="Times New Roman"/>
          <w:sz w:val="24"/>
          <w:szCs w:val="24"/>
        </w:rPr>
        <w:t xml:space="preserve"> «Руководство по системе менеджмента ОС»</w:t>
      </w:r>
      <w:r>
        <w:rPr>
          <w:rFonts w:ascii="Times New Roman" w:hAnsi="Times New Roman" w:cs="Times New Roman"/>
          <w:sz w:val="24"/>
          <w:szCs w:val="24"/>
        </w:rPr>
        <w:t xml:space="preserve"> (</w:t>
      </w:r>
      <w:r w:rsidRPr="00D142EF">
        <w:rPr>
          <w:rFonts w:ascii="Times New Roman" w:hAnsi="Times New Roman" w:cs="Times New Roman"/>
          <w:color w:val="0000CC"/>
          <w:sz w:val="24"/>
          <w:szCs w:val="24"/>
        </w:rPr>
        <w:t>п. 9.6.3.2.3</w:t>
      </w:r>
      <w:r>
        <w:rPr>
          <w:rFonts w:ascii="Times New Roman" w:hAnsi="Times New Roman" w:cs="Times New Roman"/>
          <w:sz w:val="24"/>
          <w:szCs w:val="24"/>
        </w:rPr>
        <w:t>)</w:t>
      </w:r>
      <w:r>
        <w:rPr>
          <w:rFonts w:ascii="Times New Roman" w:hAnsi="Times New Roman" w:cs="Times New Roman"/>
          <w:color w:val="0000CC"/>
          <w:sz w:val="24"/>
          <w:szCs w:val="24"/>
        </w:rPr>
        <w:t>.</w:t>
      </w:r>
    </w:p>
    <w:p w:rsidR="00E8090B" w:rsidRDefault="00E8090B" w:rsidP="00E8090B">
      <w:pPr>
        <w:pStyle w:val="FORMATTEXT"/>
        <w:ind w:firstLine="568"/>
        <w:jc w:val="both"/>
        <w:rPr>
          <w:rFonts w:ascii="Times New Roman" w:hAnsi="Times New Roman" w:cs="Times New Roman"/>
          <w:sz w:val="24"/>
          <w:szCs w:val="24"/>
        </w:rPr>
      </w:pPr>
      <w:r w:rsidRPr="00A94406">
        <w:rPr>
          <w:rFonts w:ascii="Times New Roman" w:hAnsi="Times New Roman" w:cs="Times New Roman"/>
          <w:sz w:val="24"/>
          <w:szCs w:val="24"/>
        </w:rPr>
        <w:t xml:space="preserve">При определении </w:t>
      </w:r>
      <w:r w:rsidRPr="00D142EF">
        <w:rPr>
          <w:rFonts w:ascii="Times New Roman" w:hAnsi="Times New Roman" w:cs="Times New Roman"/>
          <w:color w:val="0000CC"/>
          <w:sz w:val="24"/>
          <w:szCs w:val="24"/>
        </w:rPr>
        <w:t>Программы аудита</w:t>
      </w:r>
      <w:r w:rsidRPr="00A94406">
        <w:rPr>
          <w:rFonts w:ascii="Times New Roman" w:hAnsi="Times New Roman" w:cs="Times New Roman"/>
          <w:sz w:val="24"/>
          <w:szCs w:val="24"/>
        </w:rPr>
        <w:t xml:space="preserve"> и внесении в нее каких-либо поправок </w:t>
      </w:r>
      <w:r>
        <w:rPr>
          <w:rFonts w:ascii="Times New Roman" w:hAnsi="Times New Roman" w:cs="Times New Roman"/>
          <w:sz w:val="24"/>
          <w:szCs w:val="24"/>
        </w:rPr>
        <w:t>у</w:t>
      </w:r>
      <w:r w:rsidRPr="00A94406">
        <w:rPr>
          <w:rFonts w:ascii="Times New Roman" w:hAnsi="Times New Roman" w:cs="Times New Roman"/>
          <w:sz w:val="24"/>
          <w:szCs w:val="24"/>
        </w:rPr>
        <w:t>ч</w:t>
      </w:r>
      <w:r>
        <w:rPr>
          <w:rFonts w:ascii="Times New Roman" w:hAnsi="Times New Roman" w:cs="Times New Roman"/>
          <w:sz w:val="24"/>
          <w:szCs w:val="24"/>
        </w:rPr>
        <w:t xml:space="preserve">итываются </w:t>
      </w:r>
      <w:r w:rsidRPr="00A94406">
        <w:rPr>
          <w:rFonts w:ascii="Times New Roman" w:hAnsi="Times New Roman" w:cs="Times New Roman"/>
          <w:sz w:val="24"/>
          <w:szCs w:val="24"/>
        </w:rPr>
        <w:t>размеры организации</w:t>
      </w:r>
      <w:r>
        <w:rPr>
          <w:rFonts w:ascii="Times New Roman" w:hAnsi="Times New Roman" w:cs="Times New Roman"/>
          <w:sz w:val="24"/>
          <w:szCs w:val="24"/>
        </w:rPr>
        <w:t xml:space="preserve"> заявителя/</w:t>
      </w:r>
      <w:r w:rsidRPr="00A94406">
        <w:rPr>
          <w:rFonts w:ascii="Times New Roman" w:hAnsi="Times New Roman" w:cs="Times New Roman"/>
          <w:sz w:val="24"/>
          <w:szCs w:val="24"/>
        </w:rPr>
        <w:t>заказчика, область применения и сложность ее системы менед</w:t>
      </w:r>
      <w:r w:rsidRPr="00A94406">
        <w:rPr>
          <w:rFonts w:ascii="Times New Roman" w:hAnsi="Times New Roman" w:cs="Times New Roman"/>
          <w:sz w:val="24"/>
          <w:szCs w:val="24"/>
        </w:rPr>
        <w:t>ж</w:t>
      </w:r>
      <w:r w:rsidRPr="00A94406">
        <w:rPr>
          <w:rFonts w:ascii="Times New Roman" w:hAnsi="Times New Roman" w:cs="Times New Roman"/>
          <w:sz w:val="24"/>
          <w:szCs w:val="24"/>
        </w:rPr>
        <w:t>мента, продукции и процессов, а также продемонстрированный уровень результативности сист</w:t>
      </w:r>
      <w:r w:rsidRPr="00A94406">
        <w:rPr>
          <w:rFonts w:ascii="Times New Roman" w:hAnsi="Times New Roman" w:cs="Times New Roman"/>
          <w:sz w:val="24"/>
          <w:szCs w:val="24"/>
        </w:rPr>
        <w:t>е</w:t>
      </w:r>
      <w:r w:rsidRPr="00A94406">
        <w:rPr>
          <w:rFonts w:ascii="Times New Roman" w:hAnsi="Times New Roman" w:cs="Times New Roman"/>
          <w:sz w:val="24"/>
          <w:szCs w:val="24"/>
        </w:rPr>
        <w:t>мы менеджмента и результаты предыдущих аудитов.</w:t>
      </w:r>
    </w:p>
    <w:p w:rsidR="006370B5" w:rsidRDefault="00C6744F" w:rsidP="006370B5">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6370B5" w:rsidRPr="00F077F8">
        <w:rPr>
          <w:rFonts w:ascii="Times New Roman" w:hAnsi="Times New Roman" w:cs="Times New Roman"/>
          <w:sz w:val="24"/>
          <w:szCs w:val="24"/>
        </w:rPr>
        <w:t xml:space="preserve">.1.3.4 Если </w:t>
      </w:r>
      <w:r w:rsidR="006370B5">
        <w:rPr>
          <w:rFonts w:ascii="Times New Roman" w:hAnsi="Times New Roman" w:cs="Times New Roman"/>
          <w:sz w:val="24"/>
          <w:szCs w:val="24"/>
        </w:rPr>
        <w:t>ОС</w:t>
      </w:r>
      <w:r w:rsidR="006370B5" w:rsidRPr="00F077F8">
        <w:rPr>
          <w:rFonts w:ascii="Times New Roman" w:hAnsi="Times New Roman" w:cs="Times New Roman"/>
          <w:sz w:val="24"/>
          <w:szCs w:val="24"/>
        </w:rPr>
        <w:t xml:space="preserve"> учитывает уже проведенный у </w:t>
      </w:r>
      <w:r w:rsidR="006370B5">
        <w:rPr>
          <w:rFonts w:ascii="Times New Roman" w:hAnsi="Times New Roman" w:cs="Times New Roman"/>
          <w:sz w:val="24"/>
          <w:szCs w:val="24"/>
        </w:rPr>
        <w:t>заявителя/</w:t>
      </w:r>
      <w:r w:rsidR="006370B5" w:rsidRPr="00F077F8">
        <w:rPr>
          <w:rFonts w:ascii="Times New Roman" w:hAnsi="Times New Roman" w:cs="Times New Roman"/>
          <w:sz w:val="24"/>
          <w:szCs w:val="24"/>
        </w:rPr>
        <w:t xml:space="preserve">заказчика сертификационный аудит или аудиты, выполненные другим органом по сертификации, </w:t>
      </w:r>
      <w:r w:rsidR="006370B5">
        <w:rPr>
          <w:rFonts w:ascii="Times New Roman" w:hAnsi="Times New Roman" w:cs="Times New Roman"/>
          <w:sz w:val="24"/>
          <w:szCs w:val="24"/>
        </w:rPr>
        <w:t xml:space="preserve">в соответствии с требованиями </w:t>
      </w:r>
      <w:r w:rsidR="006370B5" w:rsidRPr="000C5FF9">
        <w:rPr>
          <w:rFonts w:ascii="Times New Roman" w:hAnsi="Times New Roman" w:cs="Times New Roman"/>
          <w:color w:val="0000CC"/>
          <w:sz w:val="24"/>
          <w:szCs w:val="24"/>
        </w:rPr>
        <w:t>IAF MD 2:2017</w:t>
      </w:r>
      <w:r w:rsidR="006370B5">
        <w:rPr>
          <w:rFonts w:ascii="Times New Roman" w:hAnsi="Times New Roman" w:cs="Times New Roman"/>
          <w:sz w:val="24"/>
          <w:szCs w:val="24"/>
        </w:rPr>
        <w:t xml:space="preserve">, </w:t>
      </w:r>
      <w:r w:rsidR="006370B5">
        <w:rPr>
          <w:rFonts w:ascii="Times New Roman" w:hAnsi="Times New Roman" w:cs="Times New Roman"/>
          <w:spacing w:val="5"/>
          <w:sz w:val="24"/>
          <w:szCs w:val="24"/>
          <w:shd w:val="clear" w:color="auto" w:fill="FFFFFF"/>
        </w:rPr>
        <w:t>с учетом</w:t>
      </w:r>
      <w:r w:rsidR="006370B5" w:rsidRPr="00FB3B9D">
        <w:rPr>
          <w:rFonts w:ascii="Times New Roman" w:hAnsi="Times New Roman" w:cs="Times New Roman"/>
          <w:spacing w:val="5"/>
          <w:sz w:val="24"/>
          <w:szCs w:val="24"/>
          <w:shd w:val="clear" w:color="auto" w:fill="FFFFFF"/>
        </w:rPr>
        <w:t xml:space="preserve"> </w:t>
      </w:r>
      <w:r w:rsidR="006370B5" w:rsidRPr="00FB3B9D">
        <w:rPr>
          <w:rFonts w:ascii="Times New Roman" w:hAnsi="Times New Roman" w:cs="Times New Roman"/>
          <w:color w:val="0000CC"/>
          <w:sz w:val="24"/>
          <w:szCs w:val="24"/>
        </w:rPr>
        <w:t>Правил проведения работ по сертификации систем менеджмента в системе добровольной сертификации «</w:t>
      </w:r>
      <w:r w:rsidR="00CE508C">
        <w:rPr>
          <w:rFonts w:ascii="Times New Roman" w:hAnsi="Times New Roman" w:cs="Times New Roman"/>
          <w:color w:val="0000CC"/>
          <w:sz w:val="24"/>
          <w:szCs w:val="24"/>
        </w:rPr>
        <w:t>РЕГИСТР ЦСМ</w:t>
      </w:r>
      <w:r w:rsidR="006370B5" w:rsidRPr="00FB3B9D">
        <w:rPr>
          <w:rFonts w:ascii="Times New Roman" w:hAnsi="Times New Roman" w:cs="Times New Roman"/>
          <w:color w:val="0000CC"/>
          <w:spacing w:val="5"/>
          <w:sz w:val="24"/>
          <w:szCs w:val="24"/>
          <w:shd w:val="clear" w:color="auto" w:fill="FFFFFF"/>
        </w:rPr>
        <w:t>»</w:t>
      </w:r>
      <w:r w:rsidR="006370B5" w:rsidRPr="00EC5984">
        <w:rPr>
          <w:rFonts w:ascii="Times New Roman" w:hAnsi="Times New Roman" w:cs="Times New Roman"/>
          <w:spacing w:val="5"/>
          <w:sz w:val="24"/>
          <w:szCs w:val="24"/>
          <w:shd w:val="clear" w:color="auto" w:fill="FFFFFF"/>
        </w:rPr>
        <w:t xml:space="preserve">, </w:t>
      </w:r>
      <w:r w:rsidR="006370B5">
        <w:rPr>
          <w:rFonts w:ascii="Times New Roman" w:hAnsi="Times New Roman" w:cs="Times New Roman"/>
          <w:sz w:val="24"/>
          <w:szCs w:val="24"/>
        </w:rPr>
        <w:t>ОС</w:t>
      </w:r>
      <w:r w:rsidR="006370B5" w:rsidRPr="00F077F8">
        <w:rPr>
          <w:rFonts w:ascii="Times New Roman" w:hAnsi="Times New Roman" w:cs="Times New Roman"/>
          <w:sz w:val="24"/>
          <w:szCs w:val="24"/>
        </w:rPr>
        <w:t xml:space="preserve"> соб</w:t>
      </w:r>
      <w:r w:rsidR="006370B5">
        <w:rPr>
          <w:rFonts w:ascii="Times New Roman" w:hAnsi="Times New Roman" w:cs="Times New Roman"/>
          <w:sz w:val="24"/>
          <w:szCs w:val="24"/>
        </w:rPr>
        <w:t>и</w:t>
      </w:r>
      <w:r w:rsidR="006370B5" w:rsidRPr="00F077F8">
        <w:rPr>
          <w:rFonts w:ascii="Times New Roman" w:hAnsi="Times New Roman" w:cs="Times New Roman"/>
          <w:sz w:val="24"/>
          <w:szCs w:val="24"/>
        </w:rPr>
        <w:t>ра</w:t>
      </w:r>
      <w:r w:rsidR="006370B5">
        <w:rPr>
          <w:rFonts w:ascii="Times New Roman" w:hAnsi="Times New Roman" w:cs="Times New Roman"/>
          <w:sz w:val="24"/>
          <w:szCs w:val="24"/>
        </w:rPr>
        <w:t>е</w:t>
      </w:r>
      <w:r w:rsidR="006370B5" w:rsidRPr="00F077F8">
        <w:rPr>
          <w:rFonts w:ascii="Times New Roman" w:hAnsi="Times New Roman" w:cs="Times New Roman"/>
          <w:sz w:val="24"/>
          <w:szCs w:val="24"/>
        </w:rPr>
        <w:t>т и сохраня</w:t>
      </w:r>
      <w:r w:rsidR="006370B5">
        <w:rPr>
          <w:rFonts w:ascii="Times New Roman" w:hAnsi="Times New Roman" w:cs="Times New Roman"/>
          <w:sz w:val="24"/>
          <w:szCs w:val="24"/>
        </w:rPr>
        <w:t>е</w:t>
      </w:r>
      <w:r w:rsidR="006370B5" w:rsidRPr="00F077F8">
        <w:rPr>
          <w:rFonts w:ascii="Times New Roman" w:hAnsi="Times New Roman" w:cs="Times New Roman"/>
          <w:sz w:val="24"/>
          <w:szCs w:val="24"/>
        </w:rPr>
        <w:t>т достаточные свидетел</w:t>
      </w:r>
      <w:r w:rsidR="006370B5" w:rsidRPr="00F077F8">
        <w:rPr>
          <w:rFonts w:ascii="Times New Roman" w:hAnsi="Times New Roman" w:cs="Times New Roman"/>
          <w:sz w:val="24"/>
          <w:szCs w:val="24"/>
        </w:rPr>
        <w:t>ь</w:t>
      </w:r>
      <w:r w:rsidR="006370B5" w:rsidRPr="00F077F8">
        <w:rPr>
          <w:rFonts w:ascii="Times New Roman" w:hAnsi="Times New Roman" w:cs="Times New Roman"/>
          <w:sz w:val="24"/>
          <w:szCs w:val="24"/>
        </w:rPr>
        <w:t>ства, такие как отчеты и документы по корректирующим действиям в отношении любого несоо</w:t>
      </w:r>
      <w:r w:rsidR="006370B5" w:rsidRPr="00F077F8">
        <w:rPr>
          <w:rFonts w:ascii="Times New Roman" w:hAnsi="Times New Roman" w:cs="Times New Roman"/>
          <w:sz w:val="24"/>
          <w:szCs w:val="24"/>
        </w:rPr>
        <w:t>т</w:t>
      </w:r>
      <w:r w:rsidR="006370B5" w:rsidRPr="00F077F8">
        <w:rPr>
          <w:rFonts w:ascii="Times New Roman" w:hAnsi="Times New Roman" w:cs="Times New Roman"/>
          <w:sz w:val="24"/>
          <w:szCs w:val="24"/>
        </w:rPr>
        <w:t>ветствия.</w:t>
      </w:r>
    </w:p>
    <w:p w:rsidR="006370B5" w:rsidRPr="008B769B" w:rsidRDefault="006370B5" w:rsidP="006370B5">
      <w:pPr>
        <w:pStyle w:val="FORMATTEXT"/>
        <w:ind w:firstLine="568"/>
        <w:jc w:val="both"/>
        <w:rPr>
          <w:rFonts w:ascii="Times New Roman" w:hAnsi="Times New Roman" w:cs="Times New Roman"/>
          <w:sz w:val="24"/>
          <w:szCs w:val="24"/>
        </w:rPr>
      </w:pPr>
      <w:r w:rsidRPr="008B769B">
        <w:rPr>
          <w:rFonts w:ascii="Times New Roman" w:hAnsi="Times New Roman" w:cs="Times New Roman"/>
          <w:sz w:val="24"/>
          <w:szCs w:val="24"/>
        </w:rPr>
        <w:t>Эта документация должна подтверждать выполнение требований ГОСТ Р ИСО/МЭК17021-1-2017.</w:t>
      </w:r>
    </w:p>
    <w:p w:rsidR="006370B5" w:rsidRDefault="006370B5" w:rsidP="006370B5">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ОС</w:t>
      </w:r>
      <w:r w:rsidRPr="00F077F8">
        <w:rPr>
          <w:rFonts w:ascii="Times New Roman" w:hAnsi="Times New Roman" w:cs="Times New Roman"/>
          <w:sz w:val="24"/>
          <w:szCs w:val="24"/>
        </w:rPr>
        <w:t xml:space="preserve"> на основе полученной информации обосновыва</w:t>
      </w:r>
      <w:r>
        <w:rPr>
          <w:rFonts w:ascii="Times New Roman" w:hAnsi="Times New Roman" w:cs="Times New Roman"/>
          <w:sz w:val="24"/>
          <w:szCs w:val="24"/>
        </w:rPr>
        <w:t>е</w:t>
      </w:r>
      <w:r w:rsidRPr="00F077F8">
        <w:rPr>
          <w:rFonts w:ascii="Times New Roman" w:hAnsi="Times New Roman" w:cs="Times New Roman"/>
          <w:sz w:val="24"/>
          <w:szCs w:val="24"/>
        </w:rPr>
        <w:t>т и регистрир</w:t>
      </w:r>
      <w:r>
        <w:rPr>
          <w:rFonts w:ascii="Times New Roman" w:hAnsi="Times New Roman" w:cs="Times New Roman"/>
          <w:sz w:val="24"/>
          <w:szCs w:val="24"/>
        </w:rPr>
        <w:t>ует</w:t>
      </w:r>
      <w:r w:rsidRPr="00F077F8">
        <w:rPr>
          <w:rFonts w:ascii="Times New Roman" w:hAnsi="Times New Roman" w:cs="Times New Roman"/>
          <w:sz w:val="24"/>
          <w:szCs w:val="24"/>
        </w:rPr>
        <w:t xml:space="preserve"> любые корректировки в имеющуюся </w:t>
      </w:r>
      <w:r w:rsidRPr="00E02569">
        <w:rPr>
          <w:rFonts w:ascii="Times New Roman" w:hAnsi="Times New Roman" w:cs="Times New Roman"/>
          <w:color w:val="0000CC"/>
          <w:sz w:val="24"/>
          <w:szCs w:val="24"/>
        </w:rPr>
        <w:t>Программу аудита</w:t>
      </w:r>
      <w:r w:rsidRPr="00F077F8">
        <w:rPr>
          <w:rFonts w:ascii="Times New Roman" w:hAnsi="Times New Roman" w:cs="Times New Roman"/>
          <w:sz w:val="24"/>
          <w:szCs w:val="24"/>
        </w:rPr>
        <w:t xml:space="preserve"> и предпринима</w:t>
      </w:r>
      <w:r>
        <w:rPr>
          <w:rFonts w:ascii="Times New Roman" w:hAnsi="Times New Roman" w:cs="Times New Roman"/>
          <w:sz w:val="24"/>
          <w:szCs w:val="24"/>
        </w:rPr>
        <w:t>е</w:t>
      </w:r>
      <w:r w:rsidRPr="00F077F8">
        <w:rPr>
          <w:rFonts w:ascii="Times New Roman" w:hAnsi="Times New Roman" w:cs="Times New Roman"/>
          <w:sz w:val="24"/>
          <w:szCs w:val="24"/>
        </w:rPr>
        <w:t>т корректирующие действия в отношении ранее выявленных несоответствий.</w:t>
      </w:r>
    </w:p>
    <w:p w:rsidR="006370B5" w:rsidRPr="007C198F" w:rsidRDefault="006370B5" w:rsidP="006370B5">
      <w:pPr>
        <w:pStyle w:val="FORMATTEXT"/>
        <w:ind w:firstLine="568"/>
        <w:jc w:val="both"/>
        <w:rPr>
          <w:rFonts w:ascii="Times New Roman" w:hAnsi="Times New Roman" w:cs="Times New Roman"/>
          <w:sz w:val="24"/>
          <w:szCs w:val="24"/>
        </w:rPr>
      </w:pPr>
      <w:r w:rsidRPr="00F2338D">
        <w:rPr>
          <w:rFonts w:ascii="Times New Roman" w:hAnsi="Times New Roman" w:cs="Times New Roman"/>
          <w:sz w:val="24"/>
          <w:szCs w:val="24"/>
        </w:rPr>
        <w:t>Процесс передачи</w:t>
      </w:r>
      <w:r w:rsidRPr="00AB6B55">
        <w:rPr>
          <w:rFonts w:ascii="Times New Roman" w:hAnsi="Times New Roman" w:cs="Times New Roman"/>
          <w:sz w:val="24"/>
          <w:szCs w:val="24"/>
        </w:rPr>
        <w:t xml:space="preserve"> аккредитованной сертификации </w:t>
      </w:r>
      <w:r w:rsidRPr="002E35F5">
        <w:rPr>
          <w:rFonts w:ascii="Times New Roman" w:hAnsi="Times New Roman" w:cs="Times New Roman"/>
          <w:sz w:val="24"/>
          <w:szCs w:val="24"/>
        </w:rPr>
        <w:t xml:space="preserve">систем менеджмента от одного органа по сертификации другому регламентирован в </w:t>
      </w:r>
      <w:r w:rsidR="00F003F0" w:rsidRPr="002E35F5">
        <w:rPr>
          <w:rFonts w:ascii="Times New Roman" w:hAnsi="Times New Roman" w:cs="Times New Roman"/>
          <w:color w:val="0000CC"/>
          <w:sz w:val="24"/>
          <w:szCs w:val="24"/>
        </w:rPr>
        <w:t xml:space="preserve">п. </w:t>
      </w:r>
      <w:r w:rsidR="002E35F5" w:rsidRPr="002E35F5">
        <w:rPr>
          <w:rFonts w:ascii="Times New Roman" w:hAnsi="Times New Roman" w:cs="Times New Roman"/>
          <w:color w:val="0000CC"/>
          <w:sz w:val="24"/>
          <w:szCs w:val="24"/>
        </w:rPr>
        <w:t xml:space="preserve">5.5.3.3 </w:t>
      </w:r>
      <w:r w:rsidR="00F003F0" w:rsidRPr="002E35F5">
        <w:rPr>
          <w:rFonts w:ascii="Times New Roman" w:hAnsi="Times New Roman" w:cs="Times New Roman"/>
          <w:sz w:val="24"/>
          <w:szCs w:val="24"/>
        </w:rPr>
        <w:t>настоящей ДП</w:t>
      </w:r>
      <w:r w:rsidRPr="002E35F5">
        <w:rPr>
          <w:rFonts w:ascii="Times New Roman" w:hAnsi="Times New Roman" w:cs="Times New Roman"/>
          <w:sz w:val="24"/>
          <w:szCs w:val="24"/>
        </w:rPr>
        <w:t>.</w:t>
      </w:r>
    </w:p>
    <w:p w:rsidR="007C198F" w:rsidRPr="00C52F7F" w:rsidRDefault="007C198F" w:rsidP="00C52F7F">
      <w:pPr>
        <w:pStyle w:val="HEADERTEXT"/>
        <w:ind w:firstLine="567"/>
        <w:rPr>
          <w:rFonts w:ascii="Times New Roman" w:hAnsi="Times New Roman" w:cs="Times New Roman"/>
          <w:color w:val="auto"/>
          <w:sz w:val="24"/>
          <w:szCs w:val="24"/>
        </w:rPr>
      </w:pPr>
      <w:r w:rsidRPr="00C52F7F">
        <w:rPr>
          <w:rFonts w:ascii="Times New Roman" w:hAnsi="Times New Roman" w:cs="Times New Roman"/>
          <w:color w:val="auto"/>
          <w:sz w:val="24"/>
          <w:szCs w:val="24"/>
        </w:rPr>
        <w:t>5.1.3.5 В т.ч.</w:t>
      </w:r>
      <w:r w:rsidR="00ED78A6">
        <w:rPr>
          <w:rFonts w:ascii="Times New Roman" w:hAnsi="Times New Roman" w:cs="Times New Roman"/>
          <w:color w:val="auto"/>
          <w:sz w:val="24"/>
          <w:szCs w:val="24"/>
        </w:rPr>
        <w:t>,</w:t>
      </w:r>
      <w:r w:rsidRPr="00C52F7F">
        <w:rPr>
          <w:rFonts w:ascii="Times New Roman" w:hAnsi="Times New Roman" w:cs="Times New Roman"/>
          <w:color w:val="auto"/>
          <w:sz w:val="24"/>
          <w:szCs w:val="24"/>
        </w:rPr>
        <w:t xml:space="preserve"> для многообъектной организации заявителя/заказчика, в соответствии с треб</w:t>
      </w:r>
      <w:r w:rsidRPr="00C52F7F">
        <w:rPr>
          <w:rFonts w:ascii="Times New Roman" w:hAnsi="Times New Roman" w:cs="Times New Roman"/>
          <w:color w:val="auto"/>
          <w:sz w:val="24"/>
          <w:szCs w:val="24"/>
        </w:rPr>
        <w:t>о</w:t>
      </w:r>
      <w:r w:rsidRPr="00C52F7F">
        <w:rPr>
          <w:rFonts w:ascii="Times New Roman" w:hAnsi="Times New Roman" w:cs="Times New Roman"/>
          <w:color w:val="auto"/>
          <w:sz w:val="24"/>
          <w:szCs w:val="24"/>
        </w:rPr>
        <w:t xml:space="preserve">ваниями </w:t>
      </w:r>
      <w:r w:rsidRPr="00C52F7F">
        <w:rPr>
          <w:rFonts w:ascii="Times New Roman" w:hAnsi="Times New Roman" w:cs="Times New Roman"/>
          <w:color w:val="0000CC"/>
          <w:sz w:val="24"/>
          <w:szCs w:val="24"/>
        </w:rPr>
        <w:t>IAF MD 1:2018</w:t>
      </w:r>
      <w:r w:rsidRPr="00C52F7F">
        <w:rPr>
          <w:rFonts w:ascii="Times New Roman" w:hAnsi="Times New Roman" w:cs="Times New Roman"/>
          <w:color w:val="auto"/>
          <w:sz w:val="24"/>
          <w:szCs w:val="24"/>
        </w:rPr>
        <w:t xml:space="preserve">, ОС </w:t>
      </w:r>
      <w:r w:rsidR="00C52F7F">
        <w:rPr>
          <w:rFonts w:ascii="Times New Roman" w:hAnsi="Times New Roman" w:cs="Times New Roman"/>
          <w:color w:val="auto"/>
          <w:sz w:val="24"/>
          <w:szCs w:val="24"/>
        </w:rPr>
        <w:t>в</w:t>
      </w:r>
      <w:r w:rsidRPr="00C52F7F">
        <w:rPr>
          <w:rFonts w:ascii="Times New Roman" w:hAnsi="Times New Roman" w:cs="Times New Roman"/>
          <w:color w:val="auto"/>
          <w:sz w:val="24"/>
          <w:szCs w:val="24"/>
        </w:rPr>
        <w:t xml:space="preserve"> дополнение к требованию пункта 9.1.3 </w:t>
      </w:r>
      <w:r w:rsidR="00C52F7F" w:rsidRPr="00C52F7F">
        <w:rPr>
          <w:rFonts w:ascii="Times New Roman" w:hAnsi="Times New Roman" w:cs="Times New Roman"/>
          <w:color w:val="auto"/>
          <w:sz w:val="24"/>
          <w:szCs w:val="24"/>
        </w:rPr>
        <w:t>ГОСТ Р ИСО/МЭК17021-1-2017</w:t>
      </w:r>
      <w:r w:rsidR="00C52F7F">
        <w:rPr>
          <w:rFonts w:ascii="Times New Roman" w:hAnsi="Times New Roman" w:cs="Times New Roman"/>
          <w:color w:val="auto"/>
          <w:sz w:val="24"/>
          <w:szCs w:val="24"/>
        </w:rPr>
        <w:t xml:space="preserve"> </w:t>
      </w:r>
      <w:r w:rsidR="00C52F7F" w:rsidRPr="00C52F7F">
        <w:rPr>
          <w:rFonts w:ascii="Times New Roman" w:hAnsi="Times New Roman" w:cs="Times New Roman"/>
          <w:color w:val="0000CC"/>
          <w:sz w:val="24"/>
          <w:szCs w:val="24"/>
        </w:rPr>
        <w:t>П</w:t>
      </w:r>
      <w:r w:rsidRPr="00C52F7F">
        <w:rPr>
          <w:rFonts w:ascii="Times New Roman" w:hAnsi="Times New Roman" w:cs="Times New Roman"/>
          <w:color w:val="0000CC"/>
          <w:sz w:val="24"/>
          <w:szCs w:val="24"/>
        </w:rPr>
        <w:t xml:space="preserve">рограмма аудита </w:t>
      </w:r>
      <w:r w:rsidRPr="00C52F7F">
        <w:rPr>
          <w:rFonts w:ascii="Times New Roman" w:hAnsi="Times New Roman" w:cs="Times New Roman"/>
          <w:color w:val="auto"/>
          <w:sz w:val="24"/>
          <w:szCs w:val="24"/>
        </w:rPr>
        <w:t>должна</w:t>
      </w:r>
      <w:r w:rsidR="00C52F7F">
        <w:rPr>
          <w:rFonts w:ascii="Times New Roman" w:hAnsi="Times New Roman" w:cs="Times New Roman"/>
          <w:color w:val="auto"/>
          <w:sz w:val="24"/>
          <w:szCs w:val="24"/>
        </w:rPr>
        <w:t>,</w:t>
      </w:r>
      <w:r w:rsidRPr="00C52F7F">
        <w:rPr>
          <w:rFonts w:ascii="Times New Roman" w:hAnsi="Times New Roman" w:cs="Times New Roman"/>
          <w:color w:val="auto"/>
          <w:sz w:val="24"/>
          <w:szCs w:val="24"/>
        </w:rPr>
        <w:t xml:space="preserve"> по крайней мере</w:t>
      </w:r>
      <w:r w:rsidR="00C52F7F">
        <w:rPr>
          <w:rFonts w:ascii="Times New Roman" w:hAnsi="Times New Roman" w:cs="Times New Roman"/>
          <w:color w:val="auto"/>
          <w:sz w:val="24"/>
          <w:szCs w:val="24"/>
        </w:rPr>
        <w:t>,</w:t>
      </w:r>
      <w:r w:rsidRPr="00C52F7F">
        <w:rPr>
          <w:rFonts w:ascii="Times New Roman" w:hAnsi="Times New Roman" w:cs="Times New Roman"/>
          <w:color w:val="auto"/>
          <w:sz w:val="24"/>
          <w:szCs w:val="24"/>
        </w:rPr>
        <w:t xml:space="preserve"> включать или ссылаться на следующие аспекты:</w:t>
      </w:r>
    </w:p>
    <w:p w:rsidR="007C198F" w:rsidRPr="00C52F7F" w:rsidRDefault="00C52F7F" w:rsidP="007C198F">
      <w:pPr>
        <w:pStyle w:val="a5"/>
        <w:tabs>
          <w:tab w:val="clear" w:pos="4153"/>
          <w:tab w:val="clear" w:pos="8306"/>
        </w:tabs>
        <w:ind w:firstLine="568"/>
        <w:jc w:val="both"/>
        <w:rPr>
          <w:sz w:val="24"/>
          <w:szCs w:val="24"/>
        </w:rPr>
      </w:pPr>
      <w:r>
        <w:rPr>
          <w:sz w:val="24"/>
          <w:szCs w:val="24"/>
        </w:rPr>
        <w:t>-</w:t>
      </w:r>
      <w:r w:rsidR="00AD7DD8">
        <w:rPr>
          <w:sz w:val="24"/>
          <w:szCs w:val="24"/>
        </w:rPr>
        <w:t xml:space="preserve"> наименование организации и ее адрес</w:t>
      </w:r>
      <w:r w:rsidR="007C198F" w:rsidRPr="00C52F7F">
        <w:rPr>
          <w:sz w:val="24"/>
          <w:szCs w:val="24"/>
        </w:rPr>
        <w:t>;</w:t>
      </w:r>
    </w:p>
    <w:p w:rsidR="007C198F" w:rsidRDefault="00C52F7F" w:rsidP="007C198F">
      <w:pPr>
        <w:pStyle w:val="a5"/>
        <w:tabs>
          <w:tab w:val="clear" w:pos="4153"/>
          <w:tab w:val="clear" w:pos="8306"/>
        </w:tabs>
        <w:ind w:firstLine="568"/>
        <w:jc w:val="both"/>
        <w:rPr>
          <w:sz w:val="24"/>
          <w:szCs w:val="24"/>
        </w:rPr>
      </w:pPr>
      <w:r>
        <w:rPr>
          <w:sz w:val="24"/>
          <w:szCs w:val="24"/>
        </w:rPr>
        <w:t>-</w:t>
      </w:r>
      <w:r w:rsidR="00AD7DD8">
        <w:rPr>
          <w:sz w:val="24"/>
          <w:szCs w:val="24"/>
        </w:rPr>
        <w:t xml:space="preserve"> аудит первичной сертификации и последующие инспекционные контроли</w:t>
      </w:r>
      <w:r w:rsidR="007C198F" w:rsidRPr="00100DB9">
        <w:rPr>
          <w:sz w:val="24"/>
          <w:szCs w:val="24"/>
        </w:rPr>
        <w:t>;</w:t>
      </w:r>
    </w:p>
    <w:p w:rsidR="007C198F" w:rsidRDefault="00C52F7F" w:rsidP="007C198F">
      <w:pPr>
        <w:pStyle w:val="a5"/>
        <w:tabs>
          <w:tab w:val="clear" w:pos="4153"/>
          <w:tab w:val="clear" w:pos="8306"/>
        </w:tabs>
        <w:ind w:firstLine="568"/>
        <w:jc w:val="both"/>
        <w:rPr>
          <w:sz w:val="24"/>
          <w:szCs w:val="24"/>
        </w:rPr>
      </w:pPr>
      <w:r>
        <w:rPr>
          <w:sz w:val="24"/>
          <w:szCs w:val="24"/>
        </w:rPr>
        <w:t>-</w:t>
      </w:r>
      <w:r w:rsidR="00AD7DD8">
        <w:rPr>
          <w:sz w:val="24"/>
          <w:szCs w:val="24"/>
        </w:rPr>
        <w:t xml:space="preserve"> сертификация на новый срок (ресертификация)</w:t>
      </w:r>
      <w:r w:rsidR="007C198F" w:rsidRPr="00100DB9">
        <w:rPr>
          <w:sz w:val="24"/>
          <w:szCs w:val="24"/>
        </w:rPr>
        <w:t>.</w:t>
      </w:r>
    </w:p>
    <w:p w:rsidR="001A4611" w:rsidRDefault="00E1178E" w:rsidP="007C198F">
      <w:pPr>
        <w:pStyle w:val="a5"/>
        <w:tabs>
          <w:tab w:val="clear" w:pos="4153"/>
          <w:tab w:val="clear" w:pos="8306"/>
        </w:tabs>
        <w:ind w:firstLine="568"/>
        <w:jc w:val="both"/>
        <w:rPr>
          <w:sz w:val="24"/>
          <w:szCs w:val="24"/>
        </w:rPr>
      </w:pPr>
      <w:r>
        <w:rPr>
          <w:sz w:val="24"/>
          <w:szCs w:val="24"/>
        </w:rPr>
        <w:t>Фиксация и а</w:t>
      </w:r>
      <w:r w:rsidR="001A4611">
        <w:rPr>
          <w:sz w:val="24"/>
          <w:szCs w:val="24"/>
        </w:rPr>
        <w:t xml:space="preserve">нализ данных аспектов отражается в </w:t>
      </w:r>
      <w:r w:rsidR="001A4611" w:rsidRPr="00BD29C0">
        <w:rPr>
          <w:color w:val="0000CC"/>
          <w:sz w:val="24"/>
          <w:szCs w:val="24"/>
        </w:rPr>
        <w:t>Программ</w:t>
      </w:r>
      <w:r w:rsidR="001A4611">
        <w:rPr>
          <w:color w:val="0000CC"/>
          <w:sz w:val="24"/>
          <w:szCs w:val="24"/>
        </w:rPr>
        <w:t>е</w:t>
      </w:r>
      <w:r w:rsidR="001A4611" w:rsidRPr="00BD29C0">
        <w:rPr>
          <w:color w:val="0000CC"/>
          <w:sz w:val="24"/>
          <w:szCs w:val="24"/>
        </w:rPr>
        <w:t xml:space="preserve"> выборочного контроля</w:t>
      </w:r>
      <w:r w:rsidR="001A4611">
        <w:rPr>
          <w:sz w:val="24"/>
          <w:szCs w:val="24"/>
        </w:rPr>
        <w:t xml:space="preserve"> (</w:t>
      </w:r>
      <w:r w:rsidR="001A4611" w:rsidRPr="00E02ED2">
        <w:rPr>
          <w:color w:val="0000CC"/>
          <w:sz w:val="24"/>
          <w:szCs w:val="24"/>
        </w:rPr>
        <w:t>пр</w:t>
      </w:r>
      <w:r w:rsidR="001A4611" w:rsidRPr="00E02ED2">
        <w:rPr>
          <w:color w:val="0000CC"/>
          <w:sz w:val="24"/>
          <w:szCs w:val="24"/>
        </w:rPr>
        <w:t>и</w:t>
      </w:r>
      <w:r w:rsidR="001A4611" w:rsidRPr="00E02ED2">
        <w:rPr>
          <w:color w:val="0000CC"/>
          <w:sz w:val="24"/>
          <w:szCs w:val="24"/>
        </w:rPr>
        <w:t xml:space="preserve">ложение </w:t>
      </w:r>
      <w:r w:rsidR="001A4611">
        <w:rPr>
          <w:color w:val="0000CC"/>
          <w:sz w:val="24"/>
          <w:szCs w:val="24"/>
        </w:rPr>
        <w:t>6</w:t>
      </w:r>
      <w:r w:rsidR="001A4611">
        <w:rPr>
          <w:sz w:val="24"/>
          <w:szCs w:val="24"/>
        </w:rPr>
        <w:t xml:space="preserve"> настоящей ДП) согласно </w:t>
      </w:r>
      <w:r w:rsidR="001A4611" w:rsidRPr="001A4611">
        <w:rPr>
          <w:color w:val="0000CC"/>
          <w:sz w:val="24"/>
          <w:szCs w:val="24"/>
        </w:rPr>
        <w:t>п. 5.1.5</w:t>
      </w:r>
      <w:r w:rsidR="001A4611">
        <w:rPr>
          <w:sz w:val="24"/>
          <w:szCs w:val="24"/>
        </w:rPr>
        <w:t xml:space="preserve"> настоящей ДП.</w:t>
      </w:r>
    </w:p>
    <w:p w:rsidR="007C198F" w:rsidRDefault="007C198F" w:rsidP="007C198F">
      <w:pPr>
        <w:pStyle w:val="a5"/>
        <w:tabs>
          <w:tab w:val="clear" w:pos="4153"/>
          <w:tab w:val="clear" w:pos="8306"/>
        </w:tabs>
        <w:ind w:firstLine="568"/>
        <w:jc w:val="both"/>
        <w:rPr>
          <w:sz w:val="24"/>
          <w:szCs w:val="24"/>
        </w:rPr>
      </w:pPr>
      <w:r w:rsidRPr="00100DB9">
        <w:rPr>
          <w:sz w:val="24"/>
          <w:szCs w:val="24"/>
        </w:rPr>
        <w:t xml:space="preserve">При </w:t>
      </w:r>
      <w:r w:rsidR="00F36E19">
        <w:rPr>
          <w:sz w:val="24"/>
          <w:szCs w:val="24"/>
        </w:rPr>
        <w:t>формировании</w:t>
      </w:r>
      <w:r w:rsidRPr="00100DB9">
        <w:rPr>
          <w:sz w:val="24"/>
          <w:szCs w:val="24"/>
        </w:rPr>
        <w:t xml:space="preserve"> </w:t>
      </w:r>
      <w:r w:rsidR="00F36E19" w:rsidRPr="00F36E19">
        <w:rPr>
          <w:color w:val="0000CC"/>
          <w:sz w:val="24"/>
          <w:szCs w:val="24"/>
        </w:rPr>
        <w:t>П</w:t>
      </w:r>
      <w:r w:rsidRPr="00F36E19">
        <w:rPr>
          <w:color w:val="0000CC"/>
          <w:sz w:val="24"/>
          <w:szCs w:val="24"/>
        </w:rPr>
        <w:t xml:space="preserve">рограммы аудита </w:t>
      </w:r>
      <w:r w:rsidR="00F36E19">
        <w:rPr>
          <w:sz w:val="24"/>
          <w:szCs w:val="24"/>
        </w:rPr>
        <w:t>ОС</w:t>
      </w:r>
      <w:r w:rsidRPr="00100DB9">
        <w:rPr>
          <w:sz w:val="24"/>
          <w:szCs w:val="24"/>
        </w:rPr>
        <w:t xml:space="preserve"> должен выделить достаточно дополнительного времени для проведения мероприятий, которые не входят в расчетное время аудита (например, поездки, обмен информацией между членами аудиторской группы, встречи после аудита и т.д.), в связи с определенной конфигурацией организации</w:t>
      </w:r>
      <w:r w:rsidR="00F36E19">
        <w:rPr>
          <w:sz w:val="24"/>
          <w:szCs w:val="24"/>
        </w:rPr>
        <w:t xml:space="preserve"> заявителя/заказчика</w:t>
      </w:r>
      <w:r w:rsidRPr="00100DB9">
        <w:rPr>
          <w:sz w:val="24"/>
          <w:szCs w:val="24"/>
        </w:rPr>
        <w:t>, подлежащей аудиту.</w:t>
      </w:r>
    </w:p>
    <w:p w:rsidR="00846900" w:rsidRPr="00DF5335" w:rsidRDefault="00846900" w:rsidP="00846900">
      <w:pPr>
        <w:ind w:firstLine="568"/>
        <w:rPr>
          <w:sz w:val="24"/>
          <w:szCs w:val="24"/>
        </w:rPr>
      </w:pPr>
      <w:r w:rsidRPr="00846900">
        <w:rPr>
          <w:sz w:val="24"/>
          <w:szCs w:val="24"/>
        </w:rPr>
        <w:t xml:space="preserve">В </w:t>
      </w:r>
      <w:r w:rsidRPr="00F36E19">
        <w:rPr>
          <w:color w:val="0000CC"/>
          <w:sz w:val="24"/>
          <w:szCs w:val="24"/>
        </w:rPr>
        <w:t>Программ</w:t>
      </w:r>
      <w:r>
        <w:rPr>
          <w:color w:val="0000CC"/>
          <w:sz w:val="24"/>
          <w:szCs w:val="24"/>
        </w:rPr>
        <w:t>е</w:t>
      </w:r>
      <w:r w:rsidRPr="00F36E19">
        <w:rPr>
          <w:color w:val="0000CC"/>
          <w:sz w:val="24"/>
          <w:szCs w:val="24"/>
        </w:rPr>
        <w:t xml:space="preserve"> аудита </w:t>
      </w:r>
      <w:r w:rsidRPr="00846900">
        <w:rPr>
          <w:sz w:val="24"/>
          <w:szCs w:val="24"/>
        </w:rPr>
        <w:t xml:space="preserve">так же учитываются </w:t>
      </w:r>
      <w:r>
        <w:rPr>
          <w:sz w:val="24"/>
          <w:szCs w:val="24"/>
        </w:rPr>
        <w:t xml:space="preserve">требования </w:t>
      </w:r>
      <w:r w:rsidRPr="00846900">
        <w:rPr>
          <w:color w:val="0000CC"/>
          <w:sz w:val="24"/>
          <w:szCs w:val="24"/>
        </w:rPr>
        <w:t xml:space="preserve">п. 5.1.5.3 </w:t>
      </w:r>
      <w:r>
        <w:rPr>
          <w:sz w:val="24"/>
          <w:szCs w:val="24"/>
        </w:rPr>
        <w:t xml:space="preserve">настоящей ДП </w:t>
      </w:r>
      <w:r w:rsidR="00A17C72">
        <w:rPr>
          <w:sz w:val="24"/>
          <w:szCs w:val="24"/>
        </w:rPr>
        <w:t>в отношении в</w:t>
      </w:r>
      <w:r>
        <w:rPr>
          <w:sz w:val="24"/>
          <w:szCs w:val="24"/>
        </w:rPr>
        <w:t>ыборочны</w:t>
      </w:r>
      <w:r w:rsidR="00A17C72">
        <w:rPr>
          <w:sz w:val="24"/>
          <w:szCs w:val="24"/>
        </w:rPr>
        <w:t>х</w:t>
      </w:r>
      <w:r>
        <w:rPr>
          <w:sz w:val="24"/>
          <w:szCs w:val="24"/>
        </w:rPr>
        <w:t xml:space="preserve"> провер</w:t>
      </w:r>
      <w:r w:rsidR="00A17C72">
        <w:rPr>
          <w:sz w:val="24"/>
          <w:szCs w:val="24"/>
        </w:rPr>
        <w:t>ок</w:t>
      </w:r>
      <w:r>
        <w:rPr>
          <w:sz w:val="24"/>
          <w:szCs w:val="24"/>
        </w:rPr>
        <w:t xml:space="preserve"> </w:t>
      </w:r>
      <w:r w:rsidRPr="00C52F7F">
        <w:rPr>
          <w:sz w:val="24"/>
          <w:szCs w:val="24"/>
        </w:rPr>
        <w:t>многообъектной организации</w:t>
      </w:r>
      <w:r>
        <w:rPr>
          <w:sz w:val="24"/>
          <w:szCs w:val="24"/>
        </w:rPr>
        <w:t xml:space="preserve"> </w:t>
      </w:r>
      <w:r w:rsidRPr="00C52F7F">
        <w:rPr>
          <w:sz w:val="24"/>
          <w:szCs w:val="24"/>
        </w:rPr>
        <w:t>заявителя/заказчика</w:t>
      </w:r>
      <w:r w:rsidR="00A17C72">
        <w:rPr>
          <w:sz w:val="24"/>
          <w:szCs w:val="24"/>
        </w:rPr>
        <w:t xml:space="preserve">, </w:t>
      </w:r>
      <w:r>
        <w:rPr>
          <w:sz w:val="24"/>
          <w:szCs w:val="24"/>
        </w:rPr>
        <w:t xml:space="preserve">применении подходов, обосновании, пригодности многообъектной системы для сертификации, методологии аудита </w:t>
      </w:r>
      <w:r w:rsidRPr="00C52F7F">
        <w:rPr>
          <w:sz w:val="24"/>
          <w:szCs w:val="24"/>
        </w:rPr>
        <w:t>в с</w:t>
      </w:r>
      <w:r w:rsidRPr="00C52F7F">
        <w:rPr>
          <w:sz w:val="24"/>
          <w:szCs w:val="24"/>
        </w:rPr>
        <w:t>о</w:t>
      </w:r>
      <w:r w:rsidRPr="00C52F7F">
        <w:rPr>
          <w:sz w:val="24"/>
          <w:szCs w:val="24"/>
        </w:rPr>
        <w:t xml:space="preserve">ответствии с требованиями </w:t>
      </w:r>
      <w:r w:rsidRPr="00C52F7F">
        <w:rPr>
          <w:color w:val="0000CC"/>
          <w:sz w:val="24"/>
          <w:szCs w:val="24"/>
        </w:rPr>
        <w:t>IAF MD 1:2018</w:t>
      </w:r>
      <w:r>
        <w:rPr>
          <w:sz w:val="24"/>
          <w:szCs w:val="24"/>
        </w:rPr>
        <w:t>.</w:t>
      </w:r>
    </w:p>
    <w:p w:rsidR="007C198F" w:rsidRPr="00100DB9" w:rsidRDefault="007C198F" w:rsidP="00E9233F">
      <w:pPr>
        <w:ind w:firstLine="568"/>
        <w:jc w:val="both"/>
        <w:rPr>
          <w:sz w:val="24"/>
          <w:szCs w:val="24"/>
        </w:rPr>
      </w:pPr>
      <w:r w:rsidRPr="00100DB9">
        <w:rPr>
          <w:sz w:val="24"/>
          <w:szCs w:val="24"/>
        </w:rPr>
        <w:t xml:space="preserve">Возможно применение методов удаленного аудита </w:t>
      </w:r>
      <w:r w:rsidR="00992A19">
        <w:rPr>
          <w:sz w:val="24"/>
          <w:szCs w:val="24"/>
        </w:rPr>
        <w:t xml:space="preserve">в соответствии с требованиями </w:t>
      </w:r>
      <w:r w:rsidR="00992A19" w:rsidRPr="00992A19">
        <w:rPr>
          <w:color w:val="0000CC"/>
          <w:sz w:val="24"/>
          <w:szCs w:val="24"/>
        </w:rPr>
        <w:t>IAF MD 4:2018</w:t>
      </w:r>
      <w:r w:rsidR="00992A19">
        <w:rPr>
          <w:sz w:val="24"/>
          <w:szCs w:val="24"/>
        </w:rPr>
        <w:t>,</w:t>
      </w:r>
      <w:r w:rsidR="00992A19" w:rsidRPr="00301650">
        <w:rPr>
          <w:sz w:val="24"/>
          <w:szCs w:val="24"/>
        </w:rPr>
        <w:t xml:space="preserve"> </w:t>
      </w:r>
      <w:r w:rsidR="00E9233F">
        <w:rPr>
          <w:sz w:val="24"/>
          <w:szCs w:val="24"/>
        </w:rPr>
        <w:t xml:space="preserve">согласно </w:t>
      </w:r>
      <w:r w:rsidR="00CE508C">
        <w:rPr>
          <w:color w:val="0000CC"/>
          <w:sz w:val="24"/>
          <w:szCs w:val="24"/>
        </w:rPr>
        <w:t>ОССМ.ДП</w:t>
      </w:r>
      <w:r w:rsidR="00E9233F" w:rsidRPr="00584FCF">
        <w:rPr>
          <w:color w:val="0000CC"/>
          <w:sz w:val="24"/>
          <w:szCs w:val="24"/>
        </w:rPr>
        <w:t>.01.001</w:t>
      </w:r>
      <w:r w:rsidR="00E9233F" w:rsidRPr="00584FCF">
        <w:rPr>
          <w:sz w:val="24"/>
          <w:szCs w:val="24"/>
        </w:rPr>
        <w:t xml:space="preserve"> «Руководство по системе менеджмента ОС»</w:t>
      </w:r>
      <w:r w:rsidR="00E9233F">
        <w:rPr>
          <w:sz w:val="24"/>
          <w:szCs w:val="24"/>
        </w:rPr>
        <w:t xml:space="preserve"> (</w:t>
      </w:r>
      <w:r w:rsidR="00E9233F" w:rsidRPr="00D142EF">
        <w:rPr>
          <w:color w:val="0000CC"/>
          <w:sz w:val="24"/>
          <w:szCs w:val="24"/>
        </w:rPr>
        <w:t>п. 9.</w:t>
      </w:r>
      <w:r w:rsidR="00E9233F">
        <w:rPr>
          <w:color w:val="0000CC"/>
          <w:sz w:val="24"/>
          <w:szCs w:val="24"/>
        </w:rPr>
        <w:t>4</w:t>
      </w:r>
      <w:r w:rsidR="00CC293F">
        <w:rPr>
          <w:color w:val="0000CC"/>
          <w:sz w:val="24"/>
          <w:szCs w:val="24"/>
        </w:rPr>
        <w:t>.1</w:t>
      </w:r>
      <w:r w:rsidR="00E9233F">
        <w:rPr>
          <w:sz w:val="24"/>
          <w:szCs w:val="24"/>
        </w:rPr>
        <w:t xml:space="preserve">), </w:t>
      </w:r>
      <w:r w:rsidR="00CE508C">
        <w:rPr>
          <w:color w:val="0000CC"/>
          <w:sz w:val="24"/>
          <w:szCs w:val="24"/>
        </w:rPr>
        <w:t>ОССМ.ДП</w:t>
      </w:r>
      <w:r w:rsidR="00E9233F" w:rsidRPr="00E9233F">
        <w:rPr>
          <w:color w:val="0000CC"/>
          <w:sz w:val="24"/>
          <w:szCs w:val="24"/>
        </w:rPr>
        <w:t xml:space="preserve">.03.010 </w:t>
      </w:r>
      <w:r w:rsidR="00E9233F" w:rsidRPr="00E9233F">
        <w:rPr>
          <w:sz w:val="24"/>
          <w:szCs w:val="24"/>
        </w:rPr>
        <w:t>«П</w:t>
      </w:r>
      <w:r w:rsidR="00E9233F" w:rsidRPr="00831663">
        <w:rPr>
          <w:sz w:val="24"/>
          <w:szCs w:val="24"/>
        </w:rPr>
        <w:t>орядок проведения дистанционных аудитов</w:t>
      </w:r>
      <w:r w:rsidR="00E9233F" w:rsidRPr="00CC293F">
        <w:rPr>
          <w:sz w:val="24"/>
          <w:szCs w:val="24"/>
        </w:rPr>
        <w:t xml:space="preserve">», </w:t>
      </w:r>
      <w:r w:rsidR="006F1E4C" w:rsidRPr="00CC293F">
        <w:rPr>
          <w:color w:val="0000CC"/>
          <w:sz w:val="24"/>
          <w:szCs w:val="24"/>
        </w:rPr>
        <w:t>п.</w:t>
      </w:r>
      <w:r w:rsidR="00CC293F" w:rsidRPr="00CC293F">
        <w:rPr>
          <w:color w:val="0000CC"/>
          <w:sz w:val="24"/>
          <w:szCs w:val="24"/>
        </w:rPr>
        <w:t xml:space="preserve"> 5.4.1</w:t>
      </w:r>
      <w:r w:rsidR="006F1E4C" w:rsidRPr="00CC293F">
        <w:rPr>
          <w:color w:val="0000CC"/>
          <w:sz w:val="24"/>
          <w:szCs w:val="24"/>
        </w:rPr>
        <w:t xml:space="preserve"> </w:t>
      </w:r>
      <w:r w:rsidR="006F1E4C" w:rsidRPr="00CC293F">
        <w:rPr>
          <w:sz w:val="24"/>
          <w:szCs w:val="24"/>
        </w:rPr>
        <w:t xml:space="preserve">настоящей ДП, </w:t>
      </w:r>
      <w:r w:rsidRPr="00CC293F">
        <w:rPr>
          <w:sz w:val="24"/>
          <w:szCs w:val="24"/>
        </w:rPr>
        <w:t xml:space="preserve">при </w:t>
      </w:r>
      <w:r w:rsidRPr="00100DB9">
        <w:rPr>
          <w:sz w:val="24"/>
          <w:szCs w:val="24"/>
        </w:rPr>
        <w:t>условии, что удаленный аудит целесообразен с учетом характера проверяемых процессов</w:t>
      </w:r>
      <w:r w:rsidR="002F0F21">
        <w:rPr>
          <w:sz w:val="24"/>
          <w:szCs w:val="24"/>
        </w:rPr>
        <w:t>.</w:t>
      </w:r>
    </w:p>
    <w:p w:rsidR="007C198F" w:rsidRPr="00100DB9" w:rsidRDefault="007C198F" w:rsidP="007C198F">
      <w:pPr>
        <w:pStyle w:val="a5"/>
        <w:tabs>
          <w:tab w:val="clear" w:pos="4153"/>
          <w:tab w:val="clear" w:pos="8306"/>
        </w:tabs>
        <w:ind w:firstLine="568"/>
        <w:jc w:val="both"/>
        <w:rPr>
          <w:sz w:val="24"/>
          <w:szCs w:val="24"/>
        </w:rPr>
      </w:pPr>
      <w:r w:rsidRPr="00100DB9">
        <w:rPr>
          <w:sz w:val="24"/>
          <w:szCs w:val="24"/>
        </w:rPr>
        <w:t xml:space="preserve">Если </w:t>
      </w:r>
      <w:r w:rsidR="00A75309">
        <w:rPr>
          <w:sz w:val="24"/>
          <w:szCs w:val="24"/>
        </w:rPr>
        <w:t xml:space="preserve">к оценке </w:t>
      </w:r>
      <w:r w:rsidR="00A75309" w:rsidRPr="00C52F7F">
        <w:rPr>
          <w:sz w:val="24"/>
          <w:szCs w:val="24"/>
        </w:rPr>
        <w:t>многообъектной организации заявителя/заказчика</w:t>
      </w:r>
      <w:r w:rsidR="00A75309" w:rsidRPr="00100DB9">
        <w:rPr>
          <w:sz w:val="24"/>
          <w:szCs w:val="24"/>
        </w:rPr>
        <w:t xml:space="preserve"> </w:t>
      </w:r>
      <w:r w:rsidR="00E52045">
        <w:rPr>
          <w:sz w:val="24"/>
          <w:szCs w:val="24"/>
        </w:rPr>
        <w:t xml:space="preserve">согласно </w:t>
      </w:r>
      <w:r w:rsidR="00CE508C">
        <w:rPr>
          <w:color w:val="0000CC"/>
          <w:sz w:val="24"/>
          <w:szCs w:val="24"/>
        </w:rPr>
        <w:t>ОССМ.ДП</w:t>
      </w:r>
      <w:r w:rsidR="00E52045" w:rsidRPr="00584FCF">
        <w:rPr>
          <w:color w:val="0000CC"/>
          <w:sz w:val="24"/>
          <w:szCs w:val="24"/>
        </w:rPr>
        <w:t>.01.001</w:t>
      </w:r>
      <w:r w:rsidR="00E52045" w:rsidRPr="00584FCF">
        <w:rPr>
          <w:sz w:val="24"/>
          <w:szCs w:val="24"/>
        </w:rPr>
        <w:t xml:space="preserve"> «Руководство по системе менеджмента ОС»</w:t>
      </w:r>
      <w:r w:rsidR="00E52045">
        <w:rPr>
          <w:sz w:val="24"/>
          <w:szCs w:val="24"/>
        </w:rPr>
        <w:t xml:space="preserve"> (</w:t>
      </w:r>
      <w:r w:rsidR="00E52045" w:rsidRPr="00D142EF">
        <w:rPr>
          <w:color w:val="0000CC"/>
          <w:sz w:val="24"/>
          <w:szCs w:val="24"/>
        </w:rPr>
        <w:t>п. 9.</w:t>
      </w:r>
      <w:r w:rsidR="00E52045">
        <w:rPr>
          <w:color w:val="0000CC"/>
          <w:sz w:val="24"/>
          <w:szCs w:val="24"/>
        </w:rPr>
        <w:t>2.2</w:t>
      </w:r>
      <w:r w:rsidR="00E52045">
        <w:rPr>
          <w:sz w:val="24"/>
          <w:szCs w:val="24"/>
        </w:rPr>
        <w:t xml:space="preserve">), </w:t>
      </w:r>
      <w:r w:rsidR="00E52045" w:rsidRPr="00CC293F">
        <w:rPr>
          <w:color w:val="0000CC"/>
          <w:sz w:val="24"/>
          <w:szCs w:val="24"/>
        </w:rPr>
        <w:t xml:space="preserve">п. </w:t>
      </w:r>
      <w:r w:rsidR="00CC293F" w:rsidRPr="00CC293F">
        <w:rPr>
          <w:color w:val="0000CC"/>
          <w:sz w:val="24"/>
          <w:szCs w:val="24"/>
        </w:rPr>
        <w:t xml:space="preserve">5.2.2 </w:t>
      </w:r>
      <w:r w:rsidR="00E52045" w:rsidRPr="00CC293F">
        <w:rPr>
          <w:sz w:val="24"/>
          <w:szCs w:val="24"/>
        </w:rPr>
        <w:t xml:space="preserve">настоящей ДП, </w:t>
      </w:r>
      <w:r w:rsidRPr="00CC293F">
        <w:rPr>
          <w:sz w:val="24"/>
          <w:szCs w:val="24"/>
        </w:rPr>
        <w:t>привлека</w:t>
      </w:r>
      <w:r w:rsidR="00E52045" w:rsidRPr="00CC293F">
        <w:rPr>
          <w:sz w:val="24"/>
          <w:szCs w:val="24"/>
        </w:rPr>
        <w:t>е</w:t>
      </w:r>
      <w:r w:rsidRPr="00CC293F">
        <w:rPr>
          <w:sz w:val="24"/>
          <w:szCs w:val="24"/>
        </w:rPr>
        <w:t xml:space="preserve">тся </w:t>
      </w:r>
      <w:r w:rsidRPr="00100DB9">
        <w:rPr>
          <w:sz w:val="24"/>
          <w:szCs w:val="24"/>
        </w:rPr>
        <w:t>ауд</w:t>
      </w:r>
      <w:r w:rsidRPr="00100DB9">
        <w:rPr>
          <w:sz w:val="24"/>
          <w:szCs w:val="24"/>
        </w:rPr>
        <w:t>и</w:t>
      </w:r>
      <w:r w:rsidRPr="00100DB9">
        <w:rPr>
          <w:sz w:val="24"/>
          <w:szCs w:val="24"/>
        </w:rPr>
        <w:t>торск</w:t>
      </w:r>
      <w:r w:rsidR="00E52045">
        <w:rPr>
          <w:sz w:val="24"/>
          <w:szCs w:val="24"/>
        </w:rPr>
        <w:t>ая</w:t>
      </w:r>
      <w:r w:rsidRPr="00100DB9">
        <w:rPr>
          <w:sz w:val="24"/>
          <w:szCs w:val="24"/>
        </w:rPr>
        <w:t xml:space="preserve"> групп</w:t>
      </w:r>
      <w:r w:rsidR="00E52045">
        <w:rPr>
          <w:sz w:val="24"/>
          <w:szCs w:val="24"/>
        </w:rPr>
        <w:t>а</w:t>
      </w:r>
      <w:r w:rsidRPr="00100DB9">
        <w:rPr>
          <w:sz w:val="24"/>
          <w:szCs w:val="24"/>
        </w:rPr>
        <w:t xml:space="preserve">, состоящие из более чем одного члена, </w:t>
      </w:r>
      <w:r w:rsidR="00BC0F3C">
        <w:rPr>
          <w:sz w:val="24"/>
          <w:szCs w:val="24"/>
        </w:rPr>
        <w:t>ОС</w:t>
      </w:r>
      <w:r w:rsidRPr="00100DB9">
        <w:rPr>
          <w:sz w:val="24"/>
          <w:szCs w:val="24"/>
        </w:rPr>
        <w:t xml:space="preserve"> совместно с руководителем </w:t>
      </w:r>
      <w:r w:rsidR="00BC0F3C">
        <w:rPr>
          <w:sz w:val="24"/>
          <w:szCs w:val="24"/>
        </w:rPr>
        <w:t>аудито</w:t>
      </w:r>
      <w:r w:rsidR="00BC0F3C">
        <w:rPr>
          <w:sz w:val="24"/>
          <w:szCs w:val="24"/>
        </w:rPr>
        <w:t>р</w:t>
      </w:r>
      <w:r w:rsidR="00BC0F3C">
        <w:rPr>
          <w:sz w:val="24"/>
          <w:szCs w:val="24"/>
        </w:rPr>
        <w:t xml:space="preserve">ской </w:t>
      </w:r>
      <w:r w:rsidRPr="00100DB9">
        <w:rPr>
          <w:sz w:val="24"/>
          <w:szCs w:val="24"/>
        </w:rPr>
        <w:t>группы несет ответственность за определение технической компетенции, необходимой для каждой части аудита и для каждого объекта, и за выделение соответствующих членов</w:t>
      </w:r>
      <w:r w:rsidR="00BC0F3C">
        <w:rPr>
          <w:sz w:val="24"/>
          <w:szCs w:val="24"/>
        </w:rPr>
        <w:t xml:space="preserve"> аудиторской</w:t>
      </w:r>
      <w:r w:rsidRPr="00100DB9">
        <w:rPr>
          <w:sz w:val="24"/>
          <w:szCs w:val="24"/>
        </w:rPr>
        <w:t xml:space="preserve"> группы для каждой части аудита.</w:t>
      </w:r>
    </w:p>
    <w:p w:rsidR="000338D1" w:rsidRDefault="000338D1" w:rsidP="000338D1">
      <w:pPr>
        <w:pStyle w:val="HEADERTEXT"/>
        <w:ind w:firstLine="567"/>
        <w:rPr>
          <w:rFonts w:ascii="Times New Roman" w:hAnsi="Times New Roman" w:cs="Times New Roman"/>
          <w:b/>
          <w:bCs/>
          <w:color w:val="auto"/>
          <w:sz w:val="24"/>
          <w:szCs w:val="24"/>
        </w:rPr>
      </w:pPr>
      <w:r>
        <w:rPr>
          <w:rFonts w:ascii="Times New Roman" w:hAnsi="Times New Roman" w:cs="Times New Roman"/>
          <w:b/>
          <w:bCs/>
          <w:color w:val="auto"/>
          <w:sz w:val="24"/>
          <w:szCs w:val="24"/>
        </w:rPr>
        <w:t>5</w:t>
      </w:r>
      <w:r w:rsidRPr="008834C8">
        <w:rPr>
          <w:rFonts w:ascii="Times New Roman" w:hAnsi="Times New Roman" w:cs="Times New Roman"/>
          <w:b/>
          <w:bCs/>
          <w:color w:val="auto"/>
          <w:sz w:val="24"/>
          <w:szCs w:val="24"/>
        </w:rPr>
        <w:t>.1.4 Определение трудоемкости аудита</w:t>
      </w:r>
    </w:p>
    <w:p w:rsidR="004A6BB7" w:rsidRDefault="004A6BB7" w:rsidP="004A6BB7">
      <w:pPr>
        <w:ind w:firstLine="567"/>
        <w:jc w:val="both"/>
        <w:rPr>
          <w:sz w:val="24"/>
          <w:szCs w:val="24"/>
        </w:rPr>
      </w:pPr>
      <w:r w:rsidRPr="00BB1529">
        <w:rPr>
          <w:sz w:val="24"/>
          <w:szCs w:val="24"/>
        </w:rPr>
        <w:t>Определение трудоемкости</w:t>
      </w:r>
      <w:r>
        <w:rPr>
          <w:sz w:val="24"/>
          <w:szCs w:val="24"/>
        </w:rPr>
        <w:t xml:space="preserve"> аудита проводит выбранный руководителем ОС</w:t>
      </w:r>
      <w:r>
        <w:rPr>
          <w:color w:val="0000CC"/>
          <w:sz w:val="24"/>
          <w:szCs w:val="24"/>
        </w:rPr>
        <w:t xml:space="preserve"> </w:t>
      </w:r>
      <w:r w:rsidRPr="00C7611A">
        <w:rPr>
          <w:color w:val="0000CC"/>
          <w:sz w:val="24"/>
          <w:szCs w:val="24"/>
        </w:rPr>
        <w:t>эксперт</w:t>
      </w:r>
      <w:r w:rsidRPr="009369F6">
        <w:rPr>
          <w:sz w:val="24"/>
          <w:szCs w:val="24"/>
        </w:rPr>
        <w:t xml:space="preserve"> ОС или ино</w:t>
      </w:r>
      <w:r>
        <w:rPr>
          <w:sz w:val="24"/>
          <w:szCs w:val="24"/>
        </w:rPr>
        <w:t>й</w:t>
      </w:r>
      <w:r w:rsidRPr="009369F6">
        <w:rPr>
          <w:sz w:val="24"/>
          <w:szCs w:val="24"/>
        </w:rPr>
        <w:t xml:space="preserve"> </w:t>
      </w:r>
      <w:r w:rsidRPr="00C7611A">
        <w:rPr>
          <w:color w:val="0000CC"/>
          <w:sz w:val="24"/>
          <w:szCs w:val="24"/>
        </w:rPr>
        <w:t>работник</w:t>
      </w:r>
      <w:r w:rsidRPr="009369F6">
        <w:rPr>
          <w:sz w:val="24"/>
          <w:szCs w:val="24"/>
        </w:rPr>
        <w:t xml:space="preserve"> ОС, уполномоченн</w:t>
      </w:r>
      <w:r>
        <w:rPr>
          <w:sz w:val="24"/>
          <w:szCs w:val="24"/>
        </w:rPr>
        <w:t>ый</w:t>
      </w:r>
      <w:r w:rsidRPr="009369F6">
        <w:rPr>
          <w:sz w:val="24"/>
          <w:szCs w:val="24"/>
        </w:rPr>
        <w:t xml:space="preserve"> </w:t>
      </w:r>
      <w:r w:rsidRPr="002025F7">
        <w:rPr>
          <w:color w:val="0000CC"/>
          <w:sz w:val="24"/>
          <w:szCs w:val="24"/>
        </w:rPr>
        <w:t>распоряжени</w:t>
      </w:r>
      <w:r>
        <w:rPr>
          <w:color w:val="0000CC"/>
          <w:sz w:val="24"/>
          <w:szCs w:val="24"/>
        </w:rPr>
        <w:t xml:space="preserve">ем </w:t>
      </w:r>
      <w:r w:rsidRPr="002025F7">
        <w:rPr>
          <w:color w:val="0000CC"/>
          <w:sz w:val="24"/>
          <w:szCs w:val="24"/>
        </w:rPr>
        <w:t>ОС</w:t>
      </w:r>
      <w:r w:rsidRPr="009369F6">
        <w:rPr>
          <w:sz w:val="24"/>
          <w:szCs w:val="24"/>
        </w:rPr>
        <w:t xml:space="preserve"> для выполнения </w:t>
      </w:r>
      <w:r w:rsidRPr="002025F7">
        <w:rPr>
          <w:sz w:val="24"/>
          <w:szCs w:val="24"/>
        </w:rPr>
        <w:t>функци</w:t>
      </w:r>
      <w:r>
        <w:rPr>
          <w:sz w:val="24"/>
          <w:szCs w:val="24"/>
        </w:rPr>
        <w:t>й</w:t>
      </w:r>
      <w:r w:rsidRPr="002025F7">
        <w:rPr>
          <w:sz w:val="24"/>
          <w:szCs w:val="24"/>
        </w:rPr>
        <w:t xml:space="preserve"> для проведения анализа заявки, для определения требуемой компетентности аудиторской группы, выбора членов аудиторской группы и определения трудоемкости аудита</w:t>
      </w:r>
      <w:r>
        <w:rPr>
          <w:sz w:val="24"/>
          <w:szCs w:val="24"/>
        </w:rPr>
        <w:t>.</w:t>
      </w:r>
    </w:p>
    <w:p w:rsidR="000338D1" w:rsidRDefault="00727883" w:rsidP="000338D1">
      <w:pPr>
        <w:ind w:firstLine="567"/>
        <w:jc w:val="both"/>
        <w:rPr>
          <w:sz w:val="24"/>
          <w:szCs w:val="24"/>
        </w:rPr>
      </w:pPr>
      <w:r>
        <w:rPr>
          <w:sz w:val="24"/>
          <w:szCs w:val="24"/>
        </w:rPr>
        <w:t>О</w:t>
      </w:r>
      <w:r w:rsidRPr="00AB7C66">
        <w:rPr>
          <w:sz w:val="24"/>
          <w:szCs w:val="24"/>
        </w:rPr>
        <w:t>пределени</w:t>
      </w:r>
      <w:r>
        <w:rPr>
          <w:sz w:val="24"/>
          <w:szCs w:val="24"/>
        </w:rPr>
        <w:t>е</w:t>
      </w:r>
      <w:r w:rsidR="004D3906">
        <w:rPr>
          <w:sz w:val="24"/>
          <w:szCs w:val="24"/>
        </w:rPr>
        <w:t>, обоснование и документирование</w:t>
      </w:r>
      <w:r w:rsidRPr="00AB7C66">
        <w:rPr>
          <w:sz w:val="24"/>
          <w:szCs w:val="24"/>
        </w:rPr>
        <w:t xml:space="preserve"> трудоемкости аудита</w:t>
      </w:r>
      <w:r>
        <w:rPr>
          <w:sz w:val="24"/>
          <w:szCs w:val="24"/>
        </w:rPr>
        <w:t xml:space="preserve"> д</w:t>
      </w:r>
      <w:r w:rsidRPr="00AB7C66">
        <w:rPr>
          <w:sz w:val="24"/>
          <w:szCs w:val="24"/>
        </w:rPr>
        <w:t xml:space="preserve">ля каждого </w:t>
      </w:r>
      <w:r>
        <w:rPr>
          <w:sz w:val="24"/>
          <w:szCs w:val="24"/>
        </w:rPr>
        <w:t>заявит</w:t>
      </w:r>
      <w:r>
        <w:rPr>
          <w:sz w:val="24"/>
          <w:szCs w:val="24"/>
        </w:rPr>
        <w:t>е</w:t>
      </w:r>
      <w:r>
        <w:rPr>
          <w:sz w:val="24"/>
          <w:szCs w:val="24"/>
        </w:rPr>
        <w:t>ля/</w:t>
      </w:r>
      <w:r w:rsidRPr="00AB7C66">
        <w:rPr>
          <w:sz w:val="24"/>
          <w:szCs w:val="24"/>
        </w:rPr>
        <w:t xml:space="preserve">заказчика </w:t>
      </w:r>
      <w:r>
        <w:rPr>
          <w:sz w:val="24"/>
          <w:szCs w:val="24"/>
        </w:rPr>
        <w:t>ОС,</w:t>
      </w:r>
      <w:r w:rsidRPr="00AB7C66">
        <w:rPr>
          <w:sz w:val="24"/>
          <w:szCs w:val="24"/>
        </w:rPr>
        <w:t xml:space="preserve"> </w:t>
      </w:r>
      <w:r>
        <w:rPr>
          <w:sz w:val="24"/>
          <w:szCs w:val="24"/>
        </w:rPr>
        <w:t>для</w:t>
      </w:r>
      <w:r w:rsidRPr="00AB7C66">
        <w:rPr>
          <w:sz w:val="24"/>
          <w:szCs w:val="24"/>
        </w:rPr>
        <w:t xml:space="preserve"> установ</w:t>
      </w:r>
      <w:r>
        <w:rPr>
          <w:sz w:val="24"/>
          <w:szCs w:val="24"/>
        </w:rPr>
        <w:t>ления</w:t>
      </w:r>
      <w:r w:rsidRPr="00AB7C66">
        <w:rPr>
          <w:sz w:val="24"/>
          <w:szCs w:val="24"/>
        </w:rPr>
        <w:t xml:space="preserve"> врем</w:t>
      </w:r>
      <w:r>
        <w:rPr>
          <w:sz w:val="24"/>
          <w:szCs w:val="24"/>
        </w:rPr>
        <w:t>ени</w:t>
      </w:r>
      <w:r w:rsidRPr="00AB7C66">
        <w:rPr>
          <w:sz w:val="24"/>
          <w:szCs w:val="24"/>
        </w:rPr>
        <w:t>, необходимо</w:t>
      </w:r>
      <w:r>
        <w:rPr>
          <w:sz w:val="24"/>
          <w:szCs w:val="24"/>
        </w:rPr>
        <w:t>го</w:t>
      </w:r>
      <w:r w:rsidRPr="00AB7C66">
        <w:rPr>
          <w:sz w:val="24"/>
          <w:szCs w:val="24"/>
        </w:rPr>
        <w:t xml:space="preserve"> для планирования и полного выполн</w:t>
      </w:r>
      <w:r w:rsidRPr="00AB7C66">
        <w:rPr>
          <w:sz w:val="24"/>
          <w:szCs w:val="24"/>
        </w:rPr>
        <w:t>е</w:t>
      </w:r>
      <w:r w:rsidRPr="00AB7C66">
        <w:rPr>
          <w:sz w:val="24"/>
          <w:szCs w:val="24"/>
        </w:rPr>
        <w:t xml:space="preserve">ния результативного аудита системы менеджмента </w:t>
      </w:r>
      <w:r>
        <w:rPr>
          <w:sz w:val="24"/>
          <w:szCs w:val="24"/>
        </w:rPr>
        <w:t>заявителя/</w:t>
      </w:r>
      <w:r w:rsidRPr="00AB7C66">
        <w:rPr>
          <w:sz w:val="24"/>
          <w:szCs w:val="24"/>
        </w:rPr>
        <w:t>заказчика</w:t>
      </w:r>
      <w:r>
        <w:rPr>
          <w:sz w:val="24"/>
          <w:szCs w:val="24"/>
        </w:rPr>
        <w:t>, проводится</w:t>
      </w:r>
      <w:r w:rsidR="000338D1">
        <w:rPr>
          <w:sz w:val="24"/>
          <w:szCs w:val="24"/>
        </w:rPr>
        <w:t xml:space="preserve"> согласно</w:t>
      </w:r>
      <w:r w:rsidR="000338D1" w:rsidRPr="00AB7C66">
        <w:rPr>
          <w:sz w:val="24"/>
          <w:szCs w:val="24"/>
        </w:rPr>
        <w:t xml:space="preserve"> </w:t>
      </w:r>
      <w:bookmarkStart w:id="11" w:name="_Hlk146193760"/>
      <w:r w:rsidR="000338D1">
        <w:rPr>
          <w:color w:val="0000CC"/>
          <w:sz w:val="24"/>
          <w:szCs w:val="24"/>
        </w:rPr>
        <w:t>ОССМ.</w:t>
      </w:r>
      <w:r w:rsidR="00CE508C">
        <w:rPr>
          <w:color w:val="0000CC"/>
          <w:sz w:val="24"/>
          <w:szCs w:val="24"/>
        </w:rPr>
        <w:t>ДП</w:t>
      </w:r>
      <w:r w:rsidR="000338D1" w:rsidRPr="00AB7C66">
        <w:rPr>
          <w:color w:val="0000CC"/>
          <w:sz w:val="24"/>
          <w:szCs w:val="24"/>
        </w:rPr>
        <w:t>.03.008</w:t>
      </w:r>
      <w:r w:rsidR="000338D1" w:rsidRPr="00AB7C66">
        <w:rPr>
          <w:sz w:val="24"/>
          <w:szCs w:val="24"/>
        </w:rPr>
        <w:t xml:space="preserve"> «Порядок определения времени аудита систем менеджмента качества»</w:t>
      </w:r>
      <w:bookmarkEnd w:id="11"/>
      <w:r w:rsidR="000338D1" w:rsidRPr="00AB7C66">
        <w:rPr>
          <w:sz w:val="24"/>
          <w:szCs w:val="24"/>
        </w:rPr>
        <w:t>.</w:t>
      </w:r>
    </w:p>
    <w:p w:rsidR="00A0434B" w:rsidRDefault="008C004C" w:rsidP="000338D1">
      <w:pPr>
        <w:ind w:firstLine="567"/>
        <w:jc w:val="both"/>
        <w:rPr>
          <w:sz w:val="24"/>
          <w:szCs w:val="24"/>
        </w:rPr>
      </w:pPr>
      <w:r>
        <w:rPr>
          <w:color w:val="0000CC"/>
          <w:sz w:val="24"/>
          <w:szCs w:val="24"/>
        </w:rPr>
        <w:t>ОССМ.</w:t>
      </w:r>
      <w:r w:rsidR="00CE508C">
        <w:rPr>
          <w:color w:val="0000CC"/>
          <w:sz w:val="24"/>
          <w:szCs w:val="24"/>
        </w:rPr>
        <w:t>ДП</w:t>
      </w:r>
      <w:r w:rsidRPr="00AB7C66">
        <w:rPr>
          <w:color w:val="0000CC"/>
          <w:sz w:val="24"/>
          <w:szCs w:val="24"/>
        </w:rPr>
        <w:t>.03.008</w:t>
      </w:r>
      <w:r w:rsidRPr="00AB7C66">
        <w:rPr>
          <w:sz w:val="24"/>
          <w:szCs w:val="24"/>
        </w:rPr>
        <w:t xml:space="preserve"> «Порядок определения времени аудита систем менеджмента качества»</w:t>
      </w:r>
      <w:r>
        <w:rPr>
          <w:sz w:val="24"/>
          <w:szCs w:val="24"/>
        </w:rPr>
        <w:t xml:space="preserve"> (</w:t>
      </w:r>
      <w:r w:rsidRPr="005E6076">
        <w:rPr>
          <w:color w:val="0000CC"/>
          <w:sz w:val="24"/>
          <w:szCs w:val="24"/>
        </w:rPr>
        <w:t xml:space="preserve">п. </w:t>
      </w:r>
      <w:r>
        <w:rPr>
          <w:color w:val="0000CC"/>
          <w:sz w:val="24"/>
          <w:szCs w:val="24"/>
        </w:rPr>
        <w:t>7</w:t>
      </w:r>
      <w:r>
        <w:rPr>
          <w:sz w:val="24"/>
          <w:szCs w:val="24"/>
        </w:rPr>
        <w:t>) регламентирует процесс определения в</w:t>
      </w:r>
      <w:r w:rsidRPr="00EF705E">
        <w:rPr>
          <w:sz w:val="24"/>
          <w:szCs w:val="24"/>
        </w:rPr>
        <w:t>рем</w:t>
      </w:r>
      <w:r>
        <w:rPr>
          <w:sz w:val="24"/>
          <w:szCs w:val="24"/>
        </w:rPr>
        <w:t>ени</w:t>
      </w:r>
      <w:r w:rsidRPr="00EF705E">
        <w:rPr>
          <w:sz w:val="24"/>
          <w:szCs w:val="24"/>
        </w:rPr>
        <w:t xml:space="preserve"> проведения аудита </w:t>
      </w:r>
      <w:r>
        <w:rPr>
          <w:sz w:val="24"/>
          <w:szCs w:val="24"/>
        </w:rPr>
        <w:t xml:space="preserve">в отношении </w:t>
      </w:r>
      <w:r w:rsidRPr="00C52F7F">
        <w:rPr>
          <w:sz w:val="24"/>
          <w:szCs w:val="24"/>
        </w:rPr>
        <w:t>многообъектной организации</w:t>
      </w:r>
      <w:r>
        <w:rPr>
          <w:sz w:val="24"/>
          <w:szCs w:val="24"/>
        </w:rPr>
        <w:t xml:space="preserve"> </w:t>
      </w:r>
      <w:r w:rsidRPr="00C52F7F">
        <w:rPr>
          <w:sz w:val="24"/>
          <w:szCs w:val="24"/>
        </w:rPr>
        <w:t>заявителя/заказчика</w:t>
      </w:r>
      <w:r>
        <w:rPr>
          <w:sz w:val="24"/>
          <w:szCs w:val="24"/>
        </w:rPr>
        <w:t xml:space="preserve"> для выбранных</w:t>
      </w:r>
      <w:r w:rsidRPr="00EF705E">
        <w:rPr>
          <w:sz w:val="24"/>
          <w:szCs w:val="24"/>
        </w:rPr>
        <w:t xml:space="preserve"> объект</w:t>
      </w:r>
      <w:r>
        <w:rPr>
          <w:sz w:val="24"/>
          <w:szCs w:val="24"/>
        </w:rPr>
        <w:t xml:space="preserve">ов </w:t>
      </w:r>
      <w:r w:rsidR="00A0434B" w:rsidRPr="00C52F7F">
        <w:rPr>
          <w:sz w:val="24"/>
          <w:szCs w:val="24"/>
        </w:rPr>
        <w:t xml:space="preserve">в соответствии с требованиями </w:t>
      </w:r>
      <w:r w:rsidR="00A0434B" w:rsidRPr="00C52F7F">
        <w:rPr>
          <w:color w:val="0000CC"/>
          <w:sz w:val="24"/>
          <w:szCs w:val="24"/>
        </w:rPr>
        <w:t>IAF MD 1:2018</w:t>
      </w:r>
      <w:r w:rsidR="005E6076">
        <w:rPr>
          <w:sz w:val="24"/>
          <w:szCs w:val="24"/>
        </w:rPr>
        <w:t>.</w:t>
      </w:r>
    </w:p>
    <w:p w:rsidR="004D3906" w:rsidRPr="00EB1158" w:rsidRDefault="00992AFB" w:rsidP="004D3906">
      <w:pPr>
        <w:pStyle w:val="HEADERTEXT"/>
        <w:ind w:firstLine="568"/>
        <w:rPr>
          <w:rFonts w:ascii="Times New Roman" w:hAnsi="Times New Roman" w:cs="Times New Roman"/>
          <w:b/>
          <w:bCs/>
          <w:color w:val="auto"/>
          <w:sz w:val="24"/>
          <w:szCs w:val="24"/>
        </w:rPr>
      </w:pPr>
      <w:r>
        <w:rPr>
          <w:rFonts w:ascii="Times New Roman" w:hAnsi="Times New Roman" w:cs="Times New Roman"/>
          <w:b/>
          <w:bCs/>
          <w:color w:val="auto"/>
          <w:sz w:val="24"/>
          <w:szCs w:val="24"/>
        </w:rPr>
        <w:t>5</w:t>
      </w:r>
      <w:r w:rsidR="004D3906" w:rsidRPr="00EB1158">
        <w:rPr>
          <w:rFonts w:ascii="Times New Roman" w:hAnsi="Times New Roman" w:cs="Times New Roman"/>
          <w:b/>
          <w:bCs/>
          <w:color w:val="auto"/>
          <w:sz w:val="24"/>
          <w:szCs w:val="24"/>
        </w:rPr>
        <w:t>.1.5 Выборочные проверки производственных площадок</w:t>
      </w:r>
    </w:p>
    <w:p w:rsidR="004D3906" w:rsidRDefault="00DF5335" w:rsidP="004D390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5.1.5.1 </w:t>
      </w:r>
      <w:r w:rsidR="004D3906" w:rsidRPr="00986DA6">
        <w:rPr>
          <w:rFonts w:ascii="Times New Roman" w:hAnsi="Times New Roman" w:cs="Times New Roman"/>
          <w:sz w:val="24"/>
          <w:szCs w:val="24"/>
        </w:rPr>
        <w:t>Если в ходе аудита выборочно проверяются производственные площадки, находящ</w:t>
      </w:r>
      <w:r w:rsidR="004D3906" w:rsidRPr="00986DA6">
        <w:rPr>
          <w:rFonts w:ascii="Times New Roman" w:hAnsi="Times New Roman" w:cs="Times New Roman"/>
          <w:sz w:val="24"/>
          <w:szCs w:val="24"/>
        </w:rPr>
        <w:t>и</w:t>
      </w:r>
      <w:r w:rsidR="004D3906" w:rsidRPr="00986DA6">
        <w:rPr>
          <w:rFonts w:ascii="Times New Roman" w:hAnsi="Times New Roman" w:cs="Times New Roman"/>
          <w:sz w:val="24"/>
          <w:szCs w:val="24"/>
        </w:rPr>
        <w:t xml:space="preserve">еся в различных местах, и на которых осуществляется аналогичная деятельность, охватываемая системой менеджмента </w:t>
      </w:r>
      <w:r w:rsidR="004D3906">
        <w:rPr>
          <w:rFonts w:ascii="Times New Roman" w:hAnsi="Times New Roman" w:cs="Times New Roman"/>
          <w:sz w:val="24"/>
          <w:szCs w:val="24"/>
        </w:rPr>
        <w:t>заявителя/</w:t>
      </w:r>
      <w:r w:rsidR="004D3906" w:rsidRPr="00986DA6">
        <w:rPr>
          <w:rFonts w:ascii="Times New Roman" w:hAnsi="Times New Roman" w:cs="Times New Roman"/>
          <w:sz w:val="24"/>
          <w:szCs w:val="24"/>
        </w:rPr>
        <w:t xml:space="preserve">заказчика, </w:t>
      </w:r>
      <w:r w:rsidR="00E02ED2">
        <w:rPr>
          <w:rFonts w:ascii="Times New Roman" w:hAnsi="Times New Roman" w:cs="Times New Roman"/>
          <w:sz w:val="24"/>
          <w:szCs w:val="24"/>
        </w:rPr>
        <w:t xml:space="preserve">ответственный за анализ заявки </w:t>
      </w:r>
      <w:r w:rsidR="00E02ED2" w:rsidRPr="00937140">
        <w:rPr>
          <w:rFonts w:ascii="Times New Roman" w:hAnsi="Times New Roman" w:cs="Times New Roman"/>
          <w:color w:val="0000CC"/>
          <w:sz w:val="24"/>
          <w:szCs w:val="24"/>
        </w:rPr>
        <w:t>эксперт</w:t>
      </w:r>
      <w:r w:rsidR="00E02ED2">
        <w:rPr>
          <w:rFonts w:ascii="Times New Roman" w:hAnsi="Times New Roman" w:cs="Times New Roman"/>
          <w:sz w:val="24"/>
          <w:szCs w:val="24"/>
        </w:rPr>
        <w:t xml:space="preserve"> ОС</w:t>
      </w:r>
      <w:r w:rsidR="004D3906" w:rsidRPr="00986DA6">
        <w:rPr>
          <w:rFonts w:ascii="Times New Roman" w:hAnsi="Times New Roman" w:cs="Times New Roman"/>
          <w:sz w:val="24"/>
          <w:szCs w:val="24"/>
        </w:rPr>
        <w:t xml:space="preserve"> </w:t>
      </w:r>
      <w:r w:rsidR="005B1F21" w:rsidRPr="009369F6">
        <w:rPr>
          <w:rFonts w:ascii="Times New Roman" w:hAnsi="Times New Roman" w:cs="Times New Roman"/>
          <w:sz w:val="24"/>
          <w:szCs w:val="24"/>
        </w:rPr>
        <w:t>или ино</w:t>
      </w:r>
      <w:r w:rsidR="005B1F21">
        <w:rPr>
          <w:rFonts w:ascii="Times New Roman" w:hAnsi="Times New Roman" w:cs="Times New Roman"/>
          <w:sz w:val="24"/>
          <w:szCs w:val="24"/>
        </w:rPr>
        <w:t>й</w:t>
      </w:r>
      <w:r w:rsidR="005B1F21" w:rsidRPr="009369F6">
        <w:rPr>
          <w:rFonts w:ascii="Times New Roman" w:hAnsi="Times New Roman" w:cs="Times New Roman"/>
          <w:sz w:val="24"/>
          <w:szCs w:val="24"/>
        </w:rPr>
        <w:t xml:space="preserve"> </w:t>
      </w:r>
      <w:r w:rsidR="005B1F21" w:rsidRPr="00C7611A">
        <w:rPr>
          <w:rFonts w:ascii="Times New Roman" w:hAnsi="Times New Roman" w:cs="Times New Roman"/>
          <w:color w:val="0000CC"/>
          <w:sz w:val="24"/>
          <w:szCs w:val="24"/>
        </w:rPr>
        <w:t>работник</w:t>
      </w:r>
      <w:r w:rsidR="005B1F21" w:rsidRPr="009369F6">
        <w:rPr>
          <w:rFonts w:ascii="Times New Roman" w:hAnsi="Times New Roman" w:cs="Times New Roman"/>
          <w:sz w:val="24"/>
          <w:szCs w:val="24"/>
        </w:rPr>
        <w:t xml:space="preserve"> ОС</w:t>
      </w:r>
      <w:r w:rsidR="005B1F21" w:rsidRPr="00986DA6">
        <w:rPr>
          <w:rFonts w:ascii="Times New Roman" w:hAnsi="Times New Roman" w:cs="Times New Roman"/>
          <w:sz w:val="24"/>
          <w:szCs w:val="24"/>
        </w:rPr>
        <w:t xml:space="preserve"> </w:t>
      </w:r>
      <w:r w:rsidR="001A3546">
        <w:rPr>
          <w:rFonts w:ascii="Times New Roman" w:hAnsi="Times New Roman" w:cs="Times New Roman"/>
          <w:sz w:val="24"/>
          <w:szCs w:val="24"/>
        </w:rPr>
        <w:t>проводит оценку необходимости в</w:t>
      </w:r>
      <w:r w:rsidR="001A3546" w:rsidRPr="00884A49">
        <w:rPr>
          <w:rFonts w:ascii="Times New Roman" w:hAnsi="Times New Roman" w:cs="Times New Roman"/>
          <w:sz w:val="24"/>
          <w:szCs w:val="24"/>
        </w:rPr>
        <w:t>ыборк</w:t>
      </w:r>
      <w:r w:rsidR="001A3546">
        <w:rPr>
          <w:rFonts w:ascii="Times New Roman" w:hAnsi="Times New Roman" w:cs="Times New Roman"/>
          <w:sz w:val="24"/>
          <w:szCs w:val="24"/>
        </w:rPr>
        <w:t xml:space="preserve">и </w:t>
      </w:r>
      <w:r w:rsidR="001A3546" w:rsidRPr="00986DA6">
        <w:rPr>
          <w:rFonts w:ascii="Times New Roman" w:hAnsi="Times New Roman" w:cs="Times New Roman"/>
          <w:sz w:val="24"/>
          <w:szCs w:val="24"/>
        </w:rPr>
        <w:t>производственны</w:t>
      </w:r>
      <w:r w:rsidR="001A3546">
        <w:rPr>
          <w:rFonts w:ascii="Times New Roman" w:hAnsi="Times New Roman" w:cs="Times New Roman"/>
          <w:sz w:val="24"/>
          <w:szCs w:val="24"/>
        </w:rPr>
        <w:t>х</w:t>
      </w:r>
      <w:r w:rsidR="001A3546" w:rsidRPr="00986DA6">
        <w:rPr>
          <w:rFonts w:ascii="Times New Roman" w:hAnsi="Times New Roman" w:cs="Times New Roman"/>
          <w:sz w:val="24"/>
          <w:szCs w:val="24"/>
        </w:rPr>
        <w:t xml:space="preserve"> площад</w:t>
      </w:r>
      <w:r w:rsidR="001A3546">
        <w:rPr>
          <w:rFonts w:ascii="Times New Roman" w:hAnsi="Times New Roman" w:cs="Times New Roman"/>
          <w:sz w:val="24"/>
          <w:szCs w:val="24"/>
        </w:rPr>
        <w:t>о</w:t>
      </w:r>
      <w:r w:rsidR="001A3546" w:rsidRPr="00986DA6">
        <w:rPr>
          <w:rFonts w:ascii="Times New Roman" w:hAnsi="Times New Roman" w:cs="Times New Roman"/>
          <w:sz w:val="24"/>
          <w:szCs w:val="24"/>
        </w:rPr>
        <w:t>к</w:t>
      </w:r>
      <w:r w:rsidR="001A3546">
        <w:rPr>
          <w:rFonts w:ascii="Times New Roman" w:hAnsi="Times New Roman" w:cs="Times New Roman"/>
          <w:sz w:val="24"/>
          <w:szCs w:val="24"/>
        </w:rPr>
        <w:t xml:space="preserve"> заявит</w:t>
      </w:r>
      <w:r w:rsidR="001A3546">
        <w:rPr>
          <w:rFonts w:ascii="Times New Roman" w:hAnsi="Times New Roman" w:cs="Times New Roman"/>
          <w:sz w:val="24"/>
          <w:szCs w:val="24"/>
        </w:rPr>
        <w:t>е</w:t>
      </w:r>
      <w:r w:rsidR="001A3546">
        <w:rPr>
          <w:rFonts w:ascii="Times New Roman" w:hAnsi="Times New Roman" w:cs="Times New Roman"/>
          <w:sz w:val="24"/>
          <w:szCs w:val="24"/>
        </w:rPr>
        <w:t xml:space="preserve">ля/заказчика и саму выборку в </w:t>
      </w:r>
      <w:r w:rsidR="001A3546" w:rsidRPr="001A3546">
        <w:rPr>
          <w:rFonts w:ascii="Times New Roman" w:hAnsi="Times New Roman" w:cs="Times New Roman"/>
          <w:sz w:val="24"/>
          <w:szCs w:val="24"/>
        </w:rPr>
        <w:t xml:space="preserve">соответствии с </w:t>
      </w:r>
      <w:r w:rsidR="00CE508C">
        <w:rPr>
          <w:rFonts w:ascii="Times New Roman" w:hAnsi="Times New Roman" w:cs="Times New Roman"/>
          <w:color w:val="0000CC"/>
          <w:sz w:val="24"/>
          <w:szCs w:val="24"/>
        </w:rPr>
        <w:t>ОССМ.ДП</w:t>
      </w:r>
      <w:r w:rsidR="001A3546" w:rsidRPr="001A3546">
        <w:rPr>
          <w:rFonts w:ascii="Times New Roman" w:hAnsi="Times New Roman" w:cs="Times New Roman"/>
          <w:color w:val="0000CC"/>
          <w:sz w:val="24"/>
          <w:szCs w:val="24"/>
        </w:rPr>
        <w:t>.03.008</w:t>
      </w:r>
      <w:r w:rsidR="001A3546" w:rsidRPr="001A3546">
        <w:rPr>
          <w:rFonts w:ascii="Times New Roman" w:hAnsi="Times New Roman" w:cs="Times New Roman"/>
          <w:sz w:val="24"/>
          <w:szCs w:val="24"/>
        </w:rPr>
        <w:t xml:space="preserve"> «Порядок определения времени аудита систем менеджмента качества» (</w:t>
      </w:r>
      <w:r w:rsidR="001A3546" w:rsidRPr="001A3546">
        <w:rPr>
          <w:rFonts w:ascii="Times New Roman" w:hAnsi="Times New Roman" w:cs="Times New Roman"/>
          <w:color w:val="0000CC"/>
          <w:sz w:val="24"/>
          <w:szCs w:val="24"/>
        </w:rPr>
        <w:t>п. 6</w:t>
      </w:r>
      <w:r w:rsidR="001A3546" w:rsidRPr="001A3546">
        <w:rPr>
          <w:rFonts w:ascii="Times New Roman" w:hAnsi="Times New Roman" w:cs="Times New Roman"/>
          <w:sz w:val="24"/>
          <w:szCs w:val="24"/>
        </w:rPr>
        <w:t>)</w:t>
      </w:r>
      <w:r w:rsidR="001A3546">
        <w:rPr>
          <w:rFonts w:ascii="Times New Roman" w:hAnsi="Times New Roman" w:cs="Times New Roman"/>
          <w:sz w:val="24"/>
          <w:szCs w:val="24"/>
        </w:rPr>
        <w:t xml:space="preserve">, </w:t>
      </w:r>
      <w:r w:rsidR="004D3906" w:rsidRPr="00986DA6">
        <w:rPr>
          <w:rFonts w:ascii="Times New Roman" w:hAnsi="Times New Roman" w:cs="Times New Roman"/>
          <w:sz w:val="24"/>
          <w:szCs w:val="24"/>
        </w:rPr>
        <w:t>разраб</w:t>
      </w:r>
      <w:r w:rsidR="004D3906">
        <w:rPr>
          <w:rFonts w:ascii="Times New Roman" w:hAnsi="Times New Roman" w:cs="Times New Roman"/>
          <w:sz w:val="24"/>
          <w:szCs w:val="24"/>
        </w:rPr>
        <w:t>атывает</w:t>
      </w:r>
      <w:r w:rsidR="004D3906" w:rsidRPr="00986DA6">
        <w:rPr>
          <w:rFonts w:ascii="Times New Roman" w:hAnsi="Times New Roman" w:cs="Times New Roman"/>
          <w:sz w:val="24"/>
          <w:szCs w:val="24"/>
        </w:rPr>
        <w:t xml:space="preserve"> </w:t>
      </w:r>
      <w:r w:rsidR="004D3906" w:rsidRPr="00BD29C0">
        <w:rPr>
          <w:rFonts w:ascii="Times New Roman" w:hAnsi="Times New Roman" w:cs="Times New Roman"/>
          <w:color w:val="0000CC"/>
          <w:sz w:val="24"/>
          <w:szCs w:val="24"/>
        </w:rPr>
        <w:t>Программу выборочного контроля</w:t>
      </w:r>
      <w:r w:rsidR="00E02ED2">
        <w:rPr>
          <w:rFonts w:ascii="Times New Roman" w:hAnsi="Times New Roman" w:cs="Times New Roman"/>
          <w:sz w:val="24"/>
          <w:szCs w:val="24"/>
        </w:rPr>
        <w:t xml:space="preserve"> (</w:t>
      </w:r>
      <w:r w:rsidR="00E02ED2" w:rsidRPr="00E02ED2">
        <w:rPr>
          <w:rFonts w:ascii="Times New Roman" w:hAnsi="Times New Roman" w:cs="Times New Roman"/>
          <w:color w:val="0000CC"/>
          <w:sz w:val="24"/>
          <w:szCs w:val="24"/>
        </w:rPr>
        <w:t xml:space="preserve">приложение </w:t>
      </w:r>
      <w:r w:rsidR="009A0CBB">
        <w:rPr>
          <w:rFonts w:ascii="Times New Roman" w:hAnsi="Times New Roman" w:cs="Times New Roman"/>
          <w:color w:val="0000CC"/>
          <w:sz w:val="24"/>
          <w:szCs w:val="24"/>
        </w:rPr>
        <w:t>6</w:t>
      </w:r>
      <w:r w:rsidR="00E02ED2">
        <w:rPr>
          <w:rFonts w:ascii="Times New Roman" w:hAnsi="Times New Roman" w:cs="Times New Roman"/>
          <w:sz w:val="24"/>
          <w:szCs w:val="24"/>
        </w:rPr>
        <w:t xml:space="preserve"> настоящей ДП),</w:t>
      </w:r>
      <w:r w:rsidR="004D3906" w:rsidRPr="00986DA6">
        <w:rPr>
          <w:rFonts w:ascii="Times New Roman" w:hAnsi="Times New Roman" w:cs="Times New Roman"/>
          <w:sz w:val="24"/>
          <w:szCs w:val="24"/>
        </w:rPr>
        <w:t xml:space="preserve"> </w:t>
      </w:r>
      <w:r w:rsidR="001A3546">
        <w:rPr>
          <w:rFonts w:ascii="Times New Roman" w:hAnsi="Times New Roman" w:cs="Times New Roman"/>
          <w:sz w:val="24"/>
          <w:szCs w:val="24"/>
        </w:rPr>
        <w:t>на весь сертификационного цикл заявителя/заказчика с целью оценки всех производственных площадок в рамках этого сертификационного цикла в процессе надзорных аудитов (инспекционный контроль) и ресертификационного аудита сертифицированн</w:t>
      </w:r>
      <w:r w:rsidR="001A3546">
        <w:rPr>
          <w:rFonts w:ascii="Times New Roman" w:hAnsi="Times New Roman" w:cs="Times New Roman"/>
          <w:sz w:val="24"/>
          <w:szCs w:val="24"/>
        </w:rPr>
        <w:t>о</w:t>
      </w:r>
      <w:r w:rsidR="001A3546">
        <w:rPr>
          <w:rFonts w:ascii="Times New Roman" w:hAnsi="Times New Roman" w:cs="Times New Roman"/>
          <w:sz w:val="24"/>
          <w:szCs w:val="24"/>
        </w:rPr>
        <w:t xml:space="preserve">го заявителя/заказчика, </w:t>
      </w:r>
      <w:r w:rsidR="004D3906" w:rsidRPr="00986DA6">
        <w:rPr>
          <w:rFonts w:ascii="Times New Roman" w:hAnsi="Times New Roman" w:cs="Times New Roman"/>
          <w:sz w:val="24"/>
          <w:szCs w:val="24"/>
        </w:rPr>
        <w:t>чтобы обеспечить надлежащее проведение аудита системы менеджмента</w:t>
      </w:r>
      <w:r w:rsidR="004D3906">
        <w:rPr>
          <w:rFonts w:ascii="Times New Roman" w:hAnsi="Times New Roman" w:cs="Times New Roman"/>
          <w:sz w:val="24"/>
          <w:szCs w:val="24"/>
        </w:rPr>
        <w:t>, включающую о</w:t>
      </w:r>
      <w:r w:rsidR="004D3906" w:rsidRPr="00986DA6">
        <w:rPr>
          <w:rFonts w:ascii="Times New Roman" w:hAnsi="Times New Roman" w:cs="Times New Roman"/>
          <w:sz w:val="24"/>
          <w:szCs w:val="24"/>
        </w:rPr>
        <w:t xml:space="preserve">боснование плана проведения выборки для каждого </w:t>
      </w:r>
      <w:r w:rsidR="004D3906">
        <w:rPr>
          <w:rFonts w:ascii="Times New Roman" w:hAnsi="Times New Roman" w:cs="Times New Roman"/>
          <w:sz w:val="24"/>
          <w:szCs w:val="24"/>
        </w:rPr>
        <w:t>заявителя/</w:t>
      </w:r>
      <w:r w:rsidR="004D3906" w:rsidRPr="00986DA6">
        <w:rPr>
          <w:rFonts w:ascii="Times New Roman" w:hAnsi="Times New Roman" w:cs="Times New Roman"/>
          <w:sz w:val="24"/>
          <w:szCs w:val="24"/>
        </w:rPr>
        <w:t>заказчика</w:t>
      </w:r>
      <w:r w:rsidR="004D3906">
        <w:rPr>
          <w:rFonts w:ascii="Times New Roman" w:hAnsi="Times New Roman" w:cs="Times New Roman"/>
          <w:sz w:val="24"/>
          <w:szCs w:val="24"/>
        </w:rPr>
        <w:t>, отража</w:t>
      </w:r>
      <w:r w:rsidR="004D3906">
        <w:rPr>
          <w:rFonts w:ascii="Times New Roman" w:hAnsi="Times New Roman" w:cs="Times New Roman"/>
          <w:sz w:val="24"/>
          <w:szCs w:val="24"/>
        </w:rPr>
        <w:t>е</w:t>
      </w:r>
      <w:r w:rsidR="004D3906">
        <w:rPr>
          <w:rFonts w:ascii="Times New Roman" w:hAnsi="Times New Roman" w:cs="Times New Roman"/>
          <w:sz w:val="24"/>
          <w:szCs w:val="24"/>
        </w:rPr>
        <w:t>мого в</w:t>
      </w:r>
      <w:r w:rsidR="00E02ED2">
        <w:rPr>
          <w:rFonts w:ascii="Times New Roman" w:hAnsi="Times New Roman" w:cs="Times New Roman"/>
          <w:sz w:val="24"/>
          <w:szCs w:val="24"/>
        </w:rPr>
        <w:t xml:space="preserve"> последствии в</w:t>
      </w:r>
      <w:r w:rsidR="004D3906">
        <w:rPr>
          <w:rFonts w:ascii="Times New Roman" w:hAnsi="Times New Roman" w:cs="Times New Roman"/>
          <w:sz w:val="24"/>
          <w:szCs w:val="24"/>
        </w:rPr>
        <w:t xml:space="preserve"> </w:t>
      </w:r>
      <w:r w:rsidR="004D3906" w:rsidRPr="00814001">
        <w:rPr>
          <w:rFonts w:ascii="Times New Roman" w:hAnsi="Times New Roman" w:cs="Times New Roman"/>
          <w:color w:val="0000CC"/>
          <w:sz w:val="24"/>
          <w:szCs w:val="24"/>
        </w:rPr>
        <w:t>Плане аудита</w:t>
      </w:r>
      <w:r w:rsidR="004D3906">
        <w:rPr>
          <w:rFonts w:ascii="Times New Roman" w:hAnsi="Times New Roman" w:cs="Times New Roman"/>
          <w:sz w:val="24"/>
          <w:szCs w:val="24"/>
        </w:rPr>
        <w:t xml:space="preserve"> </w:t>
      </w:r>
      <w:r w:rsidR="00E02ED2">
        <w:rPr>
          <w:rFonts w:ascii="Times New Roman" w:hAnsi="Times New Roman" w:cs="Times New Roman"/>
          <w:sz w:val="24"/>
          <w:szCs w:val="24"/>
        </w:rPr>
        <w:t>(</w:t>
      </w:r>
      <w:r w:rsidR="00E02ED2" w:rsidRPr="00CC293F">
        <w:rPr>
          <w:rFonts w:ascii="Times New Roman" w:hAnsi="Times New Roman" w:cs="Times New Roman"/>
          <w:color w:val="0000CC"/>
          <w:sz w:val="24"/>
          <w:szCs w:val="24"/>
        </w:rPr>
        <w:t xml:space="preserve">приложение </w:t>
      </w:r>
      <w:r w:rsidR="00C34A3C" w:rsidRPr="00CC293F">
        <w:rPr>
          <w:rFonts w:ascii="Times New Roman" w:hAnsi="Times New Roman" w:cs="Times New Roman"/>
          <w:color w:val="0000CC"/>
          <w:sz w:val="24"/>
          <w:szCs w:val="24"/>
        </w:rPr>
        <w:t xml:space="preserve">7 </w:t>
      </w:r>
      <w:r w:rsidR="00E02ED2">
        <w:rPr>
          <w:rFonts w:ascii="Times New Roman" w:hAnsi="Times New Roman" w:cs="Times New Roman"/>
          <w:sz w:val="24"/>
          <w:szCs w:val="24"/>
        </w:rPr>
        <w:t xml:space="preserve">настоящей ДП) </w:t>
      </w:r>
      <w:r w:rsidR="004D3906">
        <w:rPr>
          <w:rFonts w:ascii="Times New Roman" w:hAnsi="Times New Roman" w:cs="Times New Roman"/>
          <w:sz w:val="24"/>
          <w:szCs w:val="24"/>
        </w:rPr>
        <w:t>согласно</w:t>
      </w:r>
      <w:r w:rsidR="00E02ED2" w:rsidRPr="00E02ED2">
        <w:rPr>
          <w:rFonts w:ascii="Times New Roman" w:hAnsi="Times New Roman" w:cs="Times New Roman"/>
          <w:color w:val="0000CC"/>
          <w:sz w:val="24"/>
          <w:szCs w:val="24"/>
        </w:rPr>
        <w:t xml:space="preserve"> </w:t>
      </w:r>
      <w:r w:rsidR="00CE508C">
        <w:rPr>
          <w:rFonts w:ascii="Times New Roman" w:hAnsi="Times New Roman" w:cs="Times New Roman"/>
          <w:color w:val="0000CC"/>
          <w:sz w:val="24"/>
          <w:szCs w:val="24"/>
        </w:rPr>
        <w:t>ОССМ.ДП</w:t>
      </w:r>
      <w:r w:rsidR="00E02ED2" w:rsidRPr="00584FCF">
        <w:rPr>
          <w:rFonts w:ascii="Times New Roman" w:hAnsi="Times New Roman" w:cs="Times New Roman"/>
          <w:color w:val="0000CC"/>
          <w:sz w:val="24"/>
          <w:szCs w:val="24"/>
        </w:rPr>
        <w:t>.01.001</w:t>
      </w:r>
      <w:r w:rsidR="00E02ED2" w:rsidRPr="00584FCF">
        <w:rPr>
          <w:rFonts w:ascii="Times New Roman" w:hAnsi="Times New Roman" w:cs="Times New Roman"/>
          <w:sz w:val="24"/>
          <w:szCs w:val="24"/>
        </w:rPr>
        <w:t xml:space="preserve"> «Руководство по системе менеджмента ОС»</w:t>
      </w:r>
      <w:r w:rsidR="00E02ED2">
        <w:rPr>
          <w:rFonts w:ascii="Times New Roman" w:hAnsi="Times New Roman" w:cs="Times New Roman"/>
          <w:sz w:val="24"/>
          <w:szCs w:val="24"/>
        </w:rPr>
        <w:t xml:space="preserve"> (</w:t>
      </w:r>
      <w:r w:rsidR="004D3906" w:rsidRPr="009A091A">
        <w:rPr>
          <w:rFonts w:ascii="Times New Roman" w:hAnsi="Times New Roman" w:cs="Times New Roman"/>
          <w:color w:val="0000CC"/>
          <w:sz w:val="24"/>
          <w:szCs w:val="24"/>
        </w:rPr>
        <w:t>п. 9.2.3</w:t>
      </w:r>
      <w:r w:rsidR="00E02ED2">
        <w:rPr>
          <w:rFonts w:ascii="Times New Roman" w:hAnsi="Times New Roman" w:cs="Times New Roman"/>
          <w:sz w:val="24"/>
          <w:szCs w:val="24"/>
        </w:rPr>
        <w:t xml:space="preserve">) и </w:t>
      </w:r>
      <w:r w:rsidR="00E02ED2" w:rsidRPr="00C34A3C">
        <w:rPr>
          <w:rFonts w:ascii="Times New Roman" w:hAnsi="Times New Roman" w:cs="Times New Roman"/>
          <w:color w:val="0000CC"/>
          <w:sz w:val="24"/>
          <w:szCs w:val="24"/>
        </w:rPr>
        <w:t>п.</w:t>
      </w:r>
      <w:r w:rsidR="00C34A3C" w:rsidRPr="00C34A3C">
        <w:rPr>
          <w:rFonts w:ascii="Times New Roman" w:hAnsi="Times New Roman" w:cs="Times New Roman"/>
          <w:color w:val="0000CC"/>
          <w:sz w:val="24"/>
          <w:szCs w:val="24"/>
        </w:rPr>
        <w:t xml:space="preserve"> 5.2.3</w:t>
      </w:r>
      <w:r w:rsidR="00E02ED2" w:rsidRPr="00C34A3C">
        <w:rPr>
          <w:rFonts w:ascii="Times New Roman" w:hAnsi="Times New Roman" w:cs="Times New Roman"/>
          <w:color w:val="0000CC"/>
          <w:sz w:val="24"/>
          <w:szCs w:val="24"/>
        </w:rPr>
        <w:t xml:space="preserve"> </w:t>
      </w:r>
      <w:r w:rsidR="004D3906" w:rsidRPr="00C34A3C">
        <w:rPr>
          <w:rFonts w:ascii="Times New Roman" w:hAnsi="Times New Roman" w:cs="Times New Roman"/>
          <w:sz w:val="24"/>
          <w:szCs w:val="24"/>
        </w:rPr>
        <w:t>настояще</w:t>
      </w:r>
      <w:r w:rsidR="00E02ED2" w:rsidRPr="00C34A3C">
        <w:rPr>
          <w:rFonts w:ascii="Times New Roman" w:hAnsi="Times New Roman" w:cs="Times New Roman"/>
          <w:sz w:val="24"/>
          <w:szCs w:val="24"/>
        </w:rPr>
        <w:t>й Д</w:t>
      </w:r>
      <w:r w:rsidR="00E02ED2">
        <w:rPr>
          <w:rFonts w:ascii="Times New Roman" w:hAnsi="Times New Roman" w:cs="Times New Roman"/>
          <w:sz w:val="24"/>
          <w:szCs w:val="24"/>
        </w:rPr>
        <w:t>П.</w:t>
      </w:r>
    </w:p>
    <w:p w:rsidR="004D3906" w:rsidRPr="00986DA6" w:rsidRDefault="00DF5335" w:rsidP="004D390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5.1.5.2 </w:t>
      </w:r>
      <w:r w:rsidR="004D3906" w:rsidRPr="00BD29C0">
        <w:rPr>
          <w:rFonts w:ascii="Times New Roman" w:hAnsi="Times New Roman" w:cs="Times New Roman"/>
          <w:sz w:val="24"/>
          <w:szCs w:val="24"/>
        </w:rPr>
        <w:t>Выборочные проверки не применя</w:t>
      </w:r>
      <w:r w:rsidR="004D3906">
        <w:rPr>
          <w:rFonts w:ascii="Times New Roman" w:hAnsi="Times New Roman" w:cs="Times New Roman"/>
          <w:sz w:val="24"/>
          <w:szCs w:val="24"/>
        </w:rPr>
        <w:t>ю</w:t>
      </w:r>
      <w:r w:rsidR="004D3906" w:rsidRPr="00BD29C0">
        <w:rPr>
          <w:rFonts w:ascii="Times New Roman" w:hAnsi="Times New Roman" w:cs="Times New Roman"/>
          <w:sz w:val="24"/>
          <w:szCs w:val="24"/>
        </w:rPr>
        <w:t xml:space="preserve">тся </w:t>
      </w:r>
      <w:r w:rsidR="004D3906">
        <w:rPr>
          <w:rFonts w:ascii="Times New Roman" w:hAnsi="Times New Roman" w:cs="Times New Roman"/>
          <w:sz w:val="24"/>
          <w:szCs w:val="24"/>
        </w:rPr>
        <w:t xml:space="preserve">ОС </w:t>
      </w:r>
      <w:r w:rsidR="004D3906" w:rsidRPr="00BD29C0">
        <w:rPr>
          <w:rFonts w:ascii="Times New Roman" w:hAnsi="Times New Roman" w:cs="Times New Roman"/>
          <w:sz w:val="24"/>
          <w:szCs w:val="24"/>
        </w:rPr>
        <w:t>на тех производственных</w:t>
      </w:r>
      <w:r w:rsidR="004D3906" w:rsidRPr="00986DA6">
        <w:rPr>
          <w:rFonts w:ascii="Times New Roman" w:hAnsi="Times New Roman" w:cs="Times New Roman"/>
          <w:sz w:val="24"/>
          <w:szCs w:val="24"/>
        </w:rPr>
        <w:t xml:space="preserve"> площадках, на которых не осуществляется аналогичная производственная деятельность.</w:t>
      </w:r>
    </w:p>
    <w:p w:rsidR="00DF5335" w:rsidRPr="00DF5335" w:rsidRDefault="00DF5335" w:rsidP="004D3906">
      <w:pPr>
        <w:autoSpaceDE w:val="0"/>
        <w:autoSpaceDN w:val="0"/>
        <w:adjustRightInd w:val="0"/>
        <w:ind w:firstLine="567"/>
        <w:jc w:val="both"/>
        <w:rPr>
          <w:sz w:val="24"/>
          <w:szCs w:val="24"/>
        </w:rPr>
      </w:pPr>
      <w:r w:rsidRPr="00DF5335">
        <w:rPr>
          <w:sz w:val="24"/>
          <w:szCs w:val="24"/>
        </w:rPr>
        <w:t xml:space="preserve">5.1.5.3 </w:t>
      </w:r>
      <w:r>
        <w:rPr>
          <w:sz w:val="24"/>
          <w:szCs w:val="24"/>
        </w:rPr>
        <w:t xml:space="preserve">Выборочные проверки </w:t>
      </w:r>
      <w:r w:rsidRPr="00C52F7F">
        <w:rPr>
          <w:sz w:val="24"/>
          <w:szCs w:val="24"/>
        </w:rPr>
        <w:t>многообъектной организации</w:t>
      </w:r>
      <w:r>
        <w:rPr>
          <w:sz w:val="24"/>
          <w:szCs w:val="24"/>
        </w:rPr>
        <w:t xml:space="preserve"> </w:t>
      </w:r>
      <w:r w:rsidRPr="00C52F7F">
        <w:rPr>
          <w:sz w:val="24"/>
          <w:szCs w:val="24"/>
        </w:rPr>
        <w:t>заявителя/заказчика</w:t>
      </w:r>
      <w:r>
        <w:rPr>
          <w:sz w:val="24"/>
          <w:szCs w:val="24"/>
        </w:rPr>
        <w:t xml:space="preserve"> </w:t>
      </w:r>
      <w:r w:rsidRPr="00DF5335">
        <w:rPr>
          <w:sz w:val="24"/>
          <w:szCs w:val="24"/>
        </w:rPr>
        <w:t xml:space="preserve">основана </w:t>
      </w:r>
      <w:r>
        <w:rPr>
          <w:sz w:val="24"/>
          <w:szCs w:val="24"/>
        </w:rPr>
        <w:t xml:space="preserve">на применении подходов, обосновании, пригодности многообъектной системы для сертификации, методологии аудита </w:t>
      </w:r>
      <w:r w:rsidRPr="00C52F7F">
        <w:rPr>
          <w:sz w:val="24"/>
          <w:szCs w:val="24"/>
        </w:rPr>
        <w:t xml:space="preserve">в соответствии с требованиями </w:t>
      </w:r>
      <w:r w:rsidRPr="00C52F7F">
        <w:rPr>
          <w:color w:val="0000CC"/>
          <w:sz w:val="24"/>
          <w:szCs w:val="24"/>
        </w:rPr>
        <w:t>IAF MD 1:2018</w:t>
      </w:r>
      <w:r>
        <w:rPr>
          <w:sz w:val="24"/>
          <w:szCs w:val="24"/>
        </w:rPr>
        <w:t>.</w:t>
      </w:r>
    </w:p>
    <w:p w:rsidR="00F36E19" w:rsidRDefault="00DF5335" w:rsidP="00F36E19">
      <w:pPr>
        <w:pStyle w:val="a5"/>
        <w:tabs>
          <w:tab w:val="clear" w:pos="4153"/>
          <w:tab w:val="clear" w:pos="8306"/>
        </w:tabs>
        <w:ind w:firstLine="568"/>
        <w:jc w:val="both"/>
        <w:rPr>
          <w:sz w:val="24"/>
          <w:szCs w:val="24"/>
        </w:rPr>
      </w:pPr>
      <w:r>
        <w:rPr>
          <w:sz w:val="24"/>
          <w:szCs w:val="24"/>
        </w:rPr>
        <w:t xml:space="preserve">5.1.5.3.1 </w:t>
      </w:r>
      <w:r w:rsidR="00F36E19" w:rsidRPr="00100DB9">
        <w:rPr>
          <w:sz w:val="24"/>
          <w:szCs w:val="24"/>
        </w:rPr>
        <w:t>Применение</w:t>
      </w:r>
      <w:r>
        <w:rPr>
          <w:sz w:val="24"/>
          <w:szCs w:val="24"/>
        </w:rPr>
        <w:t xml:space="preserve"> подходов к сертификации </w:t>
      </w:r>
      <w:r w:rsidRPr="00C52F7F">
        <w:rPr>
          <w:sz w:val="24"/>
          <w:szCs w:val="24"/>
        </w:rPr>
        <w:t>многообъектной организации</w:t>
      </w:r>
      <w:r>
        <w:rPr>
          <w:sz w:val="24"/>
          <w:szCs w:val="24"/>
        </w:rPr>
        <w:t xml:space="preserve"> </w:t>
      </w:r>
      <w:r w:rsidRPr="00C52F7F">
        <w:rPr>
          <w:sz w:val="24"/>
          <w:szCs w:val="24"/>
        </w:rPr>
        <w:t>заявит</w:t>
      </w:r>
      <w:r w:rsidRPr="00C52F7F">
        <w:rPr>
          <w:sz w:val="24"/>
          <w:szCs w:val="24"/>
        </w:rPr>
        <w:t>е</w:t>
      </w:r>
      <w:r w:rsidRPr="00C52F7F">
        <w:rPr>
          <w:sz w:val="24"/>
          <w:szCs w:val="24"/>
        </w:rPr>
        <w:t>ля/заказчика</w:t>
      </w:r>
      <w:r>
        <w:rPr>
          <w:sz w:val="24"/>
          <w:szCs w:val="24"/>
        </w:rPr>
        <w:t>.</w:t>
      </w:r>
    </w:p>
    <w:p w:rsidR="00F36E19" w:rsidRDefault="00F36E19" w:rsidP="00F36E19">
      <w:pPr>
        <w:pStyle w:val="a5"/>
        <w:tabs>
          <w:tab w:val="clear" w:pos="4153"/>
          <w:tab w:val="clear" w:pos="8306"/>
        </w:tabs>
        <w:ind w:firstLine="568"/>
        <w:jc w:val="both"/>
        <w:rPr>
          <w:sz w:val="24"/>
          <w:szCs w:val="24"/>
        </w:rPr>
      </w:pPr>
      <w:r w:rsidRPr="00100DB9">
        <w:rPr>
          <w:sz w:val="24"/>
          <w:szCs w:val="24"/>
        </w:rPr>
        <w:t>Объект может включать всю землю, на которой осуществляются процессы/операции, нах</w:t>
      </w:r>
      <w:r w:rsidRPr="00100DB9">
        <w:rPr>
          <w:sz w:val="24"/>
          <w:szCs w:val="24"/>
        </w:rPr>
        <w:t>о</w:t>
      </w:r>
      <w:r w:rsidRPr="00100DB9">
        <w:rPr>
          <w:sz w:val="24"/>
          <w:szCs w:val="24"/>
        </w:rPr>
        <w:t>дящуюся под контролем организации в данном месте, включая любое связанное или сопутству</w:t>
      </w:r>
      <w:r w:rsidRPr="00100DB9">
        <w:rPr>
          <w:sz w:val="24"/>
          <w:szCs w:val="24"/>
        </w:rPr>
        <w:t>ю</w:t>
      </w:r>
      <w:r w:rsidRPr="00100DB9">
        <w:rPr>
          <w:sz w:val="24"/>
          <w:szCs w:val="24"/>
        </w:rPr>
        <w:t>щее хранение сырья, побочных продуктов, промежуточных продуктов, конечных продуктов и о</w:t>
      </w:r>
      <w:r w:rsidRPr="00100DB9">
        <w:rPr>
          <w:sz w:val="24"/>
          <w:szCs w:val="24"/>
        </w:rPr>
        <w:t>т</w:t>
      </w:r>
      <w:r w:rsidRPr="00100DB9">
        <w:rPr>
          <w:sz w:val="24"/>
          <w:szCs w:val="24"/>
        </w:rPr>
        <w:t>ходов, а также любое</w:t>
      </w:r>
      <w:r>
        <w:rPr>
          <w:sz w:val="24"/>
          <w:szCs w:val="24"/>
        </w:rPr>
        <w:t xml:space="preserve"> </w:t>
      </w:r>
      <w:r w:rsidRPr="00100DB9">
        <w:rPr>
          <w:sz w:val="24"/>
          <w:szCs w:val="24"/>
        </w:rPr>
        <w:t>оборудование или инфраструктуру, используемые в рамках проце</w:t>
      </w:r>
      <w:r w:rsidRPr="00100DB9">
        <w:rPr>
          <w:sz w:val="24"/>
          <w:szCs w:val="24"/>
        </w:rPr>
        <w:t>с</w:t>
      </w:r>
      <w:r w:rsidRPr="00100DB9">
        <w:rPr>
          <w:sz w:val="24"/>
          <w:szCs w:val="24"/>
        </w:rPr>
        <w:t>сов/операций, независимо от того, являются ли они стационарными. В качестве альтернативы, е</w:t>
      </w:r>
      <w:r w:rsidRPr="00100DB9">
        <w:rPr>
          <w:sz w:val="24"/>
          <w:szCs w:val="24"/>
        </w:rPr>
        <w:t>с</w:t>
      </w:r>
      <w:r w:rsidRPr="00100DB9">
        <w:rPr>
          <w:sz w:val="24"/>
          <w:szCs w:val="24"/>
        </w:rPr>
        <w:t>ли этого требует закон, применяются определения согласно национальным или местным режимам лицензирования.</w:t>
      </w:r>
    </w:p>
    <w:p w:rsidR="00F36E19" w:rsidRDefault="00F36E19" w:rsidP="00F36E19">
      <w:pPr>
        <w:pStyle w:val="a5"/>
        <w:tabs>
          <w:tab w:val="clear" w:pos="4153"/>
          <w:tab w:val="clear" w:pos="8306"/>
        </w:tabs>
        <w:ind w:firstLine="568"/>
        <w:jc w:val="both"/>
        <w:rPr>
          <w:sz w:val="24"/>
          <w:szCs w:val="24"/>
        </w:rPr>
      </w:pPr>
      <w:r w:rsidRPr="00100DB9">
        <w:rPr>
          <w:sz w:val="24"/>
          <w:szCs w:val="24"/>
        </w:rPr>
        <w:t xml:space="preserve">В тех случаях, когда практически невозможно определить местонахождение (например, при оказании услуг), область действия сертификации должна учитывать процессы/операции главного управления организации, а также предоставление услуг. В соответствующих случаях </w:t>
      </w:r>
      <w:r w:rsidR="00585614">
        <w:rPr>
          <w:sz w:val="24"/>
          <w:szCs w:val="24"/>
        </w:rPr>
        <w:t>ОС</w:t>
      </w:r>
      <w:r w:rsidRPr="00100DB9">
        <w:rPr>
          <w:sz w:val="24"/>
          <w:szCs w:val="24"/>
        </w:rPr>
        <w:t xml:space="preserve"> может принять решение о том, что сертификационный аудит будет проводиться только в том случае, е</w:t>
      </w:r>
      <w:r w:rsidRPr="00100DB9">
        <w:rPr>
          <w:sz w:val="24"/>
          <w:szCs w:val="24"/>
        </w:rPr>
        <w:t>с</w:t>
      </w:r>
      <w:r w:rsidRPr="00100DB9">
        <w:rPr>
          <w:sz w:val="24"/>
          <w:szCs w:val="24"/>
        </w:rPr>
        <w:t xml:space="preserve">ли организация предоставляет свои услуги. В таких случаях все связи с центральным </w:t>
      </w:r>
      <w:r w:rsidR="00585614">
        <w:rPr>
          <w:sz w:val="24"/>
          <w:szCs w:val="24"/>
        </w:rPr>
        <w:t>оф</w:t>
      </w:r>
      <w:r w:rsidR="00585614">
        <w:rPr>
          <w:sz w:val="24"/>
          <w:szCs w:val="24"/>
        </w:rPr>
        <w:t>и</w:t>
      </w:r>
      <w:r w:rsidR="00585614">
        <w:rPr>
          <w:sz w:val="24"/>
          <w:szCs w:val="24"/>
        </w:rPr>
        <w:t>сом/</w:t>
      </w:r>
      <w:r w:rsidRPr="00100DB9">
        <w:rPr>
          <w:sz w:val="24"/>
          <w:szCs w:val="24"/>
        </w:rPr>
        <w:t>подразделением должны быть идентифицированы и проверены.</w:t>
      </w:r>
    </w:p>
    <w:p w:rsidR="00F36E19" w:rsidRDefault="00F36E19" w:rsidP="00F36E19">
      <w:pPr>
        <w:pStyle w:val="a5"/>
        <w:tabs>
          <w:tab w:val="clear" w:pos="4153"/>
          <w:tab w:val="clear" w:pos="8306"/>
        </w:tabs>
        <w:ind w:firstLine="568"/>
        <w:jc w:val="both"/>
        <w:rPr>
          <w:sz w:val="24"/>
          <w:szCs w:val="24"/>
        </w:rPr>
      </w:pPr>
      <w:r w:rsidRPr="00100DB9">
        <w:rPr>
          <w:sz w:val="24"/>
          <w:szCs w:val="24"/>
        </w:rPr>
        <w:t>Временные объекты, охватываемые системой менеджмента организации, подлежат выб</w:t>
      </w:r>
      <w:r w:rsidRPr="00100DB9">
        <w:rPr>
          <w:sz w:val="24"/>
          <w:szCs w:val="24"/>
        </w:rPr>
        <w:t>о</w:t>
      </w:r>
      <w:r w:rsidRPr="00100DB9">
        <w:rPr>
          <w:sz w:val="24"/>
          <w:szCs w:val="24"/>
        </w:rPr>
        <w:t>рочному аудиту для подтверждения функционирования и действенности системы менеджмента. Однако они могут быть включены в область действия многообъектной сертификации и в сертиф</w:t>
      </w:r>
      <w:r w:rsidRPr="00100DB9">
        <w:rPr>
          <w:sz w:val="24"/>
          <w:szCs w:val="24"/>
        </w:rPr>
        <w:t>и</w:t>
      </w:r>
      <w:r w:rsidRPr="00100DB9">
        <w:rPr>
          <w:sz w:val="24"/>
          <w:szCs w:val="24"/>
        </w:rPr>
        <w:t xml:space="preserve">кационную документацию при условии согласования между </w:t>
      </w:r>
      <w:r w:rsidR="00585614">
        <w:rPr>
          <w:sz w:val="24"/>
          <w:szCs w:val="24"/>
        </w:rPr>
        <w:t>ОС</w:t>
      </w:r>
      <w:r w:rsidRPr="00100DB9">
        <w:rPr>
          <w:sz w:val="24"/>
          <w:szCs w:val="24"/>
        </w:rPr>
        <w:t xml:space="preserve"> и организацией</w:t>
      </w:r>
      <w:r w:rsidR="00585614">
        <w:rPr>
          <w:sz w:val="24"/>
          <w:szCs w:val="24"/>
        </w:rPr>
        <w:t xml:space="preserve"> заявит</w:t>
      </w:r>
      <w:r w:rsidR="00585614">
        <w:rPr>
          <w:sz w:val="24"/>
          <w:szCs w:val="24"/>
        </w:rPr>
        <w:t>е</w:t>
      </w:r>
      <w:r w:rsidR="00585614">
        <w:rPr>
          <w:sz w:val="24"/>
          <w:szCs w:val="24"/>
        </w:rPr>
        <w:t>лем/заказчиком</w:t>
      </w:r>
      <w:r w:rsidRPr="00100DB9">
        <w:rPr>
          <w:sz w:val="24"/>
          <w:szCs w:val="24"/>
        </w:rPr>
        <w:t>. Если временные объекты указаны в сертификационной документации, такие об</w:t>
      </w:r>
      <w:r w:rsidRPr="00100DB9">
        <w:rPr>
          <w:sz w:val="24"/>
          <w:szCs w:val="24"/>
        </w:rPr>
        <w:t>ъ</w:t>
      </w:r>
      <w:r w:rsidRPr="00100DB9">
        <w:rPr>
          <w:sz w:val="24"/>
          <w:szCs w:val="24"/>
        </w:rPr>
        <w:t>екты должны быть определены как временные.</w:t>
      </w:r>
    </w:p>
    <w:p w:rsidR="00F36E19" w:rsidRDefault="00F36E19" w:rsidP="00F36E19">
      <w:pPr>
        <w:pStyle w:val="a5"/>
        <w:tabs>
          <w:tab w:val="clear" w:pos="4153"/>
          <w:tab w:val="clear" w:pos="8306"/>
        </w:tabs>
        <w:ind w:firstLine="568"/>
        <w:jc w:val="both"/>
        <w:rPr>
          <w:sz w:val="24"/>
          <w:szCs w:val="24"/>
        </w:rPr>
      </w:pPr>
      <w:r w:rsidRPr="00100DB9">
        <w:rPr>
          <w:sz w:val="24"/>
          <w:szCs w:val="24"/>
        </w:rPr>
        <w:t xml:space="preserve">Многообъектная организация не обязательно должна быть единым юридическим лицом, но все объекты должны иметь юридическую или договорную связь с центральным </w:t>
      </w:r>
      <w:r w:rsidR="00585614">
        <w:rPr>
          <w:sz w:val="24"/>
          <w:szCs w:val="24"/>
        </w:rPr>
        <w:t>оф</w:t>
      </w:r>
      <w:r w:rsidR="00585614">
        <w:rPr>
          <w:sz w:val="24"/>
          <w:szCs w:val="24"/>
        </w:rPr>
        <w:t>и</w:t>
      </w:r>
      <w:r w:rsidR="00585614">
        <w:rPr>
          <w:sz w:val="24"/>
          <w:szCs w:val="24"/>
        </w:rPr>
        <w:t>сом/</w:t>
      </w:r>
      <w:r w:rsidRPr="00100DB9">
        <w:rPr>
          <w:sz w:val="24"/>
          <w:szCs w:val="24"/>
        </w:rPr>
        <w:t>подразделением организации и подчиняться единой системе менеджмента, которая устана</w:t>
      </w:r>
      <w:r w:rsidRPr="00100DB9">
        <w:rPr>
          <w:sz w:val="24"/>
          <w:szCs w:val="24"/>
        </w:rPr>
        <w:t>в</w:t>
      </w:r>
      <w:r w:rsidRPr="00100DB9">
        <w:rPr>
          <w:sz w:val="24"/>
          <w:szCs w:val="24"/>
        </w:rPr>
        <w:t>ливается, реализуется и подлежит постоянному надзору и внутреннему аудиту со стороны це</w:t>
      </w:r>
      <w:r w:rsidRPr="00100DB9">
        <w:rPr>
          <w:sz w:val="24"/>
          <w:szCs w:val="24"/>
        </w:rPr>
        <w:t>н</w:t>
      </w:r>
      <w:r w:rsidRPr="00100DB9">
        <w:rPr>
          <w:sz w:val="24"/>
          <w:szCs w:val="24"/>
        </w:rPr>
        <w:t xml:space="preserve">трального </w:t>
      </w:r>
      <w:r w:rsidR="00585614">
        <w:rPr>
          <w:sz w:val="24"/>
          <w:szCs w:val="24"/>
        </w:rPr>
        <w:t>офиса/</w:t>
      </w:r>
      <w:r w:rsidRPr="00100DB9">
        <w:rPr>
          <w:sz w:val="24"/>
          <w:szCs w:val="24"/>
        </w:rPr>
        <w:t>подразделения. Это означает, что центральн</w:t>
      </w:r>
      <w:r w:rsidR="00585614">
        <w:rPr>
          <w:sz w:val="24"/>
          <w:szCs w:val="24"/>
        </w:rPr>
        <w:t>ый офис/</w:t>
      </w:r>
      <w:r w:rsidRPr="00100DB9">
        <w:rPr>
          <w:sz w:val="24"/>
          <w:szCs w:val="24"/>
        </w:rPr>
        <w:t>подразделение имеет право требовать от объектов выполнения корректирующих действий при необходимости. В соотве</w:t>
      </w:r>
      <w:r w:rsidRPr="00100DB9">
        <w:rPr>
          <w:sz w:val="24"/>
          <w:szCs w:val="24"/>
        </w:rPr>
        <w:t>т</w:t>
      </w:r>
      <w:r w:rsidRPr="00100DB9">
        <w:rPr>
          <w:sz w:val="24"/>
          <w:szCs w:val="24"/>
        </w:rPr>
        <w:t xml:space="preserve">ствующих случаях это оговаривается в рамках соглашений между центральным </w:t>
      </w:r>
      <w:r w:rsidR="00585614">
        <w:rPr>
          <w:sz w:val="24"/>
          <w:szCs w:val="24"/>
        </w:rPr>
        <w:t>оф</w:t>
      </w:r>
      <w:r w:rsidR="00585614">
        <w:rPr>
          <w:sz w:val="24"/>
          <w:szCs w:val="24"/>
        </w:rPr>
        <w:t>и</w:t>
      </w:r>
      <w:r w:rsidR="00585614">
        <w:rPr>
          <w:sz w:val="24"/>
          <w:szCs w:val="24"/>
        </w:rPr>
        <w:t>сом/</w:t>
      </w:r>
      <w:r w:rsidRPr="00100DB9">
        <w:rPr>
          <w:sz w:val="24"/>
          <w:szCs w:val="24"/>
        </w:rPr>
        <w:t>подразделением и объектами.</w:t>
      </w:r>
    </w:p>
    <w:p w:rsidR="006A345A" w:rsidRDefault="006A345A" w:rsidP="00F36E19">
      <w:pPr>
        <w:pStyle w:val="a5"/>
        <w:tabs>
          <w:tab w:val="clear" w:pos="4153"/>
          <w:tab w:val="clear" w:pos="8306"/>
        </w:tabs>
        <w:ind w:firstLine="568"/>
        <w:jc w:val="both"/>
        <w:rPr>
          <w:sz w:val="24"/>
          <w:szCs w:val="24"/>
        </w:rPr>
      </w:pPr>
      <w:r>
        <w:rPr>
          <w:sz w:val="24"/>
          <w:szCs w:val="24"/>
        </w:rPr>
        <w:t xml:space="preserve">5.1.5.3.2 </w:t>
      </w:r>
      <w:r w:rsidR="00F36E19" w:rsidRPr="00100DB9">
        <w:rPr>
          <w:sz w:val="24"/>
          <w:szCs w:val="24"/>
        </w:rPr>
        <w:t xml:space="preserve">Обоснование предлагаемого подхода </w:t>
      </w:r>
      <w:r>
        <w:rPr>
          <w:sz w:val="24"/>
          <w:szCs w:val="24"/>
        </w:rPr>
        <w:t xml:space="preserve">к сертификации </w:t>
      </w:r>
      <w:r w:rsidRPr="00C52F7F">
        <w:rPr>
          <w:sz w:val="24"/>
          <w:szCs w:val="24"/>
        </w:rPr>
        <w:t>многообъектной организации</w:t>
      </w:r>
      <w:r>
        <w:rPr>
          <w:sz w:val="24"/>
          <w:szCs w:val="24"/>
        </w:rPr>
        <w:t xml:space="preserve"> </w:t>
      </w:r>
      <w:r w:rsidRPr="00C52F7F">
        <w:rPr>
          <w:sz w:val="24"/>
          <w:szCs w:val="24"/>
        </w:rPr>
        <w:t>заявителя/заказчика</w:t>
      </w:r>
      <w:r>
        <w:rPr>
          <w:sz w:val="24"/>
          <w:szCs w:val="24"/>
        </w:rPr>
        <w:t>.</w:t>
      </w:r>
    </w:p>
    <w:p w:rsidR="002843B0" w:rsidRDefault="002843B0" w:rsidP="00F36E19">
      <w:pPr>
        <w:pStyle w:val="a5"/>
        <w:tabs>
          <w:tab w:val="clear" w:pos="4153"/>
          <w:tab w:val="clear" w:pos="8306"/>
        </w:tabs>
        <w:ind w:firstLine="568"/>
        <w:jc w:val="both"/>
        <w:rPr>
          <w:sz w:val="24"/>
          <w:szCs w:val="24"/>
        </w:rPr>
      </w:pPr>
      <w:r>
        <w:rPr>
          <w:sz w:val="24"/>
          <w:szCs w:val="24"/>
        </w:rPr>
        <w:t>П</w:t>
      </w:r>
      <w:r w:rsidRPr="00100DB9">
        <w:rPr>
          <w:sz w:val="24"/>
          <w:szCs w:val="24"/>
        </w:rPr>
        <w:t>одход</w:t>
      </w:r>
      <w:r>
        <w:rPr>
          <w:sz w:val="24"/>
          <w:szCs w:val="24"/>
        </w:rPr>
        <w:t>ы</w:t>
      </w:r>
      <w:r w:rsidRPr="00100DB9">
        <w:rPr>
          <w:sz w:val="24"/>
          <w:szCs w:val="24"/>
        </w:rPr>
        <w:t xml:space="preserve"> </w:t>
      </w:r>
      <w:r>
        <w:rPr>
          <w:sz w:val="24"/>
          <w:szCs w:val="24"/>
        </w:rPr>
        <w:t xml:space="preserve">к сертификации </w:t>
      </w:r>
      <w:r w:rsidRPr="00C52F7F">
        <w:rPr>
          <w:sz w:val="24"/>
          <w:szCs w:val="24"/>
        </w:rPr>
        <w:t>многообъектной организации</w:t>
      </w:r>
      <w:r>
        <w:rPr>
          <w:sz w:val="24"/>
          <w:szCs w:val="24"/>
        </w:rPr>
        <w:t xml:space="preserve"> </w:t>
      </w:r>
      <w:r w:rsidRPr="00C52F7F">
        <w:rPr>
          <w:sz w:val="24"/>
          <w:szCs w:val="24"/>
        </w:rPr>
        <w:t>заявителя/заказчика</w:t>
      </w:r>
      <w:r w:rsidRPr="00100DB9">
        <w:rPr>
          <w:sz w:val="24"/>
          <w:szCs w:val="24"/>
        </w:rPr>
        <w:t xml:space="preserve"> </w:t>
      </w:r>
      <w:r>
        <w:rPr>
          <w:sz w:val="24"/>
          <w:szCs w:val="24"/>
        </w:rPr>
        <w:t xml:space="preserve">применяются в отношении </w:t>
      </w:r>
      <w:r w:rsidR="00F36E19" w:rsidRPr="00100DB9">
        <w:rPr>
          <w:sz w:val="24"/>
          <w:szCs w:val="24"/>
        </w:rPr>
        <w:t>аудит</w:t>
      </w:r>
      <w:r>
        <w:rPr>
          <w:sz w:val="24"/>
          <w:szCs w:val="24"/>
        </w:rPr>
        <w:t>а</w:t>
      </w:r>
      <w:r w:rsidR="00F36E19" w:rsidRPr="00100DB9">
        <w:rPr>
          <w:sz w:val="24"/>
          <w:szCs w:val="24"/>
        </w:rPr>
        <w:t xml:space="preserve"> многообъектной организации с единой системой менеджмента.</w:t>
      </w:r>
    </w:p>
    <w:p w:rsidR="002843B0" w:rsidRDefault="00F36E19" w:rsidP="00F36E19">
      <w:pPr>
        <w:pStyle w:val="a5"/>
        <w:tabs>
          <w:tab w:val="clear" w:pos="4153"/>
          <w:tab w:val="clear" w:pos="8306"/>
        </w:tabs>
        <w:ind w:firstLine="568"/>
        <w:jc w:val="both"/>
        <w:rPr>
          <w:sz w:val="24"/>
          <w:szCs w:val="24"/>
        </w:rPr>
      </w:pPr>
      <w:r w:rsidRPr="00100DB9">
        <w:rPr>
          <w:sz w:val="24"/>
          <w:szCs w:val="24"/>
        </w:rPr>
        <w:t>Каждый отдельный объект может полностью или частично осуществлять проце</w:t>
      </w:r>
      <w:r w:rsidRPr="00100DB9">
        <w:rPr>
          <w:sz w:val="24"/>
          <w:szCs w:val="24"/>
        </w:rPr>
        <w:t>с</w:t>
      </w:r>
      <w:r w:rsidRPr="00100DB9">
        <w:rPr>
          <w:sz w:val="24"/>
          <w:szCs w:val="24"/>
        </w:rPr>
        <w:t>сы/операции, относящиеся к области действия системы менеджмента, и различные объекты могут относиться или не относиться к одному юридическому лицу.</w:t>
      </w:r>
    </w:p>
    <w:p w:rsidR="002843B0" w:rsidRDefault="00F36E19" w:rsidP="00F36E19">
      <w:pPr>
        <w:pStyle w:val="a5"/>
        <w:tabs>
          <w:tab w:val="clear" w:pos="4153"/>
          <w:tab w:val="clear" w:pos="8306"/>
        </w:tabs>
        <w:ind w:firstLine="568"/>
        <w:jc w:val="both"/>
        <w:rPr>
          <w:sz w:val="24"/>
          <w:szCs w:val="24"/>
        </w:rPr>
      </w:pPr>
      <w:r w:rsidRPr="00100DB9">
        <w:rPr>
          <w:sz w:val="24"/>
          <w:szCs w:val="24"/>
        </w:rPr>
        <w:t>Любые правовые соображения относительно системы менеджмента организации, распр</w:t>
      </w:r>
      <w:r w:rsidRPr="00100DB9">
        <w:rPr>
          <w:sz w:val="24"/>
          <w:szCs w:val="24"/>
        </w:rPr>
        <w:t>о</w:t>
      </w:r>
      <w:r w:rsidRPr="00100DB9">
        <w:rPr>
          <w:sz w:val="24"/>
          <w:szCs w:val="24"/>
        </w:rPr>
        <w:t>страняющейся на одно юридическое лицо или несколько юридических лиц, как правило, не имеют отношения к аудиту системы менеджмента и</w:t>
      </w:r>
      <w:r w:rsidR="002843B0">
        <w:rPr>
          <w:sz w:val="24"/>
          <w:szCs w:val="24"/>
        </w:rPr>
        <w:t xml:space="preserve"> </w:t>
      </w:r>
      <w:r w:rsidRPr="00100DB9">
        <w:rPr>
          <w:sz w:val="24"/>
          <w:szCs w:val="24"/>
        </w:rPr>
        <w:t xml:space="preserve">не рассматриваются </w:t>
      </w:r>
      <w:r w:rsidR="002843B0">
        <w:rPr>
          <w:sz w:val="24"/>
          <w:szCs w:val="24"/>
        </w:rPr>
        <w:t xml:space="preserve">при применении </w:t>
      </w:r>
      <w:r w:rsidR="002843B0" w:rsidRPr="00100DB9">
        <w:rPr>
          <w:sz w:val="24"/>
          <w:szCs w:val="24"/>
        </w:rPr>
        <w:t>подход</w:t>
      </w:r>
      <w:r w:rsidR="002843B0">
        <w:rPr>
          <w:sz w:val="24"/>
          <w:szCs w:val="24"/>
        </w:rPr>
        <w:t>ов</w:t>
      </w:r>
      <w:r w:rsidR="002843B0" w:rsidRPr="00100DB9">
        <w:rPr>
          <w:sz w:val="24"/>
          <w:szCs w:val="24"/>
        </w:rPr>
        <w:t xml:space="preserve"> </w:t>
      </w:r>
      <w:r w:rsidR="002843B0">
        <w:rPr>
          <w:sz w:val="24"/>
          <w:szCs w:val="24"/>
        </w:rPr>
        <w:t>к се</w:t>
      </w:r>
      <w:r w:rsidR="002843B0">
        <w:rPr>
          <w:sz w:val="24"/>
          <w:szCs w:val="24"/>
        </w:rPr>
        <w:t>р</w:t>
      </w:r>
      <w:r w:rsidR="002843B0">
        <w:rPr>
          <w:sz w:val="24"/>
          <w:szCs w:val="24"/>
        </w:rPr>
        <w:t xml:space="preserve">тификации </w:t>
      </w:r>
      <w:r w:rsidR="002843B0" w:rsidRPr="00C52F7F">
        <w:rPr>
          <w:sz w:val="24"/>
          <w:szCs w:val="24"/>
        </w:rPr>
        <w:t>многообъектной организации</w:t>
      </w:r>
      <w:r w:rsidR="002843B0">
        <w:rPr>
          <w:sz w:val="24"/>
          <w:szCs w:val="24"/>
        </w:rPr>
        <w:t xml:space="preserve"> </w:t>
      </w:r>
      <w:r w:rsidR="002843B0" w:rsidRPr="00C52F7F">
        <w:rPr>
          <w:sz w:val="24"/>
          <w:szCs w:val="24"/>
        </w:rPr>
        <w:t>заявителя/заказчика</w:t>
      </w:r>
      <w:r w:rsidRPr="00100DB9">
        <w:rPr>
          <w:sz w:val="24"/>
          <w:szCs w:val="24"/>
        </w:rPr>
        <w:t>.</w:t>
      </w:r>
    </w:p>
    <w:p w:rsidR="00F36E19" w:rsidRPr="00100DB9" w:rsidRDefault="00F36E19" w:rsidP="00F36E19">
      <w:pPr>
        <w:pStyle w:val="a5"/>
        <w:tabs>
          <w:tab w:val="clear" w:pos="4153"/>
          <w:tab w:val="clear" w:pos="8306"/>
        </w:tabs>
        <w:ind w:firstLine="568"/>
        <w:jc w:val="both"/>
        <w:rPr>
          <w:sz w:val="24"/>
          <w:szCs w:val="24"/>
        </w:rPr>
      </w:pPr>
      <w:r w:rsidRPr="00100DB9">
        <w:rPr>
          <w:sz w:val="24"/>
          <w:szCs w:val="24"/>
        </w:rPr>
        <w:t xml:space="preserve">Именно система менеджмента организации </w:t>
      </w:r>
      <w:r w:rsidR="002364C7" w:rsidRPr="00C52F7F">
        <w:rPr>
          <w:sz w:val="24"/>
          <w:szCs w:val="24"/>
        </w:rPr>
        <w:t>заявителя/заказчика</w:t>
      </w:r>
      <w:r w:rsidR="002364C7" w:rsidRPr="00100DB9">
        <w:rPr>
          <w:sz w:val="24"/>
          <w:szCs w:val="24"/>
        </w:rPr>
        <w:t xml:space="preserve"> </w:t>
      </w:r>
      <w:r w:rsidRPr="00100DB9">
        <w:rPr>
          <w:sz w:val="24"/>
          <w:szCs w:val="24"/>
        </w:rPr>
        <w:t>подлежит аудиту и сертиф</w:t>
      </w:r>
      <w:r w:rsidRPr="00100DB9">
        <w:rPr>
          <w:sz w:val="24"/>
          <w:szCs w:val="24"/>
        </w:rPr>
        <w:t>и</w:t>
      </w:r>
      <w:r w:rsidRPr="00100DB9">
        <w:rPr>
          <w:sz w:val="24"/>
          <w:szCs w:val="24"/>
        </w:rPr>
        <w:t>кации; кроме того</w:t>
      </w:r>
      <w:r w:rsidR="002364C7">
        <w:rPr>
          <w:sz w:val="24"/>
          <w:szCs w:val="24"/>
        </w:rPr>
        <w:t>,</w:t>
      </w:r>
      <w:r w:rsidRPr="00100DB9">
        <w:rPr>
          <w:sz w:val="24"/>
          <w:szCs w:val="24"/>
        </w:rPr>
        <w:t xml:space="preserve"> по определению</w:t>
      </w:r>
      <w:r w:rsidR="002364C7">
        <w:rPr>
          <w:sz w:val="24"/>
          <w:szCs w:val="24"/>
        </w:rPr>
        <w:t>,</w:t>
      </w:r>
      <w:r w:rsidRPr="00100DB9">
        <w:rPr>
          <w:sz w:val="24"/>
          <w:szCs w:val="24"/>
        </w:rPr>
        <w:t xml:space="preserve"> аудит системы менеджмента основывается только на огран</w:t>
      </w:r>
      <w:r w:rsidRPr="00100DB9">
        <w:rPr>
          <w:sz w:val="24"/>
          <w:szCs w:val="24"/>
        </w:rPr>
        <w:t>и</w:t>
      </w:r>
      <w:r w:rsidRPr="00100DB9">
        <w:rPr>
          <w:sz w:val="24"/>
          <w:szCs w:val="24"/>
        </w:rPr>
        <w:t>ченной выборке имеющейся информации. Однако необходимо продемонстрировать, что система менеджмента способна обеспечить желаемые результаты для всех задействованных объектов.</w:t>
      </w:r>
    </w:p>
    <w:p w:rsidR="00F36E19" w:rsidRPr="00100DB9" w:rsidRDefault="00F36E19" w:rsidP="00F36E19">
      <w:pPr>
        <w:pStyle w:val="a5"/>
        <w:tabs>
          <w:tab w:val="clear" w:pos="4153"/>
          <w:tab w:val="clear" w:pos="8306"/>
        </w:tabs>
        <w:ind w:firstLine="568"/>
        <w:jc w:val="both"/>
        <w:rPr>
          <w:sz w:val="24"/>
          <w:szCs w:val="24"/>
        </w:rPr>
      </w:pPr>
      <w:r w:rsidRPr="00100DB9">
        <w:rPr>
          <w:sz w:val="24"/>
          <w:szCs w:val="24"/>
        </w:rPr>
        <w:t xml:space="preserve">Поэтому </w:t>
      </w:r>
      <w:r w:rsidR="002364C7" w:rsidRPr="00C7611A">
        <w:rPr>
          <w:color w:val="0000CC"/>
          <w:sz w:val="24"/>
          <w:szCs w:val="24"/>
        </w:rPr>
        <w:t>эксперт</w:t>
      </w:r>
      <w:r w:rsidR="002364C7" w:rsidRPr="009369F6">
        <w:rPr>
          <w:sz w:val="24"/>
          <w:szCs w:val="24"/>
        </w:rPr>
        <w:t xml:space="preserve"> ОС или ино</w:t>
      </w:r>
      <w:r w:rsidR="002364C7">
        <w:rPr>
          <w:sz w:val="24"/>
          <w:szCs w:val="24"/>
        </w:rPr>
        <w:t>й</w:t>
      </w:r>
      <w:r w:rsidR="002364C7" w:rsidRPr="009369F6">
        <w:rPr>
          <w:sz w:val="24"/>
          <w:szCs w:val="24"/>
        </w:rPr>
        <w:t xml:space="preserve"> </w:t>
      </w:r>
      <w:r w:rsidR="002364C7" w:rsidRPr="00C7611A">
        <w:rPr>
          <w:color w:val="0000CC"/>
          <w:sz w:val="24"/>
          <w:szCs w:val="24"/>
        </w:rPr>
        <w:t>работник</w:t>
      </w:r>
      <w:r w:rsidR="002364C7" w:rsidRPr="009369F6">
        <w:rPr>
          <w:sz w:val="24"/>
          <w:szCs w:val="24"/>
        </w:rPr>
        <w:t xml:space="preserve"> ОС, уполномоченн</w:t>
      </w:r>
      <w:r w:rsidR="002364C7">
        <w:rPr>
          <w:sz w:val="24"/>
          <w:szCs w:val="24"/>
        </w:rPr>
        <w:t>ый</w:t>
      </w:r>
      <w:r w:rsidR="002364C7" w:rsidRPr="009369F6">
        <w:rPr>
          <w:sz w:val="24"/>
          <w:szCs w:val="24"/>
        </w:rPr>
        <w:t xml:space="preserve"> </w:t>
      </w:r>
      <w:r w:rsidR="002364C7" w:rsidRPr="002025F7">
        <w:rPr>
          <w:color w:val="0000CC"/>
          <w:sz w:val="24"/>
          <w:szCs w:val="24"/>
        </w:rPr>
        <w:t>распоряжени</w:t>
      </w:r>
      <w:r w:rsidR="002364C7">
        <w:rPr>
          <w:color w:val="0000CC"/>
          <w:sz w:val="24"/>
          <w:szCs w:val="24"/>
        </w:rPr>
        <w:t xml:space="preserve">ем </w:t>
      </w:r>
      <w:r w:rsidR="002364C7" w:rsidRPr="002025F7">
        <w:rPr>
          <w:color w:val="0000CC"/>
          <w:sz w:val="24"/>
          <w:szCs w:val="24"/>
        </w:rPr>
        <w:t>ОС</w:t>
      </w:r>
      <w:r w:rsidR="002364C7" w:rsidRPr="009369F6">
        <w:rPr>
          <w:sz w:val="24"/>
          <w:szCs w:val="24"/>
        </w:rPr>
        <w:t xml:space="preserve"> для в</w:t>
      </w:r>
      <w:r w:rsidR="002364C7" w:rsidRPr="009369F6">
        <w:rPr>
          <w:sz w:val="24"/>
          <w:szCs w:val="24"/>
        </w:rPr>
        <w:t>ы</w:t>
      </w:r>
      <w:r w:rsidR="002364C7" w:rsidRPr="009369F6">
        <w:rPr>
          <w:sz w:val="24"/>
          <w:szCs w:val="24"/>
        </w:rPr>
        <w:t xml:space="preserve">полнения </w:t>
      </w:r>
      <w:r w:rsidR="002364C7" w:rsidRPr="002025F7">
        <w:rPr>
          <w:sz w:val="24"/>
          <w:szCs w:val="24"/>
        </w:rPr>
        <w:t>функци</w:t>
      </w:r>
      <w:r w:rsidR="002364C7">
        <w:rPr>
          <w:sz w:val="24"/>
          <w:szCs w:val="24"/>
        </w:rPr>
        <w:t>й</w:t>
      </w:r>
      <w:r w:rsidR="002364C7" w:rsidRPr="002025F7">
        <w:rPr>
          <w:sz w:val="24"/>
          <w:szCs w:val="24"/>
        </w:rPr>
        <w:t xml:space="preserve"> для проведения анализа заявки, для определения требуемой компетентности аудиторской группы, выбора членов аудиторской группы и определения трудоемкости аудита</w:t>
      </w:r>
      <w:r w:rsidR="002364C7">
        <w:rPr>
          <w:sz w:val="24"/>
          <w:szCs w:val="24"/>
        </w:rPr>
        <w:t xml:space="preserve">, проводит анализ </w:t>
      </w:r>
      <w:r w:rsidRPr="00100DB9">
        <w:rPr>
          <w:sz w:val="24"/>
          <w:szCs w:val="24"/>
        </w:rPr>
        <w:t>организации и структуры системы менеджмента, а также определ</w:t>
      </w:r>
      <w:r w:rsidR="00942036">
        <w:rPr>
          <w:sz w:val="24"/>
          <w:szCs w:val="24"/>
        </w:rPr>
        <w:t>яет</w:t>
      </w:r>
      <w:r w:rsidRPr="00100DB9">
        <w:rPr>
          <w:sz w:val="24"/>
          <w:szCs w:val="24"/>
        </w:rPr>
        <w:t xml:space="preserve"> подходящ</w:t>
      </w:r>
      <w:r w:rsidR="00942036">
        <w:rPr>
          <w:sz w:val="24"/>
          <w:szCs w:val="24"/>
        </w:rPr>
        <w:t>ий</w:t>
      </w:r>
      <w:r w:rsidRPr="00100DB9">
        <w:rPr>
          <w:sz w:val="24"/>
          <w:szCs w:val="24"/>
        </w:rPr>
        <w:t xml:space="preserve"> тип выборки, если это целесообразно.</w:t>
      </w:r>
    </w:p>
    <w:p w:rsidR="00913769" w:rsidRDefault="00F36E19" w:rsidP="00F36E19">
      <w:pPr>
        <w:pStyle w:val="a5"/>
        <w:tabs>
          <w:tab w:val="clear" w:pos="4153"/>
          <w:tab w:val="clear" w:pos="8306"/>
        </w:tabs>
        <w:ind w:firstLine="568"/>
        <w:jc w:val="both"/>
        <w:rPr>
          <w:sz w:val="24"/>
          <w:szCs w:val="24"/>
        </w:rPr>
      </w:pPr>
      <w:r w:rsidRPr="00100DB9">
        <w:rPr>
          <w:sz w:val="24"/>
          <w:szCs w:val="24"/>
        </w:rPr>
        <w:t>В случае многообъектной организации, где каждый объект осуществляет очень похожие процессы/операции, может быть понятно, что требуется для обеспечения соответствующей «в</w:t>
      </w:r>
      <w:r w:rsidRPr="00100DB9">
        <w:rPr>
          <w:sz w:val="24"/>
          <w:szCs w:val="24"/>
        </w:rPr>
        <w:t>ы</w:t>
      </w:r>
      <w:r w:rsidRPr="00100DB9">
        <w:rPr>
          <w:sz w:val="24"/>
          <w:szCs w:val="24"/>
        </w:rPr>
        <w:t>борочной проверки объектов» (например, сеть франчайзинговых магазинов или сеть филиалов банка).</w:t>
      </w:r>
    </w:p>
    <w:p w:rsidR="00913769" w:rsidRDefault="00913769" w:rsidP="00F36E19">
      <w:pPr>
        <w:pStyle w:val="a5"/>
        <w:tabs>
          <w:tab w:val="clear" w:pos="4153"/>
          <w:tab w:val="clear" w:pos="8306"/>
        </w:tabs>
        <w:ind w:firstLine="568"/>
        <w:jc w:val="both"/>
        <w:rPr>
          <w:sz w:val="24"/>
          <w:szCs w:val="24"/>
        </w:rPr>
      </w:pPr>
      <w:r>
        <w:rPr>
          <w:sz w:val="24"/>
          <w:szCs w:val="24"/>
        </w:rPr>
        <w:t xml:space="preserve">При этом, могут быть определены </w:t>
      </w:r>
      <w:r w:rsidR="00F36E19" w:rsidRPr="00100DB9">
        <w:rPr>
          <w:sz w:val="24"/>
          <w:szCs w:val="24"/>
        </w:rPr>
        <w:t>ситуаци</w:t>
      </w:r>
      <w:r>
        <w:rPr>
          <w:sz w:val="24"/>
          <w:szCs w:val="24"/>
        </w:rPr>
        <w:t>и</w:t>
      </w:r>
      <w:r w:rsidR="00F36E19" w:rsidRPr="00100DB9">
        <w:rPr>
          <w:sz w:val="24"/>
          <w:szCs w:val="24"/>
        </w:rPr>
        <w:t>, когда применение метода выборочной проверки объектов нецелесообразно. Это может быть обусловлено различными причинами, например:</w:t>
      </w:r>
    </w:p>
    <w:p w:rsidR="00913769" w:rsidRDefault="00913769" w:rsidP="00F36E19">
      <w:pPr>
        <w:pStyle w:val="a5"/>
        <w:tabs>
          <w:tab w:val="clear" w:pos="4153"/>
          <w:tab w:val="clear" w:pos="8306"/>
        </w:tabs>
        <w:ind w:firstLine="568"/>
        <w:jc w:val="both"/>
        <w:rPr>
          <w:sz w:val="24"/>
          <w:szCs w:val="24"/>
        </w:rPr>
      </w:pPr>
      <w:r>
        <w:rPr>
          <w:sz w:val="24"/>
          <w:szCs w:val="24"/>
        </w:rPr>
        <w:t>-</w:t>
      </w:r>
      <w:r w:rsidR="00F36E19" w:rsidRPr="00100DB9">
        <w:rPr>
          <w:sz w:val="24"/>
          <w:szCs w:val="24"/>
        </w:rPr>
        <w:t xml:space="preserve"> все объекты осуществляют значительно различающиеся процессы/операции в рамках обл</w:t>
      </w:r>
      <w:r w:rsidR="00F36E19" w:rsidRPr="00100DB9">
        <w:rPr>
          <w:sz w:val="24"/>
          <w:szCs w:val="24"/>
        </w:rPr>
        <w:t>а</w:t>
      </w:r>
      <w:r w:rsidR="00F36E19" w:rsidRPr="00100DB9">
        <w:rPr>
          <w:sz w:val="24"/>
          <w:szCs w:val="24"/>
        </w:rPr>
        <w:t>сти применения системы менеджмента;</w:t>
      </w:r>
    </w:p>
    <w:p w:rsidR="00913769" w:rsidRDefault="00913769" w:rsidP="00F36E19">
      <w:pPr>
        <w:pStyle w:val="a5"/>
        <w:tabs>
          <w:tab w:val="clear" w:pos="4153"/>
          <w:tab w:val="clear" w:pos="8306"/>
        </w:tabs>
        <w:ind w:firstLine="568"/>
        <w:jc w:val="both"/>
        <w:rPr>
          <w:sz w:val="24"/>
          <w:szCs w:val="24"/>
        </w:rPr>
      </w:pPr>
      <w:r>
        <w:rPr>
          <w:sz w:val="24"/>
          <w:szCs w:val="24"/>
        </w:rPr>
        <w:t>-</w:t>
      </w:r>
      <w:r w:rsidR="00F36E19" w:rsidRPr="00100DB9">
        <w:rPr>
          <w:sz w:val="24"/>
          <w:szCs w:val="24"/>
        </w:rPr>
        <w:t xml:space="preserve"> </w:t>
      </w:r>
      <w:r>
        <w:rPr>
          <w:sz w:val="24"/>
          <w:szCs w:val="24"/>
        </w:rPr>
        <w:t>заявитель/заказчик</w:t>
      </w:r>
      <w:r w:rsidR="00F36E19" w:rsidRPr="00100DB9">
        <w:rPr>
          <w:sz w:val="24"/>
          <w:szCs w:val="24"/>
        </w:rPr>
        <w:t xml:space="preserve"> требует аудита каждого объекта;</w:t>
      </w:r>
    </w:p>
    <w:p w:rsidR="00913769" w:rsidRDefault="00913769" w:rsidP="00F36E19">
      <w:pPr>
        <w:pStyle w:val="a5"/>
        <w:tabs>
          <w:tab w:val="clear" w:pos="4153"/>
          <w:tab w:val="clear" w:pos="8306"/>
        </w:tabs>
        <w:ind w:firstLine="568"/>
        <w:jc w:val="both"/>
        <w:rPr>
          <w:sz w:val="24"/>
          <w:szCs w:val="24"/>
        </w:rPr>
      </w:pPr>
      <w:r>
        <w:rPr>
          <w:sz w:val="24"/>
          <w:szCs w:val="24"/>
        </w:rPr>
        <w:t xml:space="preserve">- </w:t>
      </w:r>
      <w:r w:rsidR="00F36E19" w:rsidRPr="00100DB9">
        <w:rPr>
          <w:sz w:val="24"/>
          <w:szCs w:val="24"/>
        </w:rPr>
        <w:t xml:space="preserve">существует отраслевая схема </w:t>
      </w:r>
      <w:r>
        <w:rPr>
          <w:sz w:val="24"/>
          <w:szCs w:val="24"/>
        </w:rPr>
        <w:t xml:space="preserve">сертификации </w:t>
      </w:r>
      <w:r w:rsidR="00F36E19" w:rsidRPr="00100DB9">
        <w:rPr>
          <w:sz w:val="24"/>
          <w:szCs w:val="24"/>
        </w:rPr>
        <w:t>или нормативное требование, предусматрив</w:t>
      </w:r>
      <w:r w:rsidR="00F36E19" w:rsidRPr="00100DB9">
        <w:rPr>
          <w:sz w:val="24"/>
          <w:szCs w:val="24"/>
        </w:rPr>
        <w:t>а</w:t>
      </w:r>
      <w:r w:rsidR="00F36E19" w:rsidRPr="00100DB9">
        <w:rPr>
          <w:sz w:val="24"/>
          <w:szCs w:val="24"/>
        </w:rPr>
        <w:t>ющее, что каждый объект требует систематического аудита.</w:t>
      </w:r>
    </w:p>
    <w:p w:rsidR="00F36E19" w:rsidRDefault="00794A70" w:rsidP="00F36E19">
      <w:pPr>
        <w:pStyle w:val="a5"/>
        <w:tabs>
          <w:tab w:val="clear" w:pos="4153"/>
          <w:tab w:val="clear" w:pos="8306"/>
        </w:tabs>
        <w:ind w:firstLine="568"/>
        <w:jc w:val="both"/>
        <w:rPr>
          <w:sz w:val="24"/>
          <w:szCs w:val="24"/>
        </w:rPr>
      </w:pPr>
      <w:r>
        <w:rPr>
          <w:sz w:val="24"/>
          <w:szCs w:val="24"/>
        </w:rPr>
        <w:t xml:space="preserve">Как правило, </w:t>
      </w:r>
      <w:r w:rsidR="00F36E19" w:rsidRPr="00100DB9">
        <w:rPr>
          <w:sz w:val="24"/>
          <w:szCs w:val="24"/>
        </w:rPr>
        <w:t>многообъектные организации</w:t>
      </w:r>
      <w:r>
        <w:rPr>
          <w:sz w:val="24"/>
          <w:szCs w:val="24"/>
        </w:rPr>
        <w:t xml:space="preserve"> функционируют в ситуации, когда </w:t>
      </w:r>
      <w:r w:rsidR="00F36E19" w:rsidRPr="00100DB9">
        <w:rPr>
          <w:sz w:val="24"/>
          <w:szCs w:val="24"/>
        </w:rPr>
        <w:t>часть объе</w:t>
      </w:r>
      <w:r w:rsidR="00F36E19" w:rsidRPr="00100DB9">
        <w:rPr>
          <w:sz w:val="24"/>
          <w:szCs w:val="24"/>
        </w:rPr>
        <w:t>к</w:t>
      </w:r>
      <w:r w:rsidR="00F36E19" w:rsidRPr="00100DB9">
        <w:rPr>
          <w:sz w:val="24"/>
          <w:szCs w:val="24"/>
        </w:rPr>
        <w:t>тов выполняет аналогичные процессы/действия, в то время как другие объекты занимаются очень специфическими процессами, которые не выполняют другие подразделения организации. Как и в случае любого процесса выборки, надлежащая выборочная проверка объектов ограничивает в</w:t>
      </w:r>
      <w:r w:rsidR="00F36E19" w:rsidRPr="00100DB9">
        <w:rPr>
          <w:sz w:val="24"/>
          <w:szCs w:val="24"/>
        </w:rPr>
        <w:t>ы</w:t>
      </w:r>
      <w:r w:rsidR="00F36E19" w:rsidRPr="00100DB9">
        <w:rPr>
          <w:sz w:val="24"/>
          <w:szCs w:val="24"/>
        </w:rPr>
        <w:t>борку только те</w:t>
      </w:r>
      <w:r>
        <w:rPr>
          <w:sz w:val="24"/>
          <w:szCs w:val="24"/>
        </w:rPr>
        <w:t>х</w:t>
      </w:r>
      <w:r w:rsidR="00F36E19" w:rsidRPr="00100DB9">
        <w:rPr>
          <w:sz w:val="24"/>
          <w:szCs w:val="24"/>
        </w:rPr>
        <w:t xml:space="preserve"> объект</w:t>
      </w:r>
      <w:r>
        <w:rPr>
          <w:sz w:val="24"/>
          <w:szCs w:val="24"/>
        </w:rPr>
        <w:t>ов</w:t>
      </w:r>
      <w:r w:rsidR="00F36E19" w:rsidRPr="00100DB9">
        <w:rPr>
          <w:sz w:val="24"/>
          <w:szCs w:val="24"/>
        </w:rPr>
        <w:t>, которые выполняют очень похожие процессы/операции, которые я</w:t>
      </w:r>
      <w:r w:rsidR="00F36E19" w:rsidRPr="00100DB9">
        <w:rPr>
          <w:sz w:val="24"/>
          <w:szCs w:val="24"/>
        </w:rPr>
        <w:t>в</w:t>
      </w:r>
      <w:r w:rsidR="00F36E19" w:rsidRPr="00100DB9">
        <w:rPr>
          <w:sz w:val="24"/>
          <w:szCs w:val="24"/>
        </w:rPr>
        <w:t>ляются частью области деятельности организации.</w:t>
      </w:r>
    </w:p>
    <w:p w:rsidR="00794A70" w:rsidRDefault="00794A70" w:rsidP="00794A70">
      <w:pPr>
        <w:pStyle w:val="a5"/>
        <w:tabs>
          <w:tab w:val="clear" w:pos="4153"/>
          <w:tab w:val="clear" w:pos="8306"/>
        </w:tabs>
        <w:ind w:firstLine="568"/>
        <w:jc w:val="both"/>
        <w:rPr>
          <w:sz w:val="24"/>
          <w:szCs w:val="24"/>
        </w:rPr>
      </w:pPr>
      <w:r>
        <w:rPr>
          <w:sz w:val="24"/>
          <w:szCs w:val="24"/>
        </w:rPr>
        <w:t>5.1.5.3.3</w:t>
      </w:r>
      <w:r w:rsidR="00F36E19" w:rsidRPr="00100DB9">
        <w:rPr>
          <w:sz w:val="24"/>
          <w:szCs w:val="24"/>
        </w:rPr>
        <w:t xml:space="preserve"> Пригодность многообъектной системы для сертификации</w:t>
      </w:r>
      <w:r>
        <w:rPr>
          <w:sz w:val="24"/>
          <w:szCs w:val="24"/>
        </w:rPr>
        <w:t>.</w:t>
      </w:r>
    </w:p>
    <w:p w:rsidR="00794A70" w:rsidRDefault="00F36E19" w:rsidP="00F36E19">
      <w:pPr>
        <w:pStyle w:val="a5"/>
        <w:tabs>
          <w:tab w:val="clear" w:pos="4153"/>
          <w:tab w:val="clear" w:pos="8306"/>
        </w:tabs>
        <w:ind w:firstLine="568"/>
        <w:jc w:val="both"/>
        <w:rPr>
          <w:sz w:val="24"/>
          <w:szCs w:val="24"/>
        </w:rPr>
      </w:pPr>
      <w:r w:rsidRPr="00100DB9">
        <w:rPr>
          <w:sz w:val="24"/>
          <w:szCs w:val="24"/>
        </w:rPr>
        <w:t xml:space="preserve">Организация </w:t>
      </w:r>
      <w:r w:rsidR="00794A70">
        <w:rPr>
          <w:sz w:val="24"/>
          <w:szCs w:val="24"/>
        </w:rPr>
        <w:t>заявитель/заказчик</w:t>
      </w:r>
      <w:r w:rsidR="00794A70" w:rsidRPr="00100DB9">
        <w:rPr>
          <w:sz w:val="24"/>
          <w:szCs w:val="24"/>
        </w:rPr>
        <w:t xml:space="preserve"> </w:t>
      </w:r>
      <w:r w:rsidRPr="00100DB9">
        <w:rPr>
          <w:sz w:val="24"/>
          <w:szCs w:val="24"/>
        </w:rPr>
        <w:t>должна иметь единую систему менеджмента.</w:t>
      </w:r>
    </w:p>
    <w:p w:rsidR="00794A70" w:rsidRDefault="00F36E19" w:rsidP="00F36E19">
      <w:pPr>
        <w:pStyle w:val="a5"/>
        <w:tabs>
          <w:tab w:val="clear" w:pos="4153"/>
          <w:tab w:val="clear" w:pos="8306"/>
        </w:tabs>
        <w:ind w:firstLine="568"/>
        <w:jc w:val="both"/>
        <w:rPr>
          <w:sz w:val="24"/>
          <w:szCs w:val="24"/>
        </w:rPr>
      </w:pPr>
      <w:r w:rsidRPr="00100DB9">
        <w:rPr>
          <w:sz w:val="24"/>
          <w:szCs w:val="24"/>
        </w:rPr>
        <w:t xml:space="preserve">Организация </w:t>
      </w:r>
      <w:r w:rsidR="00794A70">
        <w:rPr>
          <w:sz w:val="24"/>
          <w:szCs w:val="24"/>
        </w:rPr>
        <w:t>заявитель/заказчик</w:t>
      </w:r>
      <w:r w:rsidR="00794A70" w:rsidRPr="00100DB9">
        <w:rPr>
          <w:sz w:val="24"/>
          <w:szCs w:val="24"/>
        </w:rPr>
        <w:t xml:space="preserve"> </w:t>
      </w:r>
      <w:r w:rsidRPr="00100DB9">
        <w:rPr>
          <w:sz w:val="24"/>
          <w:szCs w:val="24"/>
        </w:rPr>
        <w:t>должна определить сво</w:t>
      </w:r>
      <w:r w:rsidR="00794A70">
        <w:rPr>
          <w:sz w:val="24"/>
          <w:szCs w:val="24"/>
        </w:rPr>
        <w:t>й</w:t>
      </w:r>
      <w:r w:rsidRPr="00100DB9">
        <w:rPr>
          <w:sz w:val="24"/>
          <w:szCs w:val="24"/>
        </w:rPr>
        <w:t xml:space="preserve"> центральн</w:t>
      </w:r>
      <w:r w:rsidR="00794A70">
        <w:rPr>
          <w:sz w:val="24"/>
          <w:szCs w:val="24"/>
        </w:rPr>
        <w:t>ый офис/</w:t>
      </w:r>
      <w:r w:rsidRPr="00100DB9">
        <w:rPr>
          <w:sz w:val="24"/>
          <w:szCs w:val="24"/>
        </w:rPr>
        <w:t>подразделение. Центральн</w:t>
      </w:r>
      <w:r w:rsidR="00794A70">
        <w:rPr>
          <w:sz w:val="24"/>
          <w:szCs w:val="24"/>
        </w:rPr>
        <w:t>ый офис/</w:t>
      </w:r>
      <w:r w:rsidRPr="00100DB9">
        <w:rPr>
          <w:sz w:val="24"/>
          <w:szCs w:val="24"/>
        </w:rPr>
        <w:t>подразделение является частью организации, и его функции не должны пер</w:t>
      </w:r>
      <w:r w:rsidRPr="00100DB9">
        <w:rPr>
          <w:sz w:val="24"/>
          <w:szCs w:val="24"/>
        </w:rPr>
        <w:t>е</w:t>
      </w:r>
      <w:r w:rsidRPr="00100DB9">
        <w:rPr>
          <w:sz w:val="24"/>
          <w:szCs w:val="24"/>
        </w:rPr>
        <w:t>даваться на субподряд внешней организации.</w:t>
      </w:r>
    </w:p>
    <w:p w:rsidR="00794A70" w:rsidRDefault="00F36E19" w:rsidP="00F36E19">
      <w:pPr>
        <w:pStyle w:val="a5"/>
        <w:tabs>
          <w:tab w:val="clear" w:pos="4153"/>
          <w:tab w:val="clear" w:pos="8306"/>
        </w:tabs>
        <w:ind w:firstLine="568"/>
        <w:jc w:val="both"/>
        <w:rPr>
          <w:sz w:val="24"/>
          <w:szCs w:val="24"/>
        </w:rPr>
      </w:pPr>
      <w:r w:rsidRPr="00100DB9">
        <w:rPr>
          <w:sz w:val="24"/>
          <w:szCs w:val="24"/>
        </w:rPr>
        <w:t>Центральн</w:t>
      </w:r>
      <w:r w:rsidR="00794A70">
        <w:rPr>
          <w:sz w:val="24"/>
          <w:szCs w:val="24"/>
        </w:rPr>
        <w:t>ый офис/</w:t>
      </w:r>
      <w:r w:rsidRPr="00100DB9">
        <w:rPr>
          <w:sz w:val="24"/>
          <w:szCs w:val="24"/>
        </w:rPr>
        <w:t>подразделение должно обладать организационными полномочиями для определения, создания и обслуживания единой системы менеджмента.</w:t>
      </w:r>
    </w:p>
    <w:p w:rsidR="00794A70" w:rsidRDefault="00F36E19" w:rsidP="00F36E19">
      <w:pPr>
        <w:pStyle w:val="a5"/>
        <w:tabs>
          <w:tab w:val="clear" w:pos="4153"/>
          <w:tab w:val="clear" w:pos="8306"/>
        </w:tabs>
        <w:ind w:firstLine="568"/>
        <w:jc w:val="both"/>
        <w:rPr>
          <w:sz w:val="24"/>
          <w:szCs w:val="24"/>
        </w:rPr>
      </w:pPr>
      <w:r w:rsidRPr="00100DB9">
        <w:rPr>
          <w:sz w:val="24"/>
          <w:szCs w:val="24"/>
        </w:rPr>
        <w:t>Единая система менеджмента организации требует централизованного контроля со стороны руководства.</w:t>
      </w:r>
    </w:p>
    <w:p w:rsidR="00794A70" w:rsidRDefault="00F36E19" w:rsidP="00F36E19">
      <w:pPr>
        <w:pStyle w:val="a5"/>
        <w:tabs>
          <w:tab w:val="clear" w:pos="4153"/>
          <w:tab w:val="clear" w:pos="8306"/>
        </w:tabs>
        <w:ind w:firstLine="568"/>
        <w:jc w:val="both"/>
        <w:rPr>
          <w:sz w:val="24"/>
          <w:szCs w:val="24"/>
        </w:rPr>
      </w:pPr>
      <w:r w:rsidRPr="00100DB9">
        <w:rPr>
          <w:sz w:val="24"/>
          <w:szCs w:val="24"/>
        </w:rPr>
        <w:t>На все объекты распространяется программа внутреннего аудита организации.</w:t>
      </w:r>
    </w:p>
    <w:p w:rsidR="00794A70" w:rsidRDefault="00F36E19" w:rsidP="00F36E19">
      <w:pPr>
        <w:pStyle w:val="a5"/>
        <w:tabs>
          <w:tab w:val="clear" w:pos="4153"/>
          <w:tab w:val="clear" w:pos="8306"/>
        </w:tabs>
        <w:ind w:firstLine="568"/>
        <w:jc w:val="both"/>
        <w:rPr>
          <w:sz w:val="24"/>
          <w:szCs w:val="24"/>
        </w:rPr>
      </w:pPr>
      <w:r w:rsidRPr="00100DB9">
        <w:rPr>
          <w:sz w:val="24"/>
          <w:szCs w:val="24"/>
        </w:rPr>
        <w:t>Центральн</w:t>
      </w:r>
      <w:r w:rsidR="00794A70">
        <w:rPr>
          <w:sz w:val="24"/>
          <w:szCs w:val="24"/>
        </w:rPr>
        <w:t>ый офис/</w:t>
      </w:r>
      <w:r w:rsidRPr="00100DB9">
        <w:rPr>
          <w:sz w:val="24"/>
          <w:szCs w:val="24"/>
        </w:rPr>
        <w:t>подразделение отвечает за обеспечение сбора и анализа данных со всех объектов и должно быть способно продемонстрировать свои полномочия и способность иници</w:t>
      </w:r>
      <w:r w:rsidRPr="00100DB9">
        <w:rPr>
          <w:sz w:val="24"/>
          <w:szCs w:val="24"/>
        </w:rPr>
        <w:t>и</w:t>
      </w:r>
      <w:r w:rsidRPr="00100DB9">
        <w:rPr>
          <w:sz w:val="24"/>
          <w:szCs w:val="24"/>
        </w:rPr>
        <w:t>ровать организационные изменения в соответствии с требованиями, в частности:</w:t>
      </w:r>
    </w:p>
    <w:p w:rsidR="00794A70" w:rsidRDefault="000F67F4" w:rsidP="00F36E19">
      <w:pPr>
        <w:pStyle w:val="a5"/>
        <w:tabs>
          <w:tab w:val="clear" w:pos="4153"/>
          <w:tab w:val="clear" w:pos="8306"/>
        </w:tabs>
        <w:ind w:firstLine="568"/>
        <w:jc w:val="both"/>
        <w:rPr>
          <w:sz w:val="24"/>
          <w:szCs w:val="24"/>
        </w:rPr>
      </w:pPr>
      <w:r>
        <w:rPr>
          <w:sz w:val="24"/>
          <w:szCs w:val="24"/>
        </w:rPr>
        <w:t>-</w:t>
      </w:r>
      <w:r w:rsidR="00F36E19" w:rsidRPr="00100DB9">
        <w:rPr>
          <w:sz w:val="24"/>
          <w:szCs w:val="24"/>
        </w:rPr>
        <w:t xml:space="preserve"> изменения системы и системной документации;</w:t>
      </w:r>
    </w:p>
    <w:p w:rsidR="00794A70" w:rsidRDefault="000F67F4" w:rsidP="00F36E19">
      <w:pPr>
        <w:pStyle w:val="a5"/>
        <w:tabs>
          <w:tab w:val="clear" w:pos="4153"/>
          <w:tab w:val="clear" w:pos="8306"/>
        </w:tabs>
        <w:ind w:firstLine="568"/>
        <w:jc w:val="both"/>
        <w:rPr>
          <w:sz w:val="24"/>
          <w:szCs w:val="24"/>
        </w:rPr>
      </w:pPr>
      <w:r>
        <w:rPr>
          <w:sz w:val="24"/>
          <w:szCs w:val="24"/>
        </w:rPr>
        <w:t>-</w:t>
      </w:r>
      <w:r w:rsidR="00F36E19" w:rsidRPr="00100DB9">
        <w:rPr>
          <w:sz w:val="24"/>
          <w:szCs w:val="24"/>
        </w:rPr>
        <w:t xml:space="preserve"> анализ со стороны руководства;</w:t>
      </w:r>
    </w:p>
    <w:p w:rsidR="00794A70" w:rsidRDefault="000F67F4" w:rsidP="00F36E19">
      <w:pPr>
        <w:pStyle w:val="a5"/>
        <w:tabs>
          <w:tab w:val="clear" w:pos="4153"/>
          <w:tab w:val="clear" w:pos="8306"/>
        </w:tabs>
        <w:ind w:firstLine="568"/>
        <w:jc w:val="both"/>
        <w:rPr>
          <w:sz w:val="24"/>
          <w:szCs w:val="24"/>
        </w:rPr>
      </w:pPr>
      <w:r>
        <w:rPr>
          <w:sz w:val="24"/>
          <w:szCs w:val="24"/>
        </w:rPr>
        <w:t>-</w:t>
      </w:r>
      <w:r w:rsidR="00F36E19" w:rsidRPr="00100DB9">
        <w:rPr>
          <w:sz w:val="24"/>
          <w:szCs w:val="24"/>
        </w:rPr>
        <w:t xml:space="preserve"> жалобы (претензии);</w:t>
      </w:r>
    </w:p>
    <w:p w:rsidR="00794A70" w:rsidRDefault="000F67F4" w:rsidP="00F36E19">
      <w:pPr>
        <w:pStyle w:val="a5"/>
        <w:tabs>
          <w:tab w:val="clear" w:pos="4153"/>
          <w:tab w:val="clear" w:pos="8306"/>
        </w:tabs>
        <w:ind w:firstLine="568"/>
        <w:jc w:val="both"/>
        <w:rPr>
          <w:sz w:val="24"/>
          <w:szCs w:val="24"/>
        </w:rPr>
      </w:pPr>
      <w:r>
        <w:rPr>
          <w:sz w:val="24"/>
          <w:szCs w:val="24"/>
        </w:rPr>
        <w:t>-</w:t>
      </w:r>
      <w:r w:rsidR="00F36E19" w:rsidRPr="00100DB9">
        <w:rPr>
          <w:sz w:val="24"/>
          <w:szCs w:val="24"/>
        </w:rPr>
        <w:t xml:space="preserve"> оценка корректирующих действий;</w:t>
      </w:r>
    </w:p>
    <w:p w:rsidR="00F36E19" w:rsidRPr="00100DB9" w:rsidRDefault="000F67F4" w:rsidP="00F36E19">
      <w:pPr>
        <w:pStyle w:val="a5"/>
        <w:tabs>
          <w:tab w:val="clear" w:pos="4153"/>
          <w:tab w:val="clear" w:pos="8306"/>
        </w:tabs>
        <w:ind w:firstLine="568"/>
        <w:jc w:val="both"/>
        <w:rPr>
          <w:sz w:val="24"/>
          <w:szCs w:val="24"/>
        </w:rPr>
      </w:pPr>
      <w:r>
        <w:rPr>
          <w:sz w:val="24"/>
          <w:szCs w:val="24"/>
        </w:rPr>
        <w:t>-</w:t>
      </w:r>
      <w:r w:rsidR="00F36E19" w:rsidRPr="00100DB9">
        <w:rPr>
          <w:sz w:val="24"/>
          <w:szCs w:val="24"/>
        </w:rPr>
        <w:t xml:space="preserve"> планирование и оценка результатов внутреннего аудита;</w:t>
      </w:r>
    </w:p>
    <w:p w:rsidR="00794A70" w:rsidRDefault="000F67F4" w:rsidP="00F36E19">
      <w:pPr>
        <w:pStyle w:val="a5"/>
        <w:tabs>
          <w:tab w:val="clear" w:pos="4153"/>
          <w:tab w:val="clear" w:pos="8306"/>
        </w:tabs>
        <w:ind w:firstLine="568"/>
        <w:jc w:val="both"/>
        <w:rPr>
          <w:sz w:val="24"/>
          <w:szCs w:val="24"/>
        </w:rPr>
      </w:pPr>
      <w:r>
        <w:rPr>
          <w:sz w:val="24"/>
          <w:szCs w:val="24"/>
        </w:rPr>
        <w:t>-</w:t>
      </w:r>
      <w:r w:rsidR="00F36E19" w:rsidRPr="00100DB9">
        <w:rPr>
          <w:sz w:val="24"/>
          <w:szCs w:val="24"/>
        </w:rPr>
        <w:t xml:space="preserve"> законодательные и нормативные требования, относящиеся к применимым стандартам.</w:t>
      </w:r>
    </w:p>
    <w:p w:rsidR="00F36E19" w:rsidRDefault="00F36E19" w:rsidP="00F36E19">
      <w:pPr>
        <w:pStyle w:val="a5"/>
        <w:tabs>
          <w:tab w:val="clear" w:pos="4153"/>
          <w:tab w:val="clear" w:pos="8306"/>
        </w:tabs>
        <w:ind w:firstLine="568"/>
        <w:jc w:val="both"/>
        <w:rPr>
          <w:sz w:val="24"/>
          <w:szCs w:val="24"/>
        </w:rPr>
      </w:pPr>
      <w:r w:rsidRPr="00100DB9">
        <w:rPr>
          <w:sz w:val="24"/>
          <w:szCs w:val="24"/>
        </w:rPr>
        <w:t xml:space="preserve">Функция центрального </w:t>
      </w:r>
      <w:r w:rsidR="000F67F4">
        <w:rPr>
          <w:sz w:val="24"/>
          <w:szCs w:val="24"/>
        </w:rPr>
        <w:t>офиса/</w:t>
      </w:r>
      <w:r w:rsidRPr="00100DB9">
        <w:rPr>
          <w:sz w:val="24"/>
          <w:szCs w:val="24"/>
        </w:rPr>
        <w:t xml:space="preserve">подразделения заключается в том, что оперативный контроль и полномочия со стороны высшего руководства организации распространяются на каждый объект. Отсутствуют требования относительно расположения центрального </w:t>
      </w:r>
      <w:r w:rsidR="000F67F4">
        <w:rPr>
          <w:sz w:val="24"/>
          <w:szCs w:val="24"/>
        </w:rPr>
        <w:t>офиса/</w:t>
      </w:r>
      <w:r w:rsidRPr="00100DB9">
        <w:rPr>
          <w:sz w:val="24"/>
          <w:szCs w:val="24"/>
        </w:rPr>
        <w:t>подразделения в одном месте.</w:t>
      </w:r>
    </w:p>
    <w:p w:rsidR="00E1142F" w:rsidRDefault="00C5630A" w:rsidP="00F36E19">
      <w:pPr>
        <w:pStyle w:val="a5"/>
        <w:tabs>
          <w:tab w:val="clear" w:pos="4153"/>
          <w:tab w:val="clear" w:pos="8306"/>
        </w:tabs>
        <w:ind w:firstLine="568"/>
        <w:jc w:val="both"/>
        <w:rPr>
          <w:sz w:val="24"/>
          <w:szCs w:val="24"/>
        </w:rPr>
      </w:pPr>
      <w:r>
        <w:rPr>
          <w:sz w:val="24"/>
          <w:szCs w:val="24"/>
        </w:rPr>
        <w:t>5.1.5.3.4</w:t>
      </w:r>
      <w:r w:rsidRPr="00100DB9">
        <w:rPr>
          <w:sz w:val="24"/>
          <w:szCs w:val="24"/>
        </w:rPr>
        <w:t xml:space="preserve"> </w:t>
      </w:r>
      <w:r w:rsidR="00F36E19" w:rsidRPr="00100DB9">
        <w:rPr>
          <w:sz w:val="24"/>
          <w:szCs w:val="24"/>
        </w:rPr>
        <w:t xml:space="preserve">Методология </w:t>
      </w:r>
      <w:r w:rsidR="00846900">
        <w:rPr>
          <w:sz w:val="24"/>
          <w:szCs w:val="24"/>
        </w:rPr>
        <w:t xml:space="preserve">аудита </w:t>
      </w:r>
      <w:r w:rsidR="00E1142F" w:rsidRPr="00C52F7F">
        <w:rPr>
          <w:sz w:val="24"/>
          <w:szCs w:val="24"/>
        </w:rPr>
        <w:t>многообъектной организации</w:t>
      </w:r>
      <w:r w:rsidR="00E1142F">
        <w:rPr>
          <w:sz w:val="24"/>
          <w:szCs w:val="24"/>
        </w:rPr>
        <w:t xml:space="preserve"> </w:t>
      </w:r>
      <w:r w:rsidR="00E1142F" w:rsidRPr="00C52F7F">
        <w:rPr>
          <w:sz w:val="24"/>
          <w:szCs w:val="24"/>
        </w:rPr>
        <w:t>заявителя/заказчика</w:t>
      </w:r>
      <w:r w:rsidR="00E1142F">
        <w:rPr>
          <w:sz w:val="24"/>
          <w:szCs w:val="24"/>
        </w:rPr>
        <w:t>.</w:t>
      </w:r>
    </w:p>
    <w:p w:rsidR="00E1142F" w:rsidRDefault="00E1142F" w:rsidP="00F36E19">
      <w:pPr>
        <w:pStyle w:val="a5"/>
        <w:tabs>
          <w:tab w:val="clear" w:pos="4153"/>
          <w:tab w:val="clear" w:pos="8306"/>
        </w:tabs>
        <w:ind w:firstLine="568"/>
        <w:jc w:val="both"/>
        <w:rPr>
          <w:sz w:val="24"/>
          <w:szCs w:val="24"/>
        </w:rPr>
      </w:pPr>
      <w:r>
        <w:rPr>
          <w:sz w:val="24"/>
          <w:szCs w:val="24"/>
        </w:rPr>
        <w:t>5.1.5.3.4.1</w:t>
      </w:r>
      <w:r w:rsidRPr="00100DB9">
        <w:rPr>
          <w:sz w:val="24"/>
          <w:szCs w:val="24"/>
        </w:rPr>
        <w:t xml:space="preserve"> </w:t>
      </w:r>
      <w:r w:rsidR="00F36E19" w:rsidRPr="00100DB9">
        <w:rPr>
          <w:sz w:val="24"/>
          <w:szCs w:val="24"/>
        </w:rPr>
        <w:t>Методология аудита многообъектной организации путем выборочной проверки объектов</w:t>
      </w:r>
      <w:r>
        <w:rPr>
          <w:sz w:val="24"/>
          <w:szCs w:val="24"/>
        </w:rPr>
        <w:t>.</w:t>
      </w:r>
    </w:p>
    <w:p w:rsidR="00E1142F" w:rsidRDefault="00F36E19" w:rsidP="00F36E19">
      <w:pPr>
        <w:pStyle w:val="a5"/>
        <w:tabs>
          <w:tab w:val="clear" w:pos="4153"/>
          <w:tab w:val="clear" w:pos="8306"/>
        </w:tabs>
        <w:ind w:firstLine="568"/>
        <w:jc w:val="both"/>
        <w:rPr>
          <w:sz w:val="24"/>
          <w:szCs w:val="24"/>
        </w:rPr>
      </w:pPr>
      <w:r w:rsidRPr="00100DB9">
        <w:rPr>
          <w:sz w:val="24"/>
          <w:szCs w:val="24"/>
        </w:rPr>
        <w:t>Выборочная проверка ряда объектов производится в том случае, если объекты выполняют очень схожие процессы/операции.</w:t>
      </w:r>
    </w:p>
    <w:p w:rsidR="00E1142F" w:rsidRDefault="00F36E19" w:rsidP="00F36E19">
      <w:pPr>
        <w:pStyle w:val="a5"/>
        <w:tabs>
          <w:tab w:val="clear" w:pos="4153"/>
          <w:tab w:val="clear" w:pos="8306"/>
        </w:tabs>
        <w:ind w:firstLine="568"/>
        <w:jc w:val="both"/>
        <w:rPr>
          <w:sz w:val="24"/>
          <w:szCs w:val="24"/>
        </w:rPr>
      </w:pPr>
      <w:r w:rsidRPr="00100DB9">
        <w:rPr>
          <w:sz w:val="24"/>
          <w:szCs w:val="24"/>
        </w:rPr>
        <w:t>Не все организации, соответствующие определению «многообъектная организация», подх</w:t>
      </w:r>
      <w:r w:rsidRPr="00100DB9">
        <w:rPr>
          <w:sz w:val="24"/>
          <w:szCs w:val="24"/>
        </w:rPr>
        <w:t>о</w:t>
      </w:r>
      <w:r w:rsidRPr="00100DB9">
        <w:rPr>
          <w:sz w:val="24"/>
          <w:szCs w:val="24"/>
        </w:rPr>
        <w:t>дят для проведения выборочной проверки.</w:t>
      </w:r>
    </w:p>
    <w:p w:rsidR="00401FD4" w:rsidRDefault="00401FD4" w:rsidP="00F36E19">
      <w:pPr>
        <w:pStyle w:val="a5"/>
        <w:tabs>
          <w:tab w:val="clear" w:pos="4153"/>
          <w:tab w:val="clear" w:pos="8306"/>
        </w:tabs>
        <w:ind w:firstLine="568"/>
        <w:jc w:val="both"/>
        <w:rPr>
          <w:sz w:val="24"/>
          <w:szCs w:val="24"/>
        </w:rPr>
      </w:pPr>
      <w:r>
        <w:rPr>
          <w:sz w:val="24"/>
          <w:szCs w:val="24"/>
        </w:rPr>
        <w:t>ОС</w:t>
      </w:r>
      <w:r w:rsidR="00F36E19" w:rsidRPr="00100DB9">
        <w:rPr>
          <w:sz w:val="24"/>
          <w:szCs w:val="24"/>
        </w:rPr>
        <w:t xml:space="preserve"> </w:t>
      </w:r>
      <w:r>
        <w:rPr>
          <w:sz w:val="24"/>
          <w:szCs w:val="24"/>
        </w:rPr>
        <w:t>применяет</w:t>
      </w:r>
      <w:r w:rsidR="00F36E19" w:rsidRPr="00100DB9">
        <w:rPr>
          <w:sz w:val="24"/>
          <w:szCs w:val="24"/>
        </w:rPr>
        <w:t xml:space="preserve"> ограничения выборки в тех случаях, когда выборочная проверка объектов н</w:t>
      </w:r>
      <w:r w:rsidR="00F36E19" w:rsidRPr="00100DB9">
        <w:rPr>
          <w:sz w:val="24"/>
          <w:szCs w:val="24"/>
        </w:rPr>
        <w:t>е</w:t>
      </w:r>
      <w:r w:rsidR="00F36E19" w:rsidRPr="00100DB9">
        <w:rPr>
          <w:sz w:val="24"/>
          <w:szCs w:val="24"/>
        </w:rPr>
        <w:t>целесообразна для обеспечения достаточной уверенности в эффективности проверяемой системы менеджмента.</w:t>
      </w:r>
    </w:p>
    <w:p w:rsidR="00401FD4" w:rsidRDefault="00F36E19" w:rsidP="00F36E19">
      <w:pPr>
        <w:pStyle w:val="a5"/>
        <w:tabs>
          <w:tab w:val="clear" w:pos="4153"/>
          <w:tab w:val="clear" w:pos="8306"/>
        </w:tabs>
        <w:ind w:firstLine="568"/>
        <w:jc w:val="both"/>
        <w:rPr>
          <w:sz w:val="24"/>
          <w:szCs w:val="24"/>
        </w:rPr>
      </w:pPr>
      <w:r w:rsidRPr="00100DB9">
        <w:rPr>
          <w:sz w:val="24"/>
          <w:szCs w:val="24"/>
        </w:rPr>
        <w:t>Такие ограничения определяются в отношении следующих факторов:</w:t>
      </w:r>
    </w:p>
    <w:p w:rsidR="00401FD4" w:rsidRDefault="00401FD4" w:rsidP="00F36E19">
      <w:pPr>
        <w:pStyle w:val="a5"/>
        <w:tabs>
          <w:tab w:val="clear" w:pos="4153"/>
          <w:tab w:val="clear" w:pos="8306"/>
        </w:tabs>
        <w:ind w:firstLine="568"/>
        <w:jc w:val="both"/>
        <w:rPr>
          <w:sz w:val="24"/>
          <w:szCs w:val="24"/>
        </w:rPr>
      </w:pPr>
      <w:r>
        <w:rPr>
          <w:sz w:val="24"/>
          <w:szCs w:val="24"/>
        </w:rPr>
        <w:t xml:space="preserve">- </w:t>
      </w:r>
      <w:r w:rsidRPr="00100DB9">
        <w:rPr>
          <w:sz w:val="24"/>
          <w:szCs w:val="24"/>
        </w:rPr>
        <w:t>оценк</w:t>
      </w:r>
      <w:r>
        <w:rPr>
          <w:sz w:val="24"/>
          <w:szCs w:val="24"/>
        </w:rPr>
        <w:t>а</w:t>
      </w:r>
      <w:r w:rsidRPr="00100DB9">
        <w:rPr>
          <w:sz w:val="24"/>
          <w:szCs w:val="24"/>
        </w:rPr>
        <w:t xml:space="preserve"> рисков или сложности </w:t>
      </w:r>
      <w:r w:rsidR="00F36E19" w:rsidRPr="00100DB9">
        <w:rPr>
          <w:sz w:val="24"/>
          <w:szCs w:val="24"/>
        </w:rPr>
        <w:t>сектора области применения или процесс</w:t>
      </w:r>
      <w:r w:rsidR="0048000B">
        <w:rPr>
          <w:sz w:val="24"/>
          <w:szCs w:val="24"/>
        </w:rPr>
        <w:t>ов</w:t>
      </w:r>
      <w:r w:rsidR="00F36E19" w:rsidRPr="00100DB9">
        <w:rPr>
          <w:sz w:val="24"/>
          <w:szCs w:val="24"/>
        </w:rPr>
        <w:t>/операци</w:t>
      </w:r>
      <w:r w:rsidR="0048000B">
        <w:rPr>
          <w:sz w:val="24"/>
          <w:szCs w:val="24"/>
        </w:rPr>
        <w:t>й</w:t>
      </w:r>
      <w:r w:rsidR="00F36E19" w:rsidRPr="00100DB9">
        <w:rPr>
          <w:sz w:val="24"/>
          <w:szCs w:val="24"/>
        </w:rPr>
        <w:t>;</w:t>
      </w:r>
    </w:p>
    <w:p w:rsidR="00401FD4" w:rsidRDefault="00401FD4" w:rsidP="00F36E19">
      <w:pPr>
        <w:pStyle w:val="a5"/>
        <w:tabs>
          <w:tab w:val="clear" w:pos="4153"/>
          <w:tab w:val="clear" w:pos="8306"/>
        </w:tabs>
        <w:ind w:firstLine="568"/>
        <w:jc w:val="both"/>
        <w:rPr>
          <w:sz w:val="24"/>
          <w:szCs w:val="24"/>
        </w:rPr>
      </w:pPr>
      <w:r>
        <w:rPr>
          <w:sz w:val="24"/>
          <w:szCs w:val="24"/>
        </w:rPr>
        <w:t>-</w:t>
      </w:r>
      <w:r w:rsidR="00F36E19" w:rsidRPr="00100DB9">
        <w:rPr>
          <w:sz w:val="24"/>
          <w:szCs w:val="24"/>
        </w:rPr>
        <w:t xml:space="preserve"> размер объектов, подлежащих многообъектному аудиту;</w:t>
      </w:r>
    </w:p>
    <w:p w:rsidR="00401FD4" w:rsidRDefault="00401FD4" w:rsidP="00F36E19">
      <w:pPr>
        <w:pStyle w:val="a5"/>
        <w:tabs>
          <w:tab w:val="clear" w:pos="4153"/>
          <w:tab w:val="clear" w:pos="8306"/>
        </w:tabs>
        <w:ind w:firstLine="568"/>
        <w:jc w:val="both"/>
        <w:rPr>
          <w:sz w:val="24"/>
          <w:szCs w:val="24"/>
        </w:rPr>
      </w:pPr>
      <w:r>
        <w:rPr>
          <w:sz w:val="24"/>
          <w:szCs w:val="24"/>
        </w:rPr>
        <w:t>-</w:t>
      </w:r>
      <w:r w:rsidR="00F36E19" w:rsidRPr="00100DB9">
        <w:rPr>
          <w:sz w:val="24"/>
          <w:szCs w:val="24"/>
        </w:rPr>
        <w:t xml:space="preserve"> различия в местной реализации системы менеджмента для работы с различными процесс</w:t>
      </w:r>
      <w:r w:rsidR="00F36E19" w:rsidRPr="00100DB9">
        <w:rPr>
          <w:sz w:val="24"/>
          <w:szCs w:val="24"/>
        </w:rPr>
        <w:t>а</w:t>
      </w:r>
      <w:r w:rsidR="00F36E19" w:rsidRPr="00100DB9">
        <w:rPr>
          <w:sz w:val="24"/>
          <w:szCs w:val="24"/>
        </w:rPr>
        <w:t>ми/операциями или различными договорными или регулирующими системами;</w:t>
      </w:r>
    </w:p>
    <w:p w:rsidR="00F36E19" w:rsidRPr="00100DB9" w:rsidRDefault="00401FD4" w:rsidP="00F36E19">
      <w:pPr>
        <w:pStyle w:val="a5"/>
        <w:tabs>
          <w:tab w:val="clear" w:pos="4153"/>
          <w:tab w:val="clear" w:pos="8306"/>
        </w:tabs>
        <w:ind w:firstLine="568"/>
        <w:jc w:val="both"/>
        <w:rPr>
          <w:sz w:val="24"/>
          <w:szCs w:val="24"/>
        </w:rPr>
      </w:pPr>
      <w:r>
        <w:rPr>
          <w:sz w:val="24"/>
          <w:szCs w:val="24"/>
        </w:rPr>
        <w:t>-</w:t>
      </w:r>
      <w:r w:rsidR="00F36E19" w:rsidRPr="00100DB9">
        <w:rPr>
          <w:sz w:val="24"/>
          <w:szCs w:val="24"/>
        </w:rPr>
        <w:t xml:space="preserve"> использование временных объектов, функционирующих в рамках системы менеджмента организации, даже если они не указаны в сертификационной документации.</w:t>
      </w:r>
    </w:p>
    <w:p w:rsidR="0048000B" w:rsidRDefault="00D10B89" w:rsidP="00F36E19">
      <w:pPr>
        <w:pStyle w:val="a5"/>
        <w:tabs>
          <w:tab w:val="clear" w:pos="4153"/>
          <w:tab w:val="clear" w:pos="8306"/>
        </w:tabs>
        <w:ind w:firstLine="568"/>
        <w:jc w:val="both"/>
        <w:rPr>
          <w:sz w:val="24"/>
          <w:szCs w:val="24"/>
        </w:rPr>
      </w:pPr>
      <w:r>
        <w:rPr>
          <w:sz w:val="24"/>
          <w:szCs w:val="24"/>
        </w:rPr>
        <w:t>5.1.5.3.4.2</w:t>
      </w:r>
      <w:r w:rsidRPr="00100DB9">
        <w:rPr>
          <w:sz w:val="24"/>
          <w:szCs w:val="24"/>
        </w:rPr>
        <w:t xml:space="preserve"> </w:t>
      </w:r>
      <w:r w:rsidR="00F36E19" w:rsidRPr="00100DB9">
        <w:rPr>
          <w:sz w:val="24"/>
          <w:szCs w:val="24"/>
        </w:rPr>
        <w:t>Методология аудита многообъектной организации, если выборочная проверка объектов нецелесообразна</w:t>
      </w:r>
      <w:r w:rsidR="0048000B">
        <w:rPr>
          <w:sz w:val="24"/>
          <w:szCs w:val="24"/>
        </w:rPr>
        <w:t>.</w:t>
      </w:r>
    </w:p>
    <w:p w:rsidR="0048000B" w:rsidRDefault="00F36E19" w:rsidP="00F36E19">
      <w:pPr>
        <w:pStyle w:val="a5"/>
        <w:tabs>
          <w:tab w:val="clear" w:pos="4153"/>
          <w:tab w:val="clear" w:pos="8306"/>
        </w:tabs>
        <w:ind w:firstLine="568"/>
        <w:jc w:val="both"/>
        <w:rPr>
          <w:sz w:val="24"/>
          <w:szCs w:val="24"/>
        </w:rPr>
      </w:pPr>
      <w:r w:rsidRPr="0048000B">
        <w:rPr>
          <w:color w:val="0000CC"/>
          <w:sz w:val="24"/>
          <w:szCs w:val="24"/>
        </w:rPr>
        <w:t xml:space="preserve">Программа аудита </w:t>
      </w:r>
      <w:r w:rsidRPr="00100DB9">
        <w:rPr>
          <w:sz w:val="24"/>
          <w:szCs w:val="24"/>
        </w:rPr>
        <w:t xml:space="preserve">должна включать </w:t>
      </w:r>
      <w:r w:rsidR="0048000B">
        <w:rPr>
          <w:sz w:val="24"/>
          <w:szCs w:val="24"/>
        </w:rPr>
        <w:t>сертификационный (</w:t>
      </w:r>
      <w:r w:rsidR="0048000B" w:rsidRPr="00100DB9">
        <w:rPr>
          <w:sz w:val="24"/>
          <w:szCs w:val="24"/>
        </w:rPr>
        <w:t>перв</w:t>
      </w:r>
      <w:r w:rsidR="002A3D4C">
        <w:rPr>
          <w:sz w:val="24"/>
          <w:szCs w:val="24"/>
        </w:rPr>
        <w:t>оначальный</w:t>
      </w:r>
      <w:r w:rsidR="0048000B">
        <w:rPr>
          <w:sz w:val="24"/>
          <w:szCs w:val="24"/>
        </w:rPr>
        <w:t>)</w:t>
      </w:r>
      <w:r w:rsidR="0048000B" w:rsidRPr="00100DB9">
        <w:rPr>
          <w:sz w:val="24"/>
          <w:szCs w:val="24"/>
        </w:rPr>
        <w:t xml:space="preserve"> </w:t>
      </w:r>
      <w:r w:rsidRPr="00100DB9">
        <w:rPr>
          <w:sz w:val="24"/>
          <w:szCs w:val="24"/>
        </w:rPr>
        <w:t>аудит и ресерт</w:t>
      </w:r>
      <w:r w:rsidRPr="00100DB9">
        <w:rPr>
          <w:sz w:val="24"/>
          <w:szCs w:val="24"/>
        </w:rPr>
        <w:t>и</w:t>
      </w:r>
      <w:r w:rsidRPr="00100DB9">
        <w:rPr>
          <w:sz w:val="24"/>
          <w:szCs w:val="24"/>
        </w:rPr>
        <w:t>фикационный аудит всех объектов</w:t>
      </w:r>
      <w:r w:rsidR="0048000B">
        <w:rPr>
          <w:sz w:val="24"/>
          <w:szCs w:val="24"/>
        </w:rPr>
        <w:t xml:space="preserve"> о</w:t>
      </w:r>
      <w:r w:rsidR="0048000B" w:rsidRPr="00100DB9">
        <w:rPr>
          <w:sz w:val="24"/>
          <w:szCs w:val="24"/>
        </w:rPr>
        <w:t>рганизаци</w:t>
      </w:r>
      <w:r w:rsidR="0048000B">
        <w:rPr>
          <w:sz w:val="24"/>
          <w:szCs w:val="24"/>
        </w:rPr>
        <w:t>и</w:t>
      </w:r>
      <w:r w:rsidR="0048000B" w:rsidRPr="00100DB9">
        <w:rPr>
          <w:sz w:val="24"/>
          <w:szCs w:val="24"/>
        </w:rPr>
        <w:t xml:space="preserve"> </w:t>
      </w:r>
      <w:r w:rsidR="0048000B">
        <w:rPr>
          <w:sz w:val="24"/>
          <w:szCs w:val="24"/>
        </w:rPr>
        <w:t>заявителя/заказчика.</w:t>
      </w:r>
    </w:p>
    <w:p w:rsidR="0048000B" w:rsidRDefault="00F36E19" w:rsidP="00F36E19">
      <w:pPr>
        <w:pStyle w:val="a5"/>
        <w:tabs>
          <w:tab w:val="clear" w:pos="4153"/>
          <w:tab w:val="clear" w:pos="8306"/>
        </w:tabs>
        <w:ind w:firstLine="568"/>
        <w:jc w:val="both"/>
        <w:rPr>
          <w:sz w:val="24"/>
          <w:szCs w:val="24"/>
        </w:rPr>
      </w:pPr>
      <w:r w:rsidRPr="00100DB9">
        <w:rPr>
          <w:sz w:val="24"/>
          <w:szCs w:val="24"/>
        </w:rPr>
        <w:t>В рамках</w:t>
      </w:r>
      <w:r w:rsidR="0048000B">
        <w:rPr>
          <w:sz w:val="24"/>
          <w:szCs w:val="24"/>
        </w:rPr>
        <w:t xml:space="preserve"> надзорного аудита (</w:t>
      </w:r>
      <w:r w:rsidRPr="00100DB9">
        <w:rPr>
          <w:sz w:val="24"/>
          <w:szCs w:val="24"/>
        </w:rPr>
        <w:t xml:space="preserve">инспекционного </w:t>
      </w:r>
      <w:r w:rsidR="0048000B">
        <w:rPr>
          <w:sz w:val="24"/>
          <w:szCs w:val="24"/>
        </w:rPr>
        <w:t>контроля)</w:t>
      </w:r>
      <w:r w:rsidRPr="00100DB9">
        <w:rPr>
          <w:sz w:val="24"/>
          <w:szCs w:val="24"/>
        </w:rPr>
        <w:t xml:space="preserve"> в течение календарного года пров</w:t>
      </w:r>
      <w:r w:rsidRPr="00100DB9">
        <w:rPr>
          <w:sz w:val="24"/>
          <w:szCs w:val="24"/>
        </w:rPr>
        <w:t>е</w:t>
      </w:r>
      <w:r w:rsidRPr="00100DB9">
        <w:rPr>
          <w:sz w:val="24"/>
          <w:szCs w:val="24"/>
        </w:rPr>
        <w:t>ряется 30% объектов с округлением до целого числа.</w:t>
      </w:r>
    </w:p>
    <w:p w:rsidR="0048000B" w:rsidRDefault="00F36E19" w:rsidP="00F36E19">
      <w:pPr>
        <w:pStyle w:val="a5"/>
        <w:tabs>
          <w:tab w:val="clear" w:pos="4153"/>
          <w:tab w:val="clear" w:pos="8306"/>
        </w:tabs>
        <w:ind w:firstLine="568"/>
        <w:jc w:val="both"/>
        <w:rPr>
          <w:sz w:val="24"/>
          <w:szCs w:val="24"/>
        </w:rPr>
      </w:pPr>
      <w:r w:rsidRPr="00100DB9">
        <w:rPr>
          <w:sz w:val="24"/>
          <w:szCs w:val="24"/>
        </w:rPr>
        <w:t>Каждый аудит включает центральн</w:t>
      </w:r>
      <w:r w:rsidR="0048000B">
        <w:rPr>
          <w:sz w:val="24"/>
          <w:szCs w:val="24"/>
        </w:rPr>
        <w:t>ый офис/</w:t>
      </w:r>
      <w:r w:rsidRPr="00100DB9">
        <w:rPr>
          <w:sz w:val="24"/>
          <w:szCs w:val="24"/>
        </w:rPr>
        <w:t>подразделение.</w:t>
      </w:r>
    </w:p>
    <w:p w:rsidR="0048000B" w:rsidRDefault="00F36E19" w:rsidP="00F36E19">
      <w:pPr>
        <w:pStyle w:val="a5"/>
        <w:tabs>
          <w:tab w:val="clear" w:pos="4153"/>
          <w:tab w:val="clear" w:pos="8306"/>
        </w:tabs>
        <w:ind w:firstLine="568"/>
        <w:jc w:val="both"/>
        <w:rPr>
          <w:sz w:val="24"/>
          <w:szCs w:val="24"/>
        </w:rPr>
      </w:pPr>
      <w:r w:rsidRPr="00100DB9">
        <w:rPr>
          <w:sz w:val="24"/>
          <w:szCs w:val="24"/>
        </w:rPr>
        <w:t xml:space="preserve">Объекты, выбранные для второго </w:t>
      </w:r>
      <w:r w:rsidR="0048000B">
        <w:rPr>
          <w:sz w:val="24"/>
          <w:szCs w:val="24"/>
        </w:rPr>
        <w:t>надзорного аудита (</w:t>
      </w:r>
      <w:r w:rsidR="0048000B" w:rsidRPr="00100DB9">
        <w:rPr>
          <w:sz w:val="24"/>
          <w:szCs w:val="24"/>
        </w:rPr>
        <w:t xml:space="preserve">инспекционного </w:t>
      </w:r>
      <w:r w:rsidR="0048000B">
        <w:rPr>
          <w:sz w:val="24"/>
          <w:szCs w:val="24"/>
        </w:rPr>
        <w:t>контроля)</w:t>
      </w:r>
      <w:r w:rsidRPr="00100DB9">
        <w:rPr>
          <w:sz w:val="24"/>
          <w:szCs w:val="24"/>
        </w:rPr>
        <w:t>, обычно о</w:t>
      </w:r>
      <w:r w:rsidRPr="00100DB9">
        <w:rPr>
          <w:sz w:val="24"/>
          <w:szCs w:val="24"/>
        </w:rPr>
        <w:t>т</w:t>
      </w:r>
      <w:r w:rsidRPr="00100DB9">
        <w:rPr>
          <w:sz w:val="24"/>
          <w:szCs w:val="24"/>
        </w:rPr>
        <w:t xml:space="preserve">личаются от объектов, выбранных для первого </w:t>
      </w:r>
      <w:r w:rsidR="0048000B">
        <w:rPr>
          <w:sz w:val="24"/>
          <w:szCs w:val="24"/>
        </w:rPr>
        <w:t>надзорного аудита (</w:t>
      </w:r>
      <w:r w:rsidR="0048000B" w:rsidRPr="00100DB9">
        <w:rPr>
          <w:sz w:val="24"/>
          <w:szCs w:val="24"/>
        </w:rPr>
        <w:t xml:space="preserve">инспекционного </w:t>
      </w:r>
      <w:r w:rsidR="0048000B">
        <w:rPr>
          <w:sz w:val="24"/>
          <w:szCs w:val="24"/>
        </w:rPr>
        <w:t>контроля)</w:t>
      </w:r>
      <w:r w:rsidRPr="00100DB9">
        <w:rPr>
          <w:sz w:val="24"/>
          <w:szCs w:val="24"/>
        </w:rPr>
        <w:t>.</w:t>
      </w:r>
    </w:p>
    <w:p w:rsidR="0048000B" w:rsidRDefault="00F36E19" w:rsidP="00F36E19">
      <w:pPr>
        <w:pStyle w:val="a5"/>
        <w:tabs>
          <w:tab w:val="clear" w:pos="4153"/>
          <w:tab w:val="clear" w:pos="8306"/>
        </w:tabs>
        <w:ind w:firstLine="568"/>
        <w:jc w:val="both"/>
        <w:rPr>
          <w:sz w:val="24"/>
          <w:szCs w:val="24"/>
        </w:rPr>
      </w:pPr>
      <w:r w:rsidRPr="0048000B">
        <w:rPr>
          <w:color w:val="0000CC"/>
          <w:sz w:val="24"/>
          <w:szCs w:val="24"/>
        </w:rPr>
        <w:t xml:space="preserve">Программа аудита </w:t>
      </w:r>
      <w:r w:rsidRPr="00100DB9">
        <w:rPr>
          <w:sz w:val="24"/>
          <w:szCs w:val="24"/>
        </w:rPr>
        <w:t>должна обеспечивать аудит всех процессов, относящихся к области се</w:t>
      </w:r>
      <w:r w:rsidRPr="00100DB9">
        <w:rPr>
          <w:sz w:val="24"/>
          <w:szCs w:val="24"/>
        </w:rPr>
        <w:t>р</w:t>
      </w:r>
      <w:r w:rsidRPr="00100DB9">
        <w:rPr>
          <w:sz w:val="24"/>
          <w:szCs w:val="24"/>
        </w:rPr>
        <w:t>тификации, в рамках каждого</w:t>
      </w:r>
      <w:r w:rsidR="0048000B">
        <w:rPr>
          <w:sz w:val="24"/>
          <w:szCs w:val="24"/>
        </w:rPr>
        <w:t xml:space="preserve"> последующего</w:t>
      </w:r>
      <w:r w:rsidRPr="00100DB9">
        <w:rPr>
          <w:sz w:val="24"/>
          <w:szCs w:val="24"/>
        </w:rPr>
        <w:t xml:space="preserve"> цикла</w:t>
      </w:r>
      <w:r w:rsidR="0048000B">
        <w:rPr>
          <w:sz w:val="24"/>
          <w:szCs w:val="24"/>
        </w:rPr>
        <w:t xml:space="preserve"> сертификации</w:t>
      </w:r>
      <w:r w:rsidRPr="00100DB9">
        <w:rPr>
          <w:sz w:val="24"/>
          <w:szCs w:val="24"/>
        </w:rPr>
        <w:t>.</w:t>
      </w:r>
    </w:p>
    <w:p w:rsidR="00D10B89" w:rsidRDefault="00F36E19" w:rsidP="00F36E19">
      <w:pPr>
        <w:pStyle w:val="a5"/>
        <w:tabs>
          <w:tab w:val="clear" w:pos="4153"/>
          <w:tab w:val="clear" w:pos="8306"/>
        </w:tabs>
        <w:ind w:firstLine="568"/>
        <w:jc w:val="both"/>
        <w:rPr>
          <w:sz w:val="24"/>
          <w:szCs w:val="24"/>
        </w:rPr>
      </w:pPr>
      <w:r w:rsidRPr="00100DB9">
        <w:rPr>
          <w:sz w:val="24"/>
          <w:szCs w:val="24"/>
        </w:rPr>
        <w:t xml:space="preserve">При подаче заявки на </w:t>
      </w:r>
      <w:r w:rsidR="0048000B">
        <w:rPr>
          <w:sz w:val="24"/>
          <w:szCs w:val="24"/>
        </w:rPr>
        <w:t xml:space="preserve">расширение области сертификации в отношении </w:t>
      </w:r>
      <w:r w:rsidRPr="00100DB9">
        <w:rPr>
          <w:sz w:val="24"/>
          <w:szCs w:val="24"/>
        </w:rPr>
        <w:t>нового объекта в с</w:t>
      </w:r>
      <w:r w:rsidRPr="00100DB9">
        <w:rPr>
          <w:sz w:val="24"/>
          <w:szCs w:val="24"/>
        </w:rPr>
        <w:t>о</w:t>
      </w:r>
      <w:r w:rsidRPr="00100DB9">
        <w:rPr>
          <w:sz w:val="24"/>
          <w:szCs w:val="24"/>
        </w:rPr>
        <w:t xml:space="preserve">став уже сертифицированной многообъектной организации </w:t>
      </w:r>
      <w:r w:rsidR="0048000B">
        <w:rPr>
          <w:sz w:val="24"/>
          <w:szCs w:val="24"/>
        </w:rPr>
        <w:t xml:space="preserve">заявителя/заказчика, </w:t>
      </w:r>
      <w:r w:rsidRPr="00100DB9">
        <w:rPr>
          <w:sz w:val="24"/>
          <w:szCs w:val="24"/>
        </w:rPr>
        <w:t xml:space="preserve">объект подлежит аудиту до включения в область сертификации в дополнение к плановой проверке компетентности </w:t>
      </w:r>
      <w:r w:rsidR="0048000B">
        <w:rPr>
          <w:sz w:val="24"/>
          <w:szCs w:val="24"/>
        </w:rPr>
        <w:t>в ходе надзорного аудита (</w:t>
      </w:r>
      <w:r w:rsidR="0048000B" w:rsidRPr="00100DB9">
        <w:rPr>
          <w:sz w:val="24"/>
          <w:szCs w:val="24"/>
        </w:rPr>
        <w:t xml:space="preserve">инспекционного </w:t>
      </w:r>
      <w:r w:rsidR="0048000B">
        <w:rPr>
          <w:sz w:val="24"/>
          <w:szCs w:val="24"/>
        </w:rPr>
        <w:t xml:space="preserve">контроля) </w:t>
      </w:r>
      <w:r w:rsidRPr="00100DB9">
        <w:rPr>
          <w:sz w:val="24"/>
          <w:szCs w:val="24"/>
        </w:rPr>
        <w:t xml:space="preserve">согласно </w:t>
      </w:r>
      <w:r w:rsidR="0048000B" w:rsidRPr="0048000B">
        <w:rPr>
          <w:color w:val="0000CC"/>
          <w:sz w:val="24"/>
          <w:szCs w:val="24"/>
        </w:rPr>
        <w:t>П</w:t>
      </w:r>
      <w:r w:rsidRPr="0048000B">
        <w:rPr>
          <w:color w:val="0000CC"/>
          <w:sz w:val="24"/>
          <w:szCs w:val="24"/>
        </w:rPr>
        <w:t>рограмме аудита</w:t>
      </w:r>
      <w:r w:rsidRPr="00100DB9">
        <w:rPr>
          <w:sz w:val="24"/>
          <w:szCs w:val="24"/>
        </w:rPr>
        <w:t>. После включ</w:t>
      </w:r>
      <w:r w:rsidRPr="00100DB9">
        <w:rPr>
          <w:sz w:val="24"/>
          <w:szCs w:val="24"/>
        </w:rPr>
        <w:t>е</w:t>
      </w:r>
      <w:r w:rsidRPr="00100DB9">
        <w:rPr>
          <w:sz w:val="24"/>
          <w:szCs w:val="24"/>
        </w:rPr>
        <w:t>ния нового объекта в область сертификации он добавляется к предыдущим для определения вр</w:t>
      </w:r>
      <w:r w:rsidRPr="00100DB9">
        <w:rPr>
          <w:sz w:val="24"/>
          <w:szCs w:val="24"/>
        </w:rPr>
        <w:t>е</w:t>
      </w:r>
      <w:r w:rsidRPr="00100DB9">
        <w:rPr>
          <w:sz w:val="24"/>
          <w:szCs w:val="24"/>
        </w:rPr>
        <w:t xml:space="preserve">мени аудита для будущих </w:t>
      </w:r>
      <w:r w:rsidR="0048000B">
        <w:rPr>
          <w:sz w:val="24"/>
          <w:szCs w:val="24"/>
        </w:rPr>
        <w:t>надзорных аудитов (</w:t>
      </w:r>
      <w:r w:rsidR="0048000B" w:rsidRPr="00100DB9">
        <w:rPr>
          <w:sz w:val="24"/>
          <w:szCs w:val="24"/>
        </w:rPr>
        <w:t>инспекционн</w:t>
      </w:r>
      <w:r w:rsidR="0048000B">
        <w:rPr>
          <w:sz w:val="24"/>
          <w:szCs w:val="24"/>
        </w:rPr>
        <w:t>ых</w:t>
      </w:r>
      <w:r w:rsidR="0048000B" w:rsidRPr="00100DB9">
        <w:rPr>
          <w:sz w:val="24"/>
          <w:szCs w:val="24"/>
        </w:rPr>
        <w:t xml:space="preserve"> </w:t>
      </w:r>
      <w:r w:rsidR="0048000B">
        <w:rPr>
          <w:sz w:val="24"/>
          <w:szCs w:val="24"/>
        </w:rPr>
        <w:t>контролей)</w:t>
      </w:r>
      <w:r w:rsidRPr="00100DB9">
        <w:rPr>
          <w:sz w:val="24"/>
          <w:szCs w:val="24"/>
        </w:rPr>
        <w:t xml:space="preserve"> или ресертификацио</w:t>
      </w:r>
      <w:r w:rsidRPr="00100DB9">
        <w:rPr>
          <w:sz w:val="24"/>
          <w:szCs w:val="24"/>
        </w:rPr>
        <w:t>н</w:t>
      </w:r>
      <w:r w:rsidRPr="00100DB9">
        <w:rPr>
          <w:sz w:val="24"/>
          <w:szCs w:val="24"/>
        </w:rPr>
        <w:t>ных аудитов.</w:t>
      </w:r>
    </w:p>
    <w:p w:rsidR="00B57C59" w:rsidRDefault="00D10B89" w:rsidP="00F36E19">
      <w:pPr>
        <w:pStyle w:val="a5"/>
        <w:tabs>
          <w:tab w:val="clear" w:pos="4153"/>
          <w:tab w:val="clear" w:pos="8306"/>
        </w:tabs>
        <w:ind w:firstLine="568"/>
        <w:jc w:val="both"/>
        <w:rPr>
          <w:sz w:val="24"/>
          <w:szCs w:val="24"/>
        </w:rPr>
      </w:pPr>
      <w:r>
        <w:rPr>
          <w:sz w:val="24"/>
          <w:szCs w:val="24"/>
        </w:rPr>
        <w:t>5.1.5.3.4.3</w:t>
      </w:r>
      <w:r w:rsidRPr="00100DB9">
        <w:rPr>
          <w:sz w:val="24"/>
          <w:szCs w:val="24"/>
        </w:rPr>
        <w:t xml:space="preserve"> </w:t>
      </w:r>
      <w:r w:rsidR="00F36E19" w:rsidRPr="00100DB9">
        <w:rPr>
          <w:sz w:val="24"/>
          <w:szCs w:val="24"/>
        </w:rPr>
        <w:t>Методология аудита многообъектной организации, включающей объекты, кот</w:t>
      </w:r>
      <w:r w:rsidR="00F36E19" w:rsidRPr="00100DB9">
        <w:rPr>
          <w:sz w:val="24"/>
          <w:szCs w:val="24"/>
        </w:rPr>
        <w:t>о</w:t>
      </w:r>
      <w:r w:rsidR="00F36E19" w:rsidRPr="00100DB9">
        <w:rPr>
          <w:sz w:val="24"/>
          <w:szCs w:val="24"/>
        </w:rPr>
        <w:t>рые подходят для выборочной проверки, и другие объекты, которые не подходят для выборочной проверки</w:t>
      </w:r>
      <w:r w:rsidR="00B57C59">
        <w:rPr>
          <w:sz w:val="24"/>
          <w:szCs w:val="24"/>
        </w:rPr>
        <w:t>.</w:t>
      </w:r>
    </w:p>
    <w:p w:rsidR="00A81C4A" w:rsidRDefault="00F36E19" w:rsidP="00631FB0">
      <w:pPr>
        <w:pStyle w:val="a5"/>
        <w:tabs>
          <w:tab w:val="clear" w:pos="4153"/>
          <w:tab w:val="clear" w:pos="8306"/>
        </w:tabs>
        <w:ind w:firstLine="568"/>
        <w:jc w:val="both"/>
        <w:rPr>
          <w:sz w:val="24"/>
          <w:szCs w:val="24"/>
        </w:rPr>
      </w:pPr>
      <w:r w:rsidRPr="00B57C59">
        <w:rPr>
          <w:color w:val="0000CC"/>
          <w:sz w:val="24"/>
          <w:szCs w:val="24"/>
        </w:rPr>
        <w:t xml:space="preserve">Программа аудита </w:t>
      </w:r>
      <w:r w:rsidRPr="00100DB9">
        <w:rPr>
          <w:sz w:val="24"/>
          <w:szCs w:val="24"/>
        </w:rPr>
        <w:t xml:space="preserve">должна быть разработана на основе </w:t>
      </w:r>
      <w:r w:rsidR="00603AEF">
        <w:rPr>
          <w:sz w:val="24"/>
          <w:szCs w:val="24"/>
        </w:rPr>
        <w:t>м</w:t>
      </w:r>
      <w:r w:rsidR="00B57C59" w:rsidRPr="00100DB9">
        <w:rPr>
          <w:sz w:val="24"/>
          <w:szCs w:val="24"/>
        </w:rPr>
        <w:t>етодологи</w:t>
      </w:r>
      <w:r w:rsidR="00B57C59">
        <w:rPr>
          <w:sz w:val="24"/>
          <w:szCs w:val="24"/>
        </w:rPr>
        <w:t>и</w:t>
      </w:r>
      <w:r w:rsidR="00B57C59" w:rsidRPr="00100DB9">
        <w:rPr>
          <w:sz w:val="24"/>
          <w:szCs w:val="24"/>
        </w:rPr>
        <w:t xml:space="preserve"> аудита многообъектной организации путем выборочной проверки объектов</w:t>
      </w:r>
      <w:r w:rsidRPr="00100DB9">
        <w:rPr>
          <w:sz w:val="24"/>
          <w:szCs w:val="24"/>
        </w:rPr>
        <w:t xml:space="preserve"> для тех объектов, которые подходят для выб</w:t>
      </w:r>
      <w:r w:rsidRPr="00100DB9">
        <w:rPr>
          <w:sz w:val="24"/>
          <w:szCs w:val="24"/>
        </w:rPr>
        <w:t>о</w:t>
      </w:r>
      <w:r w:rsidRPr="00100DB9">
        <w:rPr>
          <w:sz w:val="24"/>
          <w:szCs w:val="24"/>
        </w:rPr>
        <w:t xml:space="preserve">рочной проверки, и </w:t>
      </w:r>
      <w:r w:rsidR="00603AEF">
        <w:rPr>
          <w:sz w:val="24"/>
          <w:szCs w:val="24"/>
        </w:rPr>
        <w:t>м</w:t>
      </w:r>
      <w:r w:rsidR="00B57C59" w:rsidRPr="00100DB9">
        <w:rPr>
          <w:sz w:val="24"/>
          <w:szCs w:val="24"/>
        </w:rPr>
        <w:t>етодологи</w:t>
      </w:r>
      <w:r w:rsidR="00B57C59">
        <w:rPr>
          <w:sz w:val="24"/>
          <w:szCs w:val="24"/>
        </w:rPr>
        <w:t>и</w:t>
      </w:r>
      <w:r w:rsidR="00B57C59" w:rsidRPr="00100DB9">
        <w:rPr>
          <w:sz w:val="24"/>
          <w:szCs w:val="24"/>
        </w:rPr>
        <w:t xml:space="preserve"> аудита многообъектной организации, если выборочная проверка объектов нецелесообразна</w:t>
      </w:r>
      <w:r w:rsidRPr="00100DB9">
        <w:rPr>
          <w:sz w:val="24"/>
          <w:szCs w:val="24"/>
        </w:rPr>
        <w:t xml:space="preserve"> для остальной части организации</w:t>
      </w:r>
      <w:r w:rsidR="00B57C59">
        <w:rPr>
          <w:sz w:val="24"/>
          <w:szCs w:val="24"/>
        </w:rPr>
        <w:t xml:space="preserve"> заявителя/заказчика</w:t>
      </w:r>
      <w:r w:rsidRPr="00100DB9">
        <w:rPr>
          <w:sz w:val="24"/>
          <w:szCs w:val="24"/>
        </w:rPr>
        <w:t xml:space="preserve">, где </w:t>
      </w:r>
      <w:r w:rsidR="00B57C59">
        <w:rPr>
          <w:sz w:val="24"/>
          <w:szCs w:val="24"/>
        </w:rPr>
        <w:t>выборочная проверка</w:t>
      </w:r>
      <w:r w:rsidRPr="00100DB9">
        <w:rPr>
          <w:sz w:val="24"/>
          <w:szCs w:val="24"/>
        </w:rPr>
        <w:t xml:space="preserve"> не применяется.</w:t>
      </w:r>
    </w:p>
    <w:p w:rsidR="00512507" w:rsidRPr="001A49D3" w:rsidRDefault="00B76D1E" w:rsidP="00512507">
      <w:pPr>
        <w:pStyle w:val="HEADERTEXT"/>
        <w:ind w:firstLine="568"/>
        <w:rPr>
          <w:rFonts w:ascii="Times New Roman" w:hAnsi="Times New Roman" w:cs="Times New Roman"/>
          <w:b/>
          <w:bCs/>
          <w:color w:val="auto"/>
          <w:sz w:val="24"/>
          <w:szCs w:val="24"/>
        </w:rPr>
      </w:pPr>
      <w:r>
        <w:rPr>
          <w:rFonts w:ascii="Times New Roman" w:hAnsi="Times New Roman" w:cs="Times New Roman"/>
          <w:b/>
          <w:bCs/>
          <w:color w:val="auto"/>
          <w:sz w:val="24"/>
          <w:szCs w:val="24"/>
        </w:rPr>
        <w:t>5</w:t>
      </w:r>
      <w:r w:rsidR="00512507" w:rsidRPr="001A49D3">
        <w:rPr>
          <w:rFonts w:ascii="Times New Roman" w:hAnsi="Times New Roman" w:cs="Times New Roman"/>
          <w:b/>
          <w:bCs/>
          <w:color w:val="auto"/>
          <w:sz w:val="24"/>
          <w:szCs w:val="24"/>
        </w:rPr>
        <w:t>.2 Планирование аудитов</w:t>
      </w:r>
    </w:p>
    <w:p w:rsidR="00512507" w:rsidRPr="001A49D3" w:rsidRDefault="00B76D1E" w:rsidP="00512507">
      <w:pPr>
        <w:pStyle w:val="HEADERTEXT"/>
        <w:ind w:firstLine="568"/>
        <w:rPr>
          <w:rFonts w:ascii="Times New Roman" w:hAnsi="Times New Roman" w:cs="Times New Roman"/>
          <w:b/>
          <w:bCs/>
          <w:color w:val="auto"/>
          <w:sz w:val="24"/>
          <w:szCs w:val="24"/>
        </w:rPr>
      </w:pPr>
      <w:r>
        <w:rPr>
          <w:rFonts w:ascii="Times New Roman" w:hAnsi="Times New Roman" w:cs="Times New Roman"/>
          <w:b/>
          <w:bCs/>
          <w:color w:val="auto"/>
          <w:sz w:val="24"/>
          <w:szCs w:val="24"/>
        </w:rPr>
        <w:t>5</w:t>
      </w:r>
      <w:r w:rsidR="00512507" w:rsidRPr="001A49D3">
        <w:rPr>
          <w:rFonts w:ascii="Times New Roman" w:hAnsi="Times New Roman" w:cs="Times New Roman"/>
          <w:b/>
          <w:bCs/>
          <w:color w:val="auto"/>
          <w:sz w:val="24"/>
          <w:szCs w:val="24"/>
        </w:rPr>
        <w:t>.2.1 Определение целей, области и критериев аудита</w:t>
      </w:r>
    </w:p>
    <w:p w:rsidR="00512507" w:rsidRDefault="00B76D1E" w:rsidP="0051250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512507" w:rsidRPr="001A49D3">
        <w:rPr>
          <w:rFonts w:ascii="Times New Roman" w:hAnsi="Times New Roman" w:cs="Times New Roman"/>
          <w:sz w:val="24"/>
          <w:szCs w:val="24"/>
        </w:rPr>
        <w:t xml:space="preserve">.2.1.1 </w:t>
      </w:r>
      <w:r w:rsidR="00512507">
        <w:rPr>
          <w:rFonts w:ascii="Times New Roman" w:hAnsi="Times New Roman" w:cs="Times New Roman"/>
          <w:sz w:val="24"/>
          <w:szCs w:val="24"/>
        </w:rPr>
        <w:t>ОС</w:t>
      </w:r>
      <w:r w:rsidR="00C34A3C">
        <w:rPr>
          <w:rFonts w:ascii="Times New Roman" w:hAnsi="Times New Roman" w:cs="Times New Roman"/>
          <w:sz w:val="24"/>
          <w:szCs w:val="24"/>
        </w:rPr>
        <w:t xml:space="preserve"> в соответствии с </w:t>
      </w:r>
      <w:r w:rsidR="00CE508C">
        <w:rPr>
          <w:rFonts w:ascii="Times New Roman" w:hAnsi="Times New Roman" w:cs="Times New Roman"/>
          <w:color w:val="0000CC"/>
          <w:sz w:val="24"/>
          <w:szCs w:val="24"/>
        </w:rPr>
        <w:t>ОССМ.ДП</w:t>
      </w:r>
      <w:r w:rsidR="00BF2EEF" w:rsidRPr="00584FCF">
        <w:rPr>
          <w:rFonts w:ascii="Times New Roman" w:hAnsi="Times New Roman" w:cs="Times New Roman"/>
          <w:color w:val="0000CC"/>
          <w:sz w:val="24"/>
          <w:szCs w:val="24"/>
        </w:rPr>
        <w:t>.01.001</w:t>
      </w:r>
      <w:r w:rsidR="00BF2EEF" w:rsidRPr="00584FCF">
        <w:rPr>
          <w:rFonts w:ascii="Times New Roman" w:hAnsi="Times New Roman" w:cs="Times New Roman"/>
          <w:sz w:val="24"/>
          <w:szCs w:val="24"/>
        </w:rPr>
        <w:t xml:space="preserve"> «Руководство по системе менеджмента ОС»</w:t>
      </w:r>
      <w:r w:rsidR="00BF2EEF">
        <w:rPr>
          <w:rFonts w:ascii="Times New Roman" w:hAnsi="Times New Roman" w:cs="Times New Roman"/>
          <w:sz w:val="24"/>
          <w:szCs w:val="24"/>
        </w:rPr>
        <w:t xml:space="preserve"> (</w:t>
      </w:r>
      <w:r w:rsidR="00BF2EEF" w:rsidRPr="009A091A">
        <w:rPr>
          <w:rFonts w:ascii="Times New Roman" w:hAnsi="Times New Roman" w:cs="Times New Roman"/>
          <w:color w:val="0000CC"/>
          <w:sz w:val="24"/>
          <w:szCs w:val="24"/>
        </w:rPr>
        <w:t>п. 9.2.</w:t>
      </w:r>
      <w:r w:rsidR="00BF2EEF">
        <w:rPr>
          <w:rFonts w:ascii="Times New Roman" w:hAnsi="Times New Roman" w:cs="Times New Roman"/>
          <w:color w:val="0000CC"/>
          <w:sz w:val="24"/>
          <w:szCs w:val="24"/>
        </w:rPr>
        <w:t>1</w:t>
      </w:r>
      <w:r w:rsidR="00BF2EEF">
        <w:rPr>
          <w:rFonts w:ascii="Times New Roman" w:hAnsi="Times New Roman" w:cs="Times New Roman"/>
          <w:sz w:val="24"/>
          <w:szCs w:val="24"/>
        </w:rPr>
        <w:t xml:space="preserve">) </w:t>
      </w:r>
      <w:r w:rsidR="00512507">
        <w:rPr>
          <w:rFonts w:ascii="Times New Roman" w:hAnsi="Times New Roman" w:cs="Times New Roman"/>
          <w:sz w:val="24"/>
          <w:szCs w:val="24"/>
        </w:rPr>
        <w:t>определяет ц</w:t>
      </w:r>
      <w:r w:rsidR="00512507" w:rsidRPr="001A49D3">
        <w:rPr>
          <w:rFonts w:ascii="Times New Roman" w:hAnsi="Times New Roman" w:cs="Times New Roman"/>
          <w:sz w:val="24"/>
          <w:szCs w:val="24"/>
        </w:rPr>
        <w:t>ели аудита</w:t>
      </w:r>
      <w:r w:rsidR="00512507">
        <w:rPr>
          <w:rFonts w:ascii="Times New Roman" w:hAnsi="Times New Roman" w:cs="Times New Roman"/>
          <w:sz w:val="24"/>
          <w:szCs w:val="24"/>
        </w:rPr>
        <w:t xml:space="preserve"> на разных этапах проведения работ </w:t>
      </w:r>
      <w:r>
        <w:rPr>
          <w:rFonts w:ascii="Times New Roman" w:hAnsi="Times New Roman" w:cs="Times New Roman"/>
          <w:sz w:val="24"/>
          <w:szCs w:val="24"/>
        </w:rPr>
        <w:t>по сертификации</w:t>
      </w:r>
      <w:r w:rsidR="00512507">
        <w:rPr>
          <w:rFonts w:ascii="Times New Roman" w:hAnsi="Times New Roman" w:cs="Times New Roman"/>
          <w:sz w:val="24"/>
          <w:szCs w:val="24"/>
        </w:rPr>
        <w:t xml:space="preserve">, </w:t>
      </w:r>
      <w:r>
        <w:rPr>
          <w:rFonts w:ascii="Times New Roman" w:hAnsi="Times New Roman" w:cs="Times New Roman"/>
          <w:sz w:val="24"/>
          <w:szCs w:val="24"/>
        </w:rPr>
        <w:t>в т.ч. в пр</w:t>
      </w:r>
      <w:r>
        <w:rPr>
          <w:rFonts w:ascii="Times New Roman" w:hAnsi="Times New Roman" w:cs="Times New Roman"/>
          <w:sz w:val="24"/>
          <w:szCs w:val="24"/>
        </w:rPr>
        <w:t>о</w:t>
      </w:r>
      <w:r>
        <w:rPr>
          <w:rFonts w:ascii="Times New Roman" w:hAnsi="Times New Roman" w:cs="Times New Roman"/>
          <w:sz w:val="24"/>
          <w:szCs w:val="24"/>
        </w:rPr>
        <w:t xml:space="preserve">цессе </w:t>
      </w:r>
      <w:r w:rsidR="00512507">
        <w:rPr>
          <w:rFonts w:ascii="Times New Roman" w:hAnsi="Times New Roman" w:cs="Times New Roman"/>
          <w:sz w:val="24"/>
          <w:szCs w:val="24"/>
        </w:rPr>
        <w:t>анализа заявки, сертификационного аудита, надзорного аудита (инспекционного контроля), ресертификационного аудита.</w:t>
      </w:r>
    </w:p>
    <w:p w:rsidR="00B76D1E" w:rsidRDefault="00B76D1E" w:rsidP="00B76D1E">
      <w:pPr>
        <w:pStyle w:val="FORMATTEXT"/>
        <w:ind w:firstLine="568"/>
        <w:jc w:val="both"/>
        <w:rPr>
          <w:rFonts w:ascii="Times New Roman" w:hAnsi="Times New Roman" w:cs="Times New Roman"/>
          <w:sz w:val="24"/>
          <w:szCs w:val="24"/>
        </w:rPr>
      </w:pPr>
      <w:r w:rsidRPr="00B76D1E">
        <w:rPr>
          <w:rFonts w:ascii="Times New Roman" w:hAnsi="Times New Roman" w:cs="Times New Roman"/>
          <w:sz w:val="24"/>
          <w:szCs w:val="24"/>
        </w:rPr>
        <w:t>Каждый отдельный аудит</w:t>
      </w:r>
      <w:r>
        <w:rPr>
          <w:rFonts w:ascii="Times New Roman" w:hAnsi="Times New Roman" w:cs="Times New Roman"/>
          <w:sz w:val="24"/>
          <w:szCs w:val="24"/>
        </w:rPr>
        <w:t xml:space="preserve"> </w:t>
      </w:r>
      <w:r w:rsidRPr="00B76D1E">
        <w:rPr>
          <w:rFonts w:ascii="Times New Roman" w:hAnsi="Times New Roman" w:cs="Times New Roman"/>
          <w:sz w:val="24"/>
          <w:szCs w:val="24"/>
        </w:rPr>
        <w:t>основыва</w:t>
      </w:r>
      <w:r>
        <w:rPr>
          <w:rFonts w:ascii="Times New Roman" w:hAnsi="Times New Roman" w:cs="Times New Roman"/>
          <w:sz w:val="24"/>
          <w:szCs w:val="24"/>
        </w:rPr>
        <w:t>е</w:t>
      </w:r>
      <w:r w:rsidRPr="00B76D1E">
        <w:rPr>
          <w:rFonts w:ascii="Times New Roman" w:hAnsi="Times New Roman" w:cs="Times New Roman"/>
          <w:sz w:val="24"/>
          <w:szCs w:val="24"/>
        </w:rPr>
        <w:t>т</w:t>
      </w:r>
      <w:r>
        <w:rPr>
          <w:rFonts w:ascii="Times New Roman" w:hAnsi="Times New Roman" w:cs="Times New Roman"/>
          <w:sz w:val="24"/>
          <w:szCs w:val="24"/>
        </w:rPr>
        <w:t xml:space="preserve">ся </w:t>
      </w:r>
      <w:r w:rsidRPr="00B76D1E">
        <w:rPr>
          <w:rFonts w:ascii="Times New Roman" w:hAnsi="Times New Roman" w:cs="Times New Roman"/>
          <w:sz w:val="24"/>
          <w:szCs w:val="24"/>
        </w:rPr>
        <w:t xml:space="preserve">на определенных целях, области и критериях. Они должны быть согласованы с общими целями </w:t>
      </w:r>
      <w:r w:rsidRPr="00B76D1E">
        <w:rPr>
          <w:rFonts w:ascii="Times New Roman" w:hAnsi="Times New Roman" w:cs="Times New Roman"/>
          <w:color w:val="0000CC"/>
          <w:sz w:val="24"/>
          <w:szCs w:val="24"/>
        </w:rPr>
        <w:t>Программы аудита</w:t>
      </w:r>
      <w:r>
        <w:rPr>
          <w:rFonts w:ascii="Times New Roman" w:hAnsi="Times New Roman" w:cs="Times New Roman"/>
          <w:color w:val="0000CC"/>
          <w:sz w:val="24"/>
          <w:szCs w:val="24"/>
        </w:rPr>
        <w:t xml:space="preserve"> </w:t>
      </w:r>
      <w:r w:rsidRPr="00B76D1E">
        <w:rPr>
          <w:rFonts w:ascii="Times New Roman" w:hAnsi="Times New Roman" w:cs="Times New Roman"/>
          <w:sz w:val="24"/>
          <w:szCs w:val="24"/>
        </w:rPr>
        <w:t xml:space="preserve">согласно </w:t>
      </w:r>
      <w:r>
        <w:rPr>
          <w:rFonts w:ascii="Times New Roman" w:hAnsi="Times New Roman" w:cs="Times New Roman"/>
          <w:color w:val="0000CC"/>
          <w:sz w:val="24"/>
          <w:szCs w:val="24"/>
        </w:rPr>
        <w:t xml:space="preserve">п. 5.1.3 </w:t>
      </w:r>
      <w:r w:rsidRPr="00B76D1E">
        <w:rPr>
          <w:rFonts w:ascii="Times New Roman" w:hAnsi="Times New Roman" w:cs="Times New Roman"/>
          <w:sz w:val="24"/>
          <w:szCs w:val="24"/>
        </w:rPr>
        <w:t>настоящей ДП.</w:t>
      </w:r>
    </w:p>
    <w:p w:rsidR="00EE5F3C" w:rsidRPr="00EE5F3C" w:rsidRDefault="00EE5F3C" w:rsidP="00EE5F3C">
      <w:pPr>
        <w:pStyle w:val="FORMATTEXT"/>
        <w:ind w:firstLine="568"/>
        <w:jc w:val="both"/>
        <w:rPr>
          <w:rFonts w:ascii="Times New Roman" w:hAnsi="Times New Roman" w:cs="Times New Roman"/>
          <w:sz w:val="24"/>
          <w:szCs w:val="24"/>
        </w:rPr>
      </w:pPr>
      <w:r w:rsidRPr="00EE5F3C">
        <w:rPr>
          <w:rFonts w:ascii="Times New Roman" w:hAnsi="Times New Roman" w:cs="Times New Roman"/>
          <w:sz w:val="24"/>
          <w:szCs w:val="24"/>
        </w:rPr>
        <w:t>Если аудит проводится одновременно в более чем одной сфере деятельности, то цели, обл</w:t>
      </w:r>
      <w:r w:rsidRPr="00EE5F3C">
        <w:rPr>
          <w:rFonts w:ascii="Times New Roman" w:hAnsi="Times New Roman" w:cs="Times New Roman"/>
          <w:sz w:val="24"/>
          <w:szCs w:val="24"/>
        </w:rPr>
        <w:t>а</w:t>
      </w:r>
      <w:r w:rsidRPr="00EE5F3C">
        <w:rPr>
          <w:rFonts w:ascii="Times New Roman" w:hAnsi="Times New Roman" w:cs="Times New Roman"/>
          <w:sz w:val="24"/>
          <w:szCs w:val="24"/>
        </w:rPr>
        <w:t xml:space="preserve">сти и критерии аудита </w:t>
      </w:r>
      <w:r>
        <w:rPr>
          <w:rFonts w:ascii="Times New Roman" w:hAnsi="Times New Roman" w:cs="Times New Roman"/>
          <w:sz w:val="24"/>
          <w:szCs w:val="24"/>
        </w:rPr>
        <w:t xml:space="preserve">должны быть </w:t>
      </w:r>
      <w:r w:rsidRPr="00EE5F3C">
        <w:rPr>
          <w:rFonts w:ascii="Times New Roman" w:hAnsi="Times New Roman" w:cs="Times New Roman"/>
          <w:sz w:val="24"/>
          <w:szCs w:val="24"/>
        </w:rPr>
        <w:t xml:space="preserve">согласованы с </w:t>
      </w:r>
      <w:r w:rsidRPr="00EE5F3C">
        <w:rPr>
          <w:rFonts w:ascii="Times New Roman" w:hAnsi="Times New Roman" w:cs="Times New Roman"/>
          <w:color w:val="0000CC"/>
          <w:sz w:val="24"/>
          <w:szCs w:val="24"/>
        </w:rPr>
        <w:t xml:space="preserve">Программой аудита </w:t>
      </w:r>
      <w:r w:rsidRPr="00EE5F3C">
        <w:rPr>
          <w:rFonts w:ascii="Times New Roman" w:hAnsi="Times New Roman" w:cs="Times New Roman"/>
          <w:sz w:val="24"/>
          <w:szCs w:val="24"/>
        </w:rPr>
        <w:t>для каждой сферы. Нек</w:t>
      </w:r>
      <w:r w:rsidRPr="00EE5F3C">
        <w:rPr>
          <w:rFonts w:ascii="Times New Roman" w:hAnsi="Times New Roman" w:cs="Times New Roman"/>
          <w:sz w:val="24"/>
          <w:szCs w:val="24"/>
        </w:rPr>
        <w:t>о</w:t>
      </w:r>
      <w:r w:rsidRPr="00EE5F3C">
        <w:rPr>
          <w:rFonts w:ascii="Times New Roman" w:hAnsi="Times New Roman" w:cs="Times New Roman"/>
          <w:sz w:val="24"/>
          <w:szCs w:val="24"/>
        </w:rPr>
        <w:t>торые сферы могут иметь область применения, которая отражает деятельность всей организации</w:t>
      </w:r>
      <w:r>
        <w:rPr>
          <w:rFonts w:ascii="Times New Roman" w:hAnsi="Times New Roman" w:cs="Times New Roman"/>
          <w:sz w:val="24"/>
          <w:szCs w:val="24"/>
        </w:rPr>
        <w:t xml:space="preserve"> заявителя/заказчика</w:t>
      </w:r>
      <w:r w:rsidRPr="00EE5F3C">
        <w:rPr>
          <w:rFonts w:ascii="Times New Roman" w:hAnsi="Times New Roman" w:cs="Times New Roman"/>
          <w:sz w:val="24"/>
          <w:szCs w:val="24"/>
        </w:rPr>
        <w:t>, а другие могут отражать деятельность только части организации</w:t>
      </w:r>
      <w:r>
        <w:rPr>
          <w:rFonts w:ascii="Times New Roman" w:hAnsi="Times New Roman" w:cs="Times New Roman"/>
          <w:sz w:val="24"/>
          <w:szCs w:val="24"/>
        </w:rPr>
        <w:t xml:space="preserve"> заявит</w:t>
      </w:r>
      <w:r>
        <w:rPr>
          <w:rFonts w:ascii="Times New Roman" w:hAnsi="Times New Roman" w:cs="Times New Roman"/>
          <w:sz w:val="24"/>
          <w:szCs w:val="24"/>
        </w:rPr>
        <w:t>е</w:t>
      </w:r>
      <w:r>
        <w:rPr>
          <w:rFonts w:ascii="Times New Roman" w:hAnsi="Times New Roman" w:cs="Times New Roman"/>
          <w:sz w:val="24"/>
          <w:szCs w:val="24"/>
        </w:rPr>
        <w:t>ля/заказчика</w:t>
      </w:r>
      <w:r w:rsidRPr="00EE5F3C">
        <w:rPr>
          <w:rFonts w:ascii="Times New Roman" w:hAnsi="Times New Roman" w:cs="Times New Roman"/>
          <w:sz w:val="24"/>
          <w:szCs w:val="24"/>
        </w:rPr>
        <w:t>.</w:t>
      </w:r>
    </w:p>
    <w:p w:rsidR="006001CF" w:rsidRDefault="006001CF" w:rsidP="006001CF">
      <w:pPr>
        <w:pStyle w:val="FORMATTEXT"/>
        <w:ind w:firstLine="568"/>
        <w:jc w:val="both"/>
        <w:rPr>
          <w:rFonts w:ascii="Times New Roman" w:hAnsi="Times New Roman" w:cs="Times New Roman"/>
          <w:sz w:val="24"/>
          <w:szCs w:val="24"/>
        </w:rPr>
      </w:pPr>
      <w:r w:rsidRPr="001A49D3">
        <w:rPr>
          <w:rFonts w:ascii="Times New Roman" w:hAnsi="Times New Roman" w:cs="Times New Roman"/>
          <w:sz w:val="24"/>
          <w:szCs w:val="24"/>
        </w:rPr>
        <w:t>Область и критерии аудита, включая любые изменения, устанавлива</w:t>
      </w:r>
      <w:r>
        <w:rPr>
          <w:rFonts w:ascii="Times New Roman" w:hAnsi="Times New Roman" w:cs="Times New Roman"/>
          <w:sz w:val="24"/>
          <w:szCs w:val="24"/>
        </w:rPr>
        <w:t>е</w:t>
      </w:r>
      <w:r w:rsidRPr="001A49D3">
        <w:rPr>
          <w:rFonts w:ascii="Times New Roman" w:hAnsi="Times New Roman" w:cs="Times New Roman"/>
          <w:sz w:val="24"/>
          <w:szCs w:val="24"/>
        </w:rPr>
        <w:t xml:space="preserve">т </w:t>
      </w:r>
      <w:r>
        <w:rPr>
          <w:rFonts w:ascii="Times New Roman" w:hAnsi="Times New Roman" w:cs="Times New Roman"/>
          <w:sz w:val="24"/>
          <w:szCs w:val="24"/>
        </w:rPr>
        <w:t xml:space="preserve">ОС </w:t>
      </w:r>
      <w:r w:rsidRPr="001A49D3">
        <w:rPr>
          <w:rFonts w:ascii="Times New Roman" w:hAnsi="Times New Roman" w:cs="Times New Roman"/>
          <w:sz w:val="24"/>
          <w:szCs w:val="24"/>
        </w:rPr>
        <w:t xml:space="preserve">после обсуждения с </w:t>
      </w:r>
      <w:r>
        <w:rPr>
          <w:rFonts w:ascii="Times New Roman" w:hAnsi="Times New Roman" w:cs="Times New Roman"/>
          <w:sz w:val="24"/>
          <w:szCs w:val="24"/>
        </w:rPr>
        <w:t>заявителем/</w:t>
      </w:r>
      <w:r w:rsidRPr="001A49D3">
        <w:rPr>
          <w:rFonts w:ascii="Times New Roman" w:hAnsi="Times New Roman" w:cs="Times New Roman"/>
          <w:sz w:val="24"/>
          <w:szCs w:val="24"/>
        </w:rPr>
        <w:t>заказчиком.</w:t>
      </w:r>
    </w:p>
    <w:p w:rsidR="00512507" w:rsidRPr="001A49D3" w:rsidRDefault="00B76D1E" w:rsidP="0051250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512507" w:rsidRPr="001A49D3">
        <w:rPr>
          <w:rFonts w:ascii="Times New Roman" w:hAnsi="Times New Roman" w:cs="Times New Roman"/>
          <w:sz w:val="24"/>
          <w:szCs w:val="24"/>
        </w:rPr>
        <w:t xml:space="preserve">.2.1.2 Цели аудита </w:t>
      </w:r>
      <w:r w:rsidR="00512507">
        <w:rPr>
          <w:rFonts w:ascii="Times New Roman" w:hAnsi="Times New Roman" w:cs="Times New Roman"/>
          <w:sz w:val="24"/>
          <w:szCs w:val="24"/>
        </w:rPr>
        <w:t>ука</w:t>
      </w:r>
      <w:r w:rsidR="00512507" w:rsidRPr="001A49D3">
        <w:rPr>
          <w:rFonts w:ascii="Times New Roman" w:hAnsi="Times New Roman" w:cs="Times New Roman"/>
          <w:sz w:val="24"/>
          <w:szCs w:val="24"/>
        </w:rPr>
        <w:t>зыва</w:t>
      </w:r>
      <w:r w:rsidR="00512507">
        <w:rPr>
          <w:rFonts w:ascii="Times New Roman" w:hAnsi="Times New Roman" w:cs="Times New Roman"/>
          <w:sz w:val="24"/>
          <w:szCs w:val="24"/>
        </w:rPr>
        <w:t>ют</w:t>
      </w:r>
      <w:r w:rsidR="00512507" w:rsidRPr="001A49D3">
        <w:rPr>
          <w:rFonts w:ascii="Times New Roman" w:hAnsi="Times New Roman" w:cs="Times New Roman"/>
          <w:sz w:val="24"/>
          <w:szCs w:val="24"/>
        </w:rPr>
        <w:t xml:space="preserve"> на то, что должно быть сделано в процессе аудита, и </w:t>
      </w:r>
      <w:r>
        <w:rPr>
          <w:rFonts w:ascii="Times New Roman" w:hAnsi="Times New Roman" w:cs="Times New Roman"/>
          <w:sz w:val="24"/>
          <w:szCs w:val="24"/>
        </w:rPr>
        <w:t xml:space="preserve">могут </w:t>
      </w:r>
      <w:r w:rsidR="00512507" w:rsidRPr="001A49D3">
        <w:rPr>
          <w:rFonts w:ascii="Times New Roman" w:hAnsi="Times New Roman" w:cs="Times New Roman"/>
          <w:sz w:val="24"/>
          <w:szCs w:val="24"/>
        </w:rPr>
        <w:t>включа</w:t>
      </w:r>
      <w:r>
        <w:rPr>
          <w:rFonts w:ascii="Times New Roman" w:hAnsi="Times New Roman" w:cs="Times New Roman"/>
          <w:sz w:val="24"/>
          <w:szCs w:val="24"/>
        </w:rPr>
        <w:t>ть</w:t>
      </w:r>
      <w:r w:rsidR="00512507" w:rsidRPr="001A49D3">
        <w:rPr>
          <w:rFonts w:ascii="Times New Roman" w:hAnsi="Times New Roman" w:cs="Times New Roman"/>
          <w:sz w:val="24"/>
          <w:szCs w:val="24"/>
        </w:rPr>
        <w:t xml:space="preserve"> следующее:</w:t>
      </w:r>
    </w:p>
    <w:p w:rsidR="00512507" w:rsidRPr="001A49D3" w:rsidRDefault="00512507" w:rsidP="0051250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1A49D3">
        <w:rPr>
          <w:rFonts w:ascii="Times New Roman" w:hAnsi="Times New Roman" w:cs="Times New Roman"/>
          <w:sz w:val="24"/>
          <w:szCs w:val="24"/>
        </w:rPr>
        <w:t xml:space="preserve"> установление </w:t>
      </w:r>
      <w:r w:rsidR="00B76D1E">
        <w:rPr>
          <w:rFonts w:ascii="Times New Roman" w:hAnsi="Times New Roman" w:cs="Times New Roman"/>
          <w:sz w:val="24"/>
          <w:szCs w:val="24"/>
        </w:rPr>
        <w:t xml:space="preserve">степени </w:t>
      </w:r>
      <w:r w:rsidRPr="001A49D3">
        <w:rPr>
          <w:rFonts w:ascii="Times New Roman" w:hAnsi="Times New Roman" w:cs="Times New Roman"/>
          <w:sz w:val="24"/>
          <w:szCs w:val="24"/>
        </w:rPr>
        <w:t xml:space="preserve">соответствия </w:t>
      </w:r>
      <w:r w:rsidR="00B76D1E">
        <w:rPr>
          <w:rFonts w:ascii="Times New Roman" w:hAnsi="Times New Roman" w:cs="Times New Roman"/>
          <w:sz w:val="24"/>
          <w:szCs w:val="24"/>
        </w:rPr>
        <w:t xml:space="preserve">проверяемой </w:t>
      </w:r>
      <w:r w:rsidRPr="001A49D3">
        <w:rPr>
          <w:rFonts w:ascii="Times New Roman" w:hAnsi="Times New Roman" w:cs="Times New Roman"/>
          <w:sz w:val="24"/>
          <w:szCs w:val="24"/>
        </w:rPr>
        <w:t xml:space="preserve">системы менеджмента </w:t>
      </w:r>
      <w:r>
        <w:rPr>
          <w:rFonts w:ascii="Times New Roman" w:hAnsi="Times New Roman" w:cs="Times New Roman"/>
          <w:sz w:val="24"/>
          <w:szCs w:val="24"/>
        </w:rPr>
        <w:t>заявит</w:t>
      </w:r>
      <w:r>
        <w:rPr>
          <w:rFonts w:ascii="Times New Roman" w:hAnsi="Times New Roman" w:cs="Times New Roman"/>
          <w:sz w:val="24"/>
          <w:szCs w:val="24"/>
        </w:rPr>
        <w:t>е</w:t>
      </w:r>
      <w:r>
        <w:rPr>
          <w:rFonts w:ascii="Times New Roman" w:hAnsi="Times New Roman" w:cs="Times New Roman"/>
          <w:sz w:val="24"/>
          <w:szCs w:val="24"/>
        </w:rPr>
        <w:t>ля/</w:t>
      </w:r>
      <w:r w:rsidRPr="001A49D3">
        <w:rPr>
          <w:rFonts w:ascii="Times New Roman" w:hAnsi="Times New Roman" w:cs="Times New Roman"/>
          <w:sz w:val="24"/>
          <w:szCs w:val="24"/>
        </w:rPr>
        <w:t>заказчика или отдельных ее частей критериям аудита;</w:t>
      </w:r>
    </w:p>
    <w:p w:rsidR="00512507" w:rsidRPr="001A49D3" w:rsidRDefault="00512507" w:rsidP="0051250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1A49D3">
        <w:rPr>
          <w:rFonts w:ascii="Times New Roman" w:hAnsi="Times New Roman" w:cs="Times New Roman"/>
          <w:sz w:val="24"/>
          <w:szCs w:val="24"/>
        </w:rPr>
        <w:t xml:space="preserve"> оценивание способности системы менеджмента обеспечивать выполнение организацией </w:t>
      </w:r>
      <w:r>
        <w:rPr>
          <w:rFonts w:ascii="Times New Roman" w:hAnsi="Times New Roman" w:cs="Times New Roman"/>
          <w:sz w:val="24"/>
          <w:szCs w:val="24"/>
        </w:rPr>
        <w:t>з</w:t>
      </w:r>
      <w:r>
        <w:rPr>
          <w:rFonts w:ascii="Times New Roman" w:hAnsi="Times New Roman" w:cs="Times New Roman"/>
          <w:sz w:val="24"/>
          <w:szCs w:val="24"/>
        </w:rPr>
        <w:t>а</w:t>
      </w:r>
      <w:r>
        <w:rPr>
          <w:rFonts w:ascii="Times New Roman" w:hAnsi="Times New Roman" w:cs="Times New Roman"/>
          <w:sz w:val="24"/>
          <w:szCs w:val="24"/>
        </w:rPr>
        <w:t>явителя/</w:t>
      </w:r>
      <w:r w:rsidRPr="001A49D3">
        <w:rPr>
          <w:rFonts w:ascii="Times New Roman" w:hAnsi="Times New Roman" w:cs="Times New Roman"/>
          <w:sz w:val="24"/>
          <w:szCs w:val="24"/>
        </w:rPr>
        <w:t xml:space="preserve">заказчика применяемых законодательных, нормативных и </w:t>
      </w:r>
      <w:r w:rsidR="00B76D1E">
        <w:rPr>
          <w:rFonts w:ascii="Times New Roman" w:hAnsi="Times New Roman" w:cs="Times New Roman"/>
          <w:sz w:val="24"/>
          <w:szCs w:val="24"/>
        </w:rPr>
        <w:t>договорных/контрактных</w:t>
      </w:r>
      <w:r w:rsidRPr="001A49D3">
        <w:rPr>
          <w:rFonts w:ascii="Times New Roman" w:hAnsi="Times New Roman" w:cs="Times New Roman"/>
          <w:sz w:val="24"/>
          <w:szCs w:val="24"/>
        </w:rPr>
        <w:t xml:space="preserve"> тр</w:t>
      </w:r>
      <w:r w:rsidRPr="001A49D3">
        <w:rPr>
          <w:rFonts w:ascii="Times New Roman" w:hAnsi="Times New Roman" w:cs="Times New Roman"/>
          <w:sz w:val="24"/>
          <w:szCs w:val="24"/>
        </w:rPr>
        <w:t>е</w:t>
      </w:r>
      <w:r w:rsidRPr="001A49D3">
        <w:rPr>
          <w:rFonts w:ascii="Times New Roman" w:hAnsi="Times New Roman" w:cs="Times New Roman"/>
          <w:sz w:val="24"/>
          <w:szCs w:val="24"/>
        </w:rPr>
        <w:t>бований</w:t>
      </w:r>
      <w:r>
        <w:rPr>
          <w:rFonts w:ascii="Times New Roman" w:hAnsi="Times New Roman" w:cs="Times New Roman"/>
          <w:sz w:val="24"/>
          <w:szCs w:val="24"/>
        </w:rPr>
        <w:t xml:space="preserve"> </w:t>
      </w:r>
      <w:r w:rsidR="00B76D1E">
        <w:rPr>
          <w:rFonts w:ascii="Times New Roman" w:hAnsi="Times New Roman" w:cs="Times New Roman"/>
          <w:sz w:val="24"/>
          <w:szCs w:val="24"/>
        </w:rPr>
        <w:t xml:space="preserve">(не </w:t>
      </w:r>
      <w:r w:rsidRPr="001A49D3">
        <w:rPr>
          <w:rFonts w:ascii="Times New Roman" w:hAnsi="Times New Roman" w:cs="Times New Roman"/>
          <w:sz w:val="24"/>
          <w:szCs w:val="24"/>
        </w:rPr>
        <w:t>является проверкой соблюдения законов и правовых норм</w:t>
      </w:r>
      <w:r>
        <w:rPr>
          <w:rFonts w:ascii="Times New Roman" w:hAnsi="Times New Roman" w:cs="Times New Roman"/>
          <w:sz w:val="24"/>
          <w:szCs w:val="24"/>
        </w:rPr>
        <w:t xml:space="preserve"> заявителем/заказчиком</w:t>
      </w:r>
      <w:r w:rsidR="00B76D1E">
        <w:rPr>
          <w:rFonts w:ascii="Times New Roman" w:hAnsi="Times New Roman" w:cs="Times New Roman"/>
          <w:sz w:val="24"/>
          <w:szCs w:val="24"/>
        </w:rPr>
        <w:t>),</w:t>
      </w:r>
      <w:r w:rsidR="00B76D1E" w:rsidRPr="00B76D1E">
        <w:rPr>
          <w:rFonts w:ascii="Times New Roman" w:hAnsi="Times New Roman" w:cs="Times New Roman"/>
          <w:sz w:val="24"/>
          <w:szCs w:val="24"/>
        </w:rPr>
        <w:t xml:space="preserve"> а также другим требованиям, которые организация обязуется выполнять</w:t>
      </w:r>
      <w:r w:rsidRPr="001A49D3">
        <w:rPr>
          <w:rFonts w:ascii="Times New Roman" w:hAnsi="Times New Roman" w:cs="Times New Roman"/>
          <w:sz w:val="24"/>
          <w:szCs w:val="24"/>
        </w:rPr>
        <w:t>;</w:t>
      </w:r>
    </w:p>
    <w:p w:rsidR="00512507" w:rsidRPr="001A49D3" w:rsidRDefault="00512507" w:rsidP="0051250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1A49D3">
        <w:rPr>
          <w:rFonts w:ascii="Times New Roman" w:hAnsi="Times New Roman" w:cs="Times New Roman"/>
          <w:sz w:val="24"/>
          <w:szCs w:val="24"/>
        </w:rPr>
        <w:t xml:space="preserve"> </w:t>
      </w:r>
      <w:r w:rsidRPr="00B76D1E">
        <w:rPr>
          <w:rFonts w:ascii="Times New Roman" w:hAnsi="Times New Roman" w:cs="Times New Roman"/>
          <w:sz w:val="24"/>
          <w:szCs w:val="24"/>
        </w:rPr>
        <w:t xml:space="preserve">оценивание </w:t>
      </w:r>
      <w:r w:rsidR="00B76D1E" w:rsidRPr="00B76D1E">
        <w:rPr>
          <w:rFonts w:ascii="Times New Roman" w:hAnsi="Times New Roman" w:cs="Times New Roman"/>
          <w:sz w:val="24"/>
          <w:szCs w:val="24"/>
        </w:rPr>
        <w:t xml:space="preserve">эффективности и </w:t>
      </w:r>
      <w:r w:rsidRPr="00B76D1E">
        <w:rPr>
          <w:rFonts w:ascii="Times New Roman" w:hAnsi="Times New Roman" w:cs="Times New Roman"/>
          <w:sz w:val="24"/>
          <w:szCs w:val="24"/>
        </w:rPr>
        <w:t>результативности</w:t>
      </w:r>
      <w:r w:rsidRPr="001A49D3">
        <w:rPr>
          <w:rFonts w:ascii="Times New Roman" w:hAnsi="Times New Roman" w:cs="Times New Roman"/>
          <w:sz w:val="24"/>
          <w:szCs w:val="24"/>
        </w:rPr>
        <w:t xml:space="preserve"> системы менеджмента </w:t>
      </w:r>
      <w:r w:rsidR="00B76D1E" w:rsidRPr="00B76D1E">
        <w:rPr>
          <w:rFonts w:ascii="Times New Roman" w:hAnsi="Times New Roman" w:cs="Times New Roman"/>
          <w:sz w:val="24"/>
          <w:szCs w:val="24"/>
        </w:rPr>
        <w:t xml:space="preserve">при достижении намеченных результатов </w:t>
      </w:r>
      <w:r w:rsidRPr="001A49D3">
        <w:rPr>
          <w:rFonts w:ascii="Times New Roman" w:hAnsi="Times New Roman" w:cs="Times New Roman"/>
          <w:sz w:val="24"/>
          <w:szCs w:val="24"/>
        </w:rPr>
        <w:t>для обеспечения постоянного достижения поставленных целей организ</w:t>
      </w:r>
      <w:r w:rsidRPr="001A49D3">
        <w:rPr>
          <w:rFonts w:ascii="Times New Roman" w:hAnsi="Times New Roman" w:cs="Times New Roman"/>
          <w:sz w:val="24"/>
          <w:szCs w:val="24"/>
        </w:rPr>
        <w:t>а</w:t>
      </w:r>
      <w:r w:rsidRPr="001A49D3">
        <w:rPr>
          <w:rFonts w:ascii="Times New Roman" w:hAnsi="Times New Roman" w:cs="Times New Roman"/>
          <w:sz w:val="24"/>
          <w:szCs w:val="24"/>
        </w:rPr>
        <w:t xml:space="preserve">цией </w:t>
      </w:r>
      <w:r>
        <w:rPr>
          <w:rFonts w:ascii="Times New Roman" w:hAnsi="Times New Roman" w:cs="Times New Roman"/>
          <w:sz w:val="24"/>
          <w:szCs w:val="24"/>
        </w:rPr>
        <w:t>заявителя/</w:t>
      </w:r>
      <w:r w:rsidRPr="001A49D3">
        <w:rPr>
          <w:rFonts w:ascii="Times New Roman" w:hAnsi="Times New Roman" w:cs="Times New Roman"/>
          <w:sz w:val="24"/>
          <w:szCs w:val="24"/>
        </w:rPr>
        <w:t>заказчика;</w:t>
      </w:r>
    </w:p>
    <w:p w:rsidR="00512507" w:rsidRDefault="00512507" w:rsidP="0051250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1A49D3">
        <w:rPr>
          <w:rFonts w:ascii="Times New Roman" w:hAnsi="Times New Roman" w:cs="Times New Roman"/>
          <w:sz w:val="24"/>
          <w:szCs w:val="24"/>
        </w:rPr>
        <w:t xml:space="preserve"> </w:t>
      </w:r>
      <w:r w:rsidR="006001CF">
        <w:rPr>
          <w:rFonts w:ascii="Times New Roman" w:hAnsi="Times New Roman" w:cs="Times New Roman"/>
          <w:sz w:val="24"/>
          <w:szCs w:val="24"/>
        </w:rPr>
        <w:t>при</w:t>
      </w:r>
      <w:r w:rsidRPr="001A49D3">
        <w:rPr>
          <w:rFonts w:ascii="Times New Roman" w:hAnsi="Times New Roman" w:cs="Times New Roman"/>
          <w:sz w:val="24"/>
          <w:szCs w:val="24"/>
        </w:rPr>
        <w:t xml:space="preserve"> </w:t>
      </w:r>
      <w:r w:rsidRPr="00B76D1E">
        <w:rPr>
          <w:rFonts w:ascii="Times New Roman" w:hAnsi="Times New Roman" w:cs="Times New Roman"/>
          <w:sz w:val="24"/>
          <w:szCs w:val="24"/>
        </w:rPr>
        <w:t>необходимости</w:t>
      </w:r>
      <w:r w:rsidR="006001CF">
        <w:rPr>
          <w:rFonts w:ascii="Times New Roman" w:hAnsi="Times New Roman" w:cs="Times New Roman"/>
          <w:sz w:val="24"/>
          <w:szCs w:val="24"/>
        </w:rPr>
        <w:t>,</w:t>
      </w:r>
      <w:r w:rsidRPr="00B76D1E">
        <w:rPr>
          <w:rFonts w:ascii="Times New Roman" w:hAnsi="Times New Roman" w:cs="Times New Roman"/>
          <w:sz w:val="24"/>
          <w:szCs w:val="24"/>
        </w:rPr>
        <w:t xml:space="preserve"> </w:t>
      </w:r>
      <w:r w:rsidR="00B76D1E" w:rsidRPr="00B76D1E">
        <w:rPr>
          <w:rFonts w:ascii="Times New Roman" w:hAnsi="Times New Roman" w:cs="Times New Roman"/>
          <w:sz w:val="24"/>
          <w:szCs w:val="24"/>
        </w:rPr>
        <w:t>идентификация возможностей для потенциального улучшения системы менеджмента</w:t>
      </w:r>
      <w:r w:rsidR="006001CF">
        <w:rPr>
          <w:rFonts w:ascii="Times New Roman" w:hAnsi="Times New Roman" w:cs="Times New Roman"/>
          <w:sz w:val="24"/>
          <w:szCs w:val="24"/>
        </w:rPr>
        <w:t>;</w:t>
      </w:r>
    </w:p>
    <w:p w:rsidR="00B76D1E" w:rsidRPr="006001CF" w:rsidRDefault="006001CF" w:rsidP="00B76D1E">
      <w:pPr>
        <w:pStyle w:val="FORMATTEXT"/>
        <w:ind w:firstLine="568"/>
        <w:jc w:val="both"/>
        <w:rPr>
          <w:rFonts w:ascii="Times New Roman" w:hAnsi="Times New Roman" w:cs="Times New Roman"/>
          <w:sz w:val="24"/>
          <w:szCs w:val="24"/>
        </w:rPr>
      </w:pPr>
      <w:r w:rsidRPr="006001CF">
        <w:rPr>
          <w:rFonts w:ascii="Times New Roman" w:hAnsi="Times New Roman" w:cs="Times New Roman"/>
          <w:sz w:val="24"/>
          <w:szCs w:val="24"/>
        </w:rPr>
        <w:t>- при необходимости</w:t>
      </w:r>
      <w:r>
        <w:rPr>
          <w:rFonts w:ascii="Times New Roman" w:hAnsi="Times New Roman" w:cs="Times New Roman"/>
          <w:sz w:val="24"/>
          <w:szCs w:val="24"/>
        </w:rPr>
        <w:t>,</w:t>
      </w:r>
      <w:r w:rsidRPr="006001CF">
        <w:rPr>
          <w:rFonts w:ascii="Times New Roman" w:hAnsi="Times New Roman" w:cs="Times New Roman"/>
          <w:sz w:val="24"/>
          <w:szCs w:val="24"/>
        </w:rPr>
        <w:t xml:space="preserve"> оценивание </w:t>
      </w:r>
      <w:r w:rsidR="00B76D1E" w:rsidRPr="006001CF">
        <w:rPr>
          <w:rFonts w:ascii="Times New Roman" w:hAnsi="Times New Roman" w:cs="Times New Roman"/>
          <w:sz w:val="24"/>
          <w:szCs w:val="24"/>
        </w:rPr>
        <w:t>пригодности и соответствия системы менеджмента в о</w:t>
      </w:r>
      <w:r w:rsidR="00B76D1E" w:rsidRPr="006001CF">
        <w:rPr>
          <w:rFonts w:ascii="Times New Roman" w:hAnsi="Times New Roman" w:cs="Times New Roman"/>
          <w:sz w:val="24"/>
          <w:szCs w:val="24"/>
        </w:rPr>
        <w:t>т</w:t>
      </w:r>
      <w:r w:rsidR="00B76D1E" w:rsidRPr="006001CF">
        <w:rPr>
          <w:rFonts w:ascii="Times New Roman" w:hAnsi="Times New Roman" w:cs="Times New Roman"/>
          <w:sz w:val="24"/>
          <w:szCs w:val="24"/>
        </w:rPr>
        <w:t>ношении среды и стратегического направления проверяемой организации</w:t>
      </w:r>
      <w:r>
        <w:rPr>
          <w:rFonts w:ascii="Times New Roman" w:hAnsi="Times New Roman" w:cs="Times New Roman"/>
          <w:sz w:val="24"/>
          <w:szCs w:val="24"/>
        </w:rPr>
        <w:t xml:space="preserve"> заявителя/заказчика</w:t>
      </w:r>
      <w:r w:rsidR="00B76D1E" w:rsidRPr="006001CF">
        <w:rPr>
          <w:rFonts w:ascii="Times New Roman" w:hAnsi="Times New Roman" w:cs="Times New Roman"/>
          <w:sz w:val="24"/>
          <w:szCs w:val="24"/>
        </w:rPr>
        <w:t>;</w:t>
      </w:r>
    </w:p>
    <w:p w:rsidR="00B76D1E" w:rsidRPr="006001CF" w:rsidRDefault="006001CF" w:rsidP="00B76D1E">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B76D1E" w:rsidRPr="006001CF">
        <w:rPr>
          <w:rFonts w:ascii="Times New Roman" w:hAnsi="Times New Roman" w:cs="Times New Roman"/>
          <w:sz w:val="24"/>
          <w:szCs w:val="24"/>
        </w:rPr>
        <w:t xml:space="preserve"> </w:t>
      </w:r>
      <w:r w:rsidRPr="006001CF">
        <w:rPr>
          <w:rFonts w:ascii="Times New Roman" w:hAnsi="Times New Roman" w:cs="Times New Roman"/>
          <w:sz w:val="24"/>
          <w:szCs w:val="24"/>
        </w:rPr>
        <w:t>при необходимости</w:t>
      </w:r>
      <w:r>
        <w:rPr>
          <w:rFonts w:ascii="Times New Roman" w:hAnsi="Times New Roman" w:cs="Times New Roman"/>
          <w:sz w:val="24"/>
          <w:szCs w:val="24"/>
        </w:rPr>
        <w:t>,</w:t>
      </w:r>
      <w:r w:rsidRPr="006001CF">
        <w:rPr>
          <w:rFonts w:ascii="Times New Roman" w:hAnsi="Times New Roman" w:cs="Times New Roman"/>
          <w:sz w:val="24"/>
          <w:szCs w:val="24"/>
        </w:rPr>
        <w:t xml:space="preserve"> оценивание </w:t>
      </w:r>
      <w:r w:rsidR="00B76D1E" w:rsidRPr="006001CF">
        <w:rPr>
          <w:rFonts w:ascii="Times New Roman" w:hAnsi="Times New Roman" w:cs="Times New Roman"/>
          <w:sz w:val="24"/>
          <w:szCs w:val="24"/>
        </w:rPr>
        <w:t>способности системы менеджмента установить и достичь целей, эффективно реагировать на риски и возможности в изменяющейся среде, включая выпо</w:t>
      </w:r>
      <w:r w:rsidR="00B76D1E" w:rsidRPr="006001CF">
        <w:rPr>
          <w:rFonts w:ascii="Times New Roman" w:hAnsi="Times New Roman" w:cs="Times New Roman"/>
          <w:sz w:val="24"/>
          <w:szCs w:val="24"/>
        </w:rPr>
        <w:t>л</w:t>
      </w:r>
      <w:r w:rsidR="00B76D1E" w:rsidRPr="006001CF">
        <w:rPr>
          <w:rFonts w:ascii="Times New Roman" w:hAnsi="Times New Roman" w:cs="Times New Roman"/>
          <w:sz w:val="24"/>
          <w:szCs w:val="24"/>
        </w:rPr>
        <w:t>нение соответствующих действий.</w:t>
      </w:r>
    </w:p>
    <w:p w:rsidR="006001CF" w:rsidRDefault="00EE5F3C" w:rsidP="006001C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6001CF" w:rsidRPr="001A49D3">
        <w:rPr>
          <w:rFonts w:ascii="Times New Roman" w:hAnsi="Times New Roman" w:cs="Times New Roman"/>
          <w:sz w:val="24"/>
          <w:szCs w:val="24"/>
        </w:rPr>
        <w:t xml:space="preserve">.2.1.3 Область </w:t>
      </w:r>
      <w:r w:rsidR="006001CF" w:rsidRPr="006001CF">
        <w:rPr>
          <w:rFonts w:ascii="Times New Roman" w:hAnsi="Times New Roman" w:cs="Times New Roman"/>
          <w:sz w:val="24"/>
          <w:szCs w:val="24"/>
        </w:rPr>
        <w:t>аудита устанавливает объем и границы аудита и должна соответствовать Программе аудита и целям аудита</w:t>
      </w:r>
      <w:r w:rsidR="006001CF">
        <w:rPr>
          <w:rFonts w:ascii="Times New Roman" w:hAnsi="Times New Roman" w:cs="Times New Roman"/>
          <w:sz w:val="24"/>
          <w:szCs w:val="24"/>
        </w:rPr>
        <w:t>.</w:t>
      </w:r>
    </w:p>
    <w:p w:rsidR="006001CF" w:rsidRPr="006001CF" w:rsidRDefault="006001CF" w:rsidP="006001CF">
      <w:pPr>
        <w:pStyle w:val="FORMATTEXT"/>
        <w:ind w:firstLine="568"/>
        <w:jc w:val="both"/>
        <w:rPr>
          <w:rFonts w:ascii="Times New Roman" w:hAnsi="Times New Roman" w:cs="Times New Roman"/>
          <w:sz w:val="24"/>
          <w:szCs w:val="24"/>
        </w:rPr>
      </w:pPr>
      <w:r w:rsidRPr="006001CF">
        <w:rPr>
          <w:rFonts w:ascii="Times New Roman" w:hAnsi="Times New Roman" w:cs="Times New Roman"/>
          <w:sz w:val="24"/>
          <w:szCs w:val="24"/>
        </w:rPr>
        <w:t>Область аудит</w:t>
      </w:r>
      <w:r>
        <w:rPr>
          <w:rFonts w:ascii="Times New Roman" w:hAnsi="Times New Roman" w:cs="Times New Roman"/>
          <w:sz w:val="24"/>
          <w:szCs w:val="24"/>
        </w:rPr>
        <w:t xml:space="preserve">а </w:t>
      </w:r>
      <w:r w:rsidRPr="006001CF">
        <w:rPr>
          <w:rFonts w:ascii="Times New Roman" w:hAnsi="Times New Roman" w:cs="Times New Roman"/>
          <w:sz w:val="24"/>
          <w:szCs w:val="24"/>
        </w:rPr>
        <w:t>включает такие факторы, как местоположение, производственные площадки, организационные подразделения, функции, деятельность и процессы, подлежащие аудиту, а также сроки проведения аудита.</w:t>
      </w:r>
    </w:p>
    <w:p w:rsidR="006001CF" w:rsidRPr="001A49D3" w:rsidRDefault="006001CF" w:rsidP="006001CF">
      <w:pPr>
        <w:pStyle w:val="FORMATTEXT"/>
        <w:ind w:firstLine="568"/>
        <w:jc w:val="both"/>
        <w:rPr>
          <w:rFonts w:ascii="Times New Roman" w:hAnsi="Times New Roman" w:cs="Times New Roman"/>
          <w:sz w:val="24"/>
          <w:szCs w:val="24"/>
        </w:rPr>
      </w:pPr>
      <w:r w:rsidRPr="001A49D3">
        <w:rPr>
          <w:rFonts w:ascii="Times New Roman" w:hAnsi="Times New Roman" w:cs="Times New Roman"/>
          <w:sz w:val="24"/>
          <w:szCs w:val="24"/>
        </w:rPr>
        <w:t>Когда первоначальная сертификация или ресертификация включает в себя несколько ауд</w:t>
      </w:r>
      <w:r w:rsidRPr="001A49D3">
        <w:rPr>
          <w:rFonts w:ascii="Times New Roman" w:hAnsi="Times New Roman" w:cs="Times New Roman"/>
          <w:sz w:val="24"/>
          <w:szCs w:val="24"/>
        </w:rPr>
        <w:t>и</w:t>
      </w:r>
      <w:r w:rsidRPr="001A49D3">
        <w:rPr>
          <w:rFonts w:ascii="Times New Roman" w:hAnsi="Times New Roman" w:cs="Times New Roman"/>
          <w:sz w:val="24"/>
          <w:szCs w:val="24"/>
        </w:rPr>
        <w:t>тов (например, на различных объектах), область отдельного аудита может не охватывать всей о</w:t>
      </w:r>
      <w:r w:rsidRPr="001A49D3">
        <w:rPr>
          <w:rFonts w:ascii="Times New Roman" w:hAnsi="Times New Roman" w:cs="Times New Roman"/>
          <w:sz w:val="24"/>
          <w:szCs w:val="24"/>
        </w:rPr>
        <w:t>б</w:t>
      </w:r>
      <w:r w:rsidRPr="001A49D3">
        <w:rPr>
          <w:rFonts w:ascii="Times New Roman" w:hAnsi="Times New Roman" w:cs="Times New Roman"/>
          <w:sz w:val="24"/>
          <w:szCs w:val="24"/>
        </w:rPr>
        <w:t>ласти сертификации, однако все аудиты вместе взятые должны соответствовать области, опред</w:t>
      </w:r>
      <w:r w:rsidRPr="001A49D3">
        <w:rPr>
          <w:rFonts w:ascii="Times New Roman" w:hAnsi="Times New Roman" w:cs="Times New Roman"/>
          <w:sz w:val="24"/>
          <w:szCs w:val="24"/>
        </w:rPr>
        <w:t>е</w:t>
      </w:r>
      <w:r w:rsidRPr="001A49D3">
        <w:rPr>
          <w:rFonts w:ascii="Times New Roman" w:hAnsi="Times New Roman" w:cs="Times New Roman"/>
          <w:sz w:val="24"/>
          <w:szCs w:val="24"/>
        </w:rPr>
        <w:t xml:space="preserve">ленной в </w:t>
      </w:r>
      <w:r>
        <w:rPr>
          <w:rFonts w:ascii="Times New Roman" w:hAnsi="Times New Roman" w:cs="Times New Roman"/>
          <w:sz w:val="24"/>
          <w:szCs w:val="24"/>
        </w:rPr>
        <w:t>сертификате соответствия</w:t>
      </w:r>
      <w:r w:rsidRPr="001A49D3">
        <w:rPr>
          <w:rFonts w:ascii="Times New Roman" w:hAnsi="Times New Roman" w:cs="Times New Roman"/>
          <w:sz w:val="24"/>
          <w:szCs w:val="24"/>
        </w:rPr>
        <w:t>.</w:t>
      </w:r>
    </w:p>
    <w:p w:rsidR="00EE5F3C" w:rsidRPr="00EE5F3C" w:rsidRDefault="00EE5F3C" w:rsidP="00EE5F3C">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Pr="001A49D3">
        <w:rPr>
          <w:rFonts w:ascii="Times New Roman" w:hAnsi="Times New Roman" w:cs="Times New Roman"/>
          <w:sz w:val="24"/>
          <w:szCs w:val="24"/>
        </w:rPr>
        <w:t>.2.1.4 Критерии аудита использ</w:t>
      </w:r>
      <w:r>
        <w:rPr>
          <w:rFonts w:ascii="Times New Roman" w:hAnsi="Times New Roman" w:cs="Times New Roman"/>
          <w:sz w:val="24"/>
          <w:szCs w:val="24"/>
        </w:rPr>
        <w:t>ую</w:t>
      </w:r>
      <w:r w:rsidRPr="001A49D3">
        <w:rPr>
          <w:rFonts w:ascii="Times New Roman" w:hAnsi="Times New Roman" w:cs="Times New Roman"/>
          <w:sz w:val="24"/>
          <w:szCs w:val="24"/>
        </w:rPr>
        <w:t xml:space="preserve">тся в качестве основы для определения соответствия и </w:t>
      </w:r>
      <w:r w:rsidRPr="00EE5F3C">
        <w:rPr>
          <w:rFonts w:ascii="Times New Roman" w:hAnsi="Times New Roman" w:cs="Times New Roman"/>
          <w:sz w:val="24"/>
          <w:szCs w:val="24"/>
        </w:rPr>
        <w:t>включают в себя одно или более критериев из следующего:</w:t>
      </w:r>
    </w:p>
    <w:p w:rsidR="00EE5F3C" w:rsidRPr="001A49D3" w:rsidRDefault="00EE5F3C" w:rsidP="00EE5F3C">
      <w:pPr>
        <w:pStyle w:val="FORMATTEXT"/>
        <w:ind w:firstLine="568"/>
        <w:jc w:val="both"/>
        <w:rPr>
          <w:rFonts w:ascii="Times New Roman" w:hAnsi="Times New Roman" w:cs="Times New Roman"/>
          <w:sz w:val="24"/>
          <w:szCs w:val="24"/>
        </w:rPr>
      </w:pPr>
      <w:r w:rsidRPr="001A49D3">
        <w:rPr>
          <w:rFonts w:ascii="Times New Roman" w:hAnsi="Times New Roman" w:cs="Times New Roman"/>
          <w:sz w:val="24"/>
          <w:szCs w:val="24"/>
        </w:rPr>
        <w:t>- требования нормативного документа по систем</w:t>
      </w:r>
      <w:r>
        <w:rPr>
          <w:rFonts w:ascii="Times New Roman" w:hAnsi="Times New Roman" w:cs="Times New Roman"/>
          <w:sz w:val="24"/>
          <w:szCs w:val="24"/>
        </w:rPr>
        <w:t>е</w:t>
      </w:r>
      <w:r w:rsidRPr="001A49D3">
        <w:rPr>
          <w:rFonts w:ascii="Times New Roman" w:hAnsi="Times New Roman" w:cs="Times New Roman"/>
          <w:sz w:val="24"/>
          <w:szCs w:val="24"/>
        </w:rPr>
        <w:t xml:space="preserve"> менеджмента</w:t>
      </w:r>
      <w:r>
        <w:rPr>
          <w:rFonts w:ascii="Times New Roman" w:hAnsi="Times New Roman" w:cs="Times New Roman"/>
          <w:sz w:val="24"/>
          <w:szCs w:val="24"/>
        </w:rPr>
        <w:t>, заявленного заявит</w:t>
      </w:r>
      <w:r>
        <w:rPr>
          <w:rFonts w:ascii="Times New Roman" w:hAnsi="Times New Roman" w:cs="Times New Roman"/>
          <w:sz w:val="24"/>
          <w:szCs w:val="24"/>
        </w:rPr>
        <w:t>е</w:t>
      </w:r>
      <w:r>
        <w:rPr>
          <w:rFonts w:ascii="Times New Roman" w:hAnsi="Times New Roman" w:cs="Times New Roman"/>
          <w:sz w:val="24"/>
          <w:szCs w:val="24"/>
        </w:rPr>
        <w:t>лем/заказчиком согласно области аккредитации ОС</w:t>
      </w:r>
      <w:r w:rsidRPr="001A49D3">
        <w:rPr>
          <w:rFonts w:ascii="Times New Roman" w:hAnsi="Times New Roman" w:cs="Times New Roman"/>
          <w:sz w:val="24"/>
          <w:szCs w:val="24"/>
        </w:rPr>
        <w:t>;</w:t>
      </w:r>
    </w:p>
    <w:p w:rsidR="00EE5F3C" w:rsidRDefault="00EE5F3C" w:rsidP="00EE5F3C">
      <w:pPr>
        <w:pStyle w:val="FORMATTEXT"/>
        <w:ind w:firstLine="568"/>
        <w:jc w:val="both"/>
        <w:rPr>
          <w:rFonts w:ascii="Times New Roman" w:hAnsi="Times New Roman" w:cs="Times New Roman"/>
          <w:sz w:val="24"/>
          <w:szCs w:val="24"/>
        </w:rPr>
      </w:pPr>
      <w:r w:rsidRPr="001A49D3">
        <w:rPr>
          <w:rFonts w:ascii="Times New Roman" w:hAnsi="Times New Roman" w:cs="Times New Roman"/>
          <w:sz w:val="24"/>
          <w:szCs w:val="24"/>
        </w:rPr>
        <w:t>- определенные процессы и документ</w:t>
      </w:r>
      <w:r>
        <w:rPr>
          <w:rFonts w:ascii="Times New Roman" w:hAnsi="Times New Roman" w:cs="Times New Roman"/>
          <w:sz w:val="24"/>
          <w:szCs w:val="24"/>
        </w:rPr>
        <w:t>ированную информацию</w:t>
      </w:r>
      <w:r w:rsidRPr="001A49D3">
        <w:rPr>
          <w:rFonts w:ascii="Times New Roman" w:hAnsi="Times New Roman" w:cs="Times New Roman"/>
          <w:sz w:val="24"/>
          <w:szCs w:val="24"/>
        </w:rPr>
        <w:t xml:space="preserve"> системы менеджмента, разр</w:t>
      </w:r>
      <w:r w:rsidRPr="001A49D3">
        <w:rPr>
          <w:rFonts w:ascii="Times New Roman" w:hAnsi="Times New Roman" w:cs="Times New Roman"/>
          <w:sz w:val="24"/>
          <w:szCs w:val="24"/>
        </w:rPr>
        <w:t>а</w:t>
      </w:r>
      <w:r w:rsidRPr="001A49D3">
        <w:rPr>
          <w:rFonts w:ascii="Times New Roman" w:hAnsi="Times New Roman" w:cs="Times New Roman"/>
          <w:sz w:val="24"/>
          <w:szCs w:val="24"/>
        </w:rPr>
        <w:t xml:space="preserve">батываемые </w:t>
      </w:r>
      <w:r>
        <w:rPr>
          <w:rFonts w:ascii="Times New Roman" w:hAnsi="Times New Roman" w:cs="Times New Roman"/>
          <w:sz w:val="24"/>
          <w:szCs w:val="24"/>
        </w:rPr>
        <w:t>заявителем/</w:t>
      </w:r>
      <w:r w:rsidRPr="001A49D3">
        <w:rPr>
          <w:rFonts w:ascii="Times New Roman" w:hAnsi="Times New Roman" w:cs="Times New Roman"/>
          <w:sz w:val="24"/>
          <w:szCs w:val="24"/>
        </w:rPr>
        <w:t>заказчиком.</w:t>
      </w:r>
    </w:p>
    <w:p w:rsidR="00512507" w:rsidRDefault="00312A90" w:rsidP="00512507">
      <w:pPr>
        <w:pStyle w:val="FORMATTEXT"/>
        <w:ind w:firstLine="568"/>
        <w:jc w:val="both"/>
        <w:rPr>
          <w:rFonts w:ascii="Times New Roman" w:hAnsi="Times New Roman" w:cs="Times New Roman"/>
          <w:color w:val="0000CC"/>
          <w:sz w:val="24"/>
          <w:szCs w:val="24"/>
        </w:rPr>
      </w:pPr>
      <w:r>
        <w:rPr>
          <w:rFonts w:ascii="Times New Roman" w:hAnsi="Times New Roman" w:cs="Times New Roman"/>
          <w:sz w:val="24"/>
          <w:szCs w:val="24"/>
        </w:rPr>
        <w:t>5</w:t>
      </w:r>
      <w:r w:rsidR="00512507" w:rsidRPr="005B55B5">
        <w:rPr>
          <w:rFonts w:ascii="Times New Roman" w:hAnsi="Times New Roman" w:cs="Times New Roman"/>
          <w:sz w:val="24"/>
          <w:szCs w:val="24"/>
        </w:rPr>
        <w:t xml:space="preserve">.2.1.5 </w:t>
      </w:r>
      <w:r w:rsidR="00512507">
        <w:rPr>
          <w:rFonts w:ascii="Times New Roman" w:hAnsi="Times New Roman" w:cs="Times New Roman"/>
          <w:sz w:val="24"/>
          <w:szCs w:val="24"/>
        </w:rPr>
        <w:t xml:space="preserve">Определение </w:t>
      </w:r>
      <w:r w:rsidR="00512507" w:rsidRPr="005B55B5">
        <w:rPr>
          <w:rFonts w:ascii="Times New Roman" w:hAnsi="Times New Roman" w:cs="Times New Roman"/>
          <w:sz w:val="24"/>
          <w:szCs w:val="24"/>
        </w:rPr>
        <w:t>целей, области и критериев аудита</w:t>
      </w:r>
      <w:r w:rsidR="00512507">
        <w:rPr>
          <w:rFonts w:ascii="Times New Roman" w:hAnsi="Times New Roman" w:cs="Times New Roman"/>
          <w:sz w:val="24"/>
          <w:szCs w:val="24"/>
        </w:rPr>
        <w:t xml:space="preserve"> и их документирование</w:t>
      </w:r>
      <w:r w:rsidR="00512507" w:rsidRPr="00BD29C0">
        <w:rPr>
          <w:rFonts w:ascii="Times New Roman" w:hAnsi="Times New Roman" w:cs="Times New Roman"/>
          <w:color w:val="0000CC"/>
          <w:sz w:val="24"/>
          <w:szCs w:val="24"/>
        </w:rPr>
        <w:t xml:space="preserve"> </w:t>
      </w:r>
      <w:r w:rsidR="00512507">
        <w:rPr>
          <w:rFonts w:ascii="Times New Roman" w:hAnsi="Times New Roman" w:cs="Times New Roman"/>
          <w:sz w:val="24"/>
          <w:szCs w:val="24"/>
        </w:rPr>
        <w:t>осуществляет назначенный руководителем ОС</w:t>
      </w:r>
      <w:r w:rsidR="00512507">
        <w:rPr>
          <w:rFonts w:ascii="Times New Roman" w:hAnsi="Times New Roman" w:cs="Times New Roman"/>
          <w:color w:val="0000CC"/>
          <w:sz w:val="24"/>
          <w:szCs w:val="24"/>
        </w:rPr>
        <w:t xml:space="preserve"> </w:t>
      </w:r>
      <w:r w:rsidR="00512507" w:rsidRPr="00C7611A">
        <w:rPr>
          <w:rFonts w:ascii="Times New Roman" w:hAnsi="Times New Roman" w:cs="Times New Roman"/>
          <w:color w:val="0000CC"/>
          <w:sz w:val="24"/>
          <w:szCs w:val="24"/>
        </w:rPr>
        <w:t>эксперт</w:t>
      </w:r>
      <w:r w:rsidR="00512507" w:rsidRPr="009369F6">
        <w:rPr>
          <w:rFonts w:ascii="Times New Roman" w:hAnsi="Times New Roman" w:cs="Times New Roman"/>
          <w:sz w:val="24"/>
          <w:szCs w:val="24"/>
        </w:rPr>
        <w:t xml:space="preserve"> ОС или ино</w:t>
      </w:r>
      <w:r w:rsidR="00512507">
        <w:rPr>
          <w:rFonts w:ascii="Times New Roman" w:hAnsi="Times New Roman" w:cs="Times New Roman"/>
          <w:sz w:val="24"/>
          <w:szCs w:val="24"/>
        </w:rPr>
        <w:t>й</w:t>
      </w:r>
      <w:r w:rsidR="00512507" w:rsidRPr="009369F6">
        <w:rPr>
          <w:rFonts w:ascii="Times New Roman" w:hAnsi="Times New Roman" w:cs="Times New Roman"/>
          <w:sz w:val="24"/>
          <w:szCs w:val="24"/>
        </w:rPr>
        <w:t xml:space="preserve"> </w:t>
      </w:r>
      <w:r w:rsidR="00512507" w:rsidRPr="00C7611A">
        <w:rPr>
          <w:rFonts w:ascii="Times New Roman" w:hAnsi="Times New Roman" w:cs="Times New Roman"/>
          <w:color w:val="0000CC"/>
          <w:sz w:val="24"/>
          <w:szCs w:val="24"/>
        </w:rPr>
        <w:t>работник</w:t>
      </w:r>
      <w:r w:rsidR="00512507" w:rsidRPr="009369F6">
        <w:rPr>
          <w:rFonts w:ascii="Times New Roman" w:hAnsi="Times New Roman" w:cs="Times New Roman"/>
          <w:sz w:val="24"/>
          <w:szCs w:val="24"/>
        </w:rPr>
        <w:t xml:space="preserve"> ОС, уполномоченн</w:t>
      </w:r>
      <w:r w:rsidR="00512507">
        <w:rPr>
          <w:rFonts w:ascii="Times New Roman" w:hAnsi="Times New Roman" w:cs="Times New Roman"/>
          <w:sz w:val="24"/>
          <w:szCs w:val="24"/>
        </w:rPr>
        <w:t>ый</w:t>
      </w:r>
      <w:r w:rsidR="00512507" w:rsidRPr="009369F6">
        <w:rPr>
          <w:rFonts w:ascii="Times New Roman" w:hAnsi="Times New Roman" w:cs="Times New Roman"/>
          <w:sz w:val="24"/>
          <w:szCs w:val="24"/>
        </w:rPr>
        <w:t xml:space="preserve"> ОС для </w:t>
      </w:r>
      <w:r w:rsidR="00512507">
        <w:rPr>
          <w:rFonts w:ascii="Times New Roman" w:hAnsi="Times New Roman" w:cs="Times New Roman"/>
          <w:sz w:val="24"/>
          <w:szCs w:val="24"/>
        </w:rPr>
        <w:t>п</w:t>
      </w:r>
      <w:r w:rsidR="00512507" w:rsidRPr="009369F6">
        <w:rPr>
          <w:rFonts w:ascii="Times New Roman" w:hAnsi="Times New Roman" w:cs="Times New Roman"/>
          <w:sz w:val="24"/>
          <w:szCs w:val="24"/>
        </w:rPr>
        <w:t>роведени</w:t>
      </w:r>
      <w:r w:rsidR="00512507">
        <w:rPr>
          <w:rFonts w:ascii="Times New Roman" w:hAnsi="Times New Roman" w:cs="Times New Roman"/>
          <w:sz w:val="24"/>
          <w:szCs w:val="24"/>
        </w:rPr>
        <w:t>я</w:t>
      </w:r>
      <w:r w:rsidR="00512507" w:rsidRPr="009369F6">
        <w:rPr>
          <w:rFonts w:ascii="Times New Roman" w:hAnsi="Times New Roman" w:cs="Times New Roman"/>
          <w:sz w:val="24"/>
          <w:szCs w:val="24"/>
        </w:rPr>
        <w:t xml:space="preserve"> анализа заявки</w:t>
      </w:r>
      <w:r w:rsidR="00512507">
        <w:rPr>
          <w:rFonts w:ascii="Times New Roman" w:hAnsi="Times New Roman" w:cs="Times New Roman"/>
          <w:sz w:val="24"/>
          <w:szCs w:val="24"/>
        </w:rPr>
        <w:t>,</w:t>
      </w:r>
      <w:r w:rsidR="00512507" w:rsidRPr="009369F6">
        <w:rPr>
          <w:rFonts w:ascii="Times New Roman" w:hAnsi="Times New Roman" w:cs="Times New Roman"/>
          <w:sz w:val="24"/>
          <w:szCs w:val="24"/>
        </w:rPr>
        <w:t xml:space="preserve"> для определения требуемой компетентности аудиторской группы, в</w:t>
      </w:r>
      <w:r w:rsidR="00512507" w:rsidRPr="009369F6">
        <w:rPr>
          <w:rFonts w:ascii="Times New Roman" w:hAnsi="Times New Roman" w:cs="Times New Roman"/>
          <w:sz w:val="24"/>
          <w:szCs w:val="24"/>
        </w:rPr>
        <w:t>ы</w:t>
      </w:r>
      <w:r w:rsidR="00512507" w:rsidRPr="009369F6">
        <w:rPr>
          <w:rFonts w:ascii="Times New Roman" w:hAnsi="Times New Roman" w:cs="Times New Roman"/>
          <w:sz w:val="24"/>
          <w:szCs w:val="24"/>
        </w:rPr>
        <w:t xml:space="preserve">бора членов аудиторской группы и определения трудоемкости аудита, </w:t>
      </w:r>
      <w:r>
        <w:rPr>
          <w:rFonts w:ascii="Times New Roman" w:hAnsi="Times New Roman" w:cs="Times New Roman"/>
          <w:sz w:val="24"/>
          <w:szCs w:val="24"/>
        </w:rPr>
        <w:t xml:space="preserve">в </w:t>
      </w:r>
      <w:r w:rsidR="00603AEF">
        <w:rPr>
          <w:rFonts w:ascii="Times New Roman" w:hAnsi="Times New Roman" w:cs="Times New Roman"/>
          <w:color w:val="0000CC"/>
          <w:sz w:val="24"/>
          <w:szCs w:val="24"/>
        </w:rPr>
        <w:t>Результатах</w:t>
      </w:r>
      <w:r w:rsidRPr="00C7611A">
        <w:rPr>
          <w:rFonts w:ascii="Times New Roman" w:hAnsi="Times New Roman" w:cs="Times New Roman"/>
          <w:color w:val="0000CC"/>
          <w:sz w:val="24"/>
          <w:szCs w:val="24"/>
        </w:rPr>
        <w:t xml:space="preserve"> анализа зая</w:t>
      </w:r>
      <w:r w:rsidRPr="00C7611A">
        <w:rPr>
          <w:rFonts w:ascii="Times New Roman" w:hAnsi="Times New Roman" w:cs="Times New Roman"/>
          <w:color w:val="0000CC"/>
          <w:sz w:val="24"/>
          <w:szCs w:val="24"/>
        </w:rPr>
        <w:t>в</w:t>
      </w:r>
      <w:r w:rsidRPr="00C7611A">
        <w:rPr>
          <w:rFonts w:ascii="Times New Roman" w:hAnsi="Times New Roman" w:cs="Times New Roman"/>
          <w:color w:val="0000CC"/>
          <w:sz w:val="24"/>
          <w:szCs w:val="24"/>
        </w:rPr>
        <w:t>ки</w:t>
      </w:r>
      <w:r>
        <w:rPr>
          <w:rFonts w:ascii="Times New Roman" w:hAnsi="Times New Roman" w:cs="Times New Roman"/>
          <w:sz w:val="24"/>
          <w:szCs w:val="24"/>
        </w:rPr>
        <w:t xml:space="preserve"> </w:t>
      </w:r>
      <w:r w:rsidR="00512507" w:rsidRPr="00F15063">
        <w:rPr>
          <w:rFonts w:ascii="Times New Roman" w:hAnsi="Times New Roman" w:cs="Times New Roman"/>
          <w:sz w:val="24"/>
          <w:szCs w:val="24"/>
        </w:rPr>
        <w:t>согласно</w:t>
      </w:r>
      <w:r>
        <w:rPr>
          <w:rFonts w:ascii="Times New Roman" w:hAnsi="Times New Roman" w:cs="Times New Roman"/>
          <w:sz w:val="24"/>
          <w:szCs w:val="24"/>
        </w:rPr>
        <w:t xml:space="preserve"> </w:t>
      </w:r>
      <w:r w:rsidRPr="00312A90">
        <w:rPr>
          <w:rFonts w:ascii="Times New Roman" w:hAnsi="Times New Roman" w:cs="Times New Roman"/>
          <w:color w:val="0000CC"/>
          <w:sz w:val="24"/>
          <w:szCs w:val="24"/>
        </w:rPr>
        <w:t xml:space="preserve">п. </w:t>
      </w:r>
      <w:r>
        <w:rPr>
          <w:rFonts w:ascii="Times New Roman" w:hAnsi="Times New Roman" w:cs="Times New Roman"/>
          <w:color w:val="0000CC"/>
          <w:sz w:val="24"/>
          <w:szCs w:val="24"/>
        </w:rPr>
        <w:t>5</w:t>
      </w:r>
      <w:r w:rsidRPr="00312A90">
        <w:rPr>
          <w:rFonts w:ascii="Times New Roman" w:hAnsi="Times New Roman" w:cs="Times New Roman"/>
          <w:color w:val="0000CC"/>
          <w:sz w:val="24"/>
          <w:szCs w:val="24"/>
        </w:rPr>
        <w:t xml:space="preserve">.1 </w:t>
      </w:r>
      <w:r>
        <w:rPr>
          <w:rFonts w:ascii="Times New Roman" w:hAnsi="Times New Roman" w:cs="Times New Roman"/>
          <w:sz w:val="24"/>
          <w:szCs w:val="24"/>
        </w:rPr>
        <w:t xml:space="preserve">настоящей ДП, </w:t>
      </w:r>
      <w:r w:rsidR="00512507" w:rsidRPr="00F15063">
        <w:rPr>
          <w:rFonts w:ascii="Times New Roman" w:hAnsi="Times New Roman" w:cs="Times New Roman"/>
          <w:sz w:val="24"/>
          <w:szCs w:val="24"/>
        </w:rPr>
        <w:t xml:space="preserve">а также </w:t>
      </w:r>
      <w:r w:rsidR="00512507" w:rsidRPr="00F15063">
        <w:rPr>
          <w:rFonts w:ascii="Times New Roman" w:hAnsi="Times New Roman" w:cs="Times New Roman"/>
          <w:color w:val="0000CC"/>
          <w:sz w:val="24"/>
          <w:szCs w:val="24"/>
        </w:rPr>
        <w:t>эксперт</w:t>
      </w:r>
      <w:r w:rsidR="00512507" w:rsidRPr="00F15063">
        <w:rPr>
          <w:rFonts w:ascii="Times New Roman" w:hAnsi="Times New Roman" w:cs="Times New Roman"/>
          <w:sz w:val="24"/>
          <w:szCs w:val="24"/>
        </w:rPr>
        <w:t xml:space="preserve"> ОС, уполномоченный ОС для проведения аудита и </w:t>
      </w:r>
      <w:r w:rsidR="00512507">
        <w:rPr>
          <w:rFonts w:ascii="Times New Roman" w:hAnsi="Times New Roman" w:cs="Times New Roman"/>
          <w:sz w:val="24"/>
          <w:szCs w:val="24"/>
        </w:rPr>
        <w:t xml:space="preserve">осуществляющий </w:t>
      </w:r>
      <w:r w:rsidR="00512507" w:rsidRPr="00F15063">
        <w:rPr>
          <w:rFonts w:ascii="Times New Roman" w:hAnsi="Times New Roman" w:cs="Times New Roman"/>
          <w:sz w:val="24"/>
          <w:szCs w:val="24"/>
        </w:rPr>
        <w:t>руководств</w:t>
      </w:r>
      <w:r w:rsidR="00512507">
        <w:rPr>
          <w:rFonts w:ascii="Times New Roman" w:hAnsi="Times New Roman" w:cs="Times New Roman"/>
          <w:sz w:val="24"/>
          <w:szCs w:val="24"/>
        </w:rPr>
        <w:t>о</w:t>
      </w:r>
      <w:r w:rsidR="00512507" w:rsidRPr="00F15063">
        <w:rPr>
          <w:rFonts w:ascii="Times New Roman" w:hAnsi="Times New Roman" w:cs="Times New Roman"/>
          <w:sz w:val="24"/>
          <w:szCs w:val="24"/>
        </w:rPr>
        <w:t xml:space="preserve"> аудиторской группой</w:t>
      </w:r>
      <w:r w:rsidR="00512507">
        <w:rPr>
          <w:rFonts w:ascii="Times New Roman" w:hAnsi="Times New Roman" w:cs="Times New Roman"/>
          <w:sz w:val="24"/>
          <w:szCs w:val="24"/>
        </w:rPr>
        <w:t>,</w:t>
      </w:r>
      <w:r w:rsidR="00512507" w:rsidRPr="00F15063">
        <w:rPr>
          <w:rFonts w:ascii="Times New Roman" w:hAnsi="Times New Roman" w:cs="Times New Roman"/>
          <w:sz w:val="24"/>
          <w:szCs w:val="24"/>
        </w:rPr>
        <w:t xml:space="preserve"> согласно </w:t>
      </w:r>
      <w:r w:rsidR="00512507" w:rsidRPr="00F15063">
        <w:rPr>
          <w:rFonts w:ascii="Times New Roman" w:hAnsi="Times New Roman" w:cs="Times New Roman"/>
          <w:color w:val="0000CC"/>
          <w:sz w:val="24"/>
          <w:szCs w:val="24"/>
        </w:rPr>
        <w:t xml:space="preserve">п. </w:t>
      </w:r>
      <w:r>
        <w:rPr>
          <w:rFonts w:ascii="Times New Roman" w:hAnsi="Times New Roman" w:cs="Times New Roman"/>
          <w:color w:val="0000CC"/>
          <w:sz w:val="24"/>
          <w:szCs w:val="24"/>
        </w:rPr>
        <w:t>5</w:t>
      </w:r>
      <w:r w:rsidR="00512507" w:rsidRPr="00F15063">
        <w:rPr>
          <w:rFonts w:ascii="Times New Roman" w:hAnsi="Times New Roman" w:cs="Times New Roman"/>
          <w:color w:val="0000CC"/>
          <w:sz w:val="24"/>
          <w:szCs w:val="24"/>
        </w:rPr>
        <w:t>.</w:t>
      </w:r>
      <w:r w:rsidR="00512507">
        <w:rPr>
          <w:rFonts w:ascii="Times New Roman" w:hAnsi="Times New Roman" w:cs="Times New Roman"/>
          <w:color w:val="0000CC"/>
          <w:sz w:val="24"/>
          <w:szCs w:val="24"/>
        </w:rPr>
        <w:t>2.2</w:t>
      </w:r>
      <w:r w:rsidR="00512507" w:rsidRPr="00F15063">
        <w:rPr>
          <w:rFonts w:ascii="Times New Roman" w:hAnsi="Times New Roman" w:cs="Times New Roman"/>
          <w:sz w:val="24"/>
          <w:szCs w:val="24"/>
        </w:rPr>
        <w:t xml:space="preserve"> настояще</w:t>
      </w:r>
      <w:r>
        <w:rPr>
          <w:rFonts w:ascii="Times New Roman" w:hAnsi="Times New Roman" w:cs="Times New Roman"/>
          <w:sz w:val="24"/>
          <w:szCs w:val="24"/>
        </w:rPr>
        <w:t>й</w:t>
      </w:r>
      <w:r w:rsidR="00512507" w:rsidRPr="00F15063">
        <w:rPr>
          <w:rFonts w:ascii="Times New Roman" w:hAnsi="Times New Roman" w:cs="Times New Roman"/>
          <w:sz w:val="24"/>
          <w:szCs w:val="24"/>
        </w:rPr>
        <w:t xml:space="preserve"> </w:t>
      </w:r>
      <w:r>
        <w:rPr>
          <w:rFonts w:ascii="Times New Roman" w:hAnsi="Times New Roman" w:cs="Times New Roman"/>
          <w:color w:val="0000CC"/>
          <w:sz w:val="24"/>
          <w:szCs w:val="24"/>
        </w:rPr>
        <w:t>ДП</w:t>
      </w:r>
      <w:r w:rsidR="00512507" w:rsidRPr="00F15063">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8A5B8A">
        <w:rPr>
          <w:rFonts w:ascii="Times New Roman" w:hAnsi="Times New Roman" w:cs="Times New Roman"/>
          <w:color w:val="0000CC"/>
          <w:sz w:val="24"/>
          <w:szCs w:val="24"/>
        </w:rPr>
        <w:t>Плане аудита</w:t>
      </w:r>
      <w:r>
        <w:rPr>
          <w:rFonts w:ascii="Times New Roman" w:hAnsi="Times New Roman" w:cs="Times New Roman"/>
          <w:sz w:val="24"/>
          <w:szCs w:val="24"/>
        </w:rPr>
        <w:t xml:space="preserve"> согласно </w:t>
      </w:r>
      <w:r w:rsidRPr="008A5B8A">
        <w:rPr>
          <w:rFonts w:ascii="Times New Roman" w:hAnsi="Times New Roman" w:cs="Times New Roman"/>
          <w:color w:val="0000CC"/>
          <w:sz w:val="24"/>
          <w:szCs w:val="24"/>
        </w:rPr>
        <w:t xml:space="preserve">п. </w:t>
      </w:r>
      <w:r>
        <w:rPr>
          <w:rFonts w:ascii="Times New Roman" w:hAnsi="Times New Roman" w:cs="Times New Roman"/>
          <w:color w:val="0000CC"/>
          <w:sz w:val="24"/>
          <w:szCs w:val="24"/>
        </w:rPr>
        <w:t>5</w:t>
      </w:r>
      <w:r w:rsidRPr="008A5B8A">
        <w:rPr>
          <w:rFonts w:ascii="Times New Roman" w:hAnsi="Times New Roman" w:cs="Times New Roman"/>
          <w:color w:val="0000CC"/>
          <w:sz w:val="24"/>
          <w:szCs w:val="24"/>
        </w:rPr>
        <w:t>.</w:t>
      </w:r>
      <w:r>
        <w:rPr>
          <w:rFonts w:ascii="Times New Roman" w:hAnsi="Times New Roman" w:cs="Times New Roman"/>
          <w:color w:val="0000CC"/>
          <w:sz w:val="24"/>
          <w:szCs w:val="24"/>
        </w:rPr>
        <w:t>2</w:t>
      </w:r>
      <w:r w:rsidRPr="008A5B8A">
        <w:rPr>
          <w:rFonts w:ascii="Times New Roman" w:hAnsi="Times New Roman" w:cs="Times New Roman"/>
          <w:color w:val="0000CC"/>
          <w:sz w:val="24"/>
          <w:szCs w:val="24"/>
        </w:rPr>
        <w:t>.</w:t>
      </w:r>
      <w:r>
        <w:rPr>
          <w:rFonts w:ascii="Times New Roman" w:hAnsi="Times New Roman" w:cs="Times New Roman"/>
          <w:color w:val="0000CC"/>
          <w:sz w:val="24"/>
          <w:szCs w:val="24"/>
        </w:rPr>
        <w:t>3</w:t>
      </w:r>
      <w:r>
        <w:rPr>
          <w:rFonts w:ascii="Times New Roman" w:hAnsi="Times New Roman" w:cs="Times New Roman"/>
          <w:sz w:val="24"/>
          <w:szCs w:val="24"/>
        </w:rPr>
        <w:t xml:space="preserve"> </w:t>
      </w:r>
      <w:r w:rsidRPr="00312A90">
        <w:rPr>
          <w:rFonts w:ascii="Times New Roman" w:hAnsi="Times New Roman" w:cs="Times New Roman"/>
          <w:sz w:val="24"/>
          <w:szCs w:val="24"/>
        </w:rPr>
        <w:t xml:space="preserve">настоящей ДП, </w:t>
      </w:r>
      <w:r w:rsidR="00512507" w:rsidRPr="00312A90">
        <w:rPr>
          <w:rFonts w:ascii="Times New Roman" w:hAnsi="Times New Roman" w:cs="Times New Roman"/>
          <w:sz w:val="24"/>
          <w:szCs w:val="24"/>
        </w:rPr>
        <w:t xml:space="preserve">обладающие </w:t>
      </w:r>
      <w:r w:rsidR="00512507" w:rsidRPr="00F15063">
        <w:rPr>
          <w:rFonts w:ascii="Times New Roman" w:hAnsi="Times New Roman" w:cs="Times New Roman"/>
          <w:sz w:val="24"/>
          <w:szCs w:val="24"/>
        </w:rPr>
        <w:t>соответствующей компетентностью для этих</w:t>
      </w:r>
      <w:r w:rsidR="00512507" w:rsidRPr="009369F6">
        <w:rPr>
          <w:rFonts w:ascii="Times New Roman" w:hAnsi="Times New Roman" w:cs="Times New Roman"/>
          <w:sz w:val="24"/>
          <w:szCs w:val="24"/>
        </w:rPr>
        <w:t xml:space="preserve"> целей</w:t>
      </w:r>
      <w:r w:rsidR="00512507">
        <w:rPr>
          <w:rFonts w:ascii="Times New Roman" w:hAnsi="Times New Roman" w:cs="Times New Roman"/>
          <w:color w:val="0000CC"/>
          <w:sz w:val="24"/>
          <w:szCs w:val="24"/>
        </w:rPr>
        <w:t>.</w:t>
      </w:r>
    </w:p>
    <w:p w:rsidR="007915AF" w:rsidRDefault="007915AF" w:rsidP="00512507">
      <w:pPr>
        <w:pStyle w:val="FORMATTEXT"/>
        <w:ind w:firstLine="568"/>
        <w:jc w:val="both"/>
        <w:rPr>
          <w:rFonts w:ascii="Times New Roman" w:hAnsi="Times New Roman" w:cs="Times New Roman"/>
          <w:color w:val="0000CC"/>
          <w:sz w:val="24"/>
          <w:szCs w:val="24"/>
        </w:rPr>
      </w:pPr>
    </w:p>
    <w:p w:rsidR="007915AF" w:rsidRPr="008A5B8A" w:rsidRDefault="007915AF" w:rsidP="00512507">
      <w:pPr>
        <w:pStyle w:val="FORMATTEXT"/>
        <w:ind w:firstLine="568"/>
        <w:jc w:val="both"/>
        <w:rPr>
          <w:rFonts w:ascii="Times New Roman" w:hAnsi="Times New Roman" w:cs="Times New Roman"/>
          <w:sz w:val="24"/>
          <w:szCs w:val="24"/>
        </w:rPr>
      </w:pPr>
    </w:p>
    <w:p w:rsidR="00312A90" w:rsidRPr="007004E6" w:rsidRDefault="00C174EC" w:rsidP="00312A90">
      <w:pPr>
        <w:pStyle w:val="HEADERTEXT"/>
        <w:ind w:firstLine="568"/>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5</w:t>
      </w:r>
      <w:r w:rsidR="00312A90" w:rsidRPr="007004E6">
        <w:rPr>
          <w:rFonts w:ascii="Times New Roman" w:hAnsi="Times New Roman" w:cs="Times New Roman"/>
          <w:b/>
          <w:bCs/>
          <w:color w:val="auto"/>
          <w:sz w:val="24"/>
          <w:szCs w:val="24"/>
        </w:rPr>
        <w:t>.2.2 Отбор членов аудиторской группы и закрепление за ними соответствующих об</w:t>
      </w:r>
      <w:r w:rsidR="00312A90" w:rsidRPr="007004E6">
        <w:rPr>
          <w:rFonts w:ascii="Times New Roman" w:hAnsi="Times New Roman" w:cs="Times New Roman"/>
          <w:b/>
          <w:bCs/>
          <w:color w:val="auto"/>
          <w:sz w:val="24"/>
          <w:szCs w:val="24"/>
        </w:rPr>
        <w:t>я</w:t>
      </w:r>
      <w:r w:rsidR="00312A90" w:rsidRPr="007004E6">
        <w:rPr>
          <w:rFonts w:ascii="Times New Roman" w:hAnsi="Times New Roman" w:cs="Times New Roman"/>
          <w:b/>
          <w:bCs/>
          <w:color w:val="auto"/>
          <w:sz w:val="24"/>
          <w:szCs w:val="24"/>
        </w:rPr>
        <w:t>занностей</w:t>
      </w:r>
    </w:p>
    <w:p w:rsidR="00312A90" w:rsidRPr="009801C0" w:rsidRDefault="00C174EC" w:rsidP="00312A90">
      <w:pPr>
        <w:pStyle w:val="FORMATTEXT"/>
        <w:ind w:firstLine="568"/>
        <w:jc w:val="both"/>
        <w:rPr>
          <w:rFonts w:ascii="Times New Roman" w:hAnsi="Times New Roman" w:cs="Times New Roman"/>
          <w:b/>
          <w:bCs/>
          <w:sz w:val="24"/>
          <w:szCs w:val="24"/>
        </w:rPr>
      </w:pPr>
      <w:r>
        <w:rPr>
          <w:rFonts w:ascii="Times New Roman" w:hAnsi="Times New Roman" w:cs="Times New Roman"/>
          <w:b/>
          <w:bCs/>
          <w:sz w:val="24"/>
          <w:szCs w:val="24"/>
        </w:rPr>
        <w:t>5</w:t>
      </w:r>
      <w:r w:rsidR="00312A90" w:rsidRPr="009801C0">
        <w:rPr>
          <w:rFonts w:ascii="Times New Roman" w:hAnsi="Times New Roman" w:cs="Times New Roman"/>
          <w:b/>
          <w:bCs/>
          <w:sz w:val="24"/>
          <w:szCs w:val="24"/>
        </w:rPr>
        <w:t>.2.2.1 Общие положения</w:t>
      </w:r>
    </w:p>
    <w:p w:rsidR="00BF2EEF" w:rsidRDefault="00312A90" w:rsidP="00BF2EEF">
      <w:pPr>
        <w:pStyle w:val="FORMATTEXT"/>
        <w:ind w:firstLine="568"/>
        <w:jc w:val="both"/>
        <w:rPr>
          <w:rFonts w:ascii="Times New Roman" w:hAnsi="Times New Roman" w:cs="Times New Roman"/>
          <w:sz w:val="24"/>
          <w:szCs w:val="24"/>
        </w:rPr>
      </w:pPr>
      <w:r w:rsidRPr="007004E6">
        <w:rPr>
          <w:rFonts w:ascii="Times New Roman" w:hAnsi="Times New Roman" w:cs="Times New Roman"/>
          <w:sz w:val="24"/>
          <w:szCs w:val="24"/>
        </w:rPr>
        <w:t xml:space="preserve">9.2.2.1.1 </w:t>
      </w:r>
      <w:r w:rsidR="00BF2EEF">
        <w:rPr>
          <w:rFonts w:ascii="Times New Roman" w:hAnsi="Times New Roman" w:cs="Times New Roman"/>
          <w:sz w:val="24"/>
          <w:szCs w:val="24"/>
        </w:rPr>
        <w:t xml:space="preserve">ОС в соответствии с </w:t>
      </w:r>
      <w:r w:rsidR="00CE508C">
        <w:rPr>
          <w:rFonts w:ascii="Times New Roman" w:hAnsi="Times New Roman" w:cs="Times New Roman"/>
          <w:color w:val="0000CC"/>
          <w:sz w:val="24"/>
          <w:szCs w:val="24"/>
        </w:rPr>
        <w:t>ОССМ.ДП</w:t>
      </w:r>
      <w:r w:rsidR="00BF2EEF" w:rsidRPr="00584FCF">
        <w:rPr>
          <w:rFonts w:ascii="Times New Roman" w:hAnsi="Times New Roman" w:cs="Times New Roman"/>
          <w:color w:val="0000CC"/>
          <w:sz w:val="24"/>
          <w:szCs w:val="24"/>
        </w:rPr>
        <w:t>.01.001</w:t>
      </w:r>
      <w:r w:rsidR="00BF2EEF" w:rsidRPr="00584FCF">
        <w:rPr>
          <w:rFonts w:ascii="Times New Roman" w:hAnsi="Times New Roman" w:cs="Times New Roman"/>
          <w:sz w:val="24"/>
          <w:szCs w:val="24"/>
        </w:rPr>
        <w:t xml:space="preserve"> «Руководство по системе менеджмента ОС»</w:t>
      </w:r>
      <w:r w:rsidR="00BF2EEF">
        <w:rPr>
          <w:rFonts w:ascii="Times New Roman" w:hAnsi="Times New Roman" w:cs="Times New Roman"/>
          <w:sz w:val="24"/>
          <w:szCs w:val="24"/>
        </w:rPr>
        <w:t xml:space="preserve"> (</w:t>
      </w:r>
      <w:r w:rsidR="00BF2EEF" w:rsidRPr="009A091A">
        <w:rPr>
          <w:rFonts w:ascii="Times New Roman" w:hAnsi="Times New Roman" w:cs="Times New Roman"/>
          <w:color w:val="0000CC"/>
          <w:sz w:val="24"/>
          <w:szCs w:val="24"/>
        </w:rPr>
        <w:t>п. 9.2.</w:t>
      </w:r>
      <w:r w:rsidR="00BF2EEF">
        <w:rPr>
          <w:rFonts w:ascii="Times New Roman" w:hAnsi="Times New Roman" w:cs="Times New Roman"/>
          <w:color w:val="0000CC"/>
          <w:sz w:val="24"/>
          <w:szCs w:val="24"/>
        </w:rPr>
        <w:t>2</w:t>
      </w:r>
      <w:r w:rsidR="00BF2EEF">
        <w:rPr>
          <w:rFonts w:ascii="Times New Roman" w:hAnsi="Times New Roman" w:cs="Times New Roman"/>
          <w:sz w:val="24"/>
          <w:szCs w:val="24"/>
        </w:rPr>
        <w:t>)</w:t>
      </w:r>
      <w:r w:rsidR="00BF2EEF" w:rsidRPr="00BF2EEF">
        <w:rPr>
          <w:rFonts w:ascii="Times New Roman" w:hAnsi="Times New Roman" w:cs="Times New Roman"/>
          <w:sz w:val="24"/>
          <w:szCs w:val="24"/>
        </w:rPr>
        <w:t xml:space="preserve"> </w:t>
      </w:r>
      <w:r w:rsidR="00BF2EEF" w:rsidRPr="007004E6">
        <w:rPr>
          <w:rFonts w:ascii="Times New Roman" w:hAnsi="Times New Roman" w:cs="Times New Roman"/>
          <w:sz w:val="24"/>
          <w:szCs w:val="24"/>
        </w:rPr>
        <w:t>устан</w:t>
      </w:r>
      <w:r w:rsidR="00BF2EEF">
        <w:rPr>
          <w:rFonts w:ascii="Times New Roman" w:hAnsi="Times New Roman" w:cs="Times New Roman"/>
          <w:sz w:val="24"/>
          <w:szCs w:val="24"/>
        </w:rPr>
        <w:t>овлен</w:t>
      </w:r>
      <w:r w:rsidR="00BF2EEF" w:rsidRPr="007004E6">
        <w:rPr>
          <w:rFonts w:ascii="Times New Roman" w:hAnsi="Times New Roman" w:cs="Times New Roman"/>
          <w:sz w:val="24"/>
          <w:szCs w:val="24"/>
        </w:rPr>
        <w:t xml:space="preserve"> порядок отбора и назначения членов аудиторской группы, включая ее рук</w:t>
      </w:r>
      <w:r w:rsidR="00BF2EEF" w:rsidRPr="007004E6">
        <w:rPr>
          <w:rFonts w:ascii="Times New Roman" w:hAnsi="Times New Roman" w:cs="Times New Roman"/>
          <w:sz w:val="24"/>
          <w:szCs w:val="24"/>
        </w:rPr>
        <w:t>о</w:t>
      </w:r>
      <w:r w:rsidR="00BF2EEF" w:rsidRPr="007004E6">
        <w:rPr>
          <w:rFonts w:ascii="Times New Roman" w:hAnsi="Times New Roman" w:cs="Times New Roman"/>
          <w:sz w:val="24"/>
          <w:szCs w:val="24"/>
        </w:rPr>
        <w:t>водителя, с учетом компетентности, необходимой для достижения целей аудита</w:t>
      </w:r>
      <w:r w:rsidR="00BF2EEF">
        <w:rPr>
          <w:rFonts w:ascii="Times New Roman" w:hAnsi="Times New Roman" w:cs="Times New Roman"/>
          <w:sz w:val="24"/>
          <w:szCs w:val="24"/>
        </w:rPr>
        <w:t>, согласно</w:t>
      </w:r>
      <w:r w:rsidR="00BF2EEF" w:rsidRPr="00BF2EEF">
        <w:rPr>
          <w:rFonts w:ascii="Times New Roman" w:hAnsi="Times New Roman" w:cs="Times New Roman"/>
          <w:color w:val="0000CC"/>
          <w:sz w:val="24"/>
          <w:szCs w:val="24"/>
        </w:rPr>
        <w:t xml:space="preserve"> </w:t>
      </w:r>
      <w:r w:rsidR="00CE508C">
        <w:rPr>
          <w:rFonts w:ascii="Times New Roman" w:hAnsi="Times New Roman" w:cs="Times New Roman"/>
          <w:color w:val="0000CC"/>
          <w:sz w:val="24"/>
          <w:szCs w:val="24"/>
        </w:rPr>
        <w:t>ОССМ.ДП</w:t>
      </w:r>
      <w:r w:rsidR="00BF2EEF" w:rsidRPr="00584FCF">
        <w:rPr>
          <w:rFonts w:ascii="Times New Roman" w:hAnsi="Times New Roman" w:cs="Times New Roman"/>
          <w:color w:val="0000CC"/>
          <w:sz w:val="24"/>
          <w:szCs w:val="24"/>
        </w:rPr>
        <w:t>.01.001</w:t>
      </w:r>
      <w:r w:rsidR="00BF2EEF" w:rsidRPr="00584FCF">
        <w:rPr>
          <w:rFonts w:ascii="Times New Roman" w:hAnsi="Times New Roman" w:cs="Times New Roman"/>
          <w:sz w:val="24"/>
          <w:szCs w:val="24"/>
        </w:rPr>
        <w:t xml:space="preserve"> «Руководство по системе менеджмента ОС»</w:t>
      </w:r>
      <w:r w:rsidR="00BF2EEF">
        <w:rPr>
          <w:rFonts w:ascii="Times New Roman" w:hAnsi="Times New Roman" w:cs="Times New Roman"/>
          <w:sz w:val="24"/>
          <w:szCs w:val="24"/>
        </w:rPr>
        <w:t xml:space="preserve"> (</w:t>
      </w:r>
      <w:r w:rsidR="00BF2EEF" w:rsidRPr="009369F6">
        <w:rPr>
          <w:rFonts w:ascii="Times New Roman" w:hAnsi="Times New Roman" w:cs="Times New Roman"/>
          <w:color w:val="0000CC"/>
          <w:sz w:val="24"/>
          <w:szCs w:val="24"/>
        </w:rPr>
        <w:t>п. 7</w:t>
      </w:r>
      <w:r w:rsidR="00BF2EEF">
        <w:rPr>
          <w:rFonts w:ascii="Times New Roman" w:hAnsi="Times New Roman" w:cs="Times New Roman"/>
          <w:sz w:val="24"/>
          <w:szCs w:val="24"/>
        </w:rPr>
        <w:t>)</w:t>
      </w:r>
      <w:r w:rsidR="00BF2EEF" w:rsidRPr="009369F6">
        <w:rPr>
          <w:rFonts w:ascii="Times New Roman" w:hAnsi="Times New Roman" w:cs="Times New Roman"/>
          <w:sz w:val="24"/>
          <w:szCs w:val="24"/>
        </w:rPr>
        <w:t xml:space="preserve">, </w:t>
      </w:r>
      <w:r w:rsidR="00BF2EEF">
        <w:rPr>
          <w:rFonts w:ascii="Times New Roman" w:hAnsi="Times New Roman" w:cs="Times New Roman"/>
          <w:color w:val="0000CC"/>
          <w:sz w:val="24"/>
          <w:szCs w:val="24"/>
        </w:rPr>
        <w:t>ОССМ.</w:t>
      </w:r>
      <w:r w:rsidR="00CE508C">
        <w:rPr>
          <w:rFonts w:ascii="Times New Roman" w:hAnsi="Times New Roman" w:cs="Times New Roman"/>
          <w:color w:val="0000CC"/>
          <w:sz w:val="24"/>
          <w:szCs w:val="24"/>
        </w:rPr>
        <w:t>ДП</w:t>
      </w:r>
      <w:r w:rsidR="00BF2EEF" w:rsidRPr="009369F6">
        <w:rPr>
          <w:rFonts w:ascii="Times New Roman" w:hAnsi="Times New Roman" w:cs="Times New Roman"/>
          <w:color w:val="0000CC"/>
          <w:sz w:val="24"/>
          <w:szCs w:val="24"/>
        </w:rPr>
        <w:t>.03.006</w:t>
      </w:r>
      <w:r w:rsidR="00BF2EEF" w:rsidRPr="009369F6">
        <w:rPr>
          <w:rFonts w:ascii="Times New Roman" w:hAnsi="Times New Roman" w:cs="Times New Roman"/>
          <w:sz w:val="24"/>
          <w:szCs w:val="24"/>
        </w:rPr>
        <w:t xml:space="preserve"> «Управл</w:t>
      </w:r>
      <w:r w:rsidR="00BF2EEF" w:rsidRPr="009369F6">
        <w:rPr>
          <w:rFonts w:ascii="Times New Roman" w:hAnsi="Times New Roman" w:cs="Times New Roman"/>
          <w:sz w:val="24"/>
          <w:szCs w:val="24"/>
        </w:rPr>
        <w:t>е</w:t>
      </w:r>
      <w:r w:rsidR="00BF2EEF" w:rsidRPr="009369F6">
        <w:rPr>
          <w:rFonts w:ascii="Times New Roman" w:hAnsi="Times New Roman" w:cs="Times New Roman"/>
          <w:sz w:val="24"/>
          <w:szCs w:val="24"/>
        </w:rPr>
        <w:t>ние персоналом»</w:t>
      </w:r>
      <w:r w:rsidR="00BF2EEF">
        <w:rPr>
          <w:rFonts w:ascii="Times New Roman" w:hAnsi="Times New Roman" w:cs="Times New Roman"/>
          <w:sz w:val="24"/>
          <w:szCs w:val="24"/>
        </w:rPr>
        <w:t>.</w:t>
      </w:r>
    </w:p>
    <w:p w:rsidR="00C174EC" w:rsidRDefault="00C174EC" w:rsidP="00C174EC">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Назначенный руководителем ОС</w:t>
      </w:r>
      <w:r>
        <w:rPr>
          <w:rFonts w:ascii="Times New Roman" w:hAnsi="Times New Roman" w:cs="Times New Roman"/>
          <w:color w:val="0000CC"/>
          <w:sz w:val="24"/>
          <w:szCs w:val="24"/>
        </w:rPr>
        <w:t xml:space="preserve"> </w:t>
      </w:r>
      <w:r w:rsidRPr="00F15063">
        <w:rPr>
          <w:rFonts w:ascii="Times New Roman" w:hAnsi="Times New Roman" w:cs="Times New Roman"/>
          <w:sz w:val="24"/>
          <w:szCs w:val="24"/>
        </w:rPr>
        <w:t xml:space="preserve">согласно </w:t>
      </w:r>
      <w:r w:rsidRPr="00F15063">
        <w:rPr>
          <w:rFonts w:ascii="Times New Roman" w:hAnsi="Times New Roman" w:cs="Times New Roman"/>
          <w:color w:val="0000CC"/>
          <w:sz w:val="24"/>
          <w:szCs w:val="24"/>
        </w:rPr>
        <w:t xml:space="preserve">п. </w:t>
      </w:r>
      <w:r w:rsidR="00C34A3C">
        <w:rPr>
          <w:rFonts w:ascii="Times New Roman" w:hAnsi="Times New Roman" w:cs="Times New Roman"/>
          <w:color w:val="0000CC"/>
          <w:sz w:val="24"/>
          <w:szCs w:val="24"/>
        </w:rPr>
        <w:t>5</w:t>
      </w:r>
      <w:r w:rsidRPr="00F15063">
        <w:rPr>
          <w:rFonts w:ascii="Times New Roman" w:hAnsi="Times New Roman" w:cs="Times New Roman"/>
          <w:color w:val="0000CC"/>
          <w:sz w:val="24"/>
          <w:szCs w:val="24"/>
        </w:rPr>
        <w:t>.1</w:t>
      </w:r>
      <w:r w:rsidRPr="00F15063">
        <w:rPr>
          <w:rFonts w:ascii="Times New Roman" w:hAnsi="Times New Roman" w:cs="Times New Roman"/>
          <w:sz w:val="24"/>
          <w:szCs w:val="24"/>
        </w:rPr>
        <w:t xml:space="preserve"> </w:t>
      </w:r>
      <w:r w:rsidRPr="00C34A3C">
        <w:rPr>
          <w:rFonts w:ascii="Times New Roman" w:hAnsi="Times New Roman" w:cs="Times New Roman"/>
          <w:sz w:val="24"/>
          <w:szCs w:val="24"/>
        </w:rPr>
        <w:t xml:space="preserve">настоящего </w:t>
      </w:r>
      <w:r w:rsidR="00C34A3C" w:rsidRPr="00C34A3C">
        <w:rPr>
          <w:rFonts w:ascii="Times New Roman" w:hAnsi="Times New Roman" w:cs="Times New Roman"/>
          <w:sz w:val="24"/>
          <w:szCs w:val="24"/>
        </w:rPr>
        <w:t>ДП</w:t>
      </w:r>
      <w:r w:rsidRPr="00C34A3C">
        <w:rPr>
          <w:rFonts w:ascii="Times New Roman" w:hAnsi="Times New Roman" w:cs="Times New Roman"/>
          <w:sz w:val="24"/>
          <w:szCs w:val="24"/>
        </w:rPr>
        <w:t xml:space="preserve"> </w:t>
      </w:r>
      <w:r w:rsidRPr="00C34A3C">
        <w:rPr>
          <w:rFonts w:ascii="Times New Roman" w:hAnsi="Times New Roman" w:cs="Times New Roman"/>
          <w:color w:val="0000CC"/>
          <w:sz w:val="24"/>
          <w:szCs w:val="24"/>
        </w:rPr>
        <w:t>эксперт</w:t>
      </w:r>
      <w:r w:rsidRPr="00C34A3C">
        <w:rPr>
          <w:rFonts w:ascii="Times New Roman" w:hAnsi="Times New Roman" w:cs="Times New Roman"/>
          <w:sz w:val="24"/>
          <w:szCs w:val="24"/>
        </w:rPr>
        <w:t xml:space="preserve"> ОС или иной </w:t>
      </w:r>
      <w:r w:rsidRPr="00C34A3C">
        <w:rPr>
          <w:rFonts w:ascii="Times New Roman" w:hAnsi="Times New Roman" w:cs="Times New Roman"/>
          <w:color w:val="0000CC"/>
          <w:sz w:val="24"/>
          <w:szCs w:val="24"/>
        </w:rPr>
        <w:t>рабо</w:t>
      </w:r>
      <w:r w:rsidRPr="00C34A3C">
        <w:rPr>
          <w:rFonts w:ascii="Times New Roman" w:hAnsi="Times New Roman" w:cs="Times New Roman"/>
          <w:color w:val="0000CC"/>
          <w:sz w:val="24"/>
          <w:szCs w:val="24"/>
        </w:rPr>
        <w:t>т</w:t>
      </w:r>
      <w:r w:rsidRPr="00C34A3C">
        <w:rPr>
          <w:rFonts w:ascii="Times New Roman" w:hAnsi="Times New Roman" w:cs="Times New Roman"/>
          <w:color w:val="0000CC"/>
          <w:sz w:val="24"/>
          <w:szCs w:val="24"/>
        </w:rPr>
        <w:t>ник</w:t>
      </w:r>
      <w:r w:rsidRPr="00C34A3C">
        <w:rPr>
          <w:rFonts w:ascii="Times New Roman" w:hAnsi="Times New Roman" w:cs="Times New Roman"/>
          <w:sz w:val="24"/>
          <w:szCs w:val="24"/>
        </w:rPr>
        <w:t xml:space="preserve"> ОС, уполномоченный ОС для определения требуемой компетентности аудиторской группы, выбора членов аудиторской группы, по результатам анализа заявки</w:t>
      </w:r>
      <w:r w:rsidRPr="00AD3CB9">
        <w:rPr>
          <w:rFonts w:ascii="Times New Roman" w:hAnsi="Times New Roman" w:cs="Times New Roman"/>
          <w:sz w:val="24"/>
          <w:szCs w:val="24"/>
        </w:rPr>
        <w:t xml:space="preserve"> согласно </w:t>
      </w:r>
      <w:r w:rsidRPr="00AD3CB9">
        <w:rPr>
          <w:rFonts w:ascii="Times New Roman" w:hAnsi="Times New Roman" w:cs="Times New Roman"/>
          <w:color w:val="0000CC"/>
          <w:sz w:val="24"/>
          <w:szCs w:val="24"/>
        </w:rPr>
        <w:t xml:space="preserve">п. </w:t>
      </w:r>
      <w:r w:rsidR="00C34A3C">
        <w:rPr>
          <w:rFonts w:ascii="Times New Roman" w:hAnsi="Times New Roman" w:cs="Times New Roman"/>
          <w:color w:val="0000CC"/>
          <w:sz w:val="24"/>
          <w:szCs w:val="24"/>
        </w:rPr>
        <w:t>5</w:t>
      </w:r>
      <w:r w:rsidRPr="00AD3CB9">
        <w:rPr>
          <w:rFonts w:ascii="Times New Roman" w:hAnsi="Times New Roman" w:cs="Times New Roman"/>
          <w:color w:val="0000CC"/>
          <w:sz w:val="24"/>
          <w:szCs w:val="24"/>
        </w:rPr>
        <w:t>.1.2</w:t>
      </w:r>
      <w:r w:rsidRPr="00AD3CB9">
        <w:rPr>
          <w:rFonts w:ascii="Times New Roman" w:hAnsi="Times New Roman" w:cs="Times New Roman"/>
          <w:sz w:val="24"/>
          <w:szCs w:val="24"/>
        </w:rPr>
        <w:t xml:space="preserve"> </w:t>
      </w:r>
      <w:r w:rsidRPr="00C34A3C">
        <w:rPr>
          <w:rFonts w:ascii="Times New Roman" w:hAnsi="Times New Roman" w:cs="Times New Roman"/>
          <w:sz w:val="24"/>
          <w:szCs w:val="24"/>
        </w:rPr>
        <w:t>настояще</w:t>
      </w:r>
      <w:r w:rsidR="00C34A3C" w:rsidRPr="00C34A3C">
        <w:rPr>
          <w:rFonts w:ascii="Times New Roman" w:hAnsi="Times New Roman" w:cs="Times New Roman"/>
          <w:sz w:val="24"/>
          <w:szCs w:val="24"/>
        </w:rPr>
        <w:t>й</w:t>
      </w:r>
      <w:r w:rsidRPr="00C34A3C">
        <w:rPr>
          <w:rFonts w:ascii="Times New Roman" w:hAnsi="Times New Roman" w:cs="Times New Roman"/>
          <w:sz w:val="24"/>
          <w:szCs w:val="24"/>
        </w:rPr>
        <w:t xml:space="preserve"> </w:t>
      </w:r>
      <w:r w:rsidR="00C34A3C" w:rsidRPr="00C34A3C">
        <w:rPr>
          <w:rFonts w:ascii="Times New Roman" w:hAnsi="Times New Roman" w:cs="Times New Roman"/>
          <w:sz w:val="24"/>
          <w:szCs w:val="24"/>
        </w:rPr>
        <w:t>ДП</w:t>
      </w:r>
      <w:r w:rsidRPr="00C34A3C">
        <w:rPr>
          <w:rFonts w:ascii="Times New Roman" w:hAnsi="Times New Roman" w:cs="Times New Roman"/>
          <w:sz w:val="24"/>
          <w:szCs w:val="24"/>
        </w:rPr>
        <w:t xml:space="preserve"> отражает </w:t>
      </w:r>
      <w:r>
        <w:rPr>
          <w:rFonts w:ascii="Times New Roman" w:hAnsi="Times New Roman" w:cs="Times New Roman"/>
          <w:sz w:val="24"/>
          <w:szCs w:val="24"/>
        </w:rPr>
        <w:t xml:space="preserve">в </w:t>
      </w:r>
      <w:r w:rsidR="00603AEF">
        <w:rPr>
          <w:rFonts w:ascii="Times New Roman" w:hAnsi="Times New Roman" w:cs="Times New Roman"/>
          <w:color w:val="0000CC"/>
          <w:sz w:val="24"/>
          <w:szCs w:val="24"/>
        </w:rPr>
        <w:t>Результатах</w:t>
      </w:r>
      <w:r w:rsidRPr="0067605E">
        <w:rPr>
          <w:rFonts w:ascii="Times New Roman" w:hAnsi="Times New Roman" w:cs="Times New Roman"/>
          <w:color w:val="0000CC"/>
          <w:sz w:val="24"/>
          <w:szCs w:val="24"/>
        </w:rPr>
        <w:t xml:space="preserve"> анализа заявки</w:t>
      </w:r>
      <w:r w:rsidRPr="0067605E">
        <w:rPr>
          <w:rFonts w:ascii="Times New Roman" w:hAnsi="Times New Roman" w:cs="Times New Roman"/>
          <w:sz w:val="24"/>
          <w:szCs w:val="24"/>
        </w:rPr>
        <w:t xml:space="preserve"> сведения по выбору членов аудиторской группы </w:t>
      </w:r>
      <w:r w:rsidR="00BF2EEF">
        <w:rPr>
          <w:rFonts w:ascii="Times New Roman" w:hAnsi="Times New Roman" w:cs="Times New Roman"/>
          <w:sz w:val="24"/>
          <w:szCs w:val="24"/>
        </w:rPr>
        <w:t xml:space="preserve">для проведения аудита </w:t>
      </w:r>
      <w:r w:rsidRPr="0067605E">
        <w:rPr>
          <w:rFonts w:ascii="Times New Roman" w:hAnsi="Times New Roman" w:cs="Times New Roman"/>
          <w:sz w:val="24"/>
          <w:szCs w:val="24"/>
        </w:rPr>
        <w:t>и работников ОС для анализ</w:t>
      </w:r>
      <w:r>
        <w:rPr>
          <w:rFonts w:ascii="Times New Roman" w:hAnsi="Times New Roman" w:cs="Times New Roman"/>
          <w:sz w:val="24"/>
          <w:szCs w:val="24"/>
        </w:rPr>
        <w:t>а</w:t>
      </w:r>
      <w:r w:rsidRPr="0067605E">
        <w:rPr>
          <w:rFonts w:ascii="Times New Roman" w:hAnsi="Times New Roman" w:cs="Times New Roman"/>
          <w:sz w:val="24"/>
          <w:szCs w:val="24"/>
        </w:rPr>
        <w:t xml:space="preserve"> отчетов по аудиту </w:t>
      </w:r>
      <w:r>
        <w:rPr>
          <w:rFonts w:ascii="Times New Roman" w:hAnsi="Times New Roman" w:cs="Times New Roman"/>
          <w:sz w:val="24"/>
          <w:szCs w:val="24"/>
        </w:rPr>
        <w:t xml:space="preserve">и </w:t>
      </w:r>
      <w:r w:rsidRPr="0067605E">
        <w:rPr>
          <w:rFonts w:ascii="Times New Roman" w:hAnsi="Times New Roman" w:cs="Times New Roman"/>
          <w:sz w:val="24"/>
          <w:szCs w:val="24"/>
        </w:rPr>
        <w:t>принятия решения о серт</w:t>
      </w:r>
      <w:r w:rsidRPr="0067605E">
        <w:rPr>
          <w:rFonts w:ascii="Times New Roman" w:hAnsi="Times New Roman" w:cs="Times New Roman"/>
          <w:sz w:val="24"/>
          <w:szCs w:val="24"/>
        </w:rPr>
        <w:t>и</w:t>
      </w:r>
      <w:r w:rsidRPr="0067605E">
        <w:rPr>
          <w:rFonts w:ascii="Times New Roman" w:hAnsi="Times New Roman" w:cs="Times New Roman"/>
          <w:sz w:val="24"/>
          <w:szCs w:val="24"/>
        </w:rPr>
        <w:t>фикации, обладающих соответствующей компетентностью</w:t>
      </w:r>
      <w:r>
        <w:rPr>
          <w:rFonts w:ascii="Times New Roman" w:hAnsi="Times New Roman" w:cs="Times New Roman"/>
          <w:sz w:val="24"/>
          <w:szCs w:val="24"/>
        </w:rPr>
        <w:t>, позволяющей ОС провести оценку системы менеджмента заявителя/заказчика в полном объеме и квалифицированно.</w:t>
      </w:r>
    </w:p>
    <w:p w:rsidR="00EA6208" w:rsidRDefault="00EA6208" w:rsidP="00EA6208">
      <w:pPr>
        <w:pStyle w:val="FORMATTEXT"/>
        <w:ind w:firstLine="568"/>
        <w:jc w:val="both"/>
        <w:rPr>
          <w:rFonts w:ascii="Times New Roman" w:hAnsi="Times New Roman" w:cs="Times New Roman"/>
          <w:sz w:val="24"/>
          <w:szCs w:val="24"/>
        </w:rPr>
      </w:pPr>
      <w:r w:rsidRPr="00E81D5E">
        <w:rPr>
          <w:rFonts w:ascii="Times New Roman" w:hAnsi="Times New Roman" w:cs="Times New Roman"/>
          <w:color w:val="0000CC"/>
          <w:sz w:val="24"/>
          <w:szCs w:val="24"/>
        </w:rPr>
        <w:t>Руководитель</w:t>
      </w:r>
      <w:r>
        <w:rPr>
          <w:rFonts w:ascii="Times New Roman" w:hAnsi="Times New Roman" w:cs="Times New Roman"/>
          <w:sz w:val="24"/>
          <w:szCs w:val="24"/>
        </w:rPr>
        <w:t xml:space="preserve"> ОС, на основании р</w:t>
      </w:r>
      <w:r w:rsidRPr="00557415">
        <w:rPr>
          <w:rFonts w:ascii="Times New Roman" w:hAnsi="Times New Roman" w:cs="Times New Roman"/>
          <w:sz w:val="24"/>
          <w:szCs w:val="24"/>
        </w:rPr>
        <w:t>екомендаци</w:t>
      </w:r>
      <w:r>
        <w:rPr>
          <w:rFonts w:ascii="Times New Roman" w:hAnsi="Times New Roman" w:cs="Times New Roman"/>
          <w:sz w:val="24"/>
          <w:szCs w:val="24"/>
        </w:rPr>
        <w:t>й</w:t>
      </w:r>
      <w:r w:rsidRPr="00557415">
        <w:rPr>
          <w:rFonts w:ascii="Times New Roman" w:hAnsi="Times New Roman" w:cs="Times New Roman"/>
          <w:sz w:val="24"/>
          <w:szCs w:val="24"/>
        </w:rPr>
        <w:t xml:space="preserve"> компетенции, необходимой для формиров</w:t>
      </w:r>
      <w:r w:rsidRPr="00557415">
        <w:rPr>
          <w:rFonts w:ascii="Times New Roman" w:hAnsi="Times New Roman" w:cs="Times New Roman"/>
          <w:sz w:val="24"/>
          <w:szCs w:val="24"/>
        </w:rPr>
        <w:t>а</w:t>
      </w:r>
      <w:r w:rsidRPr="00557415">
        <w:rPr>
          <w:rFonts w:ascii="Times New Roman" w:hAnsi="Times New Roman" w:cs="Times New Roman"/>
          <w:sz w:val="24"/>
          <w:szCs w:val="24"/>
        </w:rPr>
        <w:t>ния аудиторской группы и принятия решения о сертификации</w:t>
      </w:r>
      <w:r>
        <w:rPr>
          <w:rFonts w:ascii="Times New Roman" w:hAnsi="Times New Roman" w:cs="Times New Roman"/>
          <w:sz w:val="24"/>
          <w:szCs w:val="24"/>
        </w:rPr>
        <w:t xml:space="preserve">, </w:t>
      </w:r>
      <w:r w:rsidR="00603AEF">
        <w:rPr>
          <w:rFonts w:ascii="Times New Roman" w:hAnsi="Times New Roman" w:cs="Times New Roman"/>
          <w:color w:val="0000CC"/>
          <w:sz w:val="24"/>
          <w:szCs w:val="24"/>
        </w:rPr>
        <w:t>Результатах</w:t>
      </w:r>
      <w:r w:rsidRPr="00C7611A">
        <w:rPr>
          <w:rFonts w:ascii="Times New Roman" w:hAnsi="Times New Roman" w:cs="Times New Roman"/>
          <w:color w:val="0000CC"/>
          <w:sz w:val="24"/>
          <w:szCs w:val="24"/>
        </w:rPr>
        <w:t xml:space="preserve"> </w:t>
      </w:r>
      <w:r w:rsidRPr="0067605E">
        <w:rPr>
          <w:rFonts w:ascii="Times New Roman" w:hAnsi="Times New Roman" w:cs="Times New Roman"/>
          <w:color w:val="0000CC"/>
          <w:sz w:val="24"/>
          <w:szCs w:val="24"/>
        </w:rPr>
        <w:t>анализа заявки</w:t>
      </w:r>
      <w:r w:rsidRPr="0067605E">
        <w:rPr>
          <w:rFonts w:ascii="Times New Roman" w:hAnsi="Times New Roman" w:cs="Times New Roman"/>
          <w:sz w:val="24"/>
          <w:szCs w:val="24"/>
        </w:rPr>
        <w:t>, выпу</w:t>
      </w:r>
      <w:r w:rsidRPr="0067605E">
        <w:rPr>
          <w:rFonts w:ascii="Times New Roman" w:hAnsi="Times New Roman" w:cs="Times New Roman"/>
          <w:sz w:val="24"/>
          <w:szCs w:val="24"/>
        </w:rPr>
        <w:t>с</w:t>
      </w:r>
      <w:r w:rsidRPr="0067605E">
        <w:rPr>
          <w:rFonts w:ascii="Times New Roman" w:hAnsi="Times New Roman" w:cs="Times New Roman"/>
          <w:sz w:val="24"/>
          <w:szCs w:val="24"/>
        </w:rPr>
        <w:t xml:space="preserve">кает </w:t>
      </w:r>
      <w:bookmarkStart w:id="12" w:name="_Hlk146635928"/>
      <w:r w:rsidRPr="0067605E">
        <w:rPr>
          <w:rFonts w:ascii="Times New Roman" w:hAnsi="Times New Roman" w:cs="Times New Roman"/>
          <w:color w:val="0000CC"/>
          <w:sz w:val="24"/>
          <w:szCs w:val="24"/>
        </w:rPr>
        <w:t>распоряжение</w:t>
      </w:r>
      <w:r w:rsidRPr="0067605E">
        <w:rPr>
          <w:rFonts w:ascii="Times New Roman" w:hAnsi="Times New Roman" w:cs="Times New Roman"/>
          <w:sz w:val="24"/>
          <w:szCs w:val="24"/>
        </w:rPr>
        <w:t xml:space="preserve"> о составе аудиторской группы</w:t>
      </w:r>
      <w:bookmarkEnd w:id="12"/>
      <w:r>
        <w:rPr>
          <w:rFonts w:ascii="Times New Roman" w:hAnsi="Times New Roman" w:cs="Times New Roman"/>
          <w:sz w:val="24"/>
          <w:szCs w:val="24"/>
        </w:rPr>
        <w:t xml:space="preserve"> из состава экспертов ОС</w:t>
      </w:r>
      <w:r w:rsidR="005241B8">
        <w:rPr>
          <w:rFonts w:ascii="Times New Roman" w:hAnsi="Times New Roman" w:cs="Times New Roman"/>
          <w:sz w:val="24"/>
          <w:szCs w:val="24"/>
        </w:rPr>
        <w:t xml:space="preserve"> (руководитель ауд</w:t>
      </w:r>
      <w:r w:rsidR="005241B8">
        <w:rPr>
          <w:rFonts w:ascii="Times New Roman" w:hAnsi="Times New Roman" w:cs="Times New Roman"/>
          <w:sz w:val="24"/>
          <w:szCs w:val="24"/>
        </w:rPr>
        <w:t>и</w:t>
      </w:r>
      <w:r w:rsidR="005241B8">
        <w:rPr>
          <w:rFonts w:ascii="Times New Roman" w:hAnsi="Times New Roman" w:cs="Times New Roman"/>
          <w:sz w:val="24"/>
          <w:szCs w:val="24"/>
        </w:rPr>
        <w:t>торской группы, соаудитор, при необходимости)</w:t>
      </w:r>
      <w:r>
        <w:rPr>
          <w:rFonts w:ascii="Times New Roman" w:hAnsi="Times New Roman" w:cs="Times New Roman"/>
          <w:sz w:val="24"/>
          <w:szCs w:val="24"/>
        </w:rPr>
        <w:t xml:space="preserve"> и технических экспертов, при необходимости,</w:t>
      </w:r>
      <w:r w:rsidR="005241B8">
        <w:rPr>
          <w:rFonts w:ascii="Times New Roman" w:hAnsi="Times New Roman" w:cs="Times New Roman"/>
          <w:sz w:val="24"/>
          <w:szCs w:val="24"/>
        </w:rPr>
        <w:t xml:space="preserve"> </w:t>
      </w:r>
      <w:r w:rsidR="005241B8" w:rsidRPr="00557415">
        <w:rPr>
          <w:rFonts w:ascii="Times New Roman" w:hAnsi="Times New Roman" w:cs="Times New Roman"/>
          <w:sz w:val="24"/>
          <w:szCs w:val="24"/>
        </w:rPr>
        <w:t>необходимых для конкретного аудита</w:t>
      </w:r>
      <w:r w:rsidR="005241B8">
        <w:rPr>
          <w:rFonts w:ascii="Times New Roman" w:hAnsi="Times New Roman" w:cs="Times New Roman"/>
          <w:sz w:val="24"/>
          <w:szCs w:val="24"/>
        </w:rPr>
        <w:t>,</w:t>
      </w:r>
      <w:r>
        <w:rPr>
          <w:rFonts w:ascii="Times New Roman" w:hAnsi="Times New Roman" w:cs="Times New Roman"/>
          <w:sz w:val="24"/>
          <w:szCs w:val="24"/>
        </w:rPr>
        <w:t xml:space="preserve"> и составе работников </w:t>
      </w:r>
      <w:r w:rsidRPr="0067605E">
        <w:rPr>
          <w:rFonts w:ascii="Times New Roman" w:hAnsi="Times New Roman" w:cs="Times New Roman"/>
          <w:sz w:val="24"/>
          <w:szCs w:val="24"/>
        </w:rPr>
        <w:t>ОС для анализ</w:t>
      </w:r>
      <w:r>
        <w:rPr>
          <w:rFonts w:ascii="Times New Roman" w:hAnsi="Times New Roman" w:cs="Times New Roman"/>
          <w:sz w:val="24"/>
          <w:szCs w:val="24"/>
        </w:rPr>
        <w:t>а</w:t>
      </w:r>
      <w:r w:rsidRPr="0067605E">
        <w:rPr>
          <w:rFonts w:ascii="Times New Roman" w:hAnsi="Times New Roman" w:cs="Times New Roman"/>
          <w:sz w:val="24"/>
          <w:szCs w:val="24"/>
        </w:rPr>
        <w:t xml:space="preserve"> отчетов по аудиту и принятия решения о сертификации</w:t>
      </w:r>
      <w:r>
        <w:rPr>
          <w:rFonts w:ascii="Times New Roman" w:hAnsi="Times New Roman" w:cs="Times New Roman"/>
          <w:sz w:val="24"/>
          <w:szCs w:val="24"/>
        </w:rPr>
        <w:t>.</w:t>
      </w:r>
    </w:p>
    <w:p w:rsidR="005D6D9D" w:rsidRDefault="005D6D9D" w:rsidP="005D6D9D">
      <w:pPr>
        <w:ind w:firstLine="568"/>
        <w:jc w:val="both"/>
        <w:rPr>
          <w:sz w:val="24"/>
          <w:szCs w:val="24"/>
        </w:rPr>
      </w:pPr>
      <w:r w:rsidRPr="00584FCF">
        <w:rPr>
          <w:color w:val="0000CC"/>
          <w:sz w:val="24"/>
          <w:szCs w:val="24"/>
        </w:rPr>
        <w:t>Распоряжение</w:t>
      </w:r>
      <w:r>
        <w:rPr>
          <w:sz w:val="24"/>
          <w:szCs w:val="24"/>
        </w:rPr>
        <w:t xml:space="preserve"> ОС </w:t>
      </w:r>
      <w:r w:rsidRPr="00642CC0">
        <w:rPr>
          <w:sz w:val="24"/>
          <w:szCs w:val="24"/>
        </w:rPr>
        <w:t xml:space="preserve">регистрируется </w:t>
      </w:r>
      <w:r w:rsidRPr="00642CC0">
        <w:rPr>
          <w:color w:val="0000CC"/>
          <w:sz w:val="24"/>
          <w:szCs w:val="24"/>
        </w:rPr>
        <w:t>работник</w:t>
      </w:r>
      <w:r>
        <w:rPr>
          <w:color w:val="0000CC"/>
          <w:sz w:val="24"/>
          <w:szCs w:val="24"/>
        </w:rPr>
        <w:t>ом ОС,</w:t>
      </w:r>
      <w:r w:rsidRPr="00642CC0">
        <w:rPr>
          <w:color w:val="0000CC"/>
          <w:sz w:val="24"/>
          <w:szCs w:val="24"/>
        </w:rPr>
        <w:t xml:space="preserve"> </w:t>
      </w:r>
      <w:r w:rsidRPr="00420E13">
        <w:rPr>
          <w:color w:val="0000CC"/>
          <w:sz w:val="24"/>
          <w:szCs w:val="24"/>
        </w:rPr>
        <w:t xml:space="preserve">ответственный за </w:t>
      </w:r>
      <w:r w:rsidRPr="00420E13">
        <w:rPr>
          <w:bCs/>
          <w:color w:val="0000CC"/>
          <w:sz w:val="24"/>
          <w:szCs w:val="24"/>
        </w:rPr>
        <w:t>ведение делопроизво</w:t>
      </w:r>
      <w:r w:rsidRPr="00420E13">
        <w:rPr>
          <w:bCs/>
          <w:color w:val="0000CC"/>
          <w:sz w:val="24"/>
          <w:szCs w:val="24"/>
        </w:rPr>
        <w:t>д</w:t>
      </w:r>
      <w:r w:rsidRPr="00420E13">
        <w:rPr>
          <w:bCs/>
          <w:color w:val="0000CC"/>
          <w:sz w:val="24"/>
          <w:szCs w:val="24"/>
        </w:rPr>
        <w:t>ства</w:t>
      </w:r>
      <w:r w:rsidRPr="00A13E8A">
        <w:rPr>
          <w:bCs/>
          <w:sz w:val="24"/>
          <w:szCs w:val="24"/>
        </w:rPr>
        <w:t xml:space="preserve">, </w:t>
      </w:r>
      <w:r>
        <w:rPr>
          <w:bCs/>
          <w:sz w:val="24"/>
          <w:szCs w:val="24"/>
        </w:rPr>
        <w:t xml:space="preserve">в </w:t>
      </w:r>
      <w:r w:rsidRPr="00584FCF">
        <w:rPr>
          <w:bCs/>
          <w:color w:val="0000CC"/>
          <w:sz w:val="24"/>
          <w:szCs w:val="24"/>
        </w:rPr>
        <w:t xml:space="preserve">Журнале </w:t>
      </w:r>
      <w:r w:rsidRPr="00584FCF">
        <w:rPr>
          <w:color w:val="0000CC"/>
          <w:sz w:val="24"/>
          <w:szCs w:val="24"/>
        </w:rPr>
        <w:t>регистрации распоряжений ОС</w:t>
      </w:r>
      <w:r w:rsidRPr="00584FCF">
        <w:rPr>
          <w:bCs/>
          <w:color w:val="0000CC"/>
          <w:sz w:val="24"/>
          <w:szCs w:val="24"/>
        </w:rPr>
        <w:t xml:space="preserve"> </w:t>
      </w:r>
      <w:r>
        <w:rPr>
          <w:bCs/>
          <w:sz w:val="24"/>
          <w:szCs w:val="24"/>
        </w:rPr>
        <w:t xml:space="preserve">в соответствии с </w:t>
      </w:r>
      <w:r>
        <w:rPr>
          <w:color w:val="0000CC"/>
          <w:sz w:val="24"/>
          <w:szCs w:val="24"/>
        </w:rPr>
        <w:t>ОССМ.</w:t>
      </w:r>
      <w:r w:rsidR="00CE508C">
        <w:rPr>
          <w:color w:val="0000CC"/>
          <w:sz w:val="24"/>
          <w:szCs w:val="24"/>
        </w:rPr>
        <w:t>ДП</w:t>
      </w:r>
      <w:r w:rsidRPr="00C34E2E">
        <w:rPr>
          <w:color w:val="0000CC"/>
          <w:sz w:val="24"/>
          <w:szCs w:val="24"/>
        </w:rPr>
        <w:t>.03.001</w:t>
      </w:r>
      <w:r w:rsidRPr="00C34E2E">
        <w:rPr>
          <w:sz w:val="24"/>
          <w:szCs w:val="24"/>
        </w:rPr>
        <w:t xml:space="preserve"> «Управление документацией и записями»</w:t>
      </w:r>
      <w:r w:rsidRPr="0023063F">
        <w:rPr>
          <w:sz w:val="24"/>
          <w:szCs w:val="24"/>
        </w:rPr>
        <w:t xml:space="preserve"> (</w:t>
      </w:r>
      <w:r w:rsidRPr="00A13E8A">
        <w:rPr>
          <w:color w:val="0000CC"/>
          <w:sz w:val="24"/>
          <w:szCs w:val="24"/>
        </w:rPr>
        <w:t xml:space="preserve">приложение </w:t>
      </w:r>
      <w:r>
        <w:rPr>
          <w:color w:val="0000CC"/>
          <w:sz w:val="24"/>
          <w:szCs w:val="24"/>
        </w:rPr>
        <w:t>7</w:t>
      </w:r>
      <w:r w:rsidRPr="0023063F">
        <w:rPr>
          <w:sz w:val="24"/>
          <w:szCs w:val="24"/>
        </w:rPr>
        <w:t>)</w:t>
      </w:r>
      <w:r>
        <w:rPr>
          <w:sz w:val="24"/>
          <w:szCs w:val="24"/>
        </w:rPr>
        <w:t>.</w:t>
      </w:r>
    </w:p>
    <w:p w:rsidR="00706FF3" w:rsidRDefault="00706FF3" w:rsidP="00706FF3">
      <w:pPr>
        <w:pStyle w:val="FORMATTEXT"/>
        <w:ind w:firstLine="568"/>
        <w:jc w:val="both"/>
        <w:rPr>
          <w:sz w:val="24"/>
          <w:szCs w:val="24"/>
        </w:rPr>
      </w:pPr>
      <w:r w:rsidRPr="00557415">
        <w:rPr>
          <w:rFonts w:ascii="Times New Roman" w:hAnsi="Times New Roman" w:cs="Times New Roman"/>
          <w:sz w:val="24"/>
          <w:szCs w:val="24"/>
        </w:rPr>
        <w:t xml:space="preserve">Назначение </w:t>
      </w:r>
      <w:r>
        <w:rPr>
          <w:rFonts w:ascii="Times New Roman" w:hAnsi="Times New Roman" w:cs="Times New Roman"/>
          <w:sz w:val="24"/>
          <w:szCs w:val="24"/>
        </w:rPr>
        <w:t xml:space="preserve">аудиторской группы и оповещение руководителя аудиторской группы </w:t>
      </w:r>
      <w:r w:rsidRPr="00557415">
        <w:rPr>
          <w:rFonts w:ascii="Times New Roman" w:hAnsi="Times New Roman" w:cs="Times New Roman"/>
          <w:sz w:val="24"/>
          <w:szCs w:val="24"/>
        </w:rPr>
        <w:t>дела</w:t>
      </w:r>
      <w:r>
        <w:rPr>
          <w:rFonts w:ascii="Times New Roman" w:hAnsi="Times New Roman" w:cs="Times New Roman"/>
          <w:sz w:val="24"/>
          <w:szCs w:val="24"/>
        </w:rPr>
        <w:t>е</w:t>
      </w:r>
      <w:r w:rsidRPr="00557415">
        <w:rPr>
          <w:rFonts w:ascii="Times New Roman" w:hAnsi="Times New Roman" w:cs="Times New Roman"/>
          <w:sz w:val="24"/>
          <w:szCs w:val="24"/>
        </w:rPr>
        <w:t>т</w:t>
      </w:r>
      <w:r>
        <w:rPr>
          <w:rFonts w:ascii="Times New Roman" w:hAnsi="Times New Roman" w:cs="Times New Roman"/>
          <w:sz w:val="24"/>
          <w:szCs w:val="24"/>
        </w:rPr>
        <w:t>ся</w:t>
      </w:r>
      <w:r w:rsidRPr="00557415">
        <w:rPr>
          <w:rFonts w:ascii="Times New Roman" w:hAnsi="Times New Roman" w:cs="Times New Roman"/>
          <w:sz w:val="24"/>
          <w:szCs w:val="24"/>
        </w:rPr>
        <w:t xml:space="preserve"> заранее, чтобы до начала аудита оставалось достаточно времени для эффективного планирования аудита.</w:t>
      </w:r>
    </w:p>
    <w:p w:rsidR="003B3B2D" w:rsidRDefault="003B3B2D" w:rsidP="009300DD">
      <w:pPr>
        <w:pStyle w:val="FORMATTEXT"/>
        <w:ind w:firstLine="568"/>
        <w:jc w:val="both"/>
        <w:rPr>
          <w:rFonts w:ascii="Times New Roman" w:hAnsi="Times New Roman" w:cs="Times New Roman"/>
          <w:sz w:val="24"/>
          <w:szCs w:val="24"/>
        </w:rPr>
      </w:pPr>
      <w:r w:rsidRPr="00557415">
        <w:rPr>
          <w:rFonts w:ascii="Times New Roman" w:hAnsi="Times New Roman" w:cs="Times New Roman"/>
          <w:sz w:val="24"/>
          <w:szCs w:val="24"/>
        </w:rPr>
        <w:t>Аудиторск</w:t>
      </w:r>
      <w:r>
        <w:rPr>
          <w:rFonts w:ascii="Times New Roman" w:hAnsi="Times New Roman" w:cs="Times New Roman"/>
          <w:sz w:val="24"/>
          <w:szCs w:val="24"/>
        </w:rPr>
        <w:t>ая</w:t>
      </w:r>
      <w:r w:rsidRPr="00557415">
        <w:rPr>
          <w:rFonts w:ascii="Times New Roman" w:hAnsi="Times New Roman" w:cs="Times New Roman"/>
          <w:sz w:val="24"/>
          <w:szCs w:val="24"/>
        </w:rPr>
        <w:t xml:space="preserve"> групп</w:t>
      </w:r>
      <w:r>
        <w:rPr>
          <w:rFonts w:ascii="Times New Roman" w:hAnsi="Times New Roman" w:cs="Times New Roman"/>
          <w:sz w:val="24"/>
          <w:szCs w:val="24"/>
        </w:rPr>
        <w:t>а</w:t>
      </w:r>
      <w:r w:rsidRPr="00557415">
        <w:rPr>
          <w:rFonts w:ascii="Times New Roman" w:hAnsi="Times New Roman" w:cs="Times New Roman"/>
          <w:sz w:val="24"/>
          <w:szCs w:val="24"/>
        </w:rPr>
        <w:t xml:space="preserve"> формир</w:t>
      </w:r>
      <w:r>
        <w:rPr>
          <w:rFonts w:ascii="Times New Roman" w:hAnsi="Times New Roman" w:cs="Times New Roman"/>
          <w:sz w:val="24"/>
          <w:szCs w:val="24"/>
        </w:rPr>
        <w:t>уется</w:t>
      </w:r>
      <w:r w:rsidRPr="00557415">
        <w:rPr>
          <w:rFonts w:ascii="Times New Roman" w:hAnsi="Times New Roman" w:cs="Times New Roman"/>
          <w:sz w:val="24"/>
          <w:szCs w:val="24"/>
        </w:rPr>
        <w:t xml:space="preserve"> с учетом компетентности, необходимой для достижения целей отдельного аудита в рамках определенной области</w:t>
      </w:r>
      <w:r>
        <w:rPr>
          <w:rFonts w:ascii="Times New Roman" w:hAnsi="Times New Roman" w:cs="Times New Roman"/>
          <w:sz w:val="24"/>
          <w:szCs w:val="24"/>
        </w:rPr>
        <w:t xml:space="preserve"> аудита</w:t>
      </w:r>
      <w:r w:rsidRPr="00557415">
        <w:rPr>
          <w:rFonts w:ascii="Times New Roman" w:hAnsi="Times New Roman" w:cs="Times New Roman"/>
          <w:sz w:val="24"/>
          <w:szCs w:val="24"/>
        </w:rPr>
        <w:t>.</w:t>
      </w:r>
    </w:p>
    <w:p w:rsidR="009300DD" w:rsidRDefault="009300DD" w:rsidP="009300DD">
      <w:pPr>
        <w:pStyle w:val="FORMATTEXT"/>
        <w:ind w:firstLine="568"/>
        <w:jc w:val="both"/>
        <w:rPr>
          <w:rFonts w:ascii="Times New Roman" w:hAnsi="Times New Roman" w:cs="Times New Roman"/>
          <w:sz w:val="24"/>
          <w:szCs w:val="24"/>
        </w:rPr>
      </w:pPr>
      <w:r w:rsidRPr="00557415">
        <w:rPr>
          <w:rFonts w:ascii="Times New Roman" w:hAnsi="Times New Roman" w:cs="Times New Roman"/>
          <w:sz w:val="24"/>
          <w:szCs w:val="24"/>
        </w:rPr>
        <w:t>Если аудит проводится одним человеком, он должен обладать компетентностью, необход</w:t>
      </w:r>
      <w:r w:rsidRPr="00557415">
        <w:rPr>
          <w:rFonts w:ascii="Times New Roman" w:hAnsi="Times New Roman" w:cs="Times New Roman"/>
          <w:sz w:val="24"/>
          <w:szCs w:val="24"/>
        </w:rPr>
        <w:t>и</w:t>
      </w:r>
      <w:r w:rsidRPr="00557415">
        <w:rPr>
          <w:rFonts w:ascii="Times New Roman" w:hAnsi="Times New Roman" w:cs="Times New Roman"/>
          <w:sz w:val="24"/>
          <w:szCs w:val="24"/>
        </w:rPr>
        <w:t>мой</w:t>
      </w:r>
      <w:r w:rsidRPr="007004E6">
        <w:rPr>
          <w:rFonts w:ascii="Times New Roman" w:hAnsi="Times New Roman" w:cs="Times New Roman"/>
          <w:sz w:val="24"/>
          <w:szCs w:val="24"/>
        </w:rPr>
        <w:t xml:space="preserve"> для выполнения обязанностей руководителя аудиторской группы применительно к данному аудиту.</w:t>
      </w:r>
    </w:p>
    <w:p w:rsidR="009300DD" w:rsidRPr="003B3B2D" w:rsidRDefault="009300DD" w:rsidP="009300DD">
      <w:pPr>
        <w:pStyle w:val="FORMATTEXT"/>
        <w:ind w:firstLine="568"/>
        <w:jc w:val="both"/>
        <w:rPr>
          <w:rFonts w:ascii="Times New Roman" w:hAnsi="Times New Roman" w:cs="Times New Roman"/>
          <w:sz w:val="24"/>
          <w:szCs w:val="24"/>
        </w:rPr>
      </w:pPr>
      <w:r w:rsidRPr="007004E6">
        <w:rPr>
          <w:rFonts w:ascii="Times New Roman" w:hAnsi="Times New Roman" w:cs="Times New Roman"/>
          <w:sz w:val="24"/>
          <w:szCs w:val="24"/>
        </w:rPr>
        <w:t>Члены аудиторской группы должны обладать суммарной компетентностью, устанавлива</w:t>
      </w:r>
      <w:r w:rsidRPr="007004E6">
        <w:rPr>
          <w:rFonts w:ascii="Times New Roman" w:hAnsi="Times New Roman" w:cs="Times New Roman"/>
          <w:sz w:val="24"/>
          <w:szCs w:val="24"/>
        </w:rPr>
        <w:t>е</w:t>
      </w:r>
      <w:r w:rsidRPr="007004E6">
        <w:rPr>
          <w:rFonts w:ascii="Times New Roman" w:hAnsi="Times New Roman" w:cs="Times New Roman"/>
          <w:sz w:val="24"/>
          <w:szCs w:val="24"/>
        </w:rPr>
        <w:t xml:space="preserve">мой </w:t>
      </w:r>
      <w:r>
        <w:rPr>
          <w:rFonts w:ascii="Times New Roman" w:hAnsi="Times New Roman" w:cs="Times New Roman"/>
          <w:sz w:val="24"/>
          <w:szCs w:val="24"/>
        </w:rPr>
        <w:t>ОС</w:t>
      </w:r>
      <w:r w:rsidRPr="007004E6">
        <w:rPr>
          <w:rFonts w:ascii="Times New Roman" w:hAnsi="Times New Roman" w:cs="Times New Roman"/>
          <w:sz w:val="24"/>
          <w:szCs w:val="24"/>
        </w:rPr>
        <w:t xml:space="preserve"> в соответствии с </w:t>
      </w:r>
      <w:r w:rsidRPr="00A1050F">
        <w:rPr>
          <w:rFonts w:ascii="Times New Roman" w:hAnsi="Times New Roman" w:cs="Times New Roman"/>
          <w:color w:val="0000CC"/>
          <w:sz w:val="24"/>
          <w:szCs w:val="24"/>
        </w:rPr>
        <w:t xml:space="preserve">п. </w:t>
      </w:r>
      <w:r w:rsidR="004E0937">
        <w:rPr>
          <w:rFonts w:ascii="Times New Roman" w:hAnsi="Times New Roman" w:cs="Times New Roman"/>
          <w:color w:val="0000CC"/>
          <w:sz w:val="24"/>
          <w:szCs w:val="24"/>
        </w:rPr>
        <w:t>5</w:t>
      </w:r>
      <w:r w:rsidRPr="00A1050F">
        <w:rPr>
          <w:rFonts w:ascii="Times New Roman" w:hAnsi="Times New Roman" w:cs="Times New Roman"/>
          <w:color w:val="0000CC"/>
          <w:sz w:val="24"/>
          <w:szCs w:val="24"/>
        </w:rPr>
        <w:t>.1</w:t>
      </w:r>
      <w:r w:rsidR="003B3B2D">
        <w:rPr>
          <w:rFonts w:ascii="Times New Roman" w:hAnsi="Times New Roman" w:cs="Times New Roman"/>
          <w:color w:val="0000CC"/>
          <w:sz w:val="24"/>
          <w:szCs w:val="24"/>
        </w:rPr>
        <w:t>.2</w:t>
      </w:r>
      <w:r>
        <w:rPr>
          <w:rFonts w:ascii="Times New Roman" w:hAnsi="Times New Roman" w:cs="Times New Roman"/>
          <w:sz w:val="24"/>
          <w:szCs w:val="24"/>
        </w:rPr>
        <w:t xml:space="preserve"> настояще</w:t>
      </w:r>
      <w:r w:rsidR="004E0937">
        <w:rPr>
          <w:rFonts w:ascii="Times New Roman" w:hAnsi="Times New Roman" w:cs="Times New Roman"/>
          <w:sz w:val="24"/>
          <w:szCs w:val="24"/>
        </w:rPr>
        <w:t>й ДП</w:t>
      </w:r>
      <w:r w:rsidRPr="003B3B2D">
        <w:rPr>
          <w:rFonts w:ascii="Times New Roman" w:hAnsi="Times New Roman" w:cs="Times New Roman"/>
          <w:sz w:val="24"/>
          <w:szCs w:val="24"/>
        </w:rPr>
        <w:t>.</w:t>
      </w:r>
    </w:p>
    <w:p w:rsidR="003B3B2D" w:rsidRPr="00557415" w:rsidRDefault="003B3B2D" w:rsidP="003B3B2D">
      <w:pPr>
        <w:pStyle w:val="FORMATTEXT"/>
        <w:ind w:firstLine="568"/>
        <w:jc w:val="both"/>
        <w:rPr>
          <w:rFonts w:ascii="Times New Roman" w:hAnsi="Times New Roman" w:cs="Times New Roman"/>
          <w:sz w:val="24"/>
          <w:szCs w:val="24"/>
        </w:rPr>
      </w:pPr>
      <w:r w:rsidRPr="00557415">
        <w:rPr>
          <w:rFonts w:ascii="Times New Roman" w:hAnsi="Times New Roman" w:cs="Times New Roman"/>
          <w:sz w:val="24"/>
          <w:szCs w:val="24"/>
        </w:rPr>
        <w:t>Чтобы гарантировать общую компетентность аудиторской группы, выполн</w:t>
      </w:r>
      <w:r>
        <w:rPr>
          <w:rFonts w:ascii="Times New Roman" w:hAnsi="Times New Roman" w:cs="Times New Roman"/>
          <w:sz w:val="24"/>
          <w:szCs w:val="24"/>
        </w:rPr>
        <w:t>яются</w:t>
      </w:r>
      <w:r w:rsidRPr="00557415">
        <w:rPr>
          <w:rFonts w:ascii="Times New Roman" w:hAnsi="Times New Roman" w:cs="Times New Roman"/>
          <w:sz w:val="24"/>
          <w:szCs w:val="24"/>
        </w:rPr>
        <w:t xml:space="preserve"> следующие шаги:</w:t>
      </w:r>
    </w:p>
    <w:p w:rsidR="003B3B2D" w:rsidRPr="00557415" w:rsidRDefault="003B3B2D" w:rsidP="003B3B2D">
      <w:pPr>
        <w:pStyle w:val="FORMATTEXT"/>
        <w:ind w:firstLine="568"/>
        <w:jc w:val="both"/>
        <w:rPr>
          <w:rFonts w:ascii="Times New Roman" w:hAnsi="Times New Roman" w:cs="Times New Roman"/>
          <w:sz w:val="24"/>
          <w:szCs w:val="24"/>
        </w:rPr>
      </w:pPr>
      <w:r w:rsidRPr="00557415">
        <w:rPr>
          <w:rFonts w:ascii="Times New Roman" w:hAnsi="Times New Roman" w:cs="Times New Roman"/>
          <w:sz w:val="24"/>
          <w:szCs w:val="24"/>
        </w:rPr>
        <w:t>- определение компетентности, необходимой для достижения целей аудита</w:t>
      </w:r>
      <w:r>
        <w:rPr>
          <w:rFonts w:ascii="Times New Roman" w:hAnsi="Times New Roman" w:cs="Times New Roman"/>
          <w:sz w:val="24"/>
          <w:szCs w:val="24"/>
        </w:rPr>
        <w:t xml:space="preserve"> в </w:t>
      </w:r>
      <w:r w:rsidR="00603AEF">
        <w:rPr>
          <w:rFonts w:ascii="Times New Roman" w:hAnsi="Times New Roman" w:cs="Times New Roman"/>
          <w:color w:val="0000CC"/>
          <w:sz w:val="24"/>
          <w:szCs w:val="24"/>
        </w:rPr>
        <w:t>Результатах</w:t>
      </w:r>
      <w:r w:rsidRPr="0067605E">
        <w:rPr>
          <w:rFonts w:ascii="Times New Roman" w:hAnsi="Times New Roman" w:cs="Times New Roman"/>
          <w:color w:val="0000CC"/>
          <w:sz w:val="24"/>
          <w:szCs w:val="24"/>
        </w:rPr>
        <w:t xml:space="preserve"> анализа заявки</w:t>
      </w:r>
      <w:r w:rsidRPr="00557415">
        <w:rPr>
          <w:rFonts w:ascii="Times New Roman" w:hAnsi="Times New Roman" w:cs="Times New Roman"/>
          <w:sz w:val="24"/>
          <w:szCs w:val="24"/>
        </w:rPr>
        <w:t>;</w:t>
      </w:r>
    </w:p>
    <w:p w:rsidR="003B3B2D" w:rsidRPr="00557415" w:rsidRDefault="003B3B2D" w:rsidP="003B3B2D">
      <w:pPr>
        <w:pStyle w:val="FORMATTEXT"/>
        <w:ind w:firstLine="568"/>
        <w:jc w:val="both"/>
        <w:rPr>
          <w:rFonts w:ascii="Times New Roman" w:hAnsi="Times New Roman" w:cs="Times New Roman"/>
          <w:sz w:val="24"/>
          <w:szCs w:val="24"/>
        </w:rPr>
      </w:pPr>
      <w:r w:rsidRPr="00557415">
        <w:rPr>
          <w:rFonts w:ascii="Times New Roman" w:hAnsi="Times New Roman" w:cs="Times New Roman"/>
          <w:sz w:val="24"/>
          <w:szCs w:val="24"/>
        </w:rPr>
        <w:t>- отбор членов аудиторской группы осуществлять таким образом, чтобы группа в целом о</w:t>
      </w:r>
      <w:r w:rsidRPr="00557415">
        <w:rPr>
          <w:rFonts w:ascii="Times New Roman" w:hAnsi="Times New Roman" w:cs="Times New Roman"/>
          <w:sz w:val="24"/>
          <w:szCs w:val="24"/>
        </w:rPr>
        <w:t>б</w:t>
      </w:r>
      <w:r w:rsidRPr="00557415">
        <w:rPr>
          <w:rFonts w:ascii="Times New Roman" w:hAnsi="Times New Roman" w:cs="Times New Roman"/>
          <w:sz w:val="24"/>
          <w:szCs w:val="24"/>
        </w:rPr>
        <w:t>ладала необходимой компетентностью.</w:t>
      </w:r>
    </w:p>
    <w:p w:rsidR="009300DD" w:rsidRPr="00100DB9" w:rsidRDefault="00A55145" w:rsidP="009300DD">
      <w:pPr>
        <w:pStyle w:val="a5"/>
        <w:tabs>
          <w:tab w:val="clear" w:pos="4153"/>
          <w:tab w:val="clear" w:pos="8306"/>
        </w:tabs>
        <w:ind w:firstLine="568"/>
        <w:jc w:val="both"/>
        <w:rPr>
          <w:sz w:val="24"/>
          <w:szCs w:val="24"/>
        </w:rPr>
      </w:pPr>
      <w:r>
        <w:rPr>
          <w:sz w:val="24"/>
          <w:szCs w:val="24"/>
        </w:rPr>
        <w:t>В т.ч.</w:t>
      </w:r>
      <w:r w:rsidR="005D6D9D">
        <w:rPr>
          <w:sz w:val="24"/>
          <w:szCs w:val="24"/>
        </w:rPr>
        <w:t>,</w:t>
      </w:r>
      <w:r>
        <w:rPr>
          <w:sz w:val="24"/>
          <w:szCs w:val="24"/>
        </w:rPr>
        <w:t xml:space="preserve"> для многообъектной организации заявителя/заказчика, в соответствии с требованиями </w:t>
      </w:r>
      <w:r w:rsidRPr="002B06FD">
        <w:rPr>
          <w:color w:val="0000CC"/>
          <w:sz w:val="24"/>
          <w:szCs w:val="24"/>
        </w:rPr>
        <w:t>IAF MD 1:2018</w:t>
      </w:r>
      <w:r w:rsidRPr="00A55145">
        <w:rPr>
          <w:sz w:val="24"/>
          <w:szCs w:val="24"/>
        </w:rPr>
        <w:t>, е</w:t>
      </w:r>
      <w:r w:rsidR="009300DD" w:rsidRPr="00100DB9">
        <w:rPr>
          <w:sz w:val="24"/>
          <w:szCs w:val="24"/>
        </w:rPr>
        <w:t xml:space="preserve">сли </w:t>
      </w:r>
      <w:r w:rsidR="009300DD">
        <w:rPr>
          <w:sz w:val="24"/>
          <w:szCs w:val="24"/>
        </w:rPr>
        <w:t xml:space="preserve">к оценке </w:t>
      </w:r>
      <w:r w:rsidR="009300DD" w:rsidRPr="00C52F7F">
        <w:rPr>
          <w:sz w:val="24"/>
          <w:szCs w:val="24"/>
        </w:rPr>
        <w:t>многообъектной организации заявителя/заказчика</w:t>
      </w:r>
      <w:r w:rsidR="009300DD" w:rsidRPr="00100DB9">
        <w:rPr>
          <w:sz w:val="24"/>
          <w:szCs w:val="24"/>
        </w:rPr>
        <w:t xml:space="preserve"> </w:t>
      </w:r>
      <w:r w:rsidR="009300DD">
        <w:rPr>
          <w:sz w:val="24"/>
          <w:szCs w:val="24"/>
        </w:rPr>
        <w:t xml:space="preserve">согласно </w:t>
      </w:r>
      <w:r w:rsidR="00CE508C">
        <w:rPr>
          <w:color w:val="0000CC"/>
          <w:sz w:val="24"/>
          <w:szCs w:val="24"/>
        </w:rPr>
        <w:t>ОССМ.ДП</w:t>
      </w:r>
      <w:r w:rsidR="009300DD" w:rsidRPr="00584FCF">
        <w:rPr>
          <w:color w:val="0000CC"/>
          <w:sz w:val="24"/>
          <w:szCs w:val="24"/>
        </w:rPr>
        <w:t>.01.001</w:t>
      </w:r>
      <w:r w:rsidR="009300DD" w:rsidRPr="00584FCF">
        <w:rPr>
          <w:sz w:val="24"/>
          <w:szCs w:val="24"/>
        </w:rPr>
        <w:t xml:space="preserve"> «Руководство по системе менеджмента ОС»</w:t>
      </w:r>
      <w:r w:rsidR="009300DD">
        <w:rPr>
          <w:sz w:val="24"/>
          <w:szCs w:val="24"/>
        </w:rPr>
        <w:t xml:space="preserve"> (</w:t>
      </w:r>
      <w:r w:rsidR="009300DD" w:rsidRPr="00D142EF">
        <w:rPr>
          <w:color w:val="0000CC"/>
          <w:sz w:val="24"/>
          <w:szCs w:val="24"/>
        </w:rPr>
        <w:t>п. 9.</w:t>
      </w:r>
      <w:r w:rsidR="009300DD">
        <w:rPr>
          <w:color w:val="0000CC"/>
          <w:sz w:val="24"/>
          <w:szCs w:val="24"/>
        </w:rPr>
        <w:t>2.2</w:t>
      </w:r>
      <w:r w:rsidR="009300DD">
        <w:rPr>
          <w:sz w:val="24"/>
          <w:szCs w:val="24"/>
        </w:rPr>
        <w:t>)</w:t>
      </w:r>
      <w:r w:rsidR="004E0937">
        <w:rPr>
          <w:sz w:val="24"/>
          <w:szCs w:val="24"/>
        </w:rPr>
        <w:t xml:space="preserve"> </w:t>
      </w:r>
      <w:r w:rsidR="009300DD" w:rsidRPr="00100DB9">
        <w:rPr>
          <w:sz w:val="24"/>
          <w:szCs w:val="24"/>
        </w:rPr>
        <w:t>привлека</w:t>
      </w:r>
      <w:r w:rsidR="009300DD">
        <w:rPr>
          <w:sz w:val="24"/>
          <w:szCs w:val="24"/>
        </w:rPr>
        <w:t>е</w:t>
      </w:r>
      <w:r w:rsidR="009300DD" w:rsidRPr="00100DB9">
        <w:rPr>
          <w:sz w:val="24"/>
          <w:szCs w:val="24"/>
        </w:rPr>
        <w:t>тся аудиторск</w:t>
      </w:r>
      <w:r w:rsidR="009300DD">
        <w:rPr>
          <w:sz w:val="24"/>
          <w:szCs w:val="24"/>
        </w:rPr>
        <w:t>ая</w:t>
      </w:r>
      <w:r w:rsidR="009300DD" w:rsidRPr="00100DB9">
        <w:rPr>
          <w:sz w:val="24"/>
          <w:szCs w:val="24"/>
        </w:rPr>
        <w:t xml:space="preserve"> групп</w:t>
      </w:r>
      <w:r w:rsidR="009300DD">
        <w:rPr>
          <w:sz w:val="24"/>
          <w:szCs w:val="24"/>
        </w:rPr>
        <w:t>а</w:t>
      </w:r>
      <w:r w:rsidR="009300DD" w:rsidRPr="00100DB9">
        <w:rPr>
          <w:sz w:val="24"/>
          <w:szCs w:val="24"/>
        </w:rPr>
        <w:t xml:space="preserve">, состоящие из более чем одного члена, </w:t>
      </w:r>
      <w:r w:rsidR="009300DD">
        <w:rPr>
          <w:sz w:val="24"/>
          <w:szCs w:val="24"/>
        </w:rPr>
        <w:t>ОС</w:t>
      </w:r>
      <w:r w:rsidR="009300DD" w:rsidRPr="00100DB9">
        <w:rPr>
          <w:sz w:val="24"/>
          <w:szCs w:val="24"/>
        </w:rPr>
        <w:t xml:space="preserve"> совместно с руководителем </w:t>
      </w:r>
      <w:r w:rsidR="009300DD">
        <w:rPr>
          <w:sz w:val="24"/>
          <w:szCs w:val="24"/>
        </w:rPr>
        <w:t xml:space="preserve">аудиторской </w:t>
      </w:r>
      <w:r w:rsidR="009300DD" w:rsidRPr="00100DB9">
        <w:rPr>
          <w:sz w:val="24"/>
          <w:szCs w:val="24"/>
        </w:rPr>
        <w:t>группы несет ответственность за определение технической компетенции, необходимой для каждой части аудита и для каждого объекта, и за выделение соответствующих членов</w:t>
      </w:r>
      <w:r w:rsidR="009300DD">
        <w:rPr>
          <w:sz w:val="24"/>
          <w:szCs w:val="24"/>
        </w:rPr>
        <w:t xml:space="preserve"> аудиторской</w:t>
      </w:r>
      <w:r w:rsidR="009300DD" w:rsidRPr="00100DB9">
        <w:rPr>
          <w:sz w:val="24"/>
          <w:szCs w:val="24"/>
        </w:rPr>
        <w:t xml:space="preserve"> группы для каждой части аудита.</w:t>
      </w:r>
    </w:p>
    <w:p w:rsidR="000D1736" w:rsidRPr="007004E6" w:rsidRDefault="000D1736" w:rsidP="000D173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Pr="007004E6">
        <w:rPr>
          <w:rFonts w:ascii="Times New Roman" w:hAnsi="Times New Roman" w:cs="Times New Roman"/>
          <w:sz w:val="24"/>
          <w:szCs w:val="24"/>
        </w:rPr>
        <w:t xml:space="preserve">.2.2.1.2 </w:t>
      </w:r>
      <w:r w:rsidRPr="00C2229D">
        <w:rPr>
          <w:rFonts w:ascii="Times New Roman" w:hAnsi="Times New Roman" w:cs="Times New Roman"/>
          <w:sz w:val="24"/>
          <w:szCs w:val="24"/>
        </w:rPr>
        <w:t xml:space="preserve">При принятии решения о размере и составе аудиторской группы </w:t>
      </w:r>
      <w:r w:rsidR="00752FD1" w:rsidRPr="00C2229D">
        <w:rPr>
          <w:rFonts w:ascii="Times New Roman" w:hAnsi="Times New Roman" w:cs="Times New Roman"/>
          <w:sz w:val="24"/>
          <w:szCs w:val="24"/>
        </w:rPr>
        <w:t xml:space="preserve">для конкретного аудита </w:t>
      </w:r>
      <w:r w:rsidRPr="00C2229D">
        <w:rPr>
          <w:rFonts w:ascii="Times New Roman" w:hAnsi="Times New Roman" w:cs="Times New Roman"/>
          <w:sz w:val="24"/>
          <w:szCs w:val="24"/>
        </w:rPr>
        <w:t>учитывается следующее:</w:t>
      </w:r>
    </w:p>
    <w:p w:rsidR="000D1736" w:rsidRPr="007004E6" w:rsidRDefault="000D1736" w:rsidP="000D173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7004E6">
        <w:rPr>
          <w:rFonts w:ascii="Times New Roman" w:hAnsi="Times New Roman" w:cs="Times New Roman"/>
          <w:sz w:val="24"/>
          <w:szCs w:val="24"/>
        </w:rPr>
        <w:t xml:space="preserve"> цели аудита, область, критерии и расчетные сроки проведения аудита</w:t>
      </w:r>
      <w:r w:rsidR="00AF6EF3">
        <w:rPr>
          <w:rFonts w:ascii="Times New Roman" w:hAnsi="Times New Roman" w:cs="Times New Roman"/>
          <w:sz w:val="24"/>
          <w:szCs w:val="24"/>
        </w:rPr>
        <w:t>,</w:t>
      </w:r>
      <w:r w:rsidR="00AF6EF3" w:rsidRPr="00AF6EF3">
        <w:rPr>
          <w:rFonts w:ascii="Times New Roman" w:hAnsi="Times New Roman" w:cs="Times New Roman"/>
          <w:sz w:val="24"/>
          <w:szCs w:val="24"/>
        </w:rPr>
        <w:t xml:space="preserve"> </w:t>
      </w:r>
      <w:r w:rsidR="00AF6EF3" w:rsidRPr="00557415">
        <w:rPr>
          <w:rFonts w:ascii="Times New Roman" w:hAnsi="Times New Roman" w:cs="Times New Roman"/>
          <w:sz w:val="24"/>
          <w:szCs w:val="24"/>
        </w:rPr>
        <w:t>сложность аудита</w:t>
      </w:r>
      <w:r w:rsidR="00AF6EF3">
        <w:rPr>
          <w:rFonts w:ascii="Times New Roman" w:hAnsi="Times New Roman" w:cs="Times New Roman"/>
          <w:sz w:val="24"/>
          <w:szCs w:val="24"/>
        </w:rPr>
        <w:t>,</w:t>
      </w:r>
      <w:r w:rsidR="00AF6EF3" w:rsidRPr="00AF6EF3">
        <w:rPr>
          <w:rFonts w:ascii="Times New Roman" w:hAnsi="Times New Roman" w:cs="Times New Roman"/>
          <w:sz w:val="24"/>
          <w:szCs w:val="24"/>
        </w:rPr>
        <w:t xml:space="preserve"> </w:t>
      </w:r>
      <w:r w:rsidR="00AF6EF3" w:rsidRPr="00557415">
        <w:rPr>
          <w:rFonts w:ascii="Times New Roman" w:hAnsi="Times New Roman" w:cs="Times New Roman"/>
          <w:sz w:val="24"/>
          <w:szCs w:val="24"/>
        </w:rPr>
        <w:t>выбранные методы аудита</w:t>
      </w:r>
      <w:r w:rsidR="00AF6EF3">
        <w:rPr>
          <w:rFonts w:ascii="Times New Roman" w:hAnsi="Times New Roman" w:cs="Times New Roman"/>
          <w:sz w:val="24"/>
          <w:szCs w:val="24"/>
        </w:rPr>
        <w:t>,</w:t>
      </w:r>
      <w:r w:rsidR="00AF6EF3" w:rsidRPr="00AF6EF3">
        <w:rPr>
          <w:rFonts w:ascii="Times New Roman" w:hAnsi="Times New Roman" w:cs="Times New Roman"/>
          <w:sz w:val="24"/>
          <w:szCs w:val="24"/>
        </w:rPr>
        <w:t xml:space="preserve"> </w:t>
      </w:r>
      <w:r w:rsidR="00AF6EF3" w:rsidRPr="00557415">
        <w:rPr>
          <w:rFonts w:ascii="Times New Roman" w:hAnsi="Times New Roman" w:cs="Times New Roman"/>
          <w:sz w:val="24"/>
          <w:szCs w:val="24"/>
        </w:rPr>
        <w:t>тип и сложность процессов, подлежащих аудиту</w:t>
      </w:r>
      <w:r w:rsidRPr="007004E6">
        <w:rPr>
          <w:rFonts w:ascii="Times New Roman" w:hAnsi="Times New Roman" w:cs="Times New Roman"/>
          <w:sz w:val="24"/>
          <w:szCs w:val="24"/>
        </w:rPr>
        <w:t>;</w:t>
      </w:r>
    </w:p>
    <w:p w:rsidR="000D1736" w:rsidRPr="007004E6" w:rsidRDefault="002963A4" w:rsidP="000D173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000D1736" w:rsidRPr="00EF31EA">
        <w:rPr>
          <w:rFonts w:ascii="Times New Roman" w:hAnsi="Times New Roman" w:cs="Times New Roman"/>
          <w:sz w:val="24"/>
          <w:szCs w:val="24"/>
        </w:rPr>
        <w:t>является ли аудит совместным (аудит, проводимый в одной проверяемой организации дв</w:t>
      </w:r>
      <w:r w:rsidR="000D1736" w:rsidRPr="00EF31EA">
        <w:rPr>
          <w:rFonts w:ascii="Times New Roman" w:hAnsi="Times New Roman" w:cs="Times New Roman"/>
          <w:sz w:val="24"/>
          <w:szCs w:val="24"/>
        </w:rPr>
        <w:t>у</w:t>
      </w:r>
      <w:r w:rsidR="000D1736" w:rsidRPr="00EF31EA">
        <w:rPr>
          <w:rFonts w:ascii="Times New Roman" w:hAnsi="Times New Roman" w:cs="Times New Roman"/>
          <w:sz w:val="24"/>
          <w:szCs w:val="24"/>
        </w:rPr>
        <w:t xml:space="preserve">мя и более проверяющими организациями одновременно) </w:t>
      </w:r>
      <w:r w:rsidR="000D1736" w:rsidRPr="008B2C8E">
        <w:rPr>
          <w:rFonts w:ascii="Times New Roman" w:hAnsi="Times New Roman" w:cs="Times New Roman"/>
          <w:sz w:val="24"/>
          <w:szCs w:val="24"/>
        </w:rPr>
        <w:t xml:space="preserve">(комплексный аудит </w:t>
      </w:r>
      <w:r w:rsidR="000D1736">
        <w:rPr>
          <w:rFonts w:ascii="Times New Roman" w:hAnsi="Times New Roman" w:cs="Times New Roman"/>
          <w:sz w:val="24"/>
          <w:szCs w:val="24"/>
        </w:rPr>
        <w:t xml:space="preserve">- </w:t>
      </w:r>
      <w:r w:rsidR="000D1736" w:rsidRPr="008B2C8E">
        <w:rPr>
          <w:rFonts w:ascii="Times New Roman" w:hAnsi="Times New Roman" w:cs="Times New Roman"/>
          <w:sz w:val="24"/>
          <w:szCs w:val="24"/>
        </w:rPr>
        <w:t>аудит, провод</w:t>
      </w:r>
      <w:r w:rsidR="000D1736" w:rsidRPr="008B2C8E">
        <w:rPr>
          <w:rFonts w:ascii="Times New Roman" w:hAnsi="Times New Roman" w:cs="Times New Roman"/>
          <w:sz w:val="24"/>
          <w:szCs w:val="24"/>
        </w:rPr>
        <w:t>и</w:t>
      </w:r>
      <w:r w:rsidR="000D1736" w:rsidRPr="008B2C8E">
        <w:rPr>
          <w:rFonts w:ascii="Times New Roman" w:hAnsi="Times New Roman" w:cs="Times New Roman"/>
          <w:sz w:val="24"/>
          <w:szCs w:val="24"/>
        </w:rPr>
        <w:t>мый в одной проверяемой организации для двух и более систем менеджмента одновременно, не применяются ОС согласно области аккредитации ОС)</w:t>
      </w:r>
      <w:r w:rsidR="000D1736" w:rsidRPr="007004E6">
        <w:rPr>
          <w:rFonts w:ascii="Times New Roman" w:hAnsi="Times New Roman" w:cs="Times New Roman"/>
          <w:sz w:val="24"/>
          <w:szCs w:val="24"/>
        </w:rPr>
        <w:t>;</w:t>
      </w:r>
    </w:p>
    <w:p w:rsidR="000D1736" w:rsidRPr="007004E6" w:rsidRDefault="000D1736" w:rsidP="000D173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7004E6">
        <w:rPr>
          <w:rFonts w:ascii="Times New Roman" w:hAnsi="Times New Roman" w:cs="Times New Roman"/>
          <w:sz w:val="24"/>
          <w:szCs w:val="24"/>
        </w:rPr>
        <w:t xml:space="preserve"> суммарную компетентность членов аудиторской группы, необходимую для достижения п</w:t>
      </w:r>
      <w:r w:rsidRPr="007004E6">
        <w:rPr>
          <w:rFonts w:ascii="Times New Roman" w:hAnsi="Times New Roman" w:cs="Times New Roman"/>
          <w:sz w:val="24"/>
          <w:szCs w:val="24"/>
        </w:rPr>
        <w:t>о</w:t>
      </w:r>
      <w:r w:rsidRPr="007004E6">
        <w:rPr>
          <w:rFonts w:ascii="Times New Roman" w:hAnsi="Times New Roman" w:cs="Times New Roman"/>
          <w:sz w:val="24"/>
          <w:szCs w:val="24"/>
        </w:rPr>
        <w:t>ставленных целей аудита</w:t>
      </w:r>
      <w:r w:rsidR="002963A4">
        <w:rPr>
          <w:rFonts w:ascii="Times New Roman" w:hAnsi="Times New Roman" w:cs="Times New Roman"/>
          <w:sz w:val="24"/>
          <w:szCs w:val="24"/>
        </w:rPr>
        <w:t>,</w:t>
      </w:r>
      <w:r w:rsidR="002963A4" w:rsidRPr="002963A4">
        <w:rPr>
          <w:rFonts w:ascii="Times New Roman" w:hAnsi="Times New Roman" w:cs="Times New Roman"/>
          <w:sz w:val="24"/>
          <w:szCs w:val="24"/>
        </w:rPr>
        <w:t xml:space="preserve"> </w:t>
      </w:r>
      <w:r w:rsidR="002963A4" w:rsidRPr="00557415">
        <w:rPr>
          <w:rFonts w:ascii="Times New Roman" w:hAnsi="Times New Roman" w:cs="Times New Roman"/>
          <w:sz w:val="24"/>
          <w:szCs w:val="24"/>
        </w:rPr>
        <w:t>принимая во внимание область и критерии аудита</w:t>
      </w:r>
      <w:r w:rsidRPr="007004E6">
        <w:rPr>
          <w:rFonts w:ascii="Times New Roman" w:hAnsi="Times New Roman" w:cs="Times New Roman"/>
          <w:sz w:val="24"/>
          <w:szCs w:val="24"/>
        </w:rPr>
        <w:t>;</w:t>
      </w:r>
    </w:p>
    <w:p w:rsidR="002963A4" w:rsidRDefault="002963A4" w:rsidP="000D173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557415">
        <w:rPr>
          <w:rFonts w:ascii="Times New Roman" w:hAnsi="Times New Roman" w:cs="Times New Roman"/>
          <w:sz w:val="24"/>
          <w:szCs w:val="24"/>
        </w:rPr>
        <w:t>обеспечение беспристрастности и объективности во избежание конфликта интересов в пр</w:t>
      </w:r>
      <w:r w:rsidRPr="00557415">
        <w:rPr>
          <w:rFonts w:ascii="Times New Roman" w:hAnsi="Times New Roman" w:cs="Times New Roman"/>
          <w:sz w:val="24"/>
          <w:szCs w:val="24"/>
        </w:rPr>
        <w:t>о</w:t>
      </w:r>
      <w:r w:rsidRPr="00557415">
        <w:rPr>
          <w:rFonts w:ascii="Times New Roman" w:hAnsi="Times New Roman" w:cs="Times New Roman"/>
          <w:sz w:val="24"/>
          <w:szCs w:val="24"/>
        </w:rPr>
        <w:t>цессе аудита</w:t>
      </w:r>
      <w:r>
        <w:rPr>
          <w:rFonts w:ascii="Times New Roman" w:hAnsi="Times New Roman" w:cs="Times New Roman"/>
          <w:sz w:val="24"/>
          <w:szCs w:val="24"/>
        </w:rPr>
        <w:t>;</w:t>
      </w:r>
    </w:p>
    <w:p w:rsidR="00AF6EF3" w:rsidRDefault="00AF6EF3" w:rsidP="000D173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557415">
        <w:rPr>
          <w:rFonts w:ascii="Times New Roman" w:hAnsi="Times New Roman" w:cs="Times New Roman"/>
          <w:sz w:val="24"/>
          <w:szCs w:val="24"/>
        </w:rPr>
        <w:t>способность членов аудиторской группы эффективно работать и взаимодействовать с пре</w:t>
      </w:r>
      <w:r w:rsidRPr="00557415">
        <w:rPr>
          <w:rFonts w:ascii="Times New Roman" w:hAnsi="Times New Roman" w:cs="Times New Roman"/>
          <w:sz w:val="24"/>
          <w:szCs w:val="24"/>
        </w:rPr>
        <w:t>д</w:t>
      </w:r>
      <w:r w:rsidRPr="00557415">
        <w:rPr>
          <w:rFonts w:ascii="Times New Roman" w:hAnsi="Times New Roman" w:cs="Times New Roman"/>
          <w:sz w:val="24"/>
          <w:szCs w:val="24"/>
        </w:rPr>
        <w:t>ставителями проверяемой организации и соответствующими заинтересованными сторонами;</w:t>
      </w:r>
    </w:p>
    <w:p w:rsidR="000D1736" w:rsidRPr="007004E6" w:rsidRDefault="000D1736" w:rsidP="000D173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7004E6">
        <w:rPr>
          <w:rFonts w:ascii="Times New Roman" w:hAnsi="Times New Roman" w:cs="Times New Roman"/>
          <w:sz w:val="24"/>
          <w:szCs w:val="24"/>
        </w:rPr>
        <w:t xml:space="preserve"> сертификационные требования (включая</w:t>
      </w:r>
      <w:r w:rsidR="00557415">
        <w:rPr>
          <w:rFonts w:ascii="Times New Roman" w:hAnsi="Times New Roman" w:cs="Times New Roman"/>
          <w:sz w:val="24"/>
          <w:szCs w:val="24"/>
        </w:rPr>
        <w:t xml:space="preserve">, в случае применения, </w:t>
      </w:r>
      <w:r w:rsidRPr="007004E6">
        <w:rPr>
          <w:rFonts w:ascii="Times New Roman" w:hAnsi="Times New Roman" w:cs="Times New Roman"/>
          <w:sz w:val="24"/>
          <w:szCs w:val="24"/>
        </w:rPr>
        <w:t>законодательные, норм</w:t>
      </w:r>
      <w:r w:rsidRPr="007004E6">
        <w:rPr>
          <w:rFonts w:ascii="Times New Roman" w:hAnsi="Times New Roman" w:cs="Times New Roman"/>
          <w:sz w:val="24"/>
          <w:szCs w:val="24"/>
        </w:rPr>
        <w:t>а</w:t>
      </w:r>
      <w:r w:rsidRPr="007004E6">
        <w:rPr>
          <w:rFonts w:ascii="Times New Roman" w:hAnsi="Times New Roman" w:cs="Times New Roman"/>
          <w:sz w:val="24"/>
          <w:szCs w:val="24"/>
        </w:rPr>
        <w:t>тивные или контрактные требования);</w:t>
      </w:r>
    </w:p>
    <w:p w:rsidR="000D1736" w:rsidRPr="009F44D6" w:rsidRDefault="000D1736" w:rsidP="000D173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7004E6">
        <w:rPr>
          <w:rFonts w:ascii="Times New Roman" w:hAnsi="Times New Roman" w:cs="Times New Roman"/>
          <w:sz w:val="24"/>
          <w:szCs w:val="24"/>
        </w:rPr>
        <w:t xml:space="preserve"> </w:t>
      </w:r>
      <w:r w:rsidR="00AF6EF3" w:rsidRPr="00557415">
        <w:rPr>
          <w:rFonts w:ascii="Times New Roman" w:hAnsi="Times New Roman" w:cs="Times New Roman"/>
          <w:sz w:val="24"/>
          <w:szCs w:val="24"/>
        </w:rPr>
        <w:t>внешние и внутренние факторы, такие как язык аудита и социальные и культурные хара</w:t>
      </w:r>
      <w:r w:rsidR="00AF6EF3" w:rsidRPr="00557415">
        <w:rPr>
          <w:rFonts w:ascii="Times New Roman" w:hAnsi="Times New Roman" w:cs="Times New Roman"/>
          <w:sz w:val="24"/>
          <w:szCs w:val="24"/>
        </w:rPr>
        <w:t>к</w:t>
      </w:r>
      <w:r w:rsidR="00AF6EF3" w:rsidRPr="00557415">
        <w:rPr>
          <w:rFonts w:ascii="Times New Roman" w:hAnsi="Times New Roman" w:cs="Times New Roman"/>
          <w:sz w:val="24"/>
          <w:szCs w:val="24"/>
        </w:rPr>
        <w:t>теристики проверяемой организации</w:t>
      </w:r>
      <w:r w:rsidR="00AF6EF3">
        <w:rPr>
          <w:rFonts w:ascii="Times New Roman" w:hAnsi="Times New Roman" w:cs="Times New Roman"/>
          <w:sz w:val="24"/>
          <w:szCs w:val="24"/>
        </w:rPr>
        <w:t xml:space="preserve"> заявителя/заказчика, </w:t>
      </w:r>
      <w:r w:rsidR="00AF6EF3" w:rsidRPr="00557415">
        <w:rPr>
          <w:rFonts w:ascii="Times New Roman" w:hAnsi="Times New Roman" w:cs="Times New Roman"/>
          <w:sz w:val="24"/>
          <w:szCs w:val="24"/>
        </w:rPr>
        <w:t>учитывают необходимость в переводч</w:t>
      </w:r>
      <w:r w:rsidR="00AF6EF3" w:rsidRPr="00557415">
        <w:rPr>
          <w:rFonts w:ascii="Times New Roman" w:hAnsi="Times New Roman" w:cs="Times New Roman"/>
          <w:sz w:val="24"/>
          <w:szCs w:val="24"/>
        </w:rPr>
        <w:t>и</w:t>
      </w:r>
      <w:r w:rsidR="00AF6EF3" w:rsidRPr="00557415">
        <w:rPr>
          <w:rFonts w:ascii="Times New Roman" w:hAnsi="Times New Roman" w:cs="Times New Roman"/>
          <w:sz w:val="24"/>
          <w:szCs w:val="24"/>
        </w:rPr>
        <w:t>ках</w:t>
      </w:r>
      <w:r w:rsidR="00AF6EF3">
        <w:rPr>
          <w:rFonts w:ascii="Times New Roman" w:hAnsi="Times New Roman" w:cs="Times New Roman"/>
          <w:sz w:val="24"/>
          <w:szCs w:val="24"/>
        </w:rPr>
        <w:t>.</w:t>
      </w:r>
    </w:p>
    <w:p w:rsidR="00AF6EF3" w:rsidRDefault="00AF6EF3" w:rsidP="00AF6EF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Pr="007004E6">
        <w:rPr>
          <w:rFonts w:ascii="Times New Roman" w:hAnsi="Times New Roman" w:cs="Times New Roman"/>
          <w:sz w:val="24"/>
          <w:szCs w:val="24"/>
        </w:rPr>
        <w:t>.2.2.1.3 Необходимые знания и навыки руководителя аудиторской группы и аудиторов</w:t>
      </w:r>
      <w:r>
        <w:rPr>
          <w:rFonts w:ascii="Times New Roman" w:hAnsi="Times New Roman" w:cs="Times New Roman"/>
          <w:sz w:val="24"/>
          <w:szCs w:val="24"/>
        </w:rPr>
        <w:t xml:space="preserve"> - </w:t>
      </w:r>
      <w:r w:rsidRPr="00DB3AE1">
        <w:rPr>
          <w:rFonts w:ascii="Times New Roman" w:hAnsi="Times New Roman" w:cs="Times New Roman"/>
          <w:color w:val="0000CC"/>
          <w:sz w:val="24"/>
          <w:szCs w:val="24"/>
        </w:rPr>
        <w:t>экспертов</w:t>
      </w:r>
      <w:r>
        <w:rPr>
          <w:rFonts w:ascii="Times New Roman" w:hAnsi="Times New Roman" w:cs="Times New Roman"/>
          <w:sz w:val="24"/>
          <w:szCs w:val="24"/>
        </w:rPr>
        <w:t xml:space="preserve"> ОС,</w:t>
      </w:r>
      <w:r w:rsidRPr="007004E6">
        <w:rPr>
          <w:rFonts w:ascii="Times New Roman" w:hAnsi="Times New Roman" w:cs="Times New Roman"/>
          <w:sz w:val="24"/>
          <w:szCs w:val="24"/>
        </w:rPr>
        <w:t xml:space="preserve"> могут быть дополнены знаниями и опытом технических экспертов, письменных и устных переводчиков, которые работа</w:t>
      </w:r>
      <w:r>
        <w:rPr>
          <w:rFonts w:ascii="Times New Roman" w:hAnsi="Times New Roman" w:cs="Times New Roman"/>
          <w:sz w:val="24"/>
          <w:szCs w:val="24"/>
        </w:rPr>
        <w:t>ют</w:t>
      </w:r>
      <w:r w:rsidRPr="007004E6">
        <w:rPr>
          <w:rFonts w:ascii="Times New Roman" w:hAnsi="Times New Roman" w:cs="Times New Roman"/>
          <w:sz w:val="24"/>
          <w:szCs w:val="24"/>
        </w:rPr>
        <w:t xml:space="preserve"> под руководством </w:t>
      </w:r>
      <w:r>
        <w:rPr>
          <w:rFonts w:ascii="Times New Roman" w:hAnsi="Times New Roman" w:cs="Times New Roman"/>
          <w:sz w:val="24"/>
          <w:szCs w:val="24"/>
        </w:rPr>
        <w:t xml:space="preserve">руководителя </w:t>
      </w:r>
      <w:r w:rsidRPr="007004E6">
        <w:rPr>
          <w:rFonts w:ascii="Times New Roman" w:hAnsi="Times New Roman" w:cs="Times New Roman"/>
          <w:sz w:val="24"/>
          <w:szCs w:val="24"/>
        </w:rPr>
        <w:t>аудитор</w:t>
      </w:r>
      <w:r>
        <w:rPr>
          <w:rFonts w:ascii="Times New Roman" w:hAnsi="Times New Roman" w:cs="Times New Roman"/>
          <w:sz w:val="24"/>
          <w:szCs w:val="24"/>
        </w:rPr>
        <w:t>ской группы</w:t>
      </w:r>
      <w:r w:rsidRPr="007004E6">
        <w:rPr>
          <w:rFonts w:ascii="Times New Roman" w:hAnsi="Times New Roman" w:cs="Times New Roman"/>
          <w:sz w:val="24"/>
          <w:szCs w:val="24"/>
        </w:rPr>
        <w:t>.</w:t>
      </w:r>
    </w:p>
    <w:p w:rsidR="00AF6EF3" w:rsidRPr="007004E6" w:rsidRDefault="00AF6EF3" w:rsidP="00AF6EF3">
      <w:pPr>
        <w:pStyle w:val="FORMATTEXT"/>
        <w:ind w:firstLine="568"/>
        <w:jc w:val="both"/>
        <w:rPr>
          <w:rFonts w:ascii="Times New Roman" w:hAnsi="Times New Roman" w:cs="Times New Roman"/>
          <w:sz w:val="24"/>
          <w:szCs w:val="24"/>
        </w:rPr>
      </w:pPr>
      <w:r w:rsidRPr="007004E6">
        <w:rPr>
          <w:rFonts w:ascii="Times New Roman" w:hAnsi="Times New Roman" w:cs="Times New Roman"/>
          <w:sz w:val="24"/>
          <w:szCs w:val="24"/>
        </w:rPr>
        <w:t>Если используются письменные и устные переводчики, они выбира</w:t>
      </w:r>
      <w:r>
        <w:rPr>
          <w:rFonts w:ascii="Times New Roman" w:hAnsi="Times New Roman" w:cs="Times New Roman"/>
          <w:sz w:val="24"/>
          <w:szCs w:val="24"/>
        </w:rPr>
        <w:t>ю</w:t>
      </w:r>
      <w:r w:rsidRPr="007004E6">
        <w:rPr>
          <w:rFonts w:ascii="Times New Roman" w:hAnsi="Times New Roman" w:cs="Times New Roman"/>
          <w:sz w:val="24"/>
          <w:szCs w:val="24"/>
        </w:rPr>
        <w:t>тся таким образом, чт</w:t>
      </w:r>
      <w:r w:rsidRPr="007004E6">
        <w:rPr>
          <w:rFonts w:ascii="Times New Roman" w:hAnsi="Times New Roman" w:cs="Times New Roman"/>
          <w:sz w:val="24"/>
          <w:szCs w:val="24"/>
        </w:rPr>
        <w:t>о</w:t>
      </w:r>
      <w:r w:rsidRPr="007004E6">
        <w:rPr>
          <w:rFonts w:ascii="Times New Roman" w:hAnsi="Times New Roman" w:cs="Times New Roman"/>
          <w:sz w:val="24"/>
          <w:szCs w:val="24"/>
        </w:rPr>
        <w:t>бы не оказывать ненадлежащего влияния на проведение аудита.</w:t>
      </w:r>
    </w:p>
    <w:p w:rsidR="00AF6EF3" w:rsidRDefault="00AF6EF3" w:rsidP="00AF6EF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В</w:t>
      </w:r>
      <w:r w:rsidRPr="007004E6">
        <w:rPr>
          <w:rFonts w:ascii="Times New Roman" w:hAnsi="Times New Roman" w:cs="Times New Roman"/>
          <w:sz w:val="24"/>
          <w:szCs w:val="24"/>
        </w:rPr>
        <w:t xml:space="preserve">ыбор технических экспертов </w:t>
      </w:r>
      <w:r>
        <w:rPr>
          <w:rFonts w:ascii="Times New Roman" w:hAnsi="Times New Roman" w:cs="Times New Roman"/>
          <w:sz w:val="24"/>
          <w:szCs w:val="24"/>
        </w:rPr>
        <w:t>осуществляется</w:t>
      </w:r>
      <w:r w:rsidRPr="007004E6">
        <w:rPr>
          <w:rFonts w:ascii="Times New Roman" w:hAnsi="Times New Roman" w:cs="Times New Roman"/>
          <w:sz w:val="24"/>
          <w:szCs w:val="24"/>
        </w:rPr>
        <w:t xml:space="preserve"> индивидуально в каждом конкретном случае исходя из потребностей аудиторской группы и области аудита.</w:t>
      </w:r>
    </w:p>
    <w:p w:rsidR="00752FD1" w:rsidRPr="00557415" w:rsidRDefault="00752FD1" w:rsidP="00752FD1">
      <w:pPr>
        <w:pStyle w:val="FORMATTEXT"/>
        <w:ind w:firstLine="568"/>
        <w:jc w:val="both"/>
        <w:rPr>
          <w:rFonts w:ascii="Times New Roman" w:hAnsi="Times New Roman" w:cs="Times New Roman"/>
          <w:sz w:val="24"/>
          <w:szCs w:val="24"/>
        </w:rPr>
      </w:pPr>
      <w:r w:rsidRPr="00557415">
        <w:rPr>
          <w:rFonts w:ascii="Times New Roman" w:hAnsi="Times New Roman" w:cs="Times New Roman"/>
          <w:sz w:val="24"/>
          <w:szCs w:val="24"/>
        </w:rPr>
        <w:t>Там, где целесообразно, руководител</w:t>
      </w:r>
      <w:r w:rsidR="00AF6EF3">
        <w:rPr>
          <w:rFonts w:ascii="Times New Roman" w:hAnsi="Times New Roman" w:cs="Times New Roman"/>
          <w:sz w:val="24"/>
          <w:szCs w:val="24"/>
        </w:rPr>
        <w:t>ь</w:t>
      </w:r>
      <w:r w:rsidRPr="00557415">
        <w:rPr>
          <w:rFonts w:ascii="Times New Roman" w:hAnsi="Times New Roman" w:cs="Times New Roman"/>
          <w:sz w:val="24"/>
          <w:szCs w:val="24"/>
        </w:rPr>
        <w:t xml:space="preserve"> </w:t>
      </w:r>
      <w:r w:rsidR="00AF6EF3">
        <w:rPr>
          <w:rFonts w:ascii="Times New Roman" w:hAnsi="Times New Roman" w:cs="Times New Roman"/>
          <w:sz w:val="24"/>
          <w:szCs w:val="24"/>
        </w:rPr>
        <w:t>ОС</w:t>
      </w:r>
      <w:r w:rsidRPr="00557415">
        <w:rPr>
          <w:rFonts w:ascii="Times New Roman" w:hAnsi="Times New Roman" w:cs="Times New Roman"/>
          <w:sz w:val="24"/>
          <w:szCs w:val="24"/>
        </w:rPr>
        <w:t xml:space="preserve"> </w:t>
      </w:r>
      <w:r w:rsidR="00AF6EF3">
        <w:rPr>
          <w:rFonts w:ascii="Times New Roman" w:hAnsi="Times New Roman" w:cs="Times New Roman"/>
          <w:sz w:val="24"/>
          <w:szCs w:val="24"/>
        </w:rPr>
        <w:t xml:space="preserve">предварительно </w:t>
      </w:r>
      <w:r w:rsidRPr="00557415">
        <w:rPr>
          <w:rFonts w:ascii="Times New Roman" w:hAnsi="Times New Roman" w:cs="Times New Roman"/>
          <w:sz w:val="24"/>
          <w:szCs w:val="24"/>
        </w:rPr>
        <w:t>обсу</w:t>
      </w:r>
      <w:r w:rsidR="00AF6EF3">
        <w:rPr>
          <w:rFonts w:ascii="Times New Roman" w:hAnsi="Times New Roman" w:cs="Times New Roman"/>
          <w:sz w:val="24"/>
          <w:szCs w:val="24"/>
        </w:rPr>
        <w:t>ждает</w:t>
      </w:r>
      <w:r w:rsidRPr="00557415">
        <w:rPr>
          <w:rFonts w:ascii="Times New Roman" w:hAnsi="Times New Roman" w:cs="Times New Roman"/>
          <w:sz w:val="24"/>
          <w:szCs w:val="24"/>
        </w:rPr>
        <w:t xml:space="preserve"> с руководителем ауд</w:t>
      </w:r>
      <w:r w:rsidRPr="00557415">
        <w:rPr>
          <w:rFonts w:ascii="Times New Roman" w:hAnsi="Times New Roman" w:cs="Times New Roman"/>
          <w:sz w:val="24"/>
          <w:szCs w:val="24"/>
        </w:rPr>
        <w:t>и</w:t>
      </w:r>
      <w:r w:rsidRPr="00557415">
        <w:rPr>
          <w:rFonts w:ascii="Times New Roman" w:hAnsi="Times New Roman" w:cs="Times New Roman"/>
          <w:sz w:val="24"/>
          <w:szCs w:val="24"/>
        </w:rPr>
        <w:t xml:space="preserve">торской группы </w:t>
      </w:r>
      <w:r w:rsidR="00AF6EF3">
        <w:rPr>
          <w:rFonts w:ascii="Times New Roman" w:hAnsi="Times New Roman" w:cs="Times New Roman"/>
          <w:sz w:val="24"/>
          <w:szCs w:val="24"/>
        </w:rPr>
        <w:t xml:space="preserve">окончательный </w:t>
      </w:r>
      <w:r w:rsidRPr="00557415">
        <w:rPr>
          <w:rFonts w:ascii="Times New Roman" w:hAnsi="Times New Roman" w:cs="Times New Roman"/>
          <w:sz w:val="24"/>
          <w:szCs w:val="24"/>
        </w:rPr>
        <w:t xml:space="preserve">состав </w:t>
      </w:r>
      <w:r w:rsidR="00AF6EF3">
        <w:rPr>
          <w:rFonts w:ascii="Times New Roman" w:hAnsi="Times New Roman" w:cs="Times New Roman"/>
          <w:sz w:val="24"/>
          <w:szCs w:val="24"/>
        </w:rPr>
        <w:t xml:space="preserve">аудиторской </w:t>
      </w:r>
      <w:r w:rsidRPr="00557415">
        <w:rPr>
          <w:rFonts w:ascii="Times New Roman" w:hAnsi="Times New Roman" w:cs="Times New Roman"/>
          <w:sz w:val="24"/>
          <w:szCs w:val="24"/>
        </w:rPr>
        <w:t>группы.</w:t>
      </w:r>
    </w:p>
    <w:p w:rsidR="004F3481" w:rsidRDefault="00AF6EF3" w:rsidP="00AF6EF3">
      <w:pPr>
        <w:pStyle w:val="FORMATTEXT"/>
        <w:ind w:firstLine="568"/>
        <w:jc w:val="both"/>
        <w:rPr>
          <w:rFonts w:ascii="Times New Roman" w:hAnsi="Times New Roman" w:cs="Times New Roman"/>
          <w:sz w:val="24"/>
          <w:szCs w:val="24"/>
        </w:rPr>
      </w:pPr>
      <w:r w:rsidRPr="00557415">
        <w:rPr>
          <w:rFonts w:ascii="Times New Roman" w:hAnsi="Times New Roman" w:cs="Times New Roman"/>
          <w:sz w:val="24"/>
          <w:szCs w:val="24"/>
        </w:rPr>
        <w:t xml:space="preserve">В процессе аудита может потребоваться пересмотр состава </w:t>
      </w:r>
      <w:r>
        <w:rPr>
          <w:rFonts w:ascii="Times New Roman" w:hAnsi="Times New Roman" w:cs="Times New Roman"/>
          <w:sz w:val="24"/>
          <w:szCs w:val="24"/>
        </w:rPr>
        <w:t xml:space="preserve">аудиторской </w:t>
      </w:r>
      <w:r w:rsidRPr="00557415">
        <w:rPr>
          <w:rFonts w:ascii="Times New Roman" w:hAnsi="Times New Roman" w:cs="Times New Roman"/>
          <w:sz w:val="24"/>
          <w:szCs w:val="24"/>
        </w:rPr>
        <w:t>группы, например</w:t>
      </w:r>
      <w:r>
        <w:rPr>
          <w:rFonts w:ascii="Times New Roman" w:hAnsi="Times New Roman" w:cs="Times New Roman"/>
          <w:sz w:val="24"/>
          <w:szCs w:val="24"/>
        </w:rPr>
        <w:t>,</w:t>
      </w:r>
      <w:r w:rsidRPr="00557415">
        <w:rPr>
          <w:rFonts w:ascii="Times New Roman" w:hAnsi="Times New Roman" w:cs="Times New Roman"/>
          <w:sz w:val="24"/>
          <w:szCs w:val="24"/>
        </w:rPr>
        <w:t xml:space="preserve"> в случае конфликта интересов или возникновения сомнений в компетентности</w:t>
      </w:r>
      <w:r>
        <w:rPr>
          <w:rFonts w:ascii="Times New Roman" w:hAnsi="Times New Roman" w:cs="Times New Roman"/>
          <w:sz w:val="24"/>
          <w:szCs w:val="24"/>
        </w:rPr>
        <w:t xml:space="preserve"> конкретного члена аудиторской группы</w:t>
      </w:r>
      <w:r w:rsidR="004F3481">
        <w:rPr>
          <w:rFonts w:ascii="Times New Roman" w:hAnsi="Times New Roman" w:cs="Times New Roman"/>
          <w:sz w:val="24"/>
          <w:szCs w:val="24"/>
        </w:rPr>
        <w:t>, или возникновения обстоятельств, делающих невозможным участие того или иного члена аудиторской группы в аудите</w:t>
      </w:r>
      <w:r w:rsidRPr="00557415">
        <w:rPr>
          <w:rFonts w:ascii="Times New Roman" w:hAnsi="Times New Roman" w:cs="Times New Roman"/>
          <w:sz w:val="24"/>
          <w:szCs w:val="24"/>
        </w:rPr>
        <w:t>.</w:t>
      </w:r>
    </w:p>
    <w:p w:rsidR="004F3481" w:rsidRDefault="004F3481" w:rsidP="00AF6EF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Информация о необходимости пересмотра состава аудиторской группы может поступить в ОС от руководителя аудиторской группы, от представителя заявителя/заказчика.</w:t>
      </w:r>
    </w:p>
    <w:p w:rsidR="004F3481" w:rsidRDefault="004F3481" w:rsidP="00AF6EF3">
      <w:pPr>
        <w:pStyle w:val="FORMATTEXT"/>
        <w:ind w:firstLine="568"/>
        <w:jc w:val="both"/>
        <w:rPr>
          <w:rFonts w:ascii="Times New Roman" w:hAnsi="Times New Roman" w:cs="Times New Roman"/>
          <w:sz w:val="24"/>
          <w:szCs w:val="24"/>
        </w:rPr>
      </w:pPr>
      <w:r w:rsidRPr="004F3481">
        <w:rPr>
          <w:rFonts w:ascii="Times New Roman" w:hAnsi="Times New Roman" w:cs="Times New Roman"/>
          <w:color w:val="0000CC"/>
          <w:sz w:val="24"/>
          <w:szCs w:val="24"/>
        </w:rPr>
        <w:t>Руководитель</w:t>
      </w:r>
      <w:r>
        <w:rPr>
          <w:rFonts w:ascii="Times New Roman" w:hAnsi="Times New Roman" w:cs="Times New Roman"/>
          <w:sz w:val="24"/>
          <w:szCs w:val="24"/>
        </w:rPr>
        <w:t xml:space="preserve"> ОС обсуждает возникшую </w:t>
      </w:r>
      <w:r w:rsidRPr="00557415">
        <w:rPr>
          <w:rFonts w:ascii="Times New Roman" w:hAnsi="Times New Roman" w:cs="Times New Roman"/>
          <w:sz w:val="24"/>
          <w:szCs w:val="24"/>
        </w:rPr>
        <w:t>ситуаци</w:t>
      </w:r>
      <w:r>
        <w:rPr>
          <w:rFonts w:ascii="Times New Roman" w:hAnsi="Times New Roman" w:cs="Times New Roman"/>
          <w:sz w:val="24"/>
          <w:szCs w:val="24"/>
        </w:rPr>
        <w:t>ю</w:t>
      </w:r>
      <w:r w:rsidRPr="00557415">
        <w:rPr>
          <w:rFonts w:ascii="Times New Roman" w:hAnsi="Times New Roman" w:cs="Times New Roman"/>
          <w:sz w:val="24"/>
          <w:szCs w:val="24"/>
        </w:rPr>
        <w:t xml:space="preserve"> с </w:t>
      </w:r>
      <w:r>
        <w:rPr>
          <w:rFonts w:ascii="Times New Roman" w:hAnsi="Times New Roman" w:cs="Times New Roman"/>
          <w:sz w:val="24"/>
          <w:szCs w:val="24"/>
        </w:rPr>
        <w:t xml:space="preserve">заинтересованными </w:t>
      </w:r>
      <w:r w:rsidRPr="00557415">
        <w:rPr>
          <w:rFonts w:ascii="Times New Roman" w:hAnsi="Times New Roman" w:cs="Times New Roman"/>
          <w:sz w:val="24"/>
          <w:szCs w:val="24"/>
        </w:rPr>
        <w:t>сторонами до вн</w:t>
      </w:r>
      <w:r w:rsidRPr="00557415">
        <w:rPr>
          <w:rFonts w:ascii="Times New Roman" w:hAnsi="Times New Roman" w:cs="Times New Roman"/>
          <w:sz w:val="24"/>
          <w:szCs w:val="24"/>
        </w:rPr>
        <w:t>е</w:t>
      </w:r>
      <w:r w:rsidRPr="00557415">
        <w:rPr>
          <w:rFonts w:ascii="Times New Roman" w:hAnsi="Times New Roman" w:cs="Times New Roman"/>
          <w:sz w:val="24"/>
          <w:szCs w:val="24"/>
        </w:rPr>
        <w:t>сения каких-либо изменений</w:t>
      </w:r>
      <w:r>
        <w:rPr>
          <w:rFonts w:ascii="Times New Roman" w:hAnsi="Times New Roman" w:cs="Times New Roman"/>
          <w:sz w:val="24"/>
          <w:szCs w:val="24"/>
        </w:rPr>
        <w:t xml:space="preserve"> в состав аудиторской группы, и на основании данного обсуждения, если изменения обоснованы, принимает решение об изменении состава аудиторской группы путем выпуска соответствующего </w:t>
      </w:r>
      <w:r w:rsidRPr="004F3481">
        <w:rPr>
          <w:rFonts w:ascii="Times New Roman" w:hAnsi="Times New Roman" w:cs="Times New Roman"/>
          <w:color w:val="0000CC"/>
          <w:sz w:val="24"/>
          <w:szCs w:val="24"/>
        </w:rPr>
        <w:t>распоряжения</w:t>
      </w:r>
      <w:r>
        <w:rPr>
          <w:rFonts w:ascii="Times New Roman" w:hAnsi="Times New Roman" w:cs="Times New Roman"/>
          <w:sz w:val="24"/>
          <w:szCs w:val="24"/>
        </w:rPr>
        <w:t xml:space="preserve"> ОС.</w:t>
      </w:r>
    </w:p>
    <w:p w:rsidR="00AF6EF3" w:rsidRDefault="00AF6EF3" w:rsidP="00AF6EF3">
      <w:pPr>
        <w:pStyle w:val="FORMATTEXT"/>
        <w:ind w:firstLine="568"/>
        <w:jc w:val="both"/>
        <w:rPr>
          <w:rFonts w:ascii="Times New Roman" w:hAnsi="Times New Roman" w:cs="Times New Roman"/>
          <w:sz w:val="24"/>
          <w:szCs w:val="24"/>
        </w:rPr>
      </w:pPr>
      <w:bookmarkStart w:id="13" w:name="_Hlk146637061"/>
      <w:r>
        <w:rPr>
          <w:rFonts w:ascii="Times New Roman" w:hAnsi="Times New Roman" w:cs="Times New Roman"/>
          <w:sz w:val="24"/>
          <w:szCs w:val="24"/>
        </w:rPr>
        <w:t>5</w:t>
      </w:r>
      <w:r w:rsidRPr="007004E6">
        <w:rPr>
          <w:rFonts w:ascii="Times New Roman" w:hAnsi="Times New Roman" w:cs="Times New Roman"/>
          <w:sz w:val="24"/>
          <w:szCs w:val="24"/>
        </w:rPr>
        <w:t xml:space="preserve">.2.2.1.4 </w:t>
      </w:r>
      <w:r>
        <w:rPr>
          <w:rFonts w:ascii="Times New Roman" w:hAnsi="Times New Roman" w:cs="Times New Roman"/>
          <w:sz w:val="24"/>
          <w:szCs w:val="24"/>
        </w:rPr>
        <w:t>При необходимости, в состав аудиторской группы включаются аудиторы-стажеры.</w:t>
      </w:r>
    </w:p>
    <w:p w:rsidR="00AF6EF3" w:rsidRDefault="00E81D5E" w:rsidP="00AF6EF3">
      <w:pPr>
        <w:pStyle w:val="FORMATTEXT"/>
        <w:ind w:firstLine="568"/>
        <w:jc w:val="both"/>
        <w:rPr>
          <w:rFonts w:ascii="Times New Roman" w:hAnsi="Times New Roman" w:cs="Times New Roman"/>
          <w:sz w:val="24"/>
          <w:szCs w:val="24"/>
        </w:rPr>
      </w:pPr>
      <w:r>
        <w:rPr>
          <w:rFonts w:ascii="Times New Roman" w:hAnsi="Times New Roman" w:cs="Times New Roman"/>
          <w:color w:val="0000CC"/>
          <w:sz w:val="24"/>
          <w:szCs w:val="24"/>
        </w:rPr>
        <w:t>Р</w:t>
      </w:r>
      <w:r w:rsidRPr="00E81D5E">
        <w:rPr>
          <w:rFonts w:ascii="Times New Roman" w:hAnsi="Times New Roman" w:cs="Times New Roman"/>
          <w:color w:val="0000CC"/>
          <w:sz w:val="24"/>
          <w:szCs w:val="24"/>
        </w:rPr>
        <w:t>уководитель</w:t>
      </w:r>
      <w:r>
        <w:rPr>
          <w:rFonts w:ascii="Times New Roman" w:hAnsi="Times New Roman" w:cs="Times New Roman"/>
          <w:sz w:val="24"/>
          <w:szCs w:val="24"/>
        </w:rPr>
        <w:t xml:space="preserve"> ОС включает аудитора-стажера в состав аудиторской группы в</w:t>
      </w:r>
      <w:r w:rsidRPr="0067605E">
        <w:rPr>
          <w:rFonts w:ascii="Times New Roman" w:hAnsi="Times New Roman" w:cs="Times New Roman"/>
          <w:sz w:val="24"/>
          <w:szCs w:val="24"/>
        </w:rPr>
        <w:t>ыпуск</w:t>
      </w:r>
      <w:r>
        <w:rPr>
          <w:rFonts w:ascii="Times New Roman" w:hAnsi="Times New Roman" w:cs="Times New Roman"/>
          <w:sz w:val="24"/>
          <w:szCs w:val="24"/>
        </w:rPr>
        <w:t>ом</w:t>
      </w:r>
      <w:r w:rsidRPr="0067605E">
        <w:rPr>
          <w:rFonts w:ascii="Times New Roman" w:hAnsi="Times New Roman" w:cs="Times New Roman"/>
          <w:sz w:val="24"/>
          <w:szCs w:val="24"/>
        </w:rPr>
        <w:t xml:space="preserve"> </w:t>
      </w:r>
      <w:r w:rsidRPr="0067605E">
        <w:rPr>
          <w:rFonts w:ascii="Times New Roman" w:hAnsi="Times New Roman" w:cs="Times New Roman"/>
          <w:color w:val="0000CC"/>
          <w:sz w:val="24"/>
          <w:szCs w:val="24"/>
        </w:rPr>
        <w:t>расп</w:t>
      </w:r>
      <w:r w:rsidRPr="0067605E">
        <w:rPr>
          <w:rFonts w:ascii="Times New Roman" w:hAnsi="Times New Roman" w:cs="Times New Roman"/>
          <w:color w:val="0000CC"/>
          <w:sz w:val="24"/>
          <w:szCs w:val="24"/>
        </w:rPr>
        <w:t>о</w:t>
      </w:r>
      <w:r w:rsidRPr="0067605E">
        <w:rPr>
          <w:rFonts w:ascii="Times New Roman" w:hAnsi="Times New Roman" w:cs="Times New Roman"/>
          <w:color w:val="0000CC"/>
          <w:sz w:val="24"/>
          <w:szCs w:val="24"/>
        </w:rPr>
        <w:t>ряжени</w:t>
      </w:r>
      <w:r>
        <w:rPr>
          <w:rFonts w:ascii="Times New Roman" w:hAnsi="Times New Roman" w:cs="Times New Roman"/>
          <w:color w:val="0000CC"/>
          <w:sz w:val="24"/>
          <w:szCs w:val="24"/>
        </w:rPr>
        <w:t>я</w:t>
      </w:r>
      <w:r w:rsidRPr="0067605E">
        <w:rPr>
          <w:rFonts w:ascii="Times New Roman" w:hAnsi="Times New Roman" w:cs="Times New Roman"/>
          <w:sz w:val="24"/>
          <w:szCs w:val="24"/>
        </w:rPr>
        <w:t xml:space="preserve"> о </w:t>
      </w:r>
      <w:r>
        <w:rPr>
          <w:rFonts w:ascii="Times New Roman" w:hAnsi="Times New Roman" w:cs="Times New Roman"/>
          <w:sz w:val="24"/>
          <w:szCs w:val="24"/>
        </w:rPr>
        <w:t>составе аудиторской группы для проведения конкретного аудита</w:t>
      </w:r>
      <w:r w:rsidR="003166B3">
        <w:rPr>
          <w:rFonts w:ascii="Times New Roman" w:hAnsi="Times New Roman" w:cs="Times New Roman"/>
          <w:sz w:val="24"/>
          <w:szCs w:val="24"/>
        </w:rPr>
        <w:t>, назначает</w:t>
      </w:r>
      <w:r>
        <w:rPr>
          <w:rFonts w:ascii="Times New Roman" w:hAnsi="Times New Roman" w:cs="Times New Roman"/>
          <w:sz w:val="24"/>
          <w:szCs w:val="24"/>
        </w:rPr>
        <w:t xml:space="preserve"> </w:t>
      </w:r>
      <w:r w:rsidRPr="00E81D5E">
        <w:rPr>
          <w:rFonts w:ascii="Times New Roman" w:hAnsi="Times New Roman" w:cs="Times New Roman"/>
          <w:color w:val="0000CC"/>
          <w:sz w:val="24"/>
          <w:szCs w:val="24"/>
        </w:rPr>
        <w:t xml:space="preserve">эксперта </w:t>
      </w:r>
      <w:r>
        <w:rPr>
          <w:rFonts w:ascii="Times New Roman" w:hAnsi="Times New Roman" w:cs="Times New Roman"/>
          <w:sz w:val="24"/>
          <w:szCs w:val="24"/>
        </w:rPr>
        <w:t xml:space="preserve">ОС, под чьим контролем и руководством </w:t>
      </w:r>
      <w:r w:rsidR="00AF6EF3">
        <w:rPr>
          <w:rFonts w:ascii="Times New Roman" w:hAnsi="Times New Roman" w:cs="Times New Roman"/>
          <w:sz w:val="24"/>
          <w:szCs w:val="24"/>
        </w:rPr>
        <w:t>а</w:t>
      </w:r>
      <w:r w:rsidR="00AF6EF3" w:rsidRPr="007004E6">
        <w:rPr>
          <w:rFonts w:ascii="Times New Roman" w:hAnsi="Times New Roman" w:cs="Times New Roman"/>
          <w:sz w:val="24"/>
          <w:szCs w:val="24"/>
        </w:rPr>
        <w:t>удитор-стажер участв</w:t>
      </w:r>
      <w:r w:rsidR="00AF6EF3">
        <w:rPr>
          <w:rFonts w:ascii="Times New Roman" w:hAnsi="Times New Roman" w:cs="Times New Roman"/>
          <w:sz w:val="24"/>
          <w:szCs w:val="24"/>
        </w:rPr>
        <w:t>у</w:t>
      </w:r>
      <w:r>
        <w:rPr>
          <w:rFonts w:ascii="Times New Roman" w:hAnsi="Times New Roman" w:cs="Times New Roman"/>
          <w:sz w:val="24"/>
          <w:szCs w:val="24"/>
        </w:rPr>
        <w:t>е</w:t>
      </w:r>
      <w:r w:rsidR="00AF6EF3">
        <w:rPr>
          <w:rFonts w:ascii="Times New Roman" w:hAnsi="Times New Roman" w:cs="Times New Roman"/>
          <w:sz w:val="24"/>
          <w:szCs w:val="24"/>
        </w:rPr>
        <w:t>т</w:t>
      </w:r>
      <w:r w:rsidR="00AF6EF3" w:rsidRPr="007004E6">
        <w:rPr>
          <w:rFonts w:ascii="Times New Roman" w:hAnsi="Times New Roman" w:cs="Times New Roman"/>
          <w:sz w:val="24"/>
          <w:szCs w:val="24"/>
        </w:rPr>
        <w:t xml:space="preserve"> в проведении аудита</w:t>
      </w:r>
      <w:r>
        <w:rPr>
          <w:rFonts w:ascii="Times New Roman" w:hAnsi="Times New Roman" w:cs="Times New Roman"/>
          <w:sz w:val="24"/>
          <w:szCs w:val="24"/>
        </w:rPr>
        <w:t xml:space="preserve">, который </w:t>
      </w:r>
      <w:r w:rsidR="00AF6EF3" w:rsidRPr="007004E6">
        <w:rPr>
          <w:rFonts w:ascii="Times New Roman" w:hAnsi="Times New Roman" w:cs="Times New Roman"/>
          <w:sz w:val="24"/>
          <w:szCs w:val="24"/>
        </w:rPr>
        <w:t>провер</w:t>
      </w:r>
      <w:r>
        <w:rPr>
          <w:rFonts w:ascii="Times New Roman" w:hAnsi="Times New Roman" w:cs="Times New Roman"/>
          <w:sz w:val="24"/>
          <w:szCs w:val="24"/>
        </w:rPr>
        <w:t>яет</w:t>
      </w:r>
      <w:r w:rsidR="00AF6EF3" w:rsidRPr="007004E6">
        <w:rPr>
          <w:rFonts w:ascii="Times New Roman" w:hAnsi="Times New Roman" w:cs="Times New Roman"/>
          <w:sz w:val="24"/>
          <w:szCs w:val="24"/>
        </w:rPr>
        <w:t xml:space="preserve"> работ</w:t>
      </w:r>
      <w:r>
        <w:rPr>
          <w:rFonts w:ascii="Times New Roman" w:hAnsi="Times New Roman" w:cs="Times New Roman"/>
          <w:sz w:val="24"/>
          <w:szCs w:val="24"/>
        </w:rPr>
        <w:t>у а</w:t>
      </w:r>
      <w:r w:rsidRPr="007004E6">
        <w:rPr>
          <w:rFonts w:ascii="Times New Roman" w:hAnsi="Times New Roman" w:cs="Times New Roman"/>
          <w:sz w:val="24"/>
          <w:szCs w:val="24"/>
        </w:rPr>
        <w:t>удитор</w:t>
      </w:r>
      <w:r>
        <w:rPr>
          <w:rFonts w:ascii="Times New Roman" w:hAnsi="Times New Roman" w:cs="Times New Roman"/>
          <w:sz w:val="24"/>
          <w:szCs w:val="24"/>
        </w:rPr>
        <w:t>а</w:t>
      </w:r>
      <w:r w:rsidRPr="007004E6">
        <w:rPr>
          <w:rFonts w:ascii="Times New Roman" w:hAnsi="Times New Roman" w:cs="Times New Roman"/>
          <w:sz w:val="24"/>
          <w:szCs w:val="24"/>
        </w:rPr>
        <w:t>-стажер</w:t>
      </w:r>
      <w:r>
        <w:rPr>
          <w:rFonts w:ascii="Times New Roman" w:hAnsi="Times New Roman" w:cs="Times New Roman"/>
          <w:sz w:val="24"/>
          <w:szCs w:val="24"/>
        </w:rPr>
        <w:t>а</w:t>
      </w:r>
      <w:r w:rsidR="00AF6EF3" w:rsidRPr="007004E6">
        <w:rPr>
          <w:rFonts w:ascii="Times New Roman" w:hAnsi="Times New Roman" w:cs="Times New Roman"/>
          <w:sz w:val="24"/>
          <w:szCs w:val="24"/>
        </w:rPr>
        <w:t>.</w:t>
      </w:r>
    </w:p>
    <w:p w:rsidR="00AF6EF3" w:rsidRDefault="00AF6EF3" w:rsidP="00AF6EF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Указанный эксперт ОС д</w:t>
      </w:r>
      <w:r w:rsidRPr="007004E6">
        <w:rPr>
          <w:rFonts w:ascii="Times New Roman" w:hAnsi="Times New Roman" w:cs="Times New Roman"/>
          <w:sz w:val="24"/>
          <w:szCs w:val="24"/>
        </w:rPr>
        <w:t>олжен быть достаточно компетентным для того, чтобы принять на себя обязанности и нести ответственность за деятельность и выводы аудитора-стажера.</w:t>
      </w:r>
    </w:p>
    <w:p w:rsidR="00AF6EF3" w:rsidRPr="007004E6" w:rsidRDefault="00AF6EF3" w:rsidP="00AF6EF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Требования к а</w:t>
      </w:r>
      <w:r w:rsidRPr="007004E6">
        <w:rPr>
          <w:rFonts w:ascii="Times New Roman" w:hAnsi="Times New Roman" w:cs="Times New Roman"/>
          <w:sz w:val="24"/>
          <w:szCs w:val="24"/>
        </w:rPr>
        <w:t>удитор</w:t>
      </w:r>
      <w:r>
        <w:rPr>
          <w:rFonts w:ascii="Times New Roman" w:hAnsi="Times New Roman" w:cs="Times New Roman"/>
          <w:sz w:val="24"/>
          <w:szCs w:val="24"/>
        </w:rPr>
        <w:t>ам</w:t>
      </w:r>
      <w:r w:rsidRPr="007004E6">
        <w:rPr>
          <w:rFonts w:ascii="Times New Roman" w:hAnsi="Times New Roman" w:cs="Times New Roman"/>
          <w:sz w:val="24"/>
          <w:szCs w:val="24"/>
        </w:rPr>
        <w:t>-стажер</w:t>
      </w:r>
      <w:r>
        <w:rPr>
          <w:rFonts w:ascii="Times New Roman" w:hAnsi="Times New Roman" w:cs="Times New Roman"/>
          <w:sz w:val="24"/>
          <w:szCs w:val="24"/>
        </w:rPr>
        <w:t xml:space="preserve">ам регламентированы </w:t>
      </w:r>
      <w:r>
        <w:rPr>
          <w:rFonts w:ascii="Times New Roman" w:hAnsi="Times New Roman" w:cs="Times New Roman"/>
          <w:color w:val="0000CC"/>
          <w:sz w:val="24"/>
          <w:szCs w:val="24"/>
        </w:rPr>
        <w:t>ОССМ.</w:t>
      </w:r>
      <w:r w:rsidR="00434E6E">
        <w:rPr>
          <w:rFonts w:ascii="Times New Roman" w:hAnsi="Times New Roman" w:cs="Times New Roman"/>
          <w:color w:val="0000CC"/>
          <w:sz w:val="24"/>
          <w:szCs w:val="24"/>
        </w:rPr>
        <w:t>ДП</w:t>
      </w:r>
      <w:r w:rsidRPr="009369F6">
        <w:rPr>
          <w:rFonts w:ascii="Times New Roman" w:hAnsi="Times New Roman" w:cs="Times New Roman"/>
          <w:color w:val="0000CC"/>
          <w:sz w:val="24"/>
          <w:szCs w:val="24"/>
        </w:rPr>
        <w:t>.03.006</w:t>
      </w:r>
      <w:r w:rsidRPr="009369F6">
        <w:rPr>
          <w:rFonts w:ascii="Times New Roman" w:hAnsi="Times New Roman" w:cs="Times New Roman"/>
          <w:sz w:val="24"/>
          <w:szCs w:val="24"/>
        </w:rPr>
        <w:t xml:space="preserve"> «Управление перс</w:t>
      </w:r>
      <w:r w:rsidRPr="009369F6">
        <w:rPr>
          <w:rFonts w:ascii="Times New Roman" w:hAnsi="Times New Roman" w:cs="Times New Roman"/>
          <w:sz w:val="24"/>
          <w:szCs w:val="24"/>
        </w:rPr>
        <w:t>о</w:t>
      </w:r>
      <w:r w:rsidRPr="009369F6">
        <w:rPr>
          <w:rFonts w:ascii="Times New Roman" w:hAnsi="Times New Roman" w:cs="Times New Roman"/>
          <w:sz w:val="24"/>
          <w:szCs w:val="24"/>
        </w:rPr>
        <w:t>налом»</w:t>
      </w:r>
      <w:r>
        <w:rPr>
          <w:rFonts w:ascii="Times New Roman" w:hAnsi="Times New Roman" w:cs="Times New Roman"/>
          <w:sz w:val="24"/>
          <w:szCs w:val="24"/>
        </w:rPr>
        <w:t>.</w:t>
      </w:r>
    </w:p>
    <w:bookmarkEnd w:id="13"/>
    <w:p w:rsidR="005710D1" w:rsidRPr="00557415" w:rsidRDefault="00F931A9" w:rsidP="005710D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Pr="007004E6">
        <w:rPr>
          <w:rFonts w:ascii="Times New Roman" w:hAnsi="Times New Roman" w:cs="Times New Roman"/>
          <w:sz w:val="24"/>
          <w:szCs w:val="24"/>
        </w:rPr>
        <w:t>.2.2.1.5</w:t>
      </w:r>
      <w:r w:rsidR="005710D1" w:rsidRPr="005710D1">
        <w:rPr>
          <w:rFonts w:ascii="Times New Roman" w:hAnsi="Times New Roman" w:cs="Times New Roman"/>
          <w:sz w:val="24"/>
          <w:szCs w:val="24"/>
        </w:rPr>
        <w:t xml:space="preserve"> </w:t>
      </w:r>
      <w:r w:rsidR="005710D1" w:rsidRPr="00557415">
        <w:rPr>
          <w:rFonts w:ascii="Times New Roman" w:hAnsi="Times New Roman" w:cs="Times New Roman"/>
          <w:sz w:val="24"/>
          <w:szCs w:val="24"/>
        </w:rPr>
        <w:t xml:space="preserve">Чтобы обеспечить эффективное проведение конкретного аудита, </w:t>
      </w:r>
      <w:r w:rsidR="005710D1" w:rsidRPr="005710D1">
        <w:rPr>
          <w:rFonts w:ascii="Times New Roman" w:hAnsi="Times New Roman" w:cs="Times New Roman"/>
          <w:color w:val="0000CC"/>
          <w:sz w:val="24"/>
          <w:szCs w:val="24"/>
        </w:rPr>
        <w:t>руководитель</w:t>
      </w:r>
      <w:r w:rsidR="005710D1">
        <w:rPr>
          <w:rFonts w:ascii="Times New Roman" w:hAnsi="Times New Roman" w:cs="Times New Roman"/>
          <w:sz w:val="24"/>
          <w:szCs w:val="24"/>
        </w:rPr>
        <w:t xml:space="preserve"> ОС своевременно передает </w:t>
      </w:r>
      <w:r w:rsidR="005710D1" w:rsidRPr="00557415">
        <w:rPr>
          <w:rFonts w:ascii="Times New Roman" w:hAnsi="Times New Roman" w:cs="Times New Roman"/>
          <w:sz w:val="24"/>
          <w:szCs w:val="24"/>
        </w:rPr>
        <w:t>руководителю аудиторской группы информацию в отношении:</w:t>
      </w:r>
    </w:p>
    <w:p w:rsidR="005710D1" w:rsidRPr="00557415" w:rsidRDefault="005710D1" w:rsidP="005710D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557415">
        <w:rPr>
          <w:rFonts w:ascii="Times New Roman" w:hAnsi="Times New Roman" w:cs="Times New Roman"/>
          <w:sz w:val="24"/>
          <w:szCs w:val="24"/>
        </w:rPr>
        <w:t xml:space="preserve"> цели аудита;</w:t>
      </w:r>
    </w:p>
    <w:p w:rsidR="005710D1" w:rsidRPr="00557415" w:rsidRDefault="005710D1" w:rsidP="005710D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557415">
        <w:rPr>
          <w:rFonts w:ascii="Times New Roman" w:hAnsi="Times New Roman" w:cs="Times New Roman"/>
          <w:sz w:val="24"/>
          <w:szCs w:val="24"/>
        </w:rPr>
        <w:t xml:space="preserve"> критерии аудита и любую относящуюся к делу документированную информацию;</w:t>
      </w:r>
    </w:p>
    <w:p w:rsidR="005710D1" w:rsidRPr="00557415" w:rsidRDefault="005710D1" w:rsidP="005710D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557415">
        <w:rPr>
          <w:rFonts w:ascii="Times New Roman" w:hAnsi="Times New Roman" w:cs="Times New Roman"/>
          <w:sz w:val="24"/>
          <w:szCs w:val="24"/>
        </w:rPr>
        <w:t xml:space="preserve"> область аудита, включая идентификацию организации </w:t>
      </w:r>
      <w:r>
        <w:rPr>
          <w:rFonts w:ascii="Times New Roman" w:hAnsi="Times New Roman" w:cs="Times New Roman"/>
          <w:sz w:val="24"/>
          <w:szCs w:val="24"/>
        </w:rPr>
        <w:t xml:space="preserve">заявителя/заказчика </w:t>
      </w:r>
      <w:r w:rsidRPr="00557415">
        <w:rPr>
          <w:rFonts w:ascii="Times New Roman" w:hAnsi="Times New Roman" w:cs="Times New Roman"/>
          <w:sz w:val="24"/>
          <w:szCs w:val="24"/>
        </w:rPr>
        <w:t>и ее функций и процессов, подлежащих аудиту;</w:t>
      </w:r>
    </w:p>
    <w:p w:rsidR="005710D1" w:rsidRPr="00557415" w:rsidRDefault="005710D1" w:rsidP="005710D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557415">
        <w:rPr>
          <w:rFonts w:ascii="Times New Roman" w:hAnsi="Times New Roman" w:cs="Times New Roman"/>
          <w:sz w:val="24"/>
          <w:szCs w:val="24"/>
        </w:rPr>
        <w:t xml:space="preserve"> методы и процессы аудита;</w:t>
      </w:r>
    </w:p>
    <w:p w:rsidR="005710D1" w:rsidRPr="00557415" w:rsidRDefault="005710D1" w:rsidP="005710D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557415">
        <w:rPr>
          <w:rFonts w:ascii="Times New Roman" w:hAnsi="Times New Roman" w:cs="Times New Roman"/>
          <w:sz w:val="24"/>
          <w:szCs w:val="24"/>
        </w:rPr>
        <w:t xml:space="preserve"> состав аудиторской группы;</w:t>
      </w:r>
    </w:p>
    <w:p w:rsidR="005710D1" w:rsidRPr="00557415" w:rsidRDefault="005710D1" w:rsidP="005710D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557415">
        <w:rPr>
          <w:rFonts w:ascii="Times New Roman" w:hAnsi="Times New Roman" w:cs="Times New Roman"/>
          <w:sz w:val="24"/>
          <w:szCs w:val="24"/>
        </w:rPr>
        <w:t xml:space="preserve"> сведения для контактов с проверяемой организацией</w:t>
      </w:r>
      <w:r>
        <w:rPr>
          <w:rFonts w:ascii="Times New Roman" w:hAnsi="Times New Roman" w:cs="Times New Roman"/>
          <w:sz w:val="24"/>
          <w:szCs w:val="24"/>
        </w:rPr>
        <w:t xml:space="preserve"> заявителя/заказчика</w:t>
      </w:r>
      <w:r w:rsidRPr="00557415">
        <w:rPr>
          <w:rFonts w:ascii="Times New Roman" w:hAnsi="Times New Roman" w:cs="Times New Roman"/>
          <w:sz w:val="24"/>
          <w:szCs w:val="24"/>
        </w:rPr>
        <w:t>, места проведения аудита, даты и продолжительность проведения аудита;</w:t>
      </w:r>
    </w:p>
    <w:p w:rsidR="005710D1" w:rsidRPr="00557415" w:rsidRDefault="005710D1" w:rsidP="005710D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557415">
        <w:rPr>
          <w:rFonts w:ascii="Times New Roman" w:hAnsi="Times New Roman" w:cs="Times New Roman"/>
          <w:sz w:val="24"/>
          <w:szCs w:val="24"/>
        </w:rPr>
        <w:t xml:space="preserve"> распределение необходимых ресурсов для проведения аудита;</w:t>
      </w:r>
    </w:p>
    <w:p w:rsidR="005710D1" w:rsidRPr="00557415" w:rsidRDefault="005710D1" w:rsidP="005710D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557415">
        <w:rPr>
          <w:rFonts w:ascii="Times New Roman" w:hAnsi="Times New Roman" w:cs="Times New Roman"/>
          <w:sz w:val="24"/>
          <w:szCs w:val="24"/>
        </w:rPr>
        <w:t xml:space="preserve"> информацию, необходимую для оценки и рассмотрения выявленных рисков и возможн</w:t>
      </w:r>
      <w:r w:rsidRPr="00557415">
        <w:rPr>
          <w:rFonts w:ascii="Times New Roman" w:hAnsi="Times New Roman" w:cs="Times New Roman"/>
          <w:sz w:val="24"/>
          <w:szCs w:val="24"/>
        </w:rPr>
        <w:t>о</w:t>
      </w:r>
      <w:r w:rsidRPr="00557415">
        <w:rPr>
          <w:rFonts w:ascii="Times New Roman" w:hAnsi="Times New Roman" w:cs="Times New Roman"/>
          <w:sz w:val="24"/>
          <w:szCs w:val="24"/>
        </w:rPr>
        <w:t>стей для достижения целей аудита;</w:t>
      </w:r>
    </w:p>
    <w:p w:rsidR="005710D1" w:rsidRPr="00557415" w:rsidRDefault="005710D1" w:rsidP="005710D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557415">
        <w:rPr>
          <w:rFonts w:ascii="Times New Roman" w:hAnsi="Times New Roman" w:cs="Times New Roman"/>
          <w:sz w:val="24"/>
          <w:szCs w:val="24"/>
        </w:rPr>
        <w:t xml:space="preserve"> информацию, которая помогает руководителю группы при взаимодействии с проверяемой организацией </w:t>
      </w:r>
      <w:r>
        <w:rPr>
          <w:rFonts w:ascii="Times New Roman" w:hAnsi="Times New Roman" w:cs="Times New Roman"/>
          <w:sz w:val="24"/>
          <w:szCs w:val="24"/>
        </w:rPr>
        <w:t xml:space="preserve">заявителя/заказчика </w:t>
      </w:r>
      <w:r w:rsidRPr="00557415">
        <w:rPr>
          <w:rFonts w:ascii="Times New Roman" w:hAnsi="Times New Roman" w:cs="Times New Roman"/>
          <w:sz w:val="24"/>
          <w:szCs w:val="24"/>
        </w:rPr>
        <w:t>для повышения результативности программы аудита.</w:t>
      </w:r>
    </w:p>
    <w:p w:rsidR="005710D1" w:rsidRPr="00557415" w:rsidRDefault="007E6760" w:rsidP="005710D1">
      <w:pPr>
        <w:pStyle w:val="FORMATTEXT"/>
        <w:ind w:firstLine="568"/>
        <w:jc w:val="both"/>
        <w:rPr>
          <w:rFonts w:ascii="Times New Roman" w:hAnsi="Times New Roman" w:cs="Times New Roman"/>
          <w:sz w:val="24"/>
          <w:szCs w:val="24"/>
        </w:rPr>
      </w:pPr>
      <w:r w:rsidRPr="007E6760">
        <w:rPr>
          <w:rFonts w:ascii="Times New Roman" w:hAnsi="Times New Roman" w:cs="Times New Roman"/>
          <w:color w:val="0000CC"/>
          <w:sz w:val="24"/>
          <w:szCs w:val="24"/>
        </w:rPr>
        <w:t>Руководитель</w:t>
      </w:r>
      <w:r>
        <w:rPr>
          <w:rFonts w:ascii="Times New Roman" w:hAnsi="Times New Roman" w:cs="Times New Roman"/>
          <w:sz w:val="24"/>
          <w:szCs w:val="24"/>
        </w:rPr>
        <w:t xml:space="preserve"> ОС обеспечивает постоянное взаимодействие с руководителем аудиторской группы, информирует о </w:t>
      </w:r>
      <w:r w:rsidRPr="007E6760">
        <w:rPr>
          <w:rFonts w:ascii="Times New Roman" w:hAnsi="Times New Roman" w:cs="Times New Roman"/>
          <w:color w:val="0000CC"/>
          <w:sz w:val="24"/>
          <w:szCs w:val="24"/>
        </w:rPr>
        <w:t xml:space="preserve">Программе аудита </w:t>
      </w:r>
      <w:r>
        <w:rPr>
          <w:rFonts w:ascii="Times New Roman" w:hAnsi="Times New Roman" w:cs="Times New Roman"/>
          <w:sz w:val="24"/>
          <w:szCs w:val="24"/>
        </w:rPr>
        <w:t xml:space="preserve">заявителя заказчика, согласовывает изменения </w:t>
      </w:r>
      <w:r w:rsidRPr="007E6760">
        <w:rPr>
          <w:rFonts w:ascii="Times New Roman" w:hAnsi="Times New Roman" w:cs="Times New Roman"/>
          <w:color w:val="0000CC"/>
          <w:sz w:val="24"/>
          <w:szCs w:val="24"/>
        </w:rPr>
        <w:t>Пр</w:t>
      </w:r>
      <w:r w:rsidRPr="007E6760">
        <w:rPr>
          <w:rFonts w:ascii="Times New Roman" w:hAnsi="Times New Roman" w:cs="Times New Roman"/>
          <w:color w:val="0000CC"/>
          <w:sz w:val="24"/>
          <w:szCs w:val="24"/>
        </w:rPr>
        <w:t>о</w:t>
      </w:r>
      <w:r w:rsidRPr="007E6760">
        <w:rPr>
          <w:rFonts w:ascii="Times New Roman" w:hAnsi="Times New Roman" w:cs="Times New Roman"/>
          <w:color w:val="0000CC"/>
          <w:sz w:val="24"/>
          <w:szCs w:val="24"/>
        </w:rPr>
        <w:t>граммы аудита</w:t>
      </w:r>
      <w:r>
        <w:rPr>
          <w:rFonts w:ascii="Times New Roman" w:hAnsi="Times New Roman" w:cs="Times New Roman"/>
          <w:sz w:val="24"/>
          <w:szCs w:val="24"/>
        </w:rPr>
        <w:t>, в случае необходимости.</w:t>
      </w:r>
    </w:p>
    <w:p w:rsidR="005710D1" w:rsidRPr="00557415" w:rsidRDefault="007E6760" w:rsidP="005710D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При необходимости, руководитель ОС так же доводит до руководителя аудиторской группы следующую информацию</w:t>
      </w:r>
      <w:r w:rsidR="005710D1" w:rsidRPr="00557415">
        <w:rPr>
          <w:rFonts w:ascii="Times New Roman" w:hAnsi="Times New Roman" w:cs="Times New Roman"/>
          <w:sz w:val="24"/>
          <w:szCs w:val="24"/>
        </w:rPr>
        <w:t>:</w:t>
      </w:r>
    </w:p>
    <w:p w:rsidR="005710D1" w:rsidRPr="00557415" w:rsidRDefault="005710D1" w:rsidP="005710D1">
      <w:pPr>
        <w:pStyle w:val="FORMATTEXT"/>
        <w:ind w:firstLine="568"/>
        <w:jc w:val="both"/>
        <w:rPr>
          <w:rFonts w:ascii="Times New Roman" w:hAnsi="Times New Roman" w:cs="Times New Roman"/>
          <w:sz w:val="24"/>
          <w:szCs w:val="24"/>
        </w:rPr>
      </w:pPr>
      <w:r w:rsidRPr="00557415">
        <w:rPr>
          <w:rFonts w:ascii="Times New Roman" w:hAnsi="Times New Roman" w:cs="Times New Roman"/>
          <w:sz w:val="24"/>
          <w:szCs w:val="24"/>
        </w:rPr>
        <w:t>- рабочий язык и язык для отчетов по аудиту, если он отличается от языка аудитора или яз</w:t>
      </w:r>
      <w:r w:rsidRPr="00557415">
        <w:rPr>
          <w:rFonts w:ascii="Times New Roman" w:hAnsi="Times New Roman" w:cs="Times New Roman"/>
          <w:sz w:val="24"/>
          <w:szCs w:val="24"/>
        </w:rPr>
        <w:t>ы</w:t>
      </w:r>
      <w:r w:rsidRPr="00557415">
        <w:rPr>
          <w:rFonts w:ascii="Times New Roman" w:hAnsi="Times New Roman" w:cs="Times New Roman"/>
          <w:sz w:val="24"/>
          <w:szCs w:val="24"/>
        </w:rPr>
        <w:t>ка проверяемой организации</w:t>
      </w:r>
      <w:r w:rsidR="007E6760">
        <w:rPr>
          <w:rFonts w:ascii="Times New Roman" w:hAnsi="Times New Roman" w:cs="Times New Roman"/>
          <w:sz w:val="24"/>
          <w:szCs w:val="24"/>
        </w:rPr>
        <w:t xml:space="preserve"> заявителя/заказчика</w:t>
      </w:r>
      <w:r w:rsidRPr="00557415">
        <w:rPr>
          <w:rFonts w:ascii="Times New Roman" w:hAnsi="Times New Roman" w:cs="Times New Roman"/>
          <w:sz w:val="24"/>
          <w:szCs w:val="24"/>
        </w:rPr>
        <w:t>;</w:t>
      </w:r>
    </w:p>
    <w:p w:rsidR="005710D1" w:rsidRPr="00557415" w:rsidRDefault="005710D1" w:rsidP="005710D1">
      <w:pPr>
        <w:pStyle w:val="FORMATTEXT"/>
        <w:ind w:firstLine="568"/>
        <w:jc w:val="both"/>
        <w:rPr>
          <w:rFonts w:ascii="Times New Roman" w:hAnsi="Times New Roman" w:cs="Times New Roman"/>
          <w:sz w:val="24"/>
          <w:szCs w:val="24"/>
        </w:rPr>
      </w:pPr>
      <w:r w:rsidRPr="00557415">
        <w:rPr>
          <w:rFonts w:ascii="Times New Roman" w:hAnsi="Times New Roman" w:cs="Times New Roman"/>
          <w:sz w:val="24"/>
          <w:szCs w:val="24"/>
        </w:rPr>
        <w:t>- требуемое содержание отчета по аудиту и кому он должен быть представлен;</w:t>
      </w:r>
    </w:p>
    <w:p w:rsidR="005710D1" w:rsidRPr="00557415" w:rsidRDefault="005710D1" w:rsidP="005710D1">
      <w:pPr>
        <w:pStyle w:val="FORMATTEXT"/>
        <w:ind w:firstLine="568"/>
        <w:jc w:val="both"/>
        <w:rPr>
          <w:rFonts w:ascii="Times New Roman" w:hAnsi="Times New Roman" w:cs="Times New Roman"/>
          <w:sz w:val="24"/>
          <w:szCs w:val="24"/>
        </w:rPr>
      </w:pPr>
      <w:r w:rsidRPr="00557415">
        <w:rPr>
          <w:rFonts w:ascii="Times New Roman" w:hAnsi="Times New Roman" w:cs="Times New Roman"/>
          <w:sz w:val="24"/>
          <w:szCs w:val="24"/>
        </w:rPr>
        <w:t xml:space="preserve">- вопросы, относящиеся к конфиденциальности и защите информации, если требуется </w:t>
      </w:r>
      <w:r w:rsidR="007E6760" w:rsidRPr="007E6760">
        <w:rPr>
          <w:rFonts w:ascii="Times New Roman" w:hAnsi="Times New Roman" w:cs="Times New Roman"/>
          <w:color w:val="0000CC"/>
          <w:sz w:val="24"/>
          <w:szCs w:val="24"/>
        </w:rPr>
        <w:t>П</w:t>
      </w:r>
      <w:r w:rsidRPr="007E6760">
        <w:rPr>
          <w:rFonts w:ascii="Times New Roman" w:hAnsi="Times New Roman" w:cs="Times New Roman"/>
          <w:color w:val="0000CC"/>
          <w:sz w:val="24"/>
          <w:szCs w:val="24"/>
        </w:rPr>
        <w:t>р</w:t>
      </w:r>
      <w:r w:rsidRPr="007E6760">
        <w:rPr>
          <w:rFonts w:ascii="Times New Roman" w:hAnsi="Times New Roman" w:cs="Times New Roman"/>
          <w:color w:val="0000CC"/>
          <w:sz w:val="24"/>
          <w:szCs w:val="24"/>
        </w:rPr>
        <w:t>о</w:t>
      </w:r>
      <w:r w:rsidRPr="007E6760">
        <w:rPr>
          <w:rFonts w:ascii="Times New Roman" w:hAnsi="Times New Roman" w:cs="Times New Roman"/>
          <w:color w:val="0000CC"/>
          <w:sz w:val="24"/>
          <w:szCs w:val="24"/>
        </w:rPr>
        <w:t>граммой аудита</w:t>
      </w:r>
      <w:r w:rsidRPr="00557415">
        <w:rPr>
          <w:rFonts w:ascii="Times New Roman" w:hAnsi="Times New Roman" w:cs="Times New Roman"/>
          <w:sz w:val="24"/>
          <w:szCs w:val="24"/>
        </w:rPr>
        <w:t>;</w:t>
      </w:r>
    </w:p>
    <w:p w:rsidR="005710D1" w:rsidRPr="00557415" w:rsidRDefault="005710D1" w:rsidP="005710D1">
      <w:pPr>
        <w:pStyle w:val="FORMATTEXT"/>
        <w:ind w:firstLine="568"/>
        <w:jc w:val="both"/>
        <w:rPr>
          <w:rFonts w:ascii="Times New Roman" w:hAnsi="Times New Roman" w:cs="Times New Roman"/>
          <w:sz w:val="24"/>
          <w:szCs w:val="24"/>
        </w:rPr>
      </w:pPr>
      <w:r w:rsidRPr="00557415">
        <w:rPr>
          <w:rFonts w:ascii="Times New Roman" w:hAnsi="Times New Roman" w:cs="Times New Roman"/>
          <w:sz w:val="24"/>
          <w:szCs w:val="24"/>
        </w:rPr>
        <w:t>- все меры, касающиеся здоровья, безопасности и условий труда аудиторов;</w:t>
      </w:r>
    </w:p>
    <w:p w:rsidR="005710D1" w:rsidRPr="00557415" w:rsidRDefault="005710D1" w:rsidP="005710D1">
      <w:pPr>
        <w:pStyle w:val="FORMATTEXT"/>
        <w:ind w:firstLine="568"/>
        <w:jc w:val="both"/>
        <w:rPr>
          <w:rFonts w:ascii="Times New Roman" w:hAnsi="Times New Roman" w:cs="Times New Roman"/>
          <w:sz w:val="24"/>
          <w:szCs w:val="24"/>
        </w:rPr>
      </w:pPr>
      <w:r w:rsidRPr="00557415">
        <w:rPr>
          <w:rFonts w:ascii="Times New Roman" w:hAnsi="Times New Roman" w:cs="Times New Roman"/>
          <w:sz w:val="24"/>
          <w:szCs w:val="24"/>
        </w:rPr>
        <w:t>- требования к доставке или доступу к удаленным объектам;</w:t>
      </w:r>
    </w:p>
    <w:p w:rsidR="005710D1" w:rsidRPr="00557415" w:rsidRDefault="005710D1" w:rsidP="005710D1">
      <w:pPr>
        <w:pStyle w:val="FORMATTEXT"/>
        <w:ind w:firstLine="568"/>
        <w:jc w:val="both"/>
        <w:rPr>
          <w:rFonts w:ascii="Times New Roman" w:hAnsi="Times New Roman" w:cs="Times New Roman"/>
          <w:sz w:val="24"/>
          <w:szCs w:val="24"/>
        </w:rPr>
      </w:pPr>
      <w:r w:rsidRPr="00557415">
        <w:rPr>
          <w:rFonts w:ascii="Times New Roman" w:hAnsi="Times New Roman" w:cs="Times New Roman"/>
          <w:sz w:val="24"/>
          <w:szCs w:val="24"/>
        </w:rPr>
        <w:t>- требования к режиму безопасности и предоставлению прав доступа;</w:t>
      </w:r>
    </w:p>
    <w:p w:rsidR="005710D1" w:rsidRPr="00557415" w:rsidRDefault="005710D1" w:rsidP="005710D1">
      <w:pPr>
        <w:pStyle w:val="FORMATTEXT"/>
        <w:ind w:firstLine="568"/>
        <w:jc w:val="both"/>
        <w:rPr>
          <w:rFonts w:ascii="Times New Roman" w:hAnsi="Times New Roman" w:cs="Times New Roman"/>
          <w:sz w:val="24"/>
          <w:szCs w:val="24"/>
        </w:rPr>
      </w:pPr>
      <w:r w:rsidRPr="00557415">
        <w:rPr>
          <w:rFonts w:ascii="Times New Roman" w:hAnsi="Times New Roman" w:cs="Times New Roman"/>
          <w:sz w:val="24"/>
          <w:szCs w:val="24"/>
        </w:rPr>
        <w:t>- все действия, которые следуют проверить, например действия по итогам предыдущего аудита;</w:t>
      </w:r>
    </w:p>
    <w:p w:rsidR="005710D1" w:rsidRPr="00557415" w:rsidRDefault="005710D1" w:rsidP="005710D1">
      <w:pPr>
        <w:pStyle w:val="FORMATTEXT"/>
        <w:ind w:firstLine="568"/>
        <w:jc w:val="both"/>
        <w:rPr>
          <w:rFonts w:ascii="Times New Roman" w:hAnsi="Times New Roman" w:cs="Times New Roman"/>
          <w:sz w:val="24"/>
          <w:szCs w:val="24"/>
        </w:rPr>
      </w:pPr>
      <w:r w:rsidRPr="00557415">
        <w:rPr>
          <w:rFonts w:ascii="Times New Roman" w:hAnsi="Times New Roman" w:cs="Times New Roman"/>
          <w:sz w:val="24"/>
          <w:szCs w:val="24"/>
        </w:rPr>
        <w:t>- координирование с другой деятельностью по аудиту, например когда разные аудиторские группы проверяют схожие или связанные процессы в разных местах или в случае совместного аудита.</w:t>
      </w:r>
    </w:p>
    <w:p w:rsidR="005710D1" w:rsidRPr="00557415" w:rsidRDefault="005710D1" w:rsidP="005710D1">
      <w:pPr>
        <w:pStyle w:val="FORMATTEXT"/>
        <w:ind w:firstLine="568"/>
        <w:jc w:val="both"/>
        <w:rPr>
          <w:rFonts w:ascii="Times New Roman" w:hAnsi="Times New Roman" w:cs="Times New Roman"/>
          <w:sz w:val="24"/>
          <w:szCs w:val="24"/>
        </w:rPr>
      </w:pPr>
      <w:r w:rsidRPr="00557415">
        <w:rPr>
          <w:rFonts w:ascii="Times New Roman" w:hAnsi="Times New Roman" w:cs="Times New Roman"/>
          <w:sz w:val="24"/>
          <w:szCs w:val="24"/>
        </w:rPr>
        <w:t xml:space="preserve">При проведении совместного аудита, </w:t>
      </w:r>
      <w:r w:rsidR="000336E5">
        <w:rPr>
          <w:rFonts w:ascii="Times New Roman" w:hAnsi="Times New Roman" w:cs="Times New Roman"/>
          <w:sz w:val="24"/>
          <w:szCs w:val="24"/>
        </w:rPr>
        <w:t>руководитель ОС совместно с руководителем аудито</w:t>
      </w:r>
      <w:r w:rsidR="000336E5">
        <w:rPr>
          <w:rFonts w:ascii="Times New Roman" w:hAnsi="Times New Roman" w:cs="Times New Roman"/>
          <w:sz w:val="24"/>
          <w:szCs w:val="24"/>
        </w:rPr>
        <w:t>р</w:t>
      </w:r>
      <w:r w:rsidR="000336E5">
        <w:rPr>
          <w:rFonts w:ascii="Times New Roman" w:hAnsi="Times New Roman" w:cs="Times New Roman"/>
          <w:sz w:val="24"/>
          <w:szCs w:val="24"/>
        </w:rPr>
        <w:t xml:space="preserve">ской группы </w:t>
      </w:r>
      <w:r w:rsidR="000336E5" w:rsidRPr="00557415">
        <w:rPr>
          <w:rFonts w:ascii="Times New Roman" w:hAnsi="Times New Roman" w:cs="Times New Roman"/>
          <w:sz w:val="24"/>
          <w:szCs w:val="24"/>
        </w:rPr>
        <w:t>до начала</w:t>
      </w:r>
      <w:r w:rsidR="000336E5">
        <w:rPr>
          <w:rFonts w:ascii="Times New Roman" w:hAnsi="Times New Roman" w:cs="Times New Roman"/>
          <w:sz w:val="24"/>
          <w:szCs w:val="24"/>
        </w:rPr>
        <w:t xml:space="preserve"> аудита согласовывают с представителями организации, участвующей в совместном аудите,</w:t>
      </w:r>
      <w:r w:rsidRPr="00557415">
        <w:rPr>
          <w:rFonts w:ascii="Times New Roman" w:hAnsi="Times New Roman" w:cs="Times New Roman"/>
          <w:sz w:val="24"/>
          <w:szCs w:val="24"/>
        </w:rPr>
        <w:t xml:space="preserve"> обязанност</w:t>
      </w:r>
      <w:r w:rsidR="000336E5">
        <w:rPr>
          <w:rFonts w:ascii="Times New Roman" w:hAnsi="Times New Roman" w:cs="Times New Roman"/>
          <w:sz w:val="24"/>
          <w:szCs w:val="24"/>
        </w:rPr>
        <w:t>и</w:t>
      </w:r>
      <w:r w:rsidRPr="00557415">
        <w:rPr>
          <w:rFonts w:ascii="Times New Roman" w:hAnsi="Times New Roman" w:cs="Times New Roman"/>
          <w:sz w:val="24"/>
          <w:szCs w:val="24"/>
        </w:rPr>
        <w:t xml:space="preserve"> каждой стороны</w:t>
      </w:r>
      <w:r w:rsidR="000336E5">
        <w:rPr>
          <w:rFonts w:ascii="Times New Roman" w:hAnsi="Times New Roman" w:cs="Times New Roman"/>
          <w:sz w:val="24"/>
          <w:szCs w:val="24"/>
        </w:rPr>
        <w:t xml:space="preserve"> </w:t>
      </w:r>
      <w:r w:rsidRPr="00557415">
        <w:rPr>
          <w:rFonts w:ascii="Times New Roman" w:hAnsi="Times New Roman" w:cs="Times New Roman"/>
          <w:sz w:val="24"/>
          <w:szCs w:val="24"/>
        </w:rPr>
        <w:t>с учетом полномочий назначенного руководит</w:t>
      </w:r>
      <w:r w:rsidRPr="00557415">
        <w:rPr>
          <w:rFonts w:ascii="Times New Roman" w:hAnsi="Times New Roman" w:cs="Times New Roman"/>
          <w:sz w:val="24"/>
          <w:szCs w:val="24"/>
        </w:rPr>
        <w:t>е</w:t>
      </w:r>
      <w:r w:rsidRPr="00557415">
        <w:rPr>
          <w:rFonts w:ascii="Times New Roman" w:hAnsi="Times New Roman" w:cs="Times New Roman"/>
          <w:sz w:val="24"/>
          <w:szCs w:val="24"/>
        </w:rPr>
        <w:t>ля аудиторской группы по данному аудиту.</w:t>
      </w:r>
    </w:p>
    <w:p w:rsidR="00F931A9" w:rsidRDefault="00F931A9" w:rsidP="00F931A9">
      <w:pPr>
        <w:pStyle w:val="FORMATTEXT"/>
        <w:ind w:firstLine="568"/>
        <w:jc w:val="both"/>
        <w:rPr>
          <w:rFonts w:ascii="Times New Roman" w:hAnsi="Times New Roman" w:cs="Times New Roman"/>
          <w:sz w:val="24"/>
          <w:szCs w:val="24"/>
        </w:rPr>
      </w:pPr>
      <w:r w:rsidRPr="007004E6">
        <w:rPr>
          <w:rFonts w:ascii="Times New Roman" w:hAnsi="Times New Roman" w:cs="Times New Roman"/>
          <w:sz w:val="24"/>
          <w:szCs w:val="24"/>
        </w:rPr>
        <w:t>По согласованию с членами аудиторской группы ее руководитель закреп</w:t>
      </w:r>
      <w:r>
        <w:rPr>
          <w:rFonts w:ascii="Times New Roman" w:hAnsi="Times New Roman" w:cs="Times New Roman"/>
          <w:sz w:val="24"/>
          <w:szCs w:val="24"/>
        </w:rPr>
        <w:t>ляет</w:t>
      </w:r>
      <w:r w:rsidRPr="007004E6">
        <w:rPr>
          <w:rFonts w:ascii="Times New Roman" w:hAnsi="Times New Roman" w:cs="Times New Roman"/>
          <w:sz w:val="24"/>
          <w:szCs w:val="24"/>
        </w:rPr>
        <w:t xml:space="preserve"> за каждым чл</w:t>
      </w:r>
      <w:r w:rsidRPr="007004E6">
        <w:rPr>
          <w:rFonts w:ascii="Times New Roman" w:hAnsi="Times New Roman" w:cs="Times New Roman"/>
          <w:sz w:val="24"/>
          <w:szCs w:val="24"/>
        </w:rPr>
        <w:t>е</w:t>
      </w:r>
      <w:r w:rsidRPr="007004E6">
        <w:rPr>
          <w:rFonts w:ascii="Times New Roman" w:hAnsi="Times New Roman" w:cs="Times New Roman"/>
          <w:sz w:val="24"/>
          <w:szCs w:val="24"/>
        </w:rPr>
        <w:t>ном группы обязанности по проверке конкретных процессов, функций, объектов, участков или работ.</w:t>
      </w:r>
    </w:p>
    <w:p w:rsidR="00F931A9" w:rsidRDefault="00F931A9" w:rsidP="00F931A9">
      <w:pPr>
        <w:pStyle w:val="FORMATTEXT"/>
        <w:ind w:firstLine="568"/>
        <w:jc w:val="both"/>
        <w:rPr>
          <w:rFonts w:ascii="Times New Roman" w:hAnsi="Times New Roman" w:cs="Times New Roman"/>
          <w:sz w:val="24"/>
          <w:szCs w:val="24"/>
        </w:rPr>
      </w:pPr>
      <w:r w:rsidRPr="007004E6">
        <w:rPr>
          <w:rFonts w:ascii="Times New Roman" w:hAnsi="Times New Roman" w:cs="Times New Roman"/>
          <w:sz w:val="24"/>
          <w:szCs w:val="24"/>
        </w:rPr>
        <w:t>При этом</w:t>
      </w:r>
      <w:r>
        <w:rPr>
          <w:rFonts w:ascii="Times New Roman" w:hAnsi="Times New Roman" w:cs="Times New Roman"/>
          <w:sz w:val="24"/>
          <w:szCs w:val="24"/>
        </w:rPr>
        <w:t xml:space="preserve">, </w:t>
      </w:r>
      <w:r w:rsidRPr="007004E6">
        <w:rPr>
          <w:rFonts w:ascii="Times New Roman" w:hAnsi="Times New Roman" w:cs="Times New Roman"/>
          <w:sz w:val="24"/>
          <w:szCs w:val="24"/>
        </w:rPr>
        <w:t>учитыва</w:t>
      </w:r>
      <w:r>
        <w:rPr>
          <w:rFonts w:ascii="Times New Roman" w:hAnsi="Times New Roman" w:cs="Times New Roman"/>
          <w:sz w:val="24"/>
          <w:szCs w:val="24"/>
        </w:rPr>
        <w:t>ется</w:t>
      </w:r>
      <w:r w:rsidRPr="007004E6">
        <w:rPr>
          <w:rFonts w:ascii="Times New Roman" w:hAnsi="Times New Roman" w:cs="Times New Roman"/>
          <w:sz w:val="24"/>
          <w:szCs w:val="24"/>
        </w:rPr>
        <w:t xml:space="preserve"> требуем</w:t>
      </w:r>
      <w:r>
        <w:rPr>
          <w:rFonts w:ascii="Times New Roman" w:hAnsi="Times New Roman" w:cs="Times New Roman"/>
          <w:sz w:val="24"/>
          <w:szCs w:val="24"/>
        </w:rPr>
        <w:t>ая</w:t>
      </w:r>
      <w:r w:rsidRPr="007004E6">
        <w:rPr>
          <w:rFonts w:ascii="Times New Roman" w:hAnsi="Times New Roman" w:cs="Times New Roman"/>
          <w:sz w:val="24"/>
          <w:szCs w:val="24"/>
        </w:rPr>
        <w:t xml:space="preserve"> компетентность, а также результативность и эффекти</w:t>
      </w:r>
      <w:r w:rsidRPr="007004E6">
        <w:rPr>
          <w:rFonts w:ascii="Times New Roman" w:hAnsi="Times New Roman" w:cs="Times New Roman"/>
          <w:sz w:val="24"/>
          <w:szCs w:val="24"/>
        </w:rPr>
        <w:t>в</w:t>
      </w:r>
      <w:r w:rsidRPr="007004E6">
        <w:rPr>
          <w:rFonts w:ascii="Times New Roman" w:hAnsi="Times New Roman" w:cs="Times New Roman"/>
          <w:sz w:val="24"/>
          <w:szCs w:val="24"/>
        </w:rPr>
        <w:t>ность использования возможностей аудиторской группы, а также различные функции и обязанн</w:t>
      </w:r>
      <w:r w:rsidRPr="007004E6">
        <w:rPr>
          <w:rFonts w:ascii="Times New Roman" w:hAnsi="Times New Roman" w:cs="Times New Roman"/>
          <w:sz w:val="24"/>
          <w:szCs w:val="24"/>
        </w:rPr>
        <w:t>о</w:t>
      </w:r>
      <w:r w:rsidRPr="007004E6">
        <w:rPr>
          <w:rFonts w:ascii="Times New Roman" w:hAnsi="Times New Roman" w:cs="Times New Roman"/>
          <w:sz w:val="24"/>
          <w:szCs w:val="24"/>
        </w:rPr>
        <w:t>сти аудиторов, аудиторов-стажеров и технических экспертов.</w:t>
      </w:r>
    </w:p>
    <w:p w:rsidR="00F931A9" w:rsidRDefault="00F931A9" w:rsidP="00F931A9">
      <w:pPr>
        <w:pStyle w:val="FORMATTEXT"/>
        <w:ind w:firstLine="568"/>
        <w:jc w:val="both"/>
        <w:rPr>
          <w:rFonts w:ascii="Times New Roman" w:hAnsi="Times New Roman" w:cs="Times New Roman"/>
          <w:sz w:val="24"/>
          <w:szCs w:val="24"/>
        </w:rPr>
      </w:pPr>
      <w:r w:rsidRPr="007004E6">
        <w:rPr>
          <w:rFonts w:ascii="Times New Roman" w:hAnsi="Times New Roman" w:cs="Times New Roman"/>
          <w:sz w:val="24"/>
          <w:szCs w:val="24"/>
        </w:rPr>
        <w:t>Изменения в рабочие задания могут вноситься по ходу проверки, чтобы обеспечить дост</w:t>
      </w:r>
      <w:r w:rsidRPr="007004E6">
        <w:rPr>
          <w:rFonts w:ascii="Times New Roman" w:hAnsi="Times New Roman" w:cs="Times New Roman"/>
          <w:sz w:val="24"/>
          <w:szCs w:val="24"/>
        </w:rPr>
        <w:t>и</w:t>
      </w:r>
      <w:r w:rsidRPr="007004E6">
        <w:rPr>
          <w:rFonts w:ascii="Times New Roman" w:hAnsi="Times New Roman" w:cs="Times New Roman"/>
          <w:sz w:val="24"/>
          <w:szCs w:val="24"/>
        </w:rPr>
        <w:t>жение целей аудита.</w:t>
      </w:r>
      <w:r>
        <w:rPr>
          <w:rFonts w:ascii="Times New Roman" w:hAnsi="Times New Roman" w:cs="Times New Roman"/>
          <w:sz w:val="24"/>
          <w:szCs w:val="24"/>
        </w:rPr>
        <w:t xml:space="preserve"> Рабочие задания могут быть зафиксированы в </w:t>
      </w:r>
      <w:r w:rsidRPr="00784313">
        <w:rPr>
          <w:rFonts w:ascii="Times New Roman" w:hAnsi="Times New Roman" w:cs="Times New Roman"/>
          <w:color w:val="0000CC"/>
          <w:sz w:val="24"/>
          <w:szCs w:val="24"/>
        </w:rPr>
        <w:t>Плане аудита</w:t>
      </w:r>
      <w:r>
        <w:rPr>
          <w:rFonts w:ascii="Times New Roman" w:hAnsi="Times New Roman" w:cs="Times New Roman"/>
          <w:sz w:val="24"/>
          <w:szCs w:val="24"/>
        </w:rPr>
        <w:t xml:space="preserve"> согласно </w:t>
      </w:r>
      <w:r w:rsidRPr="00784313">
        <w:rPr>
          <w:rFonts w:ascii="Times New Roman" w:hAnsi="Times New Roman" w:cs="Times New Roman"/>
          <w:color w:val="0000CC"/>
          <w:sz w:val="24"/>
          <w:szCs w:val="24"/>
        </w:rPr>
        <w:t xml:space="preserve">п. </w:t>
      </w:r>
      <w:r w:rsidR="000336E5">
        <w:rPr>
          <w:rFonts w:ascii="Times New Roman" w:hAnsi="Times New Roman" w:cs="Times New Roman"/>
          <w:color w:val="0000CC"/>
          <w:sz w:val="24"/>
          <w:szCs w:val="24"/>
        </w:rPr>
        <w:t>5</w:t>
      </w:r>
      <w:r w:rsidRPr="00784313">
        <w:rPr>
          <w:rFonts w:ascii="Times New Roman" w:hAnsi="Times New Roman" w:cs="Times New Roman"/>
          <w:color w:val="0000CC"/>
          <w:sz w:val="24"/>
          <w:szCs w:val="24"/>
        </w:rPr>
        <w:t>.2.3</w:t>
      </w:r>
      <w:r>
        <w:rPr>
          <w:rFonts w:ascii="Times New Roman" w:hAnsi="Times New Roman" w:cs="Times New Roman"/>
          <w:sz w:val="24"/>
          <w:szCs w:val="24"/>
        </w:rPr>
        <w:t xml:space="preserve"> настояще</w:t>
      </w:r>
      <w:r w:rsidR="000336E5">
        <w:rPr>
          <w:rFonts w:ascii="Times New Roman" w:hAnsi="Times New Roman" w:cs="Times New Roman"/>
          <w:sz w:val="24"/>
          <w:szCs w:val="24"/>
        </w:rPr>
        <w:t xml:space="preserve">й ДП </w:t>
      </w:r>
      <w:r>
        <w:rPr>
          <w:rFonts w:ascii="Times New Roman" w:hAnsi="Times New Roman" w:cs="Times New Roman"/>
          <w:sz w:val="24"/>
          <w:szCs w:val="24"/>
        </w:rPr>
        <w:t>и озвучиваться руководителем аудиторской группы устно в процессе аудита.</w:t>
      </w:r>
    </w:p>
    <w:p w:rsidR="00312A90" w:rsidRPr="009801C0" w:rsidRDefault="00D92E9C" w:rsidP="00312A90">
      <w:pPr>
        <w:pStyle w:val="FORMATTEXT"/>
        <w:ind w:firstLine="568"/>
        <w:jc w:val="both"/>
        <w:rPr>
          <w:rFonts w:ascii="Times New Roman" w:hAnsi="Times New Roman" w:cs="Times New Roman"/>
          <w:b/>
          <w:bCs/>
          <w:sz w:val="24"/>
          <w:szCs w:val="24"/>
        </w:rPr>
      </w:pPr>
      <w:r>
        <w:rPr>
          <w:rFonts w:ascii="Times New Roman" w:hAnsi="Times New Roman" w:cs="Times New Roman"/>
          <w:b/>
          <w:bCs/>
          <w:sz w:val="24"/>
          <w:szCs w:val="24"/>
        </w:rPr>
        <w:t>5</w:t>
      </w:r>
      <w:r w:rsidR="00312A90" w:rsidRPr="009801C0">
        <w:rPr>
          <w:rFonts w:ascii="Times New Roman" w:hAnsi="Times New Roman" w:cs="Times New Roman"/>
          <w:b/>
          <w:bCs/>
          <w:sz w:val="24"/>
          <w:szCs w:val="24"/>
        </w:rPr>
        <w:t>.2.2.2 Наблюдатели, технические эксперты и сопровождающие</w:t>
      </w:r>
    </w:p>
    <w:p w:rsidR="00312A90" w:rsidRPr="0022224F" w:rsidRDefault="00D92E9C" w:rsidP="00312A90">
      <w:pPr>
        <w:pStyle w:val="FORMATTEXT"/>
        <w:ind w:firstLine="568"/>
        <w:jc w:val="both"/>
        <w:rPr>
          <w:rFonts w:ascii="Times New Roman" w:hAnsi="Times New Roman" w:cs="Times New Roman"/>
          <w:b/>
          <w:bCs/>
          <w:sz w:val="24"/>
          <w:szCs w:val="24"/>
        </w:rPr>
      </w:pPr>
      <w:r>
        <w:rPr>
          <w:rFonts w:ascii="Times New Roman" w:hAnsi="Times New Roman" w:cs="Times New Roman"/>
          <w:b/>
          <w:bCs/>
          <w:sz w:val="24"/>
          <w:szCs w:val="24"/>
        </w:rPr>
        <w:t>5</w:t>
      </w:r>
      <w:r w:rsidR="00312A90" w:rsidRPr="0022224F">
        <w:rPr>
          <w:rFonts w:ascii="Times New Roman" w:hAnsi="Times New Roman" w:cs="Times New Roman"/>
          <w:b/>
          <w:bCs/>
          <w:sz w:val="24"/>
          <w:szCs w:val="24"/>
        </w:rPr>
        <w:t>.2.2.2.1 Наблюдатели</w:t>
      </w:r>
    </w:p>
    <w:p w:rsidR="00312A90" w:rsidRDefault="00312A90" w:rsidP="00312A90">
      <w:pPr>
        <w:pStyle w:val="FORMATTEXT"/>
        <w:ind w:firstLine="568"/>
        <w:jc w:val="both"/>
        <w:rPr>
          <w:rFonts w:ascii="Times New Roman" w:hAnsi="Times New Roman" w:cs="Times New Roman"/>
          <w:sz w:val="24"/>
          <w:szCs w:val="24"/>
        </w:rPr>
      </w:pPr>
      <w:r w:rsidRPr="007004E6">
        <w:rPr>
          <w:rFonts w:ascii="Times New Roman" w:hAnsi="Times New Roman" w:cs="Times New Roman"/>
          <w:sz w:val="24"/>
          <w:szCs w:val="24"/>
        </w:rPr>
        <w:t>Присутствие и обоснованность участия наблюдателей в аудите согласовыва</w:t>
      </w:r>
      <w:r>
        <w:rPr>
          <w:rFonts w:ascii="Times New Roman" w:hAnsi="Times New Roman" w:cs="Times New Roman"/>
          <w:sz w:val="24"/>
          <w:szCs w:val="24"/>
        </w:rPr>
        <w:t>ю</w:t>
      </w:r>
      <w:r w:rsidRPr="007004E6">
        <w:rPr>
          <w:rFonts w:ascii="Times New Roman" w:hAnsi="Times New Roman" w:cs="Times New Roman"/>
          <w:sz w:val="24"/>
          <w:szCs w:val="24"/>
        </w:rPr>
        <w:t xml:space="preserve">тся </w:t>
      </w:r>
      <w:r>
        <w:rPr>
          <w:rFonts w:ascii="Times New Roman" w:hAnsi="Times New Roman" w:cs="Times New Roman"/>
          <w:sz w:val="24"/>
          <w:szCs w:val="24"/>
        </w:rPr>
        <w:t>ОС</w:t>
      </w:r>
      <w:r w:rsidRPr="007004E6">
        <w:rPr>
          <w:rFonts w:ascii="Times New Roman" w:hAnsi="Times New Roman" w:cs="Times New Roman"/>
          <w:sz w:val="24"/>
          <w:szCs w:val="24"/>
        </w:rPr>
        <w:t xml:space="preserve"> </w:t>
      </w:r>
      <w:r>
        <w:rPr>
          <w:rFonts w:ascii="Times New Roman" w:hAnsi="Times New Roman" w:cs="Times New Roman"/>
          <w:sz w:val="24"/>
          <w:szCs w:val="24"/>
        </w:rPr>
        <w:t>с</w:t>
      </w:r>
      <w:r w:rsidRPr="007004E6">
        <w:rPr>
          <w:rFonts w:ascii="Times New Roman" w:hAnsi="Times New Roman" w:cs="Times New Roman"/>
          <w:sz w:val="24"/>
          <w:szCs w:val="24"/>
        </w:rPr>
        <w:t xml:space="preserve"> </w:t>
      </w:r>
      <w:r>
        <w:rPr>
          <w:rFonts w:ascii="Times New Roman" w:hAnsi="Times New Roman" w:cs="Times New Roman"/>
          <w:sz w:val="24"/>
          <w:szCs w:val="24"/>
        </w:rPr>
        <w:t>заяв</w:t>
      </w:r>
      <w:r>
        <w:rPr>
          <w:rFonts w:ascii="Times New Roman" w:hAnsi="Times New Roman" w:cs="Times New Roman"/>
          <w:sz w:val="24"/>
          <w:szCs w:val="24"/>
        </w:rPr>
        <w:t>и</w:t>
      </w:r>
      <w:r>
        <w:rPr>
          <w:rFonts w:ascii="Times New Roman" w:hAnsi="Times New Roman" w:cs="Times New Roman"/>
          <w:sz w:val="24"/>
          <w:szCs w:val="24"/>
        </w:rPr>
        <w:t>телем/</w:t>
      </w:r>
      <w:r w:rsidRPr="007004E6">
        <w:rPr>
          <w:rFonts w:ascii="Times New Roman" w:hAnsi="Times New Roman" w:cs="Times New Roman"/>
          <w:sz w:val="24"/>
          <w:szCs w:val="24"/>
        </w:rPr>
        <w:t>заказчиком до проведения аудита.</w:t>
      </w:r>
    </w:p>
    <w:p w:rsidR="00312A90" w:rsidRDefault="00312A90" w:rsidP="00312A90">
      <w:pPr>
        <w:pStyle w:val="FORMATTEXT"/>
        <w:ind w:firstLine="568"/>
        <w:jc w:val="both"/>
        <w:rPr>
          <w:rFonts w:ascii="Times New Roman" w:hAnsi="Times New Roman" w:cs="Times New Roman"/>
          <w:sz w:val="24"/>
          <w:szCs w:val="24"/>
        </w:rPr>
      </w:pPr>
      <w:r w:rsidRPr="007004E6">
        <w:rPr>
          <w:rFonts w:ascii="Times New Roman" w:hAnsi="Times New Roman" w:cs="Times New Roman"/>
          <w:sz w:val="24"/>
          <w:szCs w:val="24"/>
        </w:rPr>
        <w:t xml:space="preserve">Наблюдателями могут быть сотрудники организации </w:t>
      </w:r>
      <w:r>
        <w:rPr>
          <w:rFonts w:ascii="Times New Roman" w:hAnsi="Times New Roman" w:cs="Times New Roman"/>
          <w:sz w:val="24"/>
          <w:szCs w:val="24"/>
        </w:rPr>
        <w:t>заявителя/</w:t>
      </w:r>
      <w:r w:rsidRPr="007004E6">
        <w:rPr>
          <w:rFonts w:ascii="Times New Roman" w:hAnsi="Times New Roman" w:cs="Times New Roman"/>
          <w:sz w:val="24"/>
          <w:szCs w:val="24"/>
        </w:rPr>
        <w:t xml:space="preserve">заказчика, консультанты, персонал органа по аккредитации, взаимодействующего с </w:t>
      </w:r>
      <w:r>
        <w:rPr>
          <w:rFonts w:ascii="Times New Roman" w:hAnsi="Times New Roman" w:cs="Times New Roman"/>
          <w:sz w:val="24"/>
          <w:szCs w:val="24"/>
        </w:rPr>
        <w:t>ОС</w:t>
      </w:r>
      <w:r w:rsidRPr="008475D1">
        <w:t xml:space="preserve"> </w:t>
      </w:r>
      <w:r w:rsidRPr="008475D1">
        <w:rPr>
          <w:rFonts w:ascii="Times New Roman" w:hAnsi="Times New Roman" w:cs="Times New Roman"/>
          <w:sz w:val="24"/>
          <w:szCs w:val="24"/>
        </w:rPr>
        <w:t>в соответствии с требованиями ГОСТ Р 59473-2021</w:t>
      </w:r>
      <w:r w:rsidRPr="007004E6">
        <w:rPr>
          <w:rFonts w:ascii="Times New Roman" w:hAnsi="Times New Roman" w:cs="Times New Roman"/>
          <w:sz w:val="24"/>
          <w:szCs w:val="24"/>
        </w:rPr>
        <w:t xml:space="preserve">, представители органов </w:t>
      </w:r>
      <w:r>
        <w:rPr>
          <w:rFonts w:ascii="Times New Roman" w:hAnsi="Times New Roman" w:cs="Times New Roman"/>
          <w:sz w:val="24"/>
          <w:szCs w:val="24"/>
        </w:rPr>
        <w:t>исполнительной власти, осуществляющие контрол</w:t>
      </w:r>
      <w:r>
        <w:rPr>
          <w:rFonts w:ascii="Times New Roman" w:hAnsi="Times New Roman" w:cs="Times New Roman"/>
          <w:sz w:val="24"/>
          <w:szCs w:val="24"/>
        </w:rPr>
        <w:t>ь</w:t>
      </w:r>
      <w:r>
        <w:rPr>
          <w:rFonts w:ascii="Times New Roman" w:hAnsi="Times New Roman" w:cs="Times New Roman"/>
          <w:sz w:val="24"/>
          <w:szCs w:val="24"/>
        </w:rPr>
        <w:t xml:space="preserve">но-надзорную деятельность, </w:t>
      </w:r>
      <w:r w:rsidRPr="007004E6">
        <w:rPr>
          <w:rFonts w:ascii="Times New Roman" w:hAnsi="Times New Roman" w:cs="Times New Roman"/>
          <w:sz w:val="24"/>
          <w:szCs w:val="24"/>
        </w:rPr>
        <w:t>или другие правомерные лица.</w:t>
      </w:r>
    </w:p>
    <w:p w:rsidR="00993A66" w:rsidRPr="00D27E9A" w:rsidRDefault="003166B3" w:rsidP="00993A66">
      <w:pPr>
        <w:widowControl w:val="0"/>
        <w:ind w:firstLine="567"/>
        <w:jc w:val="both"/>
        <w:rPr>
          <w:sz w:val="24"/>
          <w:szCs w:val="24"/>
        </w:rPr>
      </w:pPr>
      <w:r w:rsidRPr="003166B3">
        <w:rPr>
          <w:sz w:val="24"/>
          <w:szCs w:val="24"/>
        </w:rPr>
        <w:t>Наблюдатели не включаются в состав аудиторской группы.</w:t>
      </w:r>
      <w:r w:rsidR="00993A66" w:rsidRPr="00993A66">
        <w:rPr>
          <w:sz w:val="24"/>
          <w:szCs w:val="24"/>
        </w:rPr>
        <w:t xml:space="preserve"> </w:t>
      </w:r>
      <w:r w:rsidR="00993A66">
        <w:rPr>
          <w:sz w:val="24"/>
          <w:szCs w:val="24"/>
        </w:rPr>
        <w:t>Сведения о наблюдателях отр</w:t>
      </w:r>
      <w:r w:rsidR="00993A66">
        <w:rPr>
          <w:sz w:val="24"/>
          <w:szCs w:val="24"/>
        </w:rPr>
        <w:t>а</w:t>
      </w:r>
      <w:r w:rsidR="00993A66">
        <w:rPr>
          <w:sz w:val="24"/>
          <w:szCs w:val="24"/>
        </w:rPr>
        <w:t xml:space="preserve">жаются в </w:t>
      </w:r>
      <w:r w:rsidR="00993A66" w:rsidRPr="00784313">
        <w:rPr>
          <w:color w:val="0000CC"/>
          <w:sz w:val="24"/>
          <w:szCs w:val="24"/>
        </w:rPr>
        <w:t>Плане аудита</w:t>
      </w:r>
      <w:r w:rsidR="00993A66">
        <w:rPr>
          <w:sz w:val="24"/>
          <w:szCs w:val="24"/>
        </w:rPr>
        <w:t xml:space="preserve"> согласно </w:t>
      </w:r>
      <w:r w:rsidR="00993A66" w:rsidRPr="008A5B8A">
        <w:rPr>
          <w:color w:val="0000CC"/>
          <w:sz w:val="24"/>
          <w:szCs w:val="24"/>
        </w:rPr>
        <w:t xml:space="preserve">п. </w:t>
      </w:r>
      <w:r w:rsidR="00993A66">
        <w:rPr>
          <w:color w:val="0000CC"/>
          <w:sz w:val="24"/>
          <w:szCs w:val="24"/>
        </w:rPr>
        <w:t>5</w:t>
      </w:r>
      <w:r w:rsidR="00993A66" w:rsidRPr="008A5B8A">
        <w:rPr>
          <w:color w:val="0000CC"/>
          <w:sz w:val="24"/>
          <w:szCs w:val="24"/>
        </w:rPr>
        <w:t>.</w:t>
      </w:r>
      <w:r w:rsidR="00993A66">
        <w:rPr>
          <w:color w:val="0000CC"/>
          <w:sz w:val="24"/>
          <w:szCs w:val="24"/>
        </w:rPr>
        <w:t>2</w:t>
      </w:r>
      <w:r w:rsidR="00993A66" w:rsidRPr="008A5B8A">
        <w:rPr>
          <w:color w:val="0000CC"/>
          <w:sz w:val="24"/>
          <w:szCs w:val="24"/>
        </w:rPr>
        <w:t>.</w:t>
      </w:r>
      <w:r w:rsidR="00993A66">
        <w:rPr>
          <w:color w:val="0000CC"/>
          <w:sz w:val="24"/>
          <w:szCs w:val="24"/>
        </w:rPr>
        <w:t>3</w:t>
      </w:r>
      <w:r w:rsidR="00993A66">
        <w:rPr>
          <w:sz w:val="24"/>
          <w:szCs w:val="24"/>
        </w:rPr>
        <w:t xml:space="preserve"> </w:t>
      </w:r>
      <w:r w:rsidR="00993A66" w:rsidRPr="00312A90">
        <w:rPr>
          <w:sz w:val="24"/>
          <w:szCs w:val="24"/>
        </w:rPr>
        <w:t>настоящей ДП</w:t>
      </w:r>
      <w:r w:rsidR="00993A66">
        <w:rPr>
          <w:color w:val="0000CC"/>
          <w:sz w:val="24"/>
          <w:szCs w:val="24"/>
        </w:rPr>
        <w:t>.</w:t>
      </w:r>
    </w:p>
    <w:p w:rsidR="00312A90" w:rsidRPr="007004E6" w:rsidRDefault="00312A90" w:rsidP="00312A90">
      <w:pPr>
        <w:pStyle w:val="FORMATTEXT"/>
        <w:ind w:firstLine="568"/>
        <w:jc w:val="both"/>
        <w:rPr>
          <w:rFonts w:ascii="Times New Roman" w:hAnsi="Times New Roman" w:cs="Times New Roman"/>
          <w:sz w:val="24"/>
          <w:szCs w:val="24"/>
        </w:rPr>
      </w:pPr>
      <w:r w:rsidRPr="007004E6">
        <w:rPr>
          <w:rFonts w:ascii="Times New Roman" w:hAnsi="Times New Roman" w:cs="Times New Roman"/>
          <w:sz w:val="24"/>
          <w:szCs w:val="24"/>
        </w:rPr>
        <w:t>Аудиторская группа должна позаботиться о том, чтобы наблюдатели не оказывали влияния и</w:t>
      </w:r>
      <w:r w:rsidR="003166B3">
        <w:rPr>
          <w:rFonts w:ascii="Times New Roman" w:hAnsi="Times New Roman" w:cs="Times New Roman"/>
          <w:sz w:val="24"/>
          <w:szCs w:val="24"/>
        </w:rPr>
        <w:t xml:space="preserve"> </w:t>
      </w:r>
      <w:r w:rsidRPr="007004E6">
        <w:rPr>
          <w:rFonts w:ascii="Times New Roman" w:hAnsi="Times New Roman" w:cs="Times New Roman"/>
          <w:sz w:val="24"/>
          <w:szCs w:val="24"/>
        </w:rPr>
        <w:t>не вмешивались в аудиторскую деятельность и не влияли на результаты аудита.</w:t>
      </w:r>
    </w:p>
    <w:p w:rsidR="00312A90" w:rsidRPr="0022224F" w:rsidRDefault="00041803" w:rsidP="00312A90">
      <w:pPr>
        <w:pStyle w:val="FORMATTEXT"/>
        <w:ind w:firstLine="568"/>
        <w:jc w:val="both"/>
        <w:rPr>
          <w:rFonts w:ascii="Times New Roman" w:hAnsi="Times New Roman" w:cs="Times New Roman"/>
          <w:b/>
          <w:bCs/>
          <w:sz w:val="24"/>
          <w:szCs w:val="24"/>
        </w:rPr>
      </w:pPr>
      <w:r>
        <w:rPr>
          <w:rFonts w:ascii="Times New Roman" w:hAnsi="Times New Roman" w:cs="Times New Roman"/>
          <w:b/>
          <w:bCs/>
          <w:sz w:val="24"/>
          <w:szCs w:val="24"/>
        </w:rPr>
        <w:t>5</w:t>
      </w:r>
      <w:r w:rsidR="00312A90" w:rsidRPr="0022224F">
        <w:rPr>
          <w:rFonts w:ascii="Times New Roman" w:hAnsi="Times New Roman" w:cs="Times New Roman"/>
          <w:b/>
          <w:bCs/>
          <w:sz w:val="24"/>
          <w:szCs w:val="24"/>
        </w:rPr>
        <w:t>.2.2.2.2 Технические эксперты</w:t>
      </w:r>
    </w:p>
    <w:p w:rsidR="00312A90" w:rsidRDefault="00312A90" w:rsidP="00312A90">
      <w:pPr>
        <w:pStyle w:val="FORMATTEXT"/>
        <w:ind w:firstLine="568"/>
        <w:jc w:val="both"/>
        <w:rPr>
          <w:rFonts w:ascii="Times New Roman" w:hAnsi="Times New Roman" w:cs="Times New Roman"/>
          <w:sz w:val="24"/>
          <w:szCs w:val="24"/>
        </w:rPr>
      </w:pPr>
      <w:r w:rsidRPr="007004E6">
        <w:rPr>
          <w:rFonts w:ascii="Times New Roman" w:hAnsi="Times New Roman" w:cs="Times New Roman"/>
          <w:sz w:val="24"/>
          <w:szCs w:val="24"/>
        </w:rPr>
        <w:t>Роль технических экспертов в аудите согласовыва</w:t>
      </w:r>
      <w:r>
        <w:rPr>
          <w:rFonts w:ascii="Times New Roman" w:hAnsi="Times New Roman" w:cs="Times New Roman"/>
          <w:sz w:val="24"/>
          <w:szCs w:val="24"/>
        </w:rPr>
        <w:t>ется</w:t>
      </w:r>
      <w:r w:rsidRPr="007004E6">
        <w:rPr>
          <w:rFonts w:ascii="Times New Roman" w:hAnsi="Times New Roman" w:cs="Times New Roman"/>
          <w:sz w:val="24"/>
          <w:szCs w:val="24"/>
        </w:rPr>
        <w:t xml:space="preserve"> </w:t>
      </w:r>
      <w:r w:rsidR="00041803" w:rsidRPr="003166B3">
        <w:rPr>
          <w:rFonts w:ascii="Times New Roman" w:hAnsi="Times New Roman" w:cs="Times New Roman"/>
          <w:sz w:val="24"/>
          <w:szCs w:val="24"/>
        </w:rPr>
        <w:t xml:space="preserve">руководителем аудиторской </w:t>
      </w:r>
      <w:r w:rsidR="00041803">
        <w:rPr>
          <w:rFonts w:ascii="Times New Roman" w:hAnsi="Times New Roman" w:cs="Times New Roman"/>
          <w:sz w:val="24"/>
          <w:szCs w:val="24"/>
        </w:rPr>
        <w:t xml:space="preserve">группы </w:t>
      </w:r>
      <w:r>
        <w:rPr>
          <w:rFonts w:ascii="Times New Roman" w:hAnsi="Times New Roman" w:cs="Times New Roman"/>
          <w:sz w:val="24"/>
          <w:szCs w:val="24"/>
        </w:rPr>
        <w:t>с</w:t>
      </w:r>
      <w:r w:rsidRPr="007004E6">
        <w:rPr>
          <w:rFonts w:ascii="Times New Roman" w:hAnsi="Times New Roman" w:cs="Times New Roman"/>
          <w:sz w:val="24"/>
          <w:szCs w:val="24"/>
        </w:rPr>
        <w:t xml:space="preserve"> </w:t>
      </w:r>
      <w:r>
        <w:rPr>
          <w:rFonts w:ascii="Times New Roman" w:hAnsi="Times New Roman" w:cs="Times New Roman"/>
          <w:sz w:val="24"/>
          <w:szCs w:val="24"/>
        </w:rPr>
        <w:t>заявителем/</w:t>
      </w:r>
      <w:r w:rsidRPr="007004E6">
        <w:rPr>
          <w:rFonts w:ascii="Times New Roman" w:hAnsi="Times New Roman" w:cs="Times New Roman"/>
          <w:sz w:val="24"/>
          <w:szCs w:val="24"/>
        </w:rPr>
        <w:t>заказчиком до проведения аудита.</w:t>
      </w:r>
    </w:p>
    <w:p w:rsidR="00312A90" w:rsidRDefault="00312A90" w:rsidP="00312A90">
      <w:pPr>
        <w:pStyle w:val="FORMATTEXT"/>
        <w:ind w:firstLine="568"/>
        <w:jc w:val="both"/>
        <w:rPr>
          <w:rFonts w:ascii="Times New Roman" w:hAnsi="Times New Roman" w:cs="Times New Roman"/>
          <w:sz w:val="24"/>
          <w:szCs w:val="24"/>
        </w:rPr>
      </w:pPr>
      <w:r w:rsidRPr="007004E6">
        <w:rPr>
          <w:rFonts w:ascii="Times New Roman" w:hAnsi="Times New Roman" w:cs="Times New Roman"/>
          <w:sz w:val="24"/>
          <w:szCs w:val="24"/>
        </w:rPr>
        <w:t>Технический эксперт не исполня</w:t>
      </w:r>
      <w:r>
        <w:rPr>
          <w:rFonts w:ascii="Times New Roman" w:hAnsi="Times New Roman" w:cs="Times New Roman"/>
          <w:sz w:val="24"/>
          <w:szCs w:val="24"/>
        </w:rPr>
        <w:t>е</w:t>
      </w:r>
      <w:r w:rsidRPr="007004E6">
        <w:rPr>
          <w:rFonts w:ascii="Times New Roman" w:hAnsi="Times New Roman" w:cs="Times New Roman"/>
          <w:sz w:val="24"/>
          <w:szCs w:val="24"/>
        </w:rPr>
        <w:t>т функции аудитора в аудиторской группе.</w:t>
      </w:r>
    </w:p>
    <w:p w:rsidR="00312A90" w:rsidRPr="007004E6" w:rsidRDefault="00312A90" w:rsidP="00312A90">
      <w:pPr>
        <w:pStyle w:val="FORMATTEXT"/>
        <w:ind w:firstLine="568"/>
        <w:jc w:val="both"/>
        <w:rPr>
          <w:rFonts w:ascii="Times New Roman" w:hAnsi="Times New Roman" w:cs="Times New Roman"/>
          <w:sz w:val="24"/>
          <w:szCs w:val="24"/>
        </w:rPr>
      </w:pPr>
      <w:r w:rsidRPr="007004E6">
        <w:rPr>
          <w:rFonts w:ascii="Times New Roman" w:hAnsi="Times New Roman" w:cs="Times New Roman"/>
          <w:sz w:val="24"/>
          <w:szCs w:val="24"/>
        </w:rPr>
        <w:t>Технические эксперты работа</w:t>
      </w:r>
      <w:r>
        <w:rPr>
          <w:rFonts w:ascii="Times New Roman" w:hAnsi="Times New Roman" w:cs="Times New Roman"/>
          <w:sz w:val="24"/>
          <w:szCs w:val="24"/>
        </w:rPr>
        <w:t>ю</w:t>
      </w:r>
      <w:r w:rsidRPr="007004E6">
        <w:rPr>
          <w:rFonts w:ascii="Times New Roman" w:hAnsi="Times New Roman" w:cs="Times New Roman"/>
          <w:sz w:val="24"/>
          <w:szCs w:val="24"/>
        </w:rPr>
        <w:t>т вместе с аудиторами</w:t>
      </w:r>
      <w:r>
        <w:rPr>
          <w:rFonts w:ascii="Times New Roman" w:hAnsi="Times New Roman" w:cs="Times New Roman"/>
          <w:sz w:val="24"/>
          <w:szCs w:val="24"/>
        </w:rPr>
        <w:t xml:space="preserve"> и под их руководством</w:t>
      </w:r>
      <w:r w:rsidRPr="007004E6">
        <w:rPr>
          <w:rFonts w:ascii="Times New Roman" w:hAnsi="Times New Roman" w:cs="Times New Roman"/>
          <w:sz w:val="24"/>
          <w:szCs w:val="24"/>
        </w:rPr>
        <w:t>.</w:t>
      </w:r>
    </w:p>
    <w:p w:rsidR="00312A90" w:rsidRDefault="00312A90" w:rsidP="00312A90">
      <w:pPr>
        <w:pStyle w:val="FORMATTEXT"/>
        <w:ind w:firstLine="568"/>
        <w:jc w:val="both"/>
        <w:rPr>
          <w:rFonts w:ascii="Times New Roman" w:hAnsi="Times New Roman" w:cs="Times New Roman"/>
          <w:sz w:val="24"/>
          <w:szCs w:val="24"/>
        </w:rPr>
      </w:pPr>
      <w:r w:rsidRPr="007004E6">
        <w:rPr>
          <w:rFonts w:ascii="Times New Roman" w:hAnsi="Times New Roman" w:cs="Times New Roman"/>
          <w:sz w:val="24"/>
          <w:szCs w:val="24"/>
        </w:rPr>
        <w:t xml:space="preserve">Технические эксперты </w:t>
      </w:r>
      <w:r>
        <w:rPr>
          <w:rFonts w:ascii="Times New Roman" w:hAnsi="Times New Roman" w:cs="Times New Roman"/>
          <w:sz w:val="24"/>
          <w:szCs w:val="24"/>
        </w:rPr>
        <w:t>в рамках своей компетентности в отношении области сертификации заявителя/заказчика</w:t>
      </w:r>
      <w:r w:rsidRPr="007004E6">
        <w:rPr>
          <w:rFonts w:ascii="Times New Roman" w:hAnsi="Times New Roman" w:cs="Times New Roman"/>
          <w:sz w:val="24"/>
          <w:szCs w:val="24"/>
        </w:rPr>
        <w:t xml:space="preserve"> могут давать членам аудиторской группы рекомендации по подготовке, пл</w:t>
      </w:r>
      <w:r w:rsidRPr="007004E6">
        <w:rPr>
          <w:rFonts w:ascii="Times New Roman" w:hAnsi="Times New Roman" w:cs="Times New Roman"/>
          <w:sz w:val="24"/>
          <w:szCs w:val="24"/>
        </w:rPr>
        <w:t>а</w:t>
      </w:r>
      <w:r w:rsidRPr="007004E6">
        <w:rPr>
          <w:rFonts w:ascii="Times New Roman" w:hAnsi="Times New Roman" w:cs="Times New Roman"/>
          <w:sz w:val="24"/>
          <w:szCs w:val="24"/>
        </w:rPr>
        <w:t>нированию и проведению мероприятий аудита</w:t>
      </w:r>
      <w:r>
        <w:rPr>
          <w:rFonts w:ascii="Times New Roman" w:hAnsi="Times New Roman" w:cs="Times New Roman"/>
          <w:sz w:val="24"/>
          <w:szCs w:val="24"/>
        </w:rPr>
        <w:t>.</w:t>
      </w:r>
    </w:p>
    <w:p w:rsidR="00312A90" w:rsidRPr="007004E6" w:rsidRDefault="00312A90" w:rsidP="00312A90">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Требования к </w:t>
      </w:r>
      <w:r w:rsidRPr="007004E6">
        <w:rPr>
          <w:rFonts w:ascii="Times New Roman" w:hAnsi="Times New Roman" w:cs="Times New Roman"/>
          <w:sz w:val="24"/>
          <w:szCs w:val="24"/>
        </w:rPr>
        <w:t>технически</w:t>
      </w:r>
      <w:r>
        <w:rPr>
          <w:rFonts w:ascii="Times New Roman" w:hAnsi="Times New Roman" w:cs="Times New Roman"/>
          <w:sz w:val="24"/>
          <w:szCs w:val="24"/>
        </w:rPr>
        <w:t>м</w:t>
      </w:r>
      <w:r w:rsidRPr="007004E6">
        <w:rPr>
          <w:rFonts w:ascii="Times New Roman" w:hAnsi="Times New Roman" w:cs="Times New Roman"/>
          <w:sz w:val="24"/>
          <w:szCs w:val="24"/>
        </w:rPr>
        <w:t xml:space="preserve"> эксперт</w:t>
      </w:r>
      <w:r>
        <w:rPr>
          <w:rFonts w:ascii="Times New Roman" w:hAnsi="Times New Roman" w:cs="Times New Roman"/>
          <w:sz w:val="24"/>
          <w:szCs w:val="24"/>
        </w:rPr>
        <w:t>ам</w:t>
      </w:r>
      <w:r w:rsidRPr="007004E6">
        <w:rPr>
          <w:rFonts w:ascii="Times New Roman" w:hAnsi="Times New Roman" w:cs="Times New Roman"/>
          <w:sz w:val="24"/>
          <w:szCs w:val="24"/>
        </w:rPr>
        <w:t xml:space="preserve"> </w:t>
      </w:r>
      <w:r>
        <w:rPr>
          <w:rFonts w:ascii="Times New Roman" w:hAnsi="Times New Roman" w:cs="Times New Roman"/>
          <w:sz w:val="24"/>
          <w:szCs w:val="24"/>
        </w:rPr>
        <w:t xml:space="preserve">регламентированы </w:t>
      </w:r>
      <w:r>
        <w:rPr>
          <w:rFonts w:ascii="Times New Roman" w:hAnsi="Times New Roman" w:cs="Times New Roman"/>
          <w:color w:val="0000CC"/>
          <w:sz w:val="24"/>
          <w:szCs w:val="24"/>
        </w:rPr>
        <w:t>ОССМ.</w:t>
      </w:r>
      <w:r w:rsidR="00434E6E">
        <w:rPr>
          <w:rFonts w:ascii="Times New Roman" w:hAnsi="Times New Roman" w:cs="Times New Roman"/>
          <w:color w:val="0000CC"/>
          <w:sz w:val="24"/>
          <w:szCs w:val="24"/>
        </w:rPr>
        <w:t>ДП</w:t>
      </w:r>
      <w:r w:rsidRPr="009369F6">
        <w:rPr>
          <w:rFonts w:ascii="Times New Roman" w:hAnsi="Times New Roman" w:cs="Times New Roman"/>
          <w:color w:val="0000CC"/>
          <w:sz w:val="24"/>
          <w:szCs w:val="24"/>
        </w:rPr>
        <w:t>.03.006</w:t>
      </w:r>
      <w:r w:rsidRPr="009369F6">
        <w:rPr>
          <w:rFonts w:ascii="Times New Roman" w:hAnsi="Times New Roman" w:cs="Times New Roman"/>
          <w:sz w:val="24"/>
          <w:szCs w:val="24"/>
        </w:rPr>
        <w:t xml:space="preserve"> «Управление персоналом»</w:t>
      </w:r>
      <w:r>
        <w:rPr>
          <w:rFonts w:ascii="Times New Roman" w:hAnsi="Times New Roman" w:cs="Times New Roman"/>
          <w:sz w:val="24"/>
          <w:szCs w:val="24"/>
        </w:rPr>
        <w:t>.</w:t>
      </w:r>
    </w:p>
    <w:p w:rsidR="003166B3" w:rsidRPr="00DD3792" w:rsidRDefault="003166B3" w:rsidP="003166B3">
      <w:pPr>
        <w:pStyle w:val="FORMATTEXT"/>
        <w:ind w:firstLine="568"/>
        <w:jc w:val="both"/>
        <w:rPr>
          <w:rFonts w:ascii="Times New Roman" w:hAnsi="Times New Roman" w:cs="Times New Roman"/>
          <w:sz w:val="24"/>
          <w:szCs w:val="24"/>
        </w:rPr>
      </w:pPr>
      <w:r w:rsidRPr="00DD3792">
        <w:rPr>
          <w:rFonts w:ascii="Times New Roman" w:hAnsi="Times New Roman" w:cs="Times New Roman"/>
          <w:color w:val="0000CC"/>
          <w:sz w:val="24"/>
          <w:szCs w:val="24"/>
        </w:rPr>
        <w:t>Руководитель</w:t>
      </w:r>
      <w:r w:rsidRPr="003166B3">
        <w:rPr>
          <w:rFonts w:ascii="Times New Roman" w:hAnsi="Times New Roman" w:cs="Times New Roman"/>
          <w:sz w:val="24"/>
          <w:szCs w:val="24"/>
        </w:rPr>
        <w:t xml:space="preserve"> ОС включает технического эксперта в состав аудиторской группы выпуском </w:t>
      </w:r>
      <w:r w:rsidRPr="00DD3792">
        <w:rPr>
          <w:rFonts w:ascii="Times New Roman" w:hAnsi="Times New Roman" w:cs="Times New Roman"/>
          <w:color w:val="0000CC"/>
          <w:sz w:val="24"/>
          <w:szCs w:val="24"/>
        </w:rPr>
        <w:t>распоряжения</w:t>
      </w:r>
      <w:r w:rsidRPr="003166B3">
        <w:rPr>
          <w:rFonts w:ascii="Times New Roman" w:hAnsi="Times New Roman" w:cs="Times New Roman"/>
          <w:sz w:val="24"/>
          <w:szCs w:val="24"/>
        </w:rPr>
        <w:t xml:space="preserve"> о составе аудиторской группы для проведения конкретного </w:t>
      </w:r>
      <w:r w:rsidRPr="00DD3792">
        <w:rPr>
          <w:rFonts w:ascii="Times New Roman" w:hAnsi="Times New Roman" w:cs="Times New Roman"/>
          <w:sz w:val="24"/>
          <w:szCs w:val="24"/>
        </w:rPr>
        <w:t>аудита.</w:t>
      </w:r>
    </w:p>
    <w:p w:rsidR="00312A90" w:rsidRPr="0022224F" w:rsidRDefault="00DD3792" w:rsidP="00312A90">
      <w:pPr>
        <w:pStyle w:val="FORMATTEXT"/>
        <w:ind w:firstLine="568"/>
        <w:jc w:val="both"/>
        <w:rPr>
          <w:rFonts w:ascii="Times New Roman" w:hAnsi="Times New Roman" w:cs="Times New Roman"/>
          <w:b/>
          <w:bCs/>
          <w:sz w:val="24"/>
          <w:szCs w:val="24"/>
        </w:rPr>
      </w:pPr>
      <w:r>
        <w:rPr>
          <w:rFonts w:ascii="Times New Roman" w:hAnsi="Times New Roman" w:cs="Times New Roman"/>
          <w:b/>
          <w:bCs/>
          <w:sz w:val="24"/>
          <w:szCs w:val="24"/>
        </w:rPr>
        <w:t>5</w:t>
      </w:r>
      <w:r w:rsidR="00312A90" w:rsidRPr="0022224F">
        <w:rPr>
          <w:rFonts w:ascii="Times New Roman" w:hAnsi="Times New Roman" w:cs="Times New Roman"/>
          <w:b/>
          <w:bCs/>
          <w:sz w:val="24"/>
          <w:szCs w:val="24"/>
        </w:rPr>
        <w:t>.2.2.2.3 Сопровождающие</w:t>
      </w:r>
    </w:p>
    <w:p w:rsidR="00312A90" w:rsidRDefault="00312A90" w:rsidP="00312A90">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При планировании аудита</w:t>
      </w:r>
      <w:r w:rsidR="00DD3792">
        <w:rPr>
          <w:rFonts w:ascii="Times New Roman" w:hAnsi="Times New Roman" w:cs="Times New Roman"/>
          <w:sz w:val="24"/>
          <w:szCs w:val="24"/>
        </w:rPr>
        <w:t xml:space="preserve"> </w:t>
      </w:r>
      <w:r>
        <w:rPr>
          <w:rFonts w:ascii="Times New Roman" w:hAnsi="Times New Roman" w:cs="Times New Roman"/>
          <w:sz w:val="24"/>
          <w:szCs w:val="24"/>
        </w:rPr>
        <w:t>руководитель аудиторской группы по договоренности с заявит</w:t>
      </w:r>
      <w:r>
        <w:rPr>
          <w:rFonts w:ascii="Times New Roman" w:hAnsi="Times New Roman" w:cs="Times New Roman"/>
          <w:sz w:val="24"/>
          <w:szCs w:val="24"/>
        </w:rPr>
        <w:t>е</w:t>
      </w:r>
      <w:r>
        <w:rPr>
          <w:rFonts w:ascii="Times New Roman" w:hAnsi="Times New Roman" w:cs="Times New Roman"/>
          <w:sz w:val="24"/>
          <w:szCs w:val="24"/>
        </w:rPr>
        <w:t xml:space="preserve">лем/заказчиком определяет </w:t>
      </w:r>
      <w:r w:rsidRPr="00940B0A">
        <w:rPr>
          <w:rFonts w:ascii="Times New Roman" w:hAnsi="Times New Roman" w:cs="Times New Roman"/>
          <w:sz w:val="24"/>
          <w:szCs w:val="24"/>
        </w:rPr>
        <w:t>сопровождающ</w:t>
      </w:r>
      <w:r>
        <w:rPr>
          <w:rFonts w:ascii="Times New Roman" w:hAnsi="Times New Roman" w:cs="Times New Roman"/>
          <w:sz w:val="24"/>
          <w:szCs w:val="24"/>
        </w:rPr>
        <w:t>его(их)</w:t>
      </w:r>
      <w:r w:rsidRPr="00940B0A">
        <w:rPr>
          <w:rFonts w:ascii="Times New Roman" w:hAnsi="Times New Roman" w:cs="Times New Roman"/>
          <w:sz w:val="24"/>
          <w:szCs w:val="24"/>
        </w:rPr>
        <w:t xml:space="preserve"> </w:t>
      </w:r>
      <w:r>
        <w:rPr>
          <w:rFonts w:ascii="Times New Roman" w:hAnsi="Times New Roman" w:cs="Times New Roman"/>
          <w:sz w:val="24"/>
          <w:szCs w:val="24"/>
        </w:rPr>
        <w:t>из состава работников заявителя/заказчика для каждого</w:t>
      </w:r>
      <w:r w:rsidRPr="00940B0A">
        <w:rPr>
          <w:rFonts w:ascii="Times New Roman" w:hAnsi="Times New Roman" w:cs="Times New Roman"/>
          <w:sz w:val="24"/>
          <w:szCs w:val="24"/>
        </w:rPr>
        <w:t xml:space="preserve"> </w:t>
      </w:r>
      <w:r w:rsidR="00DD3792">
        <w:rPr>
          <w:rFonts w:ascii="Times New Roman" w:hAnsi="Times New Roman" w:cs="Times New Roman"/>
          <w:sz w:val="24"/>
          <w:szCs w:val="24"/>
        </w:rPr>
        <w:t>эксперта, члена</w:t>
      </w:r>
      <w:r w:rsidRPr="00940B0A">
        <w:rPr>
          <w:rFonts w:ascii="Times New Roman" w:hAnsi="Times New Roman" w:cs="Times New Roman"/>
          <w:sz w:val="24"/>
          <w:szCs w:val="24"/>
        </w:rPr>
        <w:t xml:space="preserve"> </w:t>
      </w:r>
      <w:r>
        <w:rPr>
          <w:rFonts w:ascii="Times New Roman" w:hAnsi="Times New Roman" w:cs="Times New Roman"/>
          <w:sz w:val="24"/>
          <w:szCs w:val="24"/>
        </w:rPr>
        <w:t>аудиторской группы, в случае распределения обязанностей, в соотве</w:t>
      </w:r>
      <w:r>
        <w:rPr>
          <w:rFonts w:ascii="Times New Roman" w:hAnsi="Times New Roman" w:cs="Times New Roman"/>
          <w:sz w:val="24"/>
          <w:szCs w:val="24"/>
        </w:rPr>
        <w:t>т</w:t>
      </w:r>
      <w:r>
        <w:rPr>
          <w:rFonts w:ascii="Times New Roman" w:hAnsi="Times New Roman" w:cs="Times New Roman"/>
          <w:sz w:val="24"/>
          <w:szCs w:val="24"/>
        </w:rPr>
        <w:t>ствии с областью аудита.</w:t>
      </w:r>
    </w:p>
    <w:p w:rsidR="00312A90" w:rsidRDefault="00312A90" w:rsidP="00312A90">
      <w:pPr>
        <w:pStyle w:val="FORMATTEXT"/>
        <w:ind w:firstLine="568"/>
        <w:jc w:val="both"/>
        <w:rPr>
          <w:rFonts w:ascii="Times New Roman" w:hAnsi="Times New Roman" w:cs="Times New Roman"/>
          <w:sz w:val="24"/>
          <w:szCs w:val="24"/>
        </w:rPr>
      </w:pPr>
      <w:r w:rsidRPr="00940B0A">
        <w:rPr>
          <w:rFonts w:ascii="Times New Roman" w:hAnsi="Times New Roman" w:cs="Times New Roman"/>
          <w:sz w:val="24"/>
          <w:szCs w:val="24"/>
        </w:rPr>
        <w:t>Сопровождающие прикрепляются к аудиторской группе для содействия в проведении ауд</w:t>
      </w:r>
      <w:r w:rsidRPr="00940B0A">
        <w:rPr>
          <w:rFonts w:ascii="Times New Roman" w:hAnsi="Times New Roman" w:cs="Times New Roman"/>
          <w:sz w:val="24"/>
          <w:szCs w:val="24"/>
        </w:rPr>
        <w:t>и</w:t>
      </w:r>
      <w:r w:rsidRPr="00940B0A">
        <w:rPr>
          <w:rFonts w:ascii="Times New Roman" w:hAnsi="Times New Roman" w:cs="Times New Roman"/>
          <w:sz w:val="24"/>
          <w:szCs w:val="24"/>
        </w:rPr>
        <w:t>та.</w:t>
      </w:r>
    </w:p>
    <w:p w:rsidR="00312A90" w:rsidRPr="00940B0A" w:rsidRDefault="00312A90" w:rsidP="00312A90">
      <w:pPr>
        <w:pStyle w:val="FORMATTEXT"/>
        <w:ind w:firstLine="568"/>
        <w:jc w:val="both"/>
        <w:rPr>
          <w:rFonts w:ascii="Times New Roman" w:hAnsi="Times New Roman" w:cs="Times New Roman"/>
          <w:sz w:val="24"/>
          <w:szCs w:val="24"/>
        </w:rPr>
      </w:pPr>
      <w:r w:rsidRPr="00940B0A">
        <w:rPr>
          <w:rFonts w:ascii="Times New Roman" w:hAnsi="Times New Roman" w:cs="Times New Roman"/>
          <w:sz w:val="24"/>
          <w:szCs w:val="24"/>
        </w:rPr>
        <w:t xml:space="preserve">Аудиторская группа </w:t>
      </w:r>
      <w:r>
        <w:rPr>
          <w:rFonts w:ascii="Times New Roman" w:hAnsi="Times New Roman" w:cs="Times New Roman"/>
          <w:sz w:val="24"/>
          <w:szCs w:val="24"/>
        </w:rPr>
        <w:t>контролирует</w:t>
      </w:r>
      <w:r w:rsidRPr="00940B0A">
        <w:rPr>
          <w:rFonts w:ascii="Times New Roman" w:hAnsi="Times New Roman" w:cs="Times New Roman"/>
          <w:sz w:val="24"/>
          <w:szCs w:val="24"/>
        </w:rPr>
        <w:t xml:space="preserve">, чтобы </w:t>
      </w:r>
      <w:r>
        <w:rPr>
          <w:rFonts w:ascii="Times New Roman" w:hAnsi="Times New Roman" w:cs="Times New Roman"/>
          <w:sz w:val="24"/>
          <w:szCs w:val="24"/>
        </w:rPr>
        <w:t>сопровождающие</w:t>
      </w:r>
      <w:r w:rsidRPr="00940B0A">
        <w:rPr>
          <w:rFonts w:ascii="Times New Roman" w:hAnsi="Times New Roman" w:cs="Times New Roman"/>
          <w:sz w:val="24"/>
          <w:szCs w:val="24"/>
        </w:rPr>
        <w:t xml:space="preserve"> не оказывали влияния и не вм</w:t>
      </w:r>
      <w:r w:rsidRPr="00940B0A">
        <w:rPr>
          <w:rFonts w:ascii="Times New Roman" w:hAnsi="Times New Roman" w:cs="Times New Roman"/>
          <w:sz w:val="24"/>
          <w:szCs w:val="24"/>
        </w:rPr>
        <w:t>е</w:t>
      </w:r>
      <w:r w:rsidRPr="00940B0A">
        <w:rPr>
          <w:rFonts w:ascii="Times New Roman" w:hAnsi="Times New Roman" w:cs="Times New Roman"/>
          <w:sz w:val="24"/>
          <w:szCs w:val="24"/>
        </w:rPr>
        <w:t>шивались в аудиторскую деятельность и не влияли на результаты аудита.</w:t>
      </w:r>
    </w:p>
    <w:p w:rsidR="00312A90" w:rsidRPr="007004E6" w:rsidRDefault="00312A90" w:rsidP="00312A90">
      <w:pPr>
        <w:pStyle w:val="FORMATTEXT"/>
        <w:ind w:firstLine="568"/>
        <w:jc w:val="both"/>
        <w:rPr>
          <w:rFonts w:ascii="Times New Roman" w:hAnsi="Times New Roman" w:cs="Times New Roman"/>
          <w:sz w:val="24"/>
          <w:szCs w:val="24"/>
        </w:rPr>
      </w:pPr>
      <w:r w:rsidRPr="007004E6">
        <w:rPr>
          <w:rFonts w:ascii="Times New Roman" w:hAnsi="Times New Roman" w:cs="Times New Roman"/>
          <w:sz w:val="24"/>
          <w:szCs w:val="24"/>
        </w:rPr>
        <w:t>В обязанности сопровождающего может входить</w:t>
      </w:r>
      <w:r>
        <w:rPr>
          <w:rFonts w:ascii="Times New Roman" w:hAnsi="Times New Roman" w:cs="Times New Roman"/>
          <w:sz w:val="24"/>
          <w:szCs w:val="24"/>
        </w:rPr>
        <w:t>, но не ограничиваться</w:t>
      </w:r>
      <w:r w:rsidRPr="007004E6">
        <w:rPr>
          <w:rFonts w:ascii="Times New Roman" w:hAnsi="Times New Roman" w:cs="Times New Roman"/>
          <w:sz w:val="24"/>
          <w:szCs w:val="24"/>
        </w:rPr>
        <w:t>:</w:t>
      </w:r>
    </w:p>
    <w:p w:rsidR="00312A90" w:rsidRPr="007004E6" w:rsidRDefault="00312A90" w:rsidP="00312A90">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7004E6">
        <w:rPr>
          <w:rFonts w:ascii="Times New Roman" w:hAnsi="Times New Roman" w:cs="Times New Roman"/>
          <w:sz w:val="24"/>
          <w:szCs w:val="24"/>
        </w:rPr>
        <w:t xml:space="preserve"> установление контактов и определения сроков проведения встреч и бесед;</w:t>
      </w:r>
    </w:p>
    <w:p w:rsidR="00312A90" w:rsidRPr="007004E6" w:rsidRDefault="00312A90" w:rsidP="00312A90">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7004E6">
        <w:rPr>
          <w:rFonts w:ascii="Times New Roman" w:hAnsi="Times New Roman" w:cs="Times New Roman"/>
          <w:sz w:val="24"/>
          <w:szCs w:val="24"/>
        </w:rPr>
        <w:t xml:space="preserve"> организация посещений конкретных участков или подразделений организации</w:t>
      </w:r>
      <w:r>
        <w:rPr>
          <w:rFonts w:ascii="Times New Roman" w:hAnsi="Times New Roman" w:cs="Times New Roman"/>
          <w:sz w:val="24"/>
          <w:szCs w:val="24"/>
        </w:rPr>
        <w:t xml:space="preserve"> заявит</w:t>
      </w:r>
      <w:r>
        <w:rPr>
          <w:rFonts w:ascii="Times New Roman" w:hAnsi="Times New Roman" w:cs="Times New Roman"/>
          <w:sz w:val="24"/>
          <w:szCs w:val="24"/>
        </w:rPr>
        <w:t>е</w:t>
      </w:r>
      <w:r>
        <w:rPr>
          <w:rFonts w:ascii="Times New Roman" w:hAnsi="Times New Roman" w:cs="Times New Roman"/>
          <w:sz w:val="24"/>
          <w:szCs w:val="24"/>
        </w:rPr>
        <w:t>ля/заказчика</w:t>
      </w:r>
      <w:r w:rsidRPr="007004E6">
        <w:rPr>
          <w:rFonts w:ascii="Times New Roman" w:hAnsi="Times New Roman" w:cs="Times New Roman"/>
          <w:sz w:val="24"/>
          <w:szCs w:val="24"/>
        </w:rPr>
        <w:t>;</w:t>
      </w:r>
    </w:p>
    <w:p w:rsidR="00312A90" w:rsidRPr="007004E6" w:rsidRDefault="00312A90" w:rsidP="00312A90">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7004E6">
        <w:rPr>
          <w:rFonts w:ascii="Times New Roman" w:hAnsi="Times New Roman" w:cs="Times New Roman"/>
          <w:sz w:val="24"/>
          <w:szCs w:val="24"/>
        </w:rPr>
        <w:t xml:space="preserve"> принятие мер по доведению до сведения членов аудиторской группы правил и процедур обеспечения безопасности на объекте и выполнению этих правил и процедур членами аудито</w:t>
      </w:r>
      <w:r w:rsidRPr="007004E6">
        <w:rPr>
          <w:rFonts w:ascii="Times New Roman" w:hAnsi="Times New Roman" w:cs="Times New Roman"/>
          <w:sz w:val="24"/>
          <w:szCs w:val="24"/>
        </w:rPr>
        <w:t>р</w:t>
      </w:r>
      <w:r w:rsidRPr="007004E6">
        <w:rPr>
          <w:rFonts w:ascii="Times New Roman" w:hAnsi="Times New Roman" w:cs="Times New Roman"/>
          <w:sz w:val="24"/>
          <w:szCs w:val="24"/>
        </w:rPr>
        <w:t>ской группы;</w:t>
      </w:r>
    </w:p>
    <w:p w:rsidR="00312A90" w:rsidRPr="007004E6" w:rsidRDefault="00312A90" w:rsidP="00312A90">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7004E6">
        <w:rPr>
          <w:rFonts w:ascii="Times New Roman" w:hAnsi="Times New Roman" w:cs="Times New Roman"/>
          <w:sz w:val="24"/>
          <w:szCs w:val="24"/>
        </w:rPr>
        <w:t xml:space="preserve"> засвидетельствование порядка проведения аудита от лица </w:t>
      </w:r>
      <w:r>
        <w:rPr>
          <w:rFonts w:ascii="Times New Roman" w:hAnsi="Times New Roman" w:cs="Times New Roman"/>
          <w:sz w:val="24"/>
          <w:szCs w:val="24"/>
        </w:rPr>
        <w:t>заявителя/</w:t>
      </w:r>
      <w:r w:rsidRPr="007004E6">
        <w:rPr>
          <w:rFonts w:ascii="Times New Roman" w:hAnsi="Times New Roman" w:cs="Times New Roman"/>
          <w:sz w:val="24"/>
          <w:szCs w:val="24"/>
        </w:rPr>
        <w:t>заказчика;</w:t>
      </w:r>
    </w:p>
    <w:p w:rsidR="00312A90" w:rsidRPr="007004E6" w:rsidRDefault="00312A90" w:rsidP="00312A90">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7004E6">
        <w:rPr>
          <w:rFonts w:ascii="Times New Roman" w:hAnsi="Times New Roman" w:cs="Times New Roman"/>
          <w:sz w:val="24"/>
          <w:szCs w:val="24"/>
        </w:rPr>
        <w:t xml:space="preserve"> предоставление разъяснений или информации по требованию аудитора.</w:t>
      </w:r>
    </w:p>
    <w:p w:rsidR="00312A90" w:rsidRPr="007004E6" w:rsidRDefault="00312A90" w:rsidP="00312A90">
      <w:pPr>
        <w:pStyle w:val="FORMATTEXT"/>
        <w:ind w:firstLine="568"/>
        <w:jc w:val="both"/>
        <w:rPr>
          <w:rFonts w:ascii="Times New Roman" w:hAnsi="Times New Roman" w:cs="Times New Roman"/>
          <w:sz w:val="24"/>
          <w:szCs w:val="24"/>
        </w:rPr>
      </w:pPr>
      <w:r w:rsidRPr="007004E6">
        <w:rPr>
          <w:rFonts w:ascii="Times New Roman" w:hAnsi="Times New Roman" w:cs="Times New Roman"/>
          <w:sz w:val="24"/>
          <w:szCs w:val="24"/>
        </w:rPr>
        <w:t>Там, где это применимо, лицо, работа которого проверяется, может выполнять функции с</w:t>
      </w:r>
      <w:r w:rsidRPr="007004E6">
        <w:rPr>
          <w:rFonts w:ascii="Times New Roman" w:hAnsi="Times New Roman" w:cs="Times New Roman"/>
          <w:sz w:val="24"/>
          <w:szCs w:val="24"/>
        </w:rPr>
        <w:t>о</w:t>
      </w:r>
      <w:r w:rsidRPr="007004E6">
        <w:rPr>
          <w:rFonts w:ascii="Times New Roman" w:hAnsi="Times New Roman" w:cs="Times New Roman"/>
          <w:sz w:val="24"/>
          <w:szCs w:val="24"/>
        </w:rPr>
        <w:t>провождающего.</w:t>
      </w:r>
    </w:p>
    <w:p w:rsidR="00312A90" w:rsidRPr="00D27E9A" w:rsidRDefault="00312A90" w:rsidP="00312A90">
      <w:pPr>
        <w:widowControl w:val="0"/>
        <w:ind w:firstLine="567"/>
        <w:jc w:val="both"/>
        <w:rPr>
          <w:sz w:val="24"/>
          <w:szCs w:val="24"/>
        </w:rPr>
      </w:pPr>
      <w:r>
        <w:rPr>
          <w:sz w:val="24"/>
          <w:szCs w:val="24"/>
        </w:rPr>
        <w:t xml:space="preserve">Сведения о сопровождающих отражаются в </w:t>
      </w:r>
      <w:r w:rsidRPr="00784313">
        <w:rPr>
          <w:color w:val="0000CC"/>
          <w:sz w:val="24"/>
          <w:szCs w:val="24"/>
        </w:rPr>
        <w:t>Плане аудита</w:t>
      </w:r>
      <w:r>
        <w:rPr>
          <w:sz w:val="24"/>
          <w:szCs w:val="24"/>
        </w:rPr>
        <w:t xml:space="preserve"> </w:t>
      </w:r>
      <w:r w:rsidR="00DD3792">
        <w:rPr>
          <w:sz w:val="24"/>
          <w:szCs w:val="24"/>
        </w:rPr>
        <w:t xml:space="preserve">согласно </w:t>
      </w:r>
      <w:r w:rsidR="00DD3792" w:rsidRPr="008A5B8A">
        <w:rPr>
          <w:color w:val="0000CC"/>
          <w:sz w:val="24"/>
          <w:szCs w:val="24"/>
        </w:rPr>
        <w:t xml:space="preserve">п. </w:t>
      </w:r>
      <w:r w:rsidR="00DD3792">
        <w:rPr>
          <w:color w:val="0000CC"/>
          <w:sz w:val="24"/>
          <w:szCs w:val="24"/>
        </w:rPr>
        <w:t>5</w:t>
      </w:r>
      <w:r w:rsidR="00DD3792" w:rsidRPr="008A5B8A">
        <w:rPr>
          <w:color w:val="0000CC"/>
          <w:sz w:val="24"/>
          <w:szCs w:val="24"/>
        </w:rPr>
        <w:t>.</w:t>
      </w:r>
      <w:r w:rsidR="00DD3792">
        <w:rPr>
          <w:color w:val="0000CC"/>
          <w:sz w:val="24"/>
          <w:szCs w:val="24"/>
        </w:rPr>
        <w:t>2</w:t>
      </w:r>
      <w:r w:rsidR="00DD3792" w:rsidRPr="008A5B8A">
        <w:rPr>
          <w:color w:val="0000CC"/>
          <w:sz w:val="24"/>
          <w:szCs w:val="24"/>
        </w:rPr>
        <w:t>.</w:t>
      </w:r>
      <w:r w:rsidR="00DD3792">
        <w:rPr>
          <w:color w:val="0000CC"/>
          <w:sz w:val="24"/>
          <w:szCs w:val="24"/>
        </w:rPr>
        <w:t>3</w:t>
      </w:r>
      <w:r w:rsidR="00DD3792">
        <w:rPr>
          <w:sz w:val="24"/>
          <w:szCs w:val="24"/>
        </w:rPr>
        <w:t xml:space="preserve"> </w:t>
      </w:r>
      <w:r w:rsidR="00DD3792" w:rsidRPr="00312A90">
        <w:rPr>
          <w:sz w:val="24"/>
          <w:szCs w:val="24"/>
        </w:rPr>
        <w:t>настоящей ДП</w:t>
      </w:r>
      <w:r>
        <w:rPr>
          <w:color w:val="0000CC"/>
          <w:sz w:val="24"/>
          <w:szCs w:val="24"/>
        </w:rPr>
        <w:t>.</w:t>
      </w:r>
    </w:p>
    <w:p w:rsidR="00312A90" w:rsidRPr="009B6ADA" w:rsidRDefault="00DD3792" w:rsidP="00312A90">
      <w:pPr>
        <w:pStyle w:val="HEADERTEXT"/>
        <w:ind w:firstLine="567"/>
        <w:rPr>
          <w:rFonts w:ascii="Times New Roman" w:hAnsi="Times New Roman" w:cs="Times New Roman"/>
          <w:b/>
          <w:bCs/>
          <w:color w:val="auto"/>
          <w:sz w:val="24"/>
          <w:szCs w:val="24"/>
        </w:rPr>
      </w:pPr>
      <w:r>
        <w:rPr>
          <w:rFonts w:ascii="Times New Roman" w:hAnsi="Times New Roman" w:cs="Times New Roman"/>
          <w:b/>
          <w:bCs/>
          <w:color w:val="auto"/>
          <w:sz w:val="24"/>
          <w:szCs w:val="24"/>
        </w:rPr>
        <w:t>5</w:t>
      </w:r>
      <w:r w:rsidR="00312A90" w:rsidRPr="009B6ADA">
        <w:rPr>
          <w:rFonts w:ascii="Times New Roman" w:hAnsi="Times New Roman" w:cs="Times New Roman"/>
          <w:b/>
          <w:bCs/>
          <w:color w:val="auto"/>
          <w:sz w:val="24"/>
          <w:szCs w:val="24"/>
        </w:rPr>
        <w:t>.2.3 План аудита</w:t>
      </w:r>
    </w:p>
    <w:p w:rsidR="00312A90" w:rsidRPr="009B6ADA" w:rsidRDefault="00DD3792" w:rsidP="00312A90">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312A90" w:rsidRPr="009B6ADA">
        <w:rPr>
          <w:rFonts w:ascii="Times New Roman" w:hAnsi="Times New Roman" w:cs="Times New Roman"/>
          <w:sz w:val="24"/>
          <w:szCs w:val="24"/>
        </w:rPr>
        <w:t>.2.3.1 Общие положения</w:t>
      </w:r>
    </w:p>
    <w:p w:rsidR="00312A90" w:rsidRDefault="00312A90" w:rsidP="00312A90">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ОС</w:t>
      </w:r>
      <w:r w:rsidRPr="009B6ADA">
        <w:rPr>
          <w:rFonts w:ascii="Times New Roman" w:hAnsi="Times New Roman" w:cs="Times New Roman"/>
          <w:sz w:val="24"/>
          <w:szCs w:val="24"/>
        </w:rPr>
        <w:t xml:space="preserve"> обеспечива</w:t>
      </w:r>
      <w:r>
        <w:rPr>
          <w:rFonts w:ascii="Times New Roman" w:hAnsi="Times New Roman" w:cs="Times New Roman"/>
          <w:sz w:val="24"/>
          <w:szCs w:val="24"/>
        </w:rPr>
        <w:t>е</w:t>
      </w:r>
      <w:r w:rsidRPr="009B6ADA">
        <w:rPr>
          <w:rFonts w:ascii="Times New Roman" w:hAnsi="Times New Roman" w:cs="Times New Roman"/>
          <w:sz w:val="24"/>
          <w:szCs w:val="24"/>
        </w:rPr>
        <w:t xml:space="preserve">т составление </w:t>
      </w:r>
      <w:r w:rsidRPr="00604C54">
        <w:rPr>
          <w:rFonts w:ascii="Times New Roman" w:hAnsi="Times New Roman" w:cs="Times New Roman"/>
          <w:color w:val="0000CC"/>
          <w:sz w:val="24"/>
          <w:szCs w:val="24"/>
        </w:rPr>
        <w:t>Плана аудита</w:t>
      </w:r>
      <w:r>
        <w:rPr>
          <w:rFonts w:ascii="Times New Roman" w:hAnsi="Times New Roman" w:cs="Times New Roman"/>
          <w:sz w:val="24"/>
          <w:szCs w:val="24"/>
        </w:rPr>
        <w:t xml:space="preserve"> </w:t>
      </w:r>
      <w:r w:rsidR="00E40FC0">
        <w:rPr>
          <w:rFonts w:ascii="Times New Roman" w:hAnsi="Times New Roman" w:cs="Times New Roman"/>
          <w:sz w:val="24"/>
          <w:szCs w:val="24"/>
        </w:rPr>
        <w:t>(</w:t>
      </w:r>
      <w:r w:rsidR="00E40FC0" w:rsidRPr="00CC293F">
        <w:rPr>
          <w:rFonts w:ascii="Times New Roman" w:hAnsi="Times New Roman" w:cs="Times New Roman"/>
          <w:color w:val="0000CC"/>
          <w:sz w:val="24"/>
          <w:szCs w:val="24"/>
        </w:rPr>
        <w:t xml:space="preserve">приложение 7 </w:t>
      </w:r>
      <w:r w:rsidR="00E40FC0">
        <w:rPr>
          <w:rFonts w:ascii="Times New Roman" w:hAnsi="Times New Roman" w:cs="Times New Roman"/>
          <w:sz w:val="24"/>
          <w:szCs w:val="24"/>
        </w:rPr>
        <w:t xml:space="preserve">настоящей ДП) </w:t>
      </w:r>
      <w:r w:rsidRPr="009B6ADA">
        <w:rPr>
          <w:rFonts w:ascii="Times New Roman" w:hAnsi="Times New Roman" w:cs="Times New Roman"/>
          <w:sz w:val="24"/>
          <w:szCs w:val="24"/>
        </w:rPr>
        <w:t xml:space="preserve">для каждого аудита, указанного в </w:t>
      </w:r>
      <w:r w:rsidRPr="00604C54">
        <w:rPr>
          <w:rFonts w:ascii="Times New Roman" w:hAnsi="Times New Roman" w:cs="Times New Roman"/>
          <w:color w:val="0000CC"/>
          <w:sz w:val="24"/>
          <w:szCs w:val="24"/>
        </w:rPr>
        <w:t>Программе аудита</w:t>
      </w:r>
      <w:r>
        <w:rPr>
          <w:rFonts w:ascii="Times New Roman" w:hAnsi="Times New Roman" w:cs="Times New Roman"/>
          <w:color w:val="0000CC"/>
          <w:sz w:val="24"/>
          <w:szCs w:val="24"/>
        </w:rPr>
        <w:t xml:space="preserve"> </w:t>
      </w:r>
      <w:r>
        <w:rPr>
          <w:rFonts w:ascii="Times New Roman" w:hAnsi="Times New Roman" w:cs="Times New Roman"/>
          <w:sz w:val="24"/>
          <w:szCs w:val="24"/>
        </w:rPr>
        <w:t xml:space="preserve">согласно </w:t>
      </w:r>
      <w:r w:rsidRPr="00784313">
        <w:rPr>
          <w:rFonts w:ascii="Times New Roman" w:hAnsi="Times New Roman" w:cs="Times New Roman"/>
          <w:color w:val="0000CC"/>
          <w:sz w:val="24"/>
          <w:szCs w:val="24"/>
        </w:rPr>
        <w:t xml:space="preserve">п. </w:t>
      </w:r>
      <w:r w:rsidR="00BD2A2E">
        <w:rPr>
          <w:rFonts w:ascii="Times New Roman" w:hAnsi="Times New Roman" w:cs="Times New Roman"/>
          <w:color w:val="0000CC"/>
          <w:sz w:val="24"/>
          <w:szCs w:val="24"/>
        </w:rPr>
        <w:t>5</w:t>
      </w:r>
      <w:r w:rsidRPr="00784313">
        <w:rPr>
          <w:rFonts w:ascii="Times New Roman" w:hAnsi="Times New Roman" w:cs="Times New Roman"/>
          <w:color w:val="0000CC"/>
          <w:sz w:val="24"/>
          <w:szCs w:val="24"/>
        </w:rPr>
        <w:t>.</w:t>
      </w:r>
      <w:r>
        <w:rPr>
          <w:rFonts w:ascii="Times New Roman" w:hAnsi="Times New Roman" w:cs="Times New Roman"/>
          <w:color w:val="0000CC"/>
          <w:sz w:val="24"/>
          <w:szCs w:val="24"/>
        </w:rPr>
        <w:t>1</w:t>
      </w:r>
      <w:r w:rsidRPr="00784313">
        <w:rPr>
          <w:rFonts w:ascii="Times New Roman" w:hAnsi="Times New Roman" w:cs="Times New Roman"/>
          <w:color w:val="0000CC"/>
          <w:sz w:val="24"/>
          <w:szCs w:val="24"/>
        </w:rPr>
        <w:t>.3</w:t>
      </w:r>
      <w:r>
        <w:rPr>
          <w:rFonts w:ascii="Times New Roman" w:hAnsi="Times New Roman" w:cs="Times New Roman"/>
          <w:sz w:val="24"/>
          <w:szCs w:val="24"/>
        </w:rPr>
        <w:t xml:space="preserve"> настояще</w:t>
      </w:r>
      <w:r w:rsidR="00BD2A2E">
        <w:rPr>
          <w:rFonts w:ascii="Times New Roman" w:hAnsi="Times New Roman" w:cs="Times New Roman"/>
          <w:sz w:val="24"/>
          <w:szCs w:val="24"/>
        </w:rPr>
        <w:t>й ДП</w:t>
      </w:r>
      <w:r w:rsidRPr="009B6ADA">
        <w:rPr>
          <w:rFonts w:ascii="Times New Roman" w:hAnsi="Times New Roman" w:cs="Times New Roman"/>
          <w:sz w:val="24"/>
          <w:szCs w:val="24"/>
        </w:rPr>
        <w:t xml:space="preserve">, чтобы создавать основу для </w:t>
      </w:r>
      <w:r w:rsidRPr="00604C54">
        <w:rPr>
          <w:rFonts w:ascii="Times New Roman" w:hAnsi="Times New Roman" w:cs="Times New Roman"/>
          <w:color w:val="0000CC"/>
          <w:sz w:val="24"/>
          <w:szCs w:val="24"/>
        </w:rPr>
        <w:t>договора</w:t>
      </w:r>
      <w:r w:rsidRPr="009B6ADA">
        <w:rPr>
          <w:rFonts w:ascii="Times New Roman" w:hAnsi="Times New Roman" w:cs="Times New Roman"/>
          <w:sz w:val="24"/>
          <w:szCs w:val="24"/>
        </w:rPr>
        <w:t xml:space="preserve"> </w:t>
      </w:r>
      <w:r w:rsidR="00FD7CF7">
        <w:rPr>
          <w:rFonts w:ascii="Times New Roman" w:hAnsi="Times New Roman" w:cs="Times New Roman"/>
          <w:sz w:val="24"/>
          <w:szCs w:val="24"/>
        </w:rPr>
        <w:t>на</w:t>
      </w:r>
      <w:r w:rsidRPr="009B6ADA">
        <w:rPr>
          <w:rFonts w:ascii="Times New Roman" w:hAnsi="Times New Roman" w:cs="Times New Roman"/>
          <w:sz w:val="24"/>
          <w:szCs w:val="24"/>
        </w:rPr>
        <w:t xml:space="preserve"> проведени</w:t>
      </w:r>
      <w:r w:rsidR="00FD7CF7">
        <w:rPr>
          <w:rFonts w:ascii="Times New Roman" w:hAnsi="Times New Roman" w:cs="Times New Roman"/>
          <w:sz w:val="24"/>
          <w:szCs w:val="24"/>
        </w:rPr>
        <w:t>е</w:t>
      </w:r>
      <w:r w:rsidRPr="009B6ADA">
        <w:rPr>
          <w:rFonts w:ascii="Times New Roman" w:hAnsi="Times New Roman" w:cs="Times New Roman"/>
          <w:sz w:val="24"/>
          <w:szCs w:val="24"/>
        </w:rPr>
        <w:t xml:space="preserve"> </w:t>
      </w:r>
      <w:r w:rsidR="00FD7CF7">
        <w:rPr>
          <w:rFonts w:ascii="Times New Roman" w:hAnsi="Times New Roman" w:cs="Times New Roman"/>
          <w:sz w:val="24"/>
          <w:szCs w:val="24"/>
        </w:rPr>
        <w:t>работ</w:t>
      </w:r>
      <w:r>
        <w:rPr>
          <w:rFonts w:ascii="Times New Roman" w:hAnsi="Times New Roman" w:cs="Times New Roman"/>
          <w:sz w:val="24"/>
          <w:szCs w:val="24"/>
        </w:rPr>
        <w:t xml:space="preserve"> (сертификационный (первоначальный)</w:t>
      </w:r>
      <w:r w:rsidR="00FD7CF7">
        <w:rPr>
          <w:rFonts w:ascii="Times New Roman" w:hAnsi="Times New Roman" w:cs="Times New Roman"/>
          <w:sz w:val="24"/>
          <w:szCs w:val="24"/>
        </w:rPr>
        <w:t xml:space="preserve"> аудит</w:t>
      </w:r>
      <w:r>
        <w:rPr>
          <w:rFonts w:ascii="Times New Roman" w:hAnsi="Times New Roman" w:cs="Times New Roman"/>
          <w:sz w:val="24"/>
          <w:szCs w:val="24"/>
        </w:rPr>
        <w:t xml:space="preserve">, надзорный </w:t>
      </w:r>
      <w:r w:rsidR="00FD7CF7">
        <w:rPr>
          <w:rFonts w:ascii="Times New Roman" w:hAnsi="Times New Roman" w:cs="Times New Roman"/>
          <w:sz w:val="24"/>
          <w:szCs w:val="24"/>
        </w:rPr>
        <w:t xml:space="preserve">аудит </w:t>
      </w:r>
      <w:r>
        <w:rPr>
          <w:rFonts w:ascii="Times New Roman" w:hAnsi="Times New Roman" w:cs="Times New Roman"/>
          <w:sz w:val="24"/>
          <w:szCs w:val="24"/>
        </w:rPr>
        <w:t>(инспекционный контроль), ресертификационный</w:t>
      </w:r>
      <w:r w:rsidR="00FD7CF7">
        <w:rPr>
          <w:rFonts w:ascii="Times New Roman" w:hAnsi="Times New Roman" w:cs="Times New Roman"/>
          <w:sz w:val="24"/>
          <w:szCs w:val="24"/>
        </w:rPr>
        <w:t xml:space="preserve"> аудит</w:t>
      </w:r>
      <w:r>
        <w:rPr>
          <w:rFonts w:ascii="Times New Roman" w:hAnsi="Times New Roman" w:cs="Times New Roman"/>
          <w:sz w:val="24"/>
          <w:szCs w:val="24"/>
        </w:rPr>
        <w:t>, специальный</w:t>
      </w:r>
      <w:r w:rsidR="00FD7CF7">
        <w:rPr>
          <w:rFonts w:ascii="Times New Roman" w:hAnsi="Times New Roman" w:cs="Times New Roman"/>
          <w:sz w:val="24"/>
          <w:szCs w:val="24"/>
        </w:rPr>
        <w:t xml:space="preserve"> аудит</w:t>
      </w:r>
      <w:r>
        <w:rPr>
          <w:rFonts w:ascii="Times New Roman" w:hAnsi="Times New Roman" w:cs="Times New Roman"/>
          <w:sz w:val="24"/>
          <w:szCs w:val="24"/>
        </w:rPr>
        <w:t xml:space="preserve"> (расширение области сертификации</w:t>
      </w:r>
      <w:r w:rsidR="00BD2A2E">
        <w:rPr>
          <w:rFonts w:ascii="Times New Roman" w:hAnsi="Times New Roman" w:cs="Times New Roman"/>
          <w:sz w:val="24"/>
          <w:szCs w:val="24"/>
        </w:rPr>
        <w:t>, внеплановый по жалобе</w:t>
      </w:r>
      <w:r w:rsidR="00E40FC0">
        <w:rPr>
          <w:rFonts w:ascii="Times New Roman" w:hAnsi="Times New Roman" w:cs="Times New Roman"/>
          <w:sz w:val="24"/>
          <w:szCs w:val="24"/>
        </w:rPr>
        <w:t xml:space="preserve"> или для контроля устранения несоответствия</w:t>
      </w:r>
      <w:r>
        <w:rPr>
          <w:rFonts w:ascii="Times New Roman" w:hAnsi="Times New Roman" w:cs="Times New Roman"/>
          <w:sz w:val="24"/>
          <w:szCs w:val="24"/>
        </w:rPr>
        <w:t>))</w:t>
      </w:r>
      <w:r w:rsidRPr="009B6ADA">
        <w:rPr>
          <w:rFonts w:ascii="Times New Roman" w:hAnsi="Times New Roman" w:cs="Times New Roman"/>
          <w:sz w:val="24"/>
          <w:szCs w:val="24"/>
        </w:rPr>
        <w:t xml:space="preserve"> </w:t>
      </w:r>
      <w:r w:rsidRPr="00E40FC0">
        <w:rPr>
          <w:rFonts w:ascii="Times New Roman" w:hAnsi="Times New Roman" w:cs="Times New Roman"/>
          <w:sz w:val="24"/>
          <w:szCs w:val="24"/>
        </w:rPr>
        <w:t xml:space="preserve">согласно </w:t>
      </w:r>
      <w:r w:rsidR="00434E6E">
        <w:rPr>
          <w:rFonts w:ascii="Times New Roman" w:hAnsi="Times New Roman" w:cs="Times New Roman"/>
          <w:color w:val="0000CC"/>
          <w:sz w:val="24"/>
          <w:szCs w:val="24"/>
        </w:rPr>
        <w:t>ОССМ.ДП</w:t>
      </w:r>
      <w:r w:rsidR="00E40FC0" w:rsidRPr="00E40FC0">
        <w:rPr>
          <w:rFonts w:ascii="Times New Roman" w:hAnsi="Times New Roman" w:cs="Times New Roman"/>
          <w:color w:val="0000CC"/>
          <w:sz w:val="24"/>
          <w:szCs w:val="24"/>
        </w:rPr>
        <w:t>.01.001</w:t>
      </w:r>
      <w:r w:rsidR="00E40FC0" w:rsidRPr="00E40FC0">
        <w:rPr>
          <w:rFonts w:ascii="Times New Roman" w:hAnsi="Times New Roman" w:cs="Times New Roman"/>
          <w:sz w:val="24"/>
          <w:szCs w:val="24"/>
        </w:rPr>
        <w:t xml:space="preserve"> «Руководство по системе менеджмента ОС»</w:t>
      </w:r>
      <w:r w:rsidR="00E40FC0">
        <w:rPr>
          <w:rFonts w:ascii="Times New Roman" w:hAnsi="Times New Roman" w:cs="Times New Roman"/>
          <w:sz w:val="24"/>
          <w:szCs w:val="24"/>
        </w:rPr>
        <w:t xml:space="preserve"> (</w:t>
      </w:r>
      <w:r w:rsidRPr="00E40FC0">
        <w:rPr>
          <w:rFonts w:ascii="Times New Roman" w:hAnsi="Times New Roman" w:cs="Times New Roman"/>
          <w:color w:val="0000CC"/>
          <w:sz w:val="24"/>
          <w:szCs w:val="24"/>
        </w:rPr>
        <w:t>п. 5.1.2</w:t>
      </w:r>
      <w:r w:rsidR="00E40FC0" w:rsidRPr="00E40FC0">
        <w:rPr>
          <w:rFonts w:ascii="Times New Roman" w:hAnsi="Times New Roman" w:cs="Times New Roman"/>
          <w:sz w:val="24"/>
          <w:szCs w:val="24"/>
        </w:rPr>
        <w:t>),</w:t>
      </w:r>
      <w:r w:rsidR="00434E6E">
        <w:rPr>
          <w:rFonts w:ascii="Times New Roman" w:hAnsi="Times New Roman" w:cs="Times New Roman"/>
          <w:color w:val="0000CC"/>
          <w:sz w:val="24"/>
          <w:szCs w:val="24"/>
        </w:rPr>
        <w:t xml:space="preserve"> ОССМ.ДП</w:t>
      </w:r>
      <w:r w:rsidR="00E40FC0" w:rsidRPr="00E40FC0">
        <w:rPr>
          <w:rFonts w:ascii="Times New Roman" w:hAnsi="Times New Roman" w:cs="Times New Roman"/>
          <w:color w:val="0000CC"/>
          <w:sz w:val="24"/>
          <w:szCs w:val="24"/>
        </w:rPr>
        <w:t xml:space="preserve">.03.007 </w:t>
      </w:r>
      <w:r w:rsidR="00E40FC0" w:rsidRPr="00E40FC0">
        <w:rPr>
          <w:rFonts w:ascii="Times New Roman" w:hAnsi="Times New Roman" w:cs="Times New Roman"/>
          <w:sz w:val="24"/>
          <w:szCs w:val="24"/>
        </w:rPr>
        <w:t>«Управление процессами, связанными с заявителем/заказчиком»</w:t>
      </w:r>
      <w:r w:rsidRPr="009B6ADA">
        <w:rPr>
          <w:rFonts w:ascii="Times New Roman" w:hAnsi="Times New Roman" w:cs="Times New Roman"/>
          <w:sz w:val="24"/>
          <w:szCs w:val="24"/>
        </w:rPr>
        <w:t>.</w:t>
      </w:r>
    </w:p>
    <w:p w:rsidR="00E40FC0" w:rsidRDefault="00E40FC0" w:rsidP="00E40FC0">
      <w:pPr>
        <w:pStyle w:val="FORMATTEXT"/>
        <w:ind w:firstLine="568"/>
        <w:jc w:val="both"/>
        <w:rPr>
          <w:rFonts w:ascii="Times New Roman" w:hAnsi="Times New Roman" w:cs="Times New Roman"/>
          <w:sz w:val="24"/>
          <w:szCs w:val="24"/>
        </w:rPr>
      </w:pPr>
      <w:r w:rsidRPr="00557811">
        <w:rPr>
          <w:rFonts w:ascii="Times New Roman" w:hAnsi="Times New Roman" w:cs="Times New Roman"/>
          <w:color w:val="0000CC"/>
          <w:sz w:val="24"/>
          <w:szCs w:val="24"/>
        </w:rPr>
        <w:t>План аудита</w:t>
      </w:r>
      <w:r w:rsidRPr="009B6ADA">
        <w:rPr>
          <w:rFonts w:ascii="Times New Roman" w:hAnsi="Times New Roman" w:cs="Times New Roman"/>
          <w:sz w:val="24"/>
          <w:szCs w:val="24"/>
        </w:rPr>
        <w:t xml:space="preserve"> для </w:t>
      </w:r>
      <w:r>
        <w:rPr>
          <w:rFonts w:ascii="Times New Roman" w:hAnsi="Times New Roman" w:cs="Times New Roman"/>
          <w:sz w:val="24"/>
          <w:szCs w:val="24"/>
        </w:rPr>
        <w:t>конкретного</w:t>
      </w:r>
      <w:r w:rsidRPr="009B6ADA">
        <w:rPr>
          <w:rFonts w:ascii="Times New Roman" w:hAnsi="Times New Roman" w:cs="Times New Roman"/>
          <w:sz w:val="24"/>
          <w:szCs w:val="24"/>
        </w:rPr>
        <w:t xml:space="preserve"> аудита разрабатыва</w:t>
      </w:r>
      <w:r>
        <w:rPr>
          <w:rFonts w:ascii="Times New Roman" w:hAnsi="Times New Roman" w:cs="Times New Roman"/>
          <w:sz w:val="24"/>
          <w:szCs w:val="24"/>
        </w:rPr>
        <w:t>е</w:t>
      </w:r>
      <w:r w:rsidRPr="009B6ADA">
        <w:rPr>
          <w:rFonts w:ascii="Times New Roman" w:hAnsi="Times New Roman" w:cs="Times New Roman"/>
          <w:sz w:val="24"/>
          <w:szCs w:val="24"/>
        </w:rPr>
        <w:t>т</w:t>
      </w:r>
      <w:r w:rsidR="00FD7CF7">
        <w:rPr>
          <w:rFonts w:ascii="Times New Roman" w:hAnsi="Times New Roman" w:cs="Times New Roman"/>
          <w:sz w:val="24"/>
          <w:szCs w:val="24"/>
        </w:rPr>
        <w:t>ся</w:t>
      </w:r>
      <w:r>
        <w:rPr>
          <w:rFonts w:ascii="Times New Roman" w:hAnsi="Times New Roman" w:cs="Times New Roman"/>
          <w:sz w:val="24"/>
          <w:szCs w:val="24"/>
        </w:rPr>
        <w:t xml:space="preserve"> после заключения соответствующего </w:t>
      </w:r>
      <w:r w:rsidRPr="00557811">
        <w:rPr>
          <w:rFonts w:ascii="Times New Roman" w:hAnsi="Times New Roman" w:cs="Times New Roman"/>
          <w:color w:val="0000CC"/>
          <w:sz w:val="24"/>
          <w:szCs w:val="24"/>
        </w:rPr>
        <w:t>договора</w:t>
      </w:r>
      <w:r>
        <w:rPr>
          <w:rFonts w:ascii="Times New Roman" w:hAnsi="Times New Roman" w:cs="Times New Roman"/>
          <w:sz w:val="24"/>
          <w:szCs w:val="24"/>
        </w:rPr>
        <w:t xml:space="preserve"> с заявителем/заказчиком.</w:t>
      </w:r>
    </w:p>
    <w:p w:rsidR="00FD7CF7" w:rsidRPr="00A64972" w:rsidRDefault="00FD7CF7" w:rsidP="00FD7CF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Pr="009B6ADA">
        <w:rPr>
          <w:rFonts w:ascii="Times New Roman" w:hAnsi="Times New Roman" w:cs="Times New Roman"/>
          <w:sz w:val="24"/>
          <w:szCs w:val="24"/>
        </w:rPr>
        <w:t xml:space="preserve">.2.3.2 Разработка </w:t>
      </w:r>
      <w:r w:rsidRPr="00557811">
        <w:rPr>
          <w:rFonts w:ascii="Times New Roman" w:hAnsi="Times New Roman" w:cs="Times New Roman"/>
          <w:color w:val="0000CC"/>
          <w:sz w:val="24"/>
          <w:szCs w:val="24"/>
        </w:rPr>
        <w:t>Плана аудита</w:t>
      </w:r>
    </w:p>
    <w:p w:rsidR="00FD7CF7" w:rsidRPr="009B6ADA" w:rsidRDefault="00FD7CF7" w:rsidP="00680A7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Разработка </w:t>
      </w:r>
      <w:r w:rsidRPr="00DC26E5">
        <w:rPr>
          <w:rFonts w:ascii="Times New Roman" w:hAnsi="Times New Roman" w:cs="Times New Roman"/>
          <w:color w:val="0000CC"/>
          <w:sz w:val="24"/>
          <w:szCs w:val="24"/>
        </w:rPr>
        <w:t>Плана аудита</w:t>
      </w:r>
      <w:r>
        <w:rPr>
          <w:rFonts w:ascii="Times New Roman" w:hAnsi="Times New Roman" w:cs="Times New Roman"/>
          <w:sz w:val="24"/>
          <w:szCs w:val="24"/>
        </w:rPr>
        <w:t xml:space="preserve"> осуществляется аудиторской группой, назначенной </w:t>
      </w:r>
      <w:r w:rsidRPr="00DC26E5">
        <w:rPr>
          <w:rFonts w:ascii="Times New Roman" w:hAnsi="Times New Roman" w:cs="Times New Roman"/>
          <w:color w:val="0000CC"/>
          <w:sz w:val="24"/>
          <w:szCs w:val="24"/>
        </w:rPr>
        <w:t xml:space="preserve">распоряжением </w:t>
      </w:r>
      <w:r>
        <w:rPr>
          <w:rFonts w:ascii="Times New Roman" w:hAnsi="Times New Roman" w:cs="Times New Roman"/>
          <w:sz w:val="24"/>
          <w:szCs w:val="24"/>
        </w:rPr>
        <w:t>руководителя ОС</w:t>
      </w:r>
      <w:r w:rsidRPr="005E1F3B">
        <w:rPr>
          <w:rFonts w:ascii="Times New Roman" w:hAnsi="Times New Roman" w:cs="Times New Roman"/>
          <w:sz w:val="24"/>
          <w:szCs w:val="24"/>
        </w:rPr>
        <w:t xml:space="preserve"> </w:t>
      </w:r>
      <w:r w:rsidRPr="00F15063">
        <w:rPr>
          <w:rFonts w:ascii="Times New Roman" w:hAnsi="Times New Roman" w:cs="Times New Roman"/>
          <w:sz w:val="24"/>
          <w:szCs w:val="24"/>
        </w:rPr>
        <w:t xml:space="preserve">согласно </w:t>
      </w:r>
      <w:r w:rsidRPr="00F15063">
        <w:rPr>
          <w:rFonts w:ascii="Times New Roman" w:hAnsi="Times New Roman" w:cs="Times New Roman"/>
          <w:color w:val="0000CC"/>
          <w:sz w:val="24"/>
          <w:szCs w:val="24"/>
        </w:rPr>
        <w:t xml:space="preserve">п. </w:t>
      </w:r>
      <w:r>
        <w:rPr>
          <w:rFonts w:ascii="Times New Roman" w:hAnsi="Times New Roman" w:cs="Times New Roman"/>
          <w:color w:val="0000CC"/>
          <w:sz w:val="24"/>
          <w:szCs w:val="24"/>
        </w:rPr>
        <w:t>5</w:t>
      </w:r>
      <w:r w:rsidRPr="00F15063">
        <w:rPr>
          <w:rFonts w:ascii="Times New Roman" w:hAnsi="Times New Roman" w:cs="Times New Roman"/>
          <w:color w:val="0000CC"/>
          <w:sz w:val="24"/>
          <w:szCs w:val="24"/>
        </w:rPr>
        <w:t>.</w:t>
      </w:r>
      <w:r>
        <w:rPr>
          <w:rFonts w:ascii="Times New Roman" w:hAnsi="Times New Roman" w:cs="Times New Roman"/>
          <w:color w:val="0000CC"/>
          <w:sz w:val="24"/>
          <w:szCs w:val="24"/>
        </w:rPr>
        <w:t>2.2</w:t>
      </w:r>
      <w:r w:rsidRPr="00F15063">
        <w:rPr>
          <w:rFonts w:ascii="Times New Roman" w:hAnsi="Times New Roman" w:cs="Times New Roman"/>
          <w:sz w:val="24"/>
          <w:szCs w:val="24"/>
        </w:rPr>
        <w:t xml:space="preserve"> настояще</w:t>
      </w:r>
      <w:r>
        <w:rPr>
          <w:rFonts w:ascii="Times New Roman" w:hAnsi="Times New Roman" w:cs="Times New Roman"/>
          <w:sz w:val="24"/>
          <w:szCs w:val="24"/>
        </w:rPr>
        <w:t xml:space="preserve">й ДП. Руководитель аудиторской группой управляет процессом разработки </w:t>
      </w:r>
      <w:r w:rsidRPr="005E1F3B">
        <w:rPr>
          <w:rFonts w:ascii="Times New Roman" w:hAnsi="Times New Roman" w:cs="Times New Roman"/>
          <w:color w:val="0000CC"/>
          <w:sz w:val="24"/>
          <w:szCs w:val="24"/>
        </w:rPr>
        <w:t>Плана аудита</w:t>
      </w:r>
      <w:r>
        <w:rPr>
          <w:rFonts w:ascii="Times New Roman" w:hAnsi="Times New Roman" w:cs="Times New Roman"/>
          <w:sz w:val="24"/>
          <w:szCs w:val="24"/>
        </w:rPr>
        <w:t>.</w:t>
      </w:r>
    </w:p>
    <w:p w:rsidR="00680A7A" w:rsidRPr="00680A7A" w:rsidRDefault="00FD7CF7" w:rsidP="00680A7A">
      <w:pPr>
        <w:ind w:firstLine="568"/>
        <w:jc w:val="both"/>
      </w:pPr>
      <w:r w:rsidRPr="00557811">
        <w:rPr>
          <w:color w:val="0000CC"/>
          <w:sz w:val="24"/>
          <w:szCs w:val="24"/>
        </w:rPr>
        <w:t>План аудита</w:t>
      </w:r>
      <w:r w:rsidRPr="009B6ADA">
        <w:rPr>
          <w:sz w:val="24"/>
          <w:szCs w:val="24"/>
        </w:rPr>
        <w:t xml:space="preserve"> должен соответствовать целям и области аудита</w:t>
      </w:r>
      <w:r>
        <w:rPr>
          <w:sz w:val="24"/>
          <w:szCs w:val="24"/>
        </w:rPr>
        <w:t xml:space="preserve"> согласно </w:t>
      </w:r>
      <w:r w:rsidRPr="00557811">
        <w:rPr>
          <w:color w:val="0000CC"/>
          <w:sz w:val="24"/>
          <w:szCs w:val="24"/>
        </w:rPr>
        <w:t xml:space="preserve">п. </w:t>
      </w:r>
      <w:r>
        <w:rPr>
          <w:color w:val="0000CC"/>
          <w:sz w:val="24"/>
          <w:szCs w:val="24"/>
        </w:rPr>
        <w:t>5</w:t>
      </w:r>
      <w:r w:rsidRPr="00557811">
        <w:rPr>
          <w:color w:val="0000CC"/>
          <w:sz w:val="24"/>
          <w:szCs w:val="24"/>
        </w:rPr>
        <w:t>.2.1</w:t>
      </w:r>
      <w:r>
        <w:rPr>
          <w:sz w:val="24"/>
          <w:szCs w:val="24"/>
        </w:rPr>
        <w:t xml:space="preserve"> настоящей </w:t>
      </w:r>
      <w:r w:rsidRPr="00FD7CF7">
        <w:rPr>
          <w:sz w:val="24"/>
          <w:szCs w:val="24"/>
        </w:rPr>
        <w:t>ДП, а именно</w:t>
      </w:r>
      <w:r>
        <w:rPr>
          <w:sz w:val="24"/>
          <w:szCs w:val="24"/>
        </w:rPr>
        <w:t xml:space="preserve">, включать цели аудита, </w:t>
      </w:r>
      <w:r w:rsidR="00680A7A">
        <w:rPr>
          <w:sz w:val="24"/>
          <w:szCs w:val="24"/>
        </w:rPr>
        <w:t xml:space="preserve">имеющие отношение к конкретному аудиту и их этапам (сертификационный аудит, надзорный аудит (инспекционный контроль), ресертификационный аудит, специальный аудит) согласно </w:t>
      </w:r>
      <w:r w:rsidR="00680A7A" w:rsidRPr="00680A7A">
        <w:rPr>
          <w:color w:val="0000CC"/>
          <w:sz w:val="24"/>
          <w:szCs w:val="24"/>
        </w:rPr>
        <w:t>п. 5.3.1</w:t>
      </w:r>
      <w:r w:rsidR="00680A7A">
        <w:rPr>
          <w:sz w:val="24"/>
          <w:szCs w:val="24"/>
        </w:rPr>
        <w:t xml:space="preserve">, </w:t>
      </w:r>
      <w:r w:rsidR="00680A7A" w:rsidRPr="00680A7A">
        <w:rPr>
          <w:color w:val="0000CC"/>
          <w:sz w:val="24"/>
          <w:szCs w:val="24"/>
        </w:rPr>
        <w:t>п. 5.6.2</w:t>
      </w:r>
      <w:r w:rsidR="00680A7A">
        <w:rPr>
          <w:sz w:val="24"/>
          <w:szCs w:val="24"/>
        </w:rPr>
        <w:t xml:space="preserve">, </w:t>
      </w:r>
      <w:r w:rsidR="00680A7A" w:rsidRPr="00680A7A">
        <w:rPr>
          <w:color w:val="0000CC"/>
          <w:sz w:val="24"/>
          <w:szCs w:val="24"/>
        </w:rPr>
        <w:t>п. 5.6.3</w:t>
      </w:r>
      <w:r w:rsidR="00680A7A">
        <w:rPr>
          <w:sz w:val="24"/>
          <w:szCs w:val="24"/>
        </w:rPr>
        <w:t xml:space="preserve">, </w:t>
      </w:r>
      <w:r w:rsidR="00680A7A" w:rsidRPr="00680A7A">
        <w:rPr>
          <w:color w:val="0000CC"/>
          <w:sz w:val="24"/>
          <w:szCs w:val="24"/>
        </w:rPr>
        <w:t>п. 5.6.4</w:t>
      </w:r>
      <w:r w:rsidR="00680A7A" w:rsidRPr="00680A7A">
        <w:rPr>
          <w:sz w:val="24"/>
          <w:szCs w:val="24"/>
        </w:rPr>
        <w:t xml:space="preserve"> </w:t>
      </w:r>
      <w:r w:rsidR="00680A7A">
        <w:rPr>
          <w:sz w:val="24"/>
          <w:szCs w:val="24"/>
        </w:rPr>
        <w:t>настоящей ДП</w:t>
      </w:r>
      <w:r w:rsidR="004362D6">
        <w:rPr>
          <w:sz w:val="24"/>
          <w:szCs w:val="24"/>
        </w:rPr>
        <w:t xml:space="preserve"> по отношению к системе менеджмента конкретного заявителя/заказчика</w:t>
      </w:r>
      <w:r w:rsidR="00680A7A">
        <w:rPr>
          <w:sz w:val="24"/>
          <w:szCs w:val="24"/>
        </w:rPr>
        <w:t>.</w:t>
      </w:r>
    </w:p>
    <w:p w:rsidR="00957D9C" w:rsidRDefault="00957D9C" w:rsidP="00957D9C">
      <w:pPr>
        <w:pStyle w:val="FORMATTEXT"/>
        <w:ind w:firstLine="567"/>
        <w:jc w:val="both"/>
        <w:rPr>
          <w:rFonts w:ascii="Times New Roman" w:hAnsi="Times New Roman" w:cs="Times New Roman"/>
          <w:sz w:val="24"/>
          <w:szCs w:val="24"/>
        </w:rPr>
      </w:pPr>
      <w:r w:rsidRPr="00957D9C">
        <w:rPr>
          <w:rFonts w:ascii="Times New Roman" w:hAnsi="Times New Roman" w:cs="Times New Roman"/>
          <w:sz w:val="24"/>
          <w:szCs w:val="24"/>
        </w:rPr>
        <w:t xml:space="preserve">Масштаб и содержание </w:t>
      </w:r>
      <w:r w:rsidRPr="00957D9C">
        <w:rPr>
          <w:rFonts w:ascii="Times New Roman" w:hAnsi="Times New Roman" w:cs="Times New Roman"/>
          <w:color w:val="0000CC"/>
          <w:sz w:val="24"/>
          <w:szCs w:val="24"/>
        </w:rPr>
        <w:t xml:space="preserve">Плана аудита </w:t>
      </w:r>
      <w:r w:rsidRPr="00957D9C">
        <w:rPr>
          <w:rFonts w:ascii="Times New Roman" w:hAnsi="Times New Roman" w:cs="Times New Roman"/>
          <w:sz w:val="24"/>
          <w:szCs w:val="24"/>
        </w:rPr>
        <w:t>могут быть различными</w:t>
      </w:r>
      <w:r>
        <w:rPr>
          <w:rFonts w:ascii="Times New Roman" w:hAnsi="Times New Roman" w:cs="Times New Roman"/>
          <w:sz w:val="24"/>
          <w:szCs w:val="24"/>
        </w:rPr>
        <w:t xml:space="preserve"> </w:t>
      </w:r>
      <w:r w:rsidRPr="00957D9C">
        <w:rPr>
          <w:rFonts w:ascii="Times New Roman" w:hAnsi="Times New Roman" w:cs="Times New Roman"/>
          <w:sz w:val="24"/>
          <w:szCs w:val="24"/>
        </w:rPr>
        <w:t xml:space="preserve">для </w:t>
      </w:r>
      <w:r>
        <w:rPr>
          <w:rFonts w:ascii="Times New Roman" w:hAnsi="Times New Roman" w:cs="Times New Roman"/>
          <w:sz w:val="24"/>
          <w:szCs w:val="24"/>
        </w:rPr>
        <w:t>сертификационного (</w:t>
      </w:r>
      <w:r w:rsidRPr="00957D9C">
        <w:rPr>
          <w:rFonts w:ascii="Times New Roman" w:hAnsi="Times New Roman" w:cs="Times New Roman"/>
          <w:sz w:val="24"/>
          <w:szCs w:val="24"/>
        </w:rPr>
        <w:t>пе</w:t>
      </w:r>
      <w:r w:rsidRPr="00957D9C">
        <w:rPr>
          <w:rFonts w:ascii="Times New Roman" w:hAnsi="Times New Roman" w:cs="Times New Roman"/>
          <w:sz w:val="24"/>
          <w:szCs w:val="24"/>
        </w:rPr>
        <w:t>р</w:t>
      </w:r>
      <w:r w:rsidRPr="00957D9C">
        <w:rPr>
          <w:rFonts w:ascii="Times New Roman" w:hAnsi="Times New Roman" w:cs="Times New Roman"/>
          <w:sz w:val="24"/>
          <w:szCs w:val="24"/>
        </w:rPr>
        <w:t>воначального</w:t>
      </w:r>
      <w:r>
        <w:rPr>
          <w:rFonts w:ascii="Times New Roman" w:hAnsi="Times New Roman" w:cs="Times New Roman"/>
          <w:sz w:val="24"/>
          <w:szCs w:val="24"/>
        </w:rPr>
        <w:t>) аудита</w:t>
      </w:r>
      <w:r w:rsidRPr="00957D9C">
        <w:rPr>
          <w:rFonts w:ascii="Times New Roman" w:hAnsi="Times New Roman" w:cs="Times New Roman"/>
          <w:sz w:val="24"/>
          <w:szCs w:val="24"/>
        </w:rPr>
        <w:t xml:space="preserve"> и последующих </w:t>
      </w:r>
      <w:r>
        <w:rPr>
          <w:rFonts w:ascii="Times New Roman" w:hAnsi="Times New Roman" w:cs="Times New Roman"/>
          <w:sz w:val="24"/>
          <w:szCs w:val="24"/>
        </w:rPr>
        <w:t>надзорного аудита (инспекционный контроль), ресертиф</w:t>
      </w:r>
      <w:r>
        <w:rPr>
          <w:rFonts w:ascii="Times New Roman" w:hAnsi="Times New Roman" w:cs="Times New Roman"/>
          <w:sz w:val="24"/>
          <w:szCs w:val="24"/>
        </w:rPr>
        <w:t>и</w:t>
      </w:r>
      <w:r>
        <w:rPr>
          <w:rFonts w:ascii="Times New Roman" w:hAnsi="Times New Roman" w:cs="Times New Roman"/>
          <w:sz w:val="24"/>
          <w:szCs w:val="24"/>
        </w:rPr>
        <w:t>кационного аудита, специального аудита (расширение области сертификации, внеплановый по жалобе или для контроля устранения несоответствия)</w:t>
      </w:r>
      <w:r w:rsidRPr="00957D9C">
        <w:rPr>
          <w:rFonts w:ascii="Times New Roman" w:hAnsi="Times New Roman" w:cs="Times New Roman"/>
          <w:sz w:val="24"/>
          <w:szCs w:val="24"/>
        </w:rPr>
        <w:t>.</w:t>
      </w:r>
    </w:p>
    <w:p w:rsidR="00957D9C" w:rsidRDefault="00957D9C" w:rsidP="00957D9C">
      <w:pPr>
        <w:pStyle w:val="FORMATTEXT"/>
        <w:ind w:firstLine="567"/>
        <w:jc w:val="both"/>
        <w:rPr>
          <w:rFonts w:ascii="Times New Roman" w:hAnsi="Times New Roman" w:cs="Times New Roman"/>
          <w:sz w:val="24"/>
          <w:szCs w:val="24"/>
        </w:rPr>
      </w:pPr>
      <w:r w:rsidRPr="00957D9C">
        <w:rPr>
          <w:rFonts w:ascii="Times New Roman" w:hAnsi="Times New Roman" w:cs="Times New Roman"/>
          <w:color w:val="0000CC"/>
          <w:sz w:val="24"/>
          <w:szCs w:val="24"/>
        </w:rPr>
        <w:t xml:space="preserve">План аудита </w:t>
      </w:r>
      <w:r w:rsidRPr="00957D9C">
        <w:rPr>
          <w:rFonts w:ascii="Times New Roman" w:hAnsi="Times New Roman" w:cs="Times New Roman"/>
          <w:sz w:val="24"/>
          <w:szCs w:val="24"/>
        </w:rPr>
        <w:t xml:space="preserve">должен </w:t>
      </w:r>
      <w:r>
        <w:rPr>
          <w:rFonts w:ascii="Times New Roman" w:hAnsi="Times New Roman" w:cs="Times New Roman"/>
          <w:sz w:val="24"/>
          <w:szCs w:val="24"/>
        </w:rPr>
        <w:t>управляться</w:t>
      </w:r>
      <w:r w:rsidRPr="00957D9C">
        <w:rPr>
          <w:rFonts w:ascii="Times New Roman" w:hAnsi="Times New Roman" w:cs="Times New Roman"/>
          <w:sz w:val="24"/>
          <w:szCs w:val="24"/>
        </w:rPr>
        <w:t>, чтобы можно было вносить в него изменения, которые м</w:t>
      </w:r>
      <w:r w:rsidRPr="00957D9C">
        <w:rPr>
          <w:rFonts w:ascii="Times New Roman" w:hAnsi="Times New Roman" w:cs="Times New Roman"/>
          <w:sz w:val="24"/>
          <w:szCs w:val="24"/>
        </w:rPr>
        <w:t>о</w:t>
      </w:r>
      <w:r w:rsidRPr="00957D9C">
        <w:rPr>
          <w:rFonts w:ascii="Times New Roman" w:hAnsi="Times New Roman" w:cs="Times New Roman"/>
          <w:sz w:val="24"/>
          <w:szCs w:val="24"/>
        </w:rPr>
        <w:t>гут стать необходимыми в процессе проведения аудита.</w:t>
      </w:r>
    </w:p>
    <w:p w:rsidR="00F06087" w:rsidRPr="00F06087" w:rsidRDefault="00F06087" w:rsidP="00F06087">
      <w:pPr>
        <w:pStyle w:val="FORMATTEXT"/>
        <w:ind w:firstLine="568"/>
        <w:jc w:val="both"/>
        <w:rPr>
          <w:rFonts w:ascii="Times New Roman" w:hAnsi="Times New Roman" w:cs="Times New Roman"/>
          <w:sz w:val="24"/>
          <w:szCs w:val="24"/>
        </w:rPr>
      </w:pPr>
      <w:r w:rsidRPr="00F06087">
        <w:rPr>
          <w:rFonts w:ascii="Times New Roman" w:hAnsi="Times New Roman" w:cs="Times New Roman"/>
          <w:sz w:val="24"/>
          <w:szCs w:val="24"/>
        </w:rPr>
        <w:t>Планирование должно обеспечить эффективный график и координацию проведений аудита, чтобы достигнуть цель аудита эффективно.</w:t>
      </w:r>
    </w:p>
    <w:p w:rsidR="00FD7CF7" w:rsidRPr="009B6ADA" w:rsidRDefault="00FD7CF7" w:rsidP="00680A7A">
      <w:pPr>
        <w:pStyle w:val="FORMATTEXT"/>
        <w:ind w:firstLine="568"/>
        <w:jc w:val="both"/>
        <w:rPr>
          <w:rFonts w:ascii="Times New Roman" w:hAnsi="Times New Roman" w:cs="Times New Roman"/>
          <w:sz w:val="24"/>
          <w:szCs w:val="24"/>
        </w:rPr>
      </w:pPr>
      <w:r w:rsidRPr="00557811">
        <w:rPr>
          <w:rFonts w:ascii="Times New Roman" w:hAnsi="Times New Roman" w:cs="Times New Roman"/>
          <w:color w:val="0000CC"/>
          <w:sz w:val="24"/>
          <w:szCs w:val="24"/>
        </w:rPr>
        <w:t>План аудита</w:t>
      </w:r>
      <w:r w:rsidRPr="009B6ADA">
        <w:rPr>
          <w:rFonts w:ascii="Times New Roman" w:hAnsi="Times New Roman" w:cs="Times New Roman"/>
          <w:sz w:val="24"/>
          <w:szCs w:val="24"/>
        </w:rPr>
        <w:t xml:space="preserve"> должен</w:t>
      </w:r>
      <w:r>
        <w:rPr>
          <w:rFonts w:ascii="Times New Roman" w:hAnsi="Times New Roman" w:cs="Times New Roman"/>
          <w:sz w:val="24"/>
          <w:szCs w:val="24"/>
        </w:rPr>
        <w:t xml:space="preserve"> </w:t>
      </w:r>
      <w:r w:rsidRPr="009B6ADA">
        <w:rPr>
          <w:rFonts w:ascii="Times New Roman" w:hAnsi="Times New Roman" w:cs="Times New Roman"/>
          <w:sz w:val="24"/>
          <w:szCs w:val="24"/>
        </w:rPr>
        <w:t>включать в себя</w:t>
      </w:r>
      <w:r>
        <w:rPr>
          <w:rFonts w:ascii="Times New Roman" w:hAnsi="Times New Roman" w:cs="Times New Roman"/>
          <w:sz w:val="24"/>
          <w:szCs w:val="24"/>
        </w:rPr>
        <w:t xml:space="preserve"> </w:t>
      </w:r>
      <w:r w:rsidRPr="009B6ADA">
        <w:rPr>
          <w:rFonts w:ascii="Times New Roman" w:hAnsi="Times New Roman" w:cs="Times New Roman"/>
          <w:sz w:val="24"/>
          <w:szCs w:val="24"/>
        </w:rPr>
        <w:t>или иметь ссылки</w:t>
      </w:r>
      <w:r>
        <w:rPr>
          <w:rFonts w:ascii="Times New Roman" w:hAnsi="Times New Roman" w:cs="Times New Roman"/>
          <w:sz w:val="24"/>
          <w:szCs w:val="24"/>
        </w:rPr>
        <w:t>,</w:t>
      </w:r>
      <w:r w:rsidRPr="009B6ADA">
        <w:rPr>
          <w:rFonts w:ascii="Times New Roman" w:hAnsi="Times New Roman" w:cs="Times New Roman"/>
          <w:sz w:val="24"/>
          <w:szCs w:val="24"/>
        </w:rPr>
        <w:t xml:space="preserve"> </w:t>
      </w:r>
      <w:r>
        <w:rPr>
          <w:rFonts w:ascii="Times New Roman" w:hAnsi="Times New Roman" w:cs="Times New Roman"/>
          <w:sz w:val="24"/>
          <w:szCs w:val="24"/>
        </w:rPr>
        <w:t>но не ограничиваться этим,</w:t>
      </w:r>
      <w:r w:rsidRPr="009B6ADA">
        <w:rPr>
          <w:rFonts w:ascii="Times New Roman" w:hAnsi="Times New Roman" w:cs="Times New Roman"/>
          <w:sz w:val="24"/>
          <w:szCs w:val="24"/>
        </w:rPr>
        <w:t xml:space="preserve"> на сл</w:t>
      </w:r>
      <w:r w:rsidRPr="009B6ADA">
        <w:rPr>
          <w:rFonts w:ascii="Times New Roman" w:hAnsi="Times New Roman" w:cs="Times New Roman"/>
          <w:sz w:val="24"/>
          <w:szCs w:val="24"/>
        </w:rPr>
        <w:t>е</w:t>
      </w:r>
      <w:r w:rsidRPr="009B6ADA">
        <w:rPr>
          <w:rFonts w:ascii="Times New Roman" w:hAnsi="Times New Roman" w:cs="Times New Roman"/>
          <w:sz w:val="24"/>
          <w:szCs w:val="24"/>
        </w:rPr>
        <w:t>дующее:</w:t>
      </w:r>
    </w:p>
    <w:p w:rsidR="00FD7CF7" w:rsidRPr="009B6ADA" w:rsidRDefault="00FD7CF7" w:rsidP="00680A7A">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9B6ADA">
        <w:rPr>
          <w:rFonts w:ascii="Times New Roman" w:hAnsi="Times New Roman" w:cs="Times New Roman"/>
          <w:sz w:val="24"/>
          <w:szCs w:val="24"/>
        </w:rPr>
        <w:t xml:space="preserve"> цели аудита;</w:t>
      </w:r>
    </w:p>
    <w:p w:rsidR="00957D9C" w:rsidRPr="009B6ADA" w:rsidRDefault="00957D9C" w:rsidP="00957D9C">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9B6ADA">
        <w:rPr>
          <w:rFonts w:ascii="Times New Roman" w:hAnsi="Times New Roman" w:cs="Times New Roman"/>
          <w:sz w:val="24"/>
          <w:szCs w:val="24"/>
        </w:rPr>
        <w:t xml:space="preserve"> область аудита, включая установление организационных и функциональных подразделений или процессов</w:t>
      </w:r>
      <w:r>
        <w:rPr>
          <w:rFonts w:ascii="Times New Roman" w:hAnsi="Times New Roman" w:cs="Times New Roman"/>
          <w:sz w:val="24"/>
          <w:szCs w:val="24"/>
        </w:rPr>
        <w:t xml:space="preserve"> заявителя/заказчика</w:t>
      </w:r>
      <w:r w:rsidRPr="009B6ADA">
        <w:rPr>
          <w:rFonts w:ascii="Times New Roman" w:hAnsi="Times New Roman" w:cs="Times New Roman"/>
          <w:sz w:val="24"/>
          <w:szCs w:val="24"/>
        </w:rPr>
        <w:t>, подлежащих аудиту;</w:t>
      </w:r>
    </w:p>
    <w:p w:rsidR="00FD7CF7" w:rsidRPr="009B6ADA" w:rsidRDefault="00FD7CF7" w:rsidP="00FD7CF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9B6ADA">
        <w:rPr>
          <w:rFonts w:ascii="Times New Roman" w:hAnsi="Times New Roman" w:cs="Times New Roman"/>
          <w:sz w:val="24"/>
          <w:szCs w:val="24"/>
        </w:rPr>
        <w:t xml:space="preserve"> критерии аудита</w:t>
      </w:r>
      <w:r w:rsidR="00957D9C" w:rsidRPr="00957D9C">
        <w:rPr>
          <w:rFonts w:ascii="Times New Roman" w:hAnsi="Times New Roman" w:cs="Times New Roman"/>
          <w:sz w:val="24"/>
          <w:szCs w:val="24"/>
        </w:rPr>
        <w:t xml:space="preserve"> и всю представленную на рассмотрение документированную информ</w:t>
      </w:r>
      <w:r w:rsidR="00957D9C" w:rsidRPr="00957D9C">
        <w:rPr>
          <w:rFonts w:ascii="Times New Roman" w:hAnsi="Times New Roman" w:cs="Times New Roman"/>
          <w:sz w:val="24"/>
          <w:szCs w:val="24"/>
        </w:rPr>
        <w:t>а</w:t>
      </w:r>
      <w:r w:rsidR="00957D9C" w:rsidRPr="00957D9C">
        <w:rPr>
          <w:rFonts w:ascii="Times New Roman" w:hAnsi="Times New Roman" w:cs="Times New Roman"/>
          <w:sz w:val="24"/>
          <w:szCs w:val="24"/>
        </w:rPr>
        <w:t>цию</w:t>
      </w:r>
      <w:r w:rsidRPr="009B6ADA">
        <w:rPr>
          <w:rFonts w:ascii="Times New Roman" w:hAnsi="Times New Roman" w:cs="Times New Roman"/>
          <w:sz w:val="24"/>
          <w:szCs w:val="24"/>
        </w:rPr>
        <w:t>;</w:t>
      </w:r>
    </w:p>
    <w:p w:rsidR="00B520DF" w:rsidRDefault="00B520DF" w:rsidP="00B520DF">
      <w:pPr>
        <w:pStyle w:val="FORMATTEXT"/>
        <w:ind w:firstLine="567"/>
        <w:jc w:val="both"/>
        <w:rPr>
          <w:rFonts w:ascii="Times New Roman" w:hAnsi="Times New Roman" w:cs="Times New Roman"/>
          <w:sz w:val="24"/>
          <w:szCs w:val="24"/>
        </w:rPr>
      </w:pPr>
      <w:r>
        <w:rPr>
          <w:rFonts w:ascii="Times New Roman" w:hAnsi="Times New Roman" w:cs="Times New Roman"/>
          <w:sz w:val="24"/>
          <w:szCs w:val="24"/>
        </w:rPr>
        <w:t>-</w:t>
      </w:r>
      <w:r w:rsidRPr="00957D9C">
        <w:rPr>
          <w:rFonts w:ascii="Times New Roman" w:hAnsi="Times New Roman" w:cs="Times New Roman"/>
          <w:sz w:val="24"/>
          <w:szCs w:val="24"/>
        </w:rPr>
        <w:t xml:space="preserve"> места (физические</w:t>
      </w:r>
      <w:r w:rsidR="00740040">
        <w:rPr>
          <w:rFonts w:ascii="Times New Roman" w:hAnsi="Times New Roman" w:cs="Times New Roman"/>
          <w:sz w:val="24"/>
          <w:szCs w:val="24"/>
        </w:rPr>
        <w:t xml:space="preserve">, постоянные и временные, </w:t>
      </w:r>
      <w:r w:rsidRPr="00957D9C">
        <w:rPr>
          <w:rFonts w:ascii="Times New Roman" w:hAnsi="Times New Roman" w:cs="Times New Roman"/>
          <w:sz w:val="24"/>
          <w:szCs w:val="24"/>
        </w:rPr>
        <w:t>виртуальные</w:t>
      </w:r>
      <w:r w:rsidR="00740040" w:rsidRPr="00740040">
        <w:rPr>
          <w:rFonts w:ascii="Times New Roman" w:hAnsi="Times New Roman" w:cs="Times New Roman"/>
          <w:sz w:val="24"/>
          <w:szCs w:val="24"/>
        </w:rPr>
        <w:t xml:space="preserve"> </w:t>
      </w:r>
      <w:r w:rsidR="00740040" w:rsidRPr="009B6ADA">
        <w:rPr>
          <w:rFonts w:ascii="Times New Roman" w:hAnsi="Times New Roman" w:cs="Times New Roman"/>
          <w:sz w:val="24"/>
          <w:szCs w:val="24"/>
        </w:rPr>
        <w:t>объекты</w:t>
      </w:r>
      <w:r w:rsidRPr="00957D9C">
        <w:rPr>
          <w:rFonts w:ascii="Times New Roman" w:hAnsi="Times New Roman" w:cs="Times New Roman"/>
          <w:sz w:val="24"/>
          <w:szCs w:val="24"/>
        </w:rPr>
        <w:t xml:space="preserve">), </w:t>
      </w:r>
      <w:r w:rsidR="00740040" w:rsidRPr="00557811">
        <w:rPr>
          <w:rFonts w:ascii="Times New Roman" w:hAnsi="Times New Roman" w:cs="Times New Roman"/>
          <w:sz w:val="24"/>
          <w:szCs w:val="24"/>
        </w:rPr>
        <w:t xml:space="preserve">включая посещение временных производственных площадок и работы, проводимые без посещения объектов, если это целесообразно, </w:t>
      </w:r>
      <w:r w:rsidR="00993A66" w:rsidRPr="00993A66">
        <w:rPr>
          <w:rFonts w:ascii="Times New Roman" w:hAnsi="Times New Roman" w:cs="Times New Roman"/>
          <w:sz w:val="24"/>
          <w:szCs w:val="24"/>
        </w:rPr>
        <w:t xml:space="preserve">в соответствии с требованиями </w:t>
      </w:r>
      <w:r w:rsidR="00993A66" w:rsidRPr="00993A66">
        <w:rPr>
          <w:rFonts w:ascii="Times New Roman" w:hAnsi="Times New Roman" w:cs="Times New Roman"/>
          <w:color w:val="0000CC"/>
          <w:sz w:val="24"/>
          <w:szCs w:val="24"/>
        </w:rPr>
        <w:t>IAF MD 4:2018</w:t>
      </w:r>
      <w:r w:rsidR="00993A66" w:rsidRPr="00993A66">
        <w:rPr>
          <w:rFonts w:ascii="Times New Roman" w:hAnsi="Times New Roman" w:cs="Times New Roman"/>
          <w:sz w:val="24"/>
          <w:szCs w:val="24"/>
        </w:rPr>
        <w:t xml:space="preserve">, согласно </w:t>
      </w:r>
      <w:r w:rsidR="00434E6E">
        <w:rPr>
          <w:rFonts w:ascii="Times New Roman" w:hAnsi="Times New Roman" w:cs="Times New Roman"/>
          <w:color w:val="0000CC"/>
          <w:sz w:val="24"/>
          <w:szCs w:val="24"/>
        </w:rPr>
        <w:t>ОССМ.ДП</w:t>
      </w:r>
      <w:r w:rsidR="00993A66" w:rsidRPr="00993A66">
        <w:rPr>
          <w:rFonts w:ascii="Times New Roman" w:hAnsi="Times New Roman" w:cs="Times New Roman"/>
          <w:color w:val="0000CC"/>
          <w:sz w:val="24"/>
          <w:szCs w:val="24"/>
        </w:rPr>
        <w:t>.01.001</w:t>
      </w:r>
      <w:r w:rsidR="00993A66" w:rsidRPr="00993A66">
        <w:rPr>
          <w:rFonts w:ascii="Times New Roman" w:hAnsi="Times New Roman" w:cs="Times New Roman"/>
          <w:sz w:val="24"/>
          <w:szCs w:val="24"/>
        </w:rPr>
        <w:t xml:space="preserve"> «Рук</w:t>
      </w:r>
      <w:r w:rsidR="00993A66" w:rsidRPr="00993A66">
        <w:rPr>
          <w:rFonts w:ascii="Times New Roman" w:hAnsi="Times New Roman" w:cs="Times New Roman"/>
          <w:sz w:val="24"/>
          <w:szCs w:val="24"/>
        </w:rPr>
        <w:t>о</w:t>
      </w:r>
      <w:r w:rsidR="00993A66" w:rsidRPr="00993A66">
        <w:rPr>
          <w:rFonts w:ascii="Times New Roman" w:hAnsi="Times New Roman" w:cs="Times New Roman"/>
          <w:sz w:val="24"/>
          <w:szCs w:val="24"/>
        </w:rPr>
        <w:t>водство по системе менеджмента ОС» (</w:t>
      </w:r>
      <w:r w:rsidR="00993A66" w:rsidRPr="00993A66">
        <w:rPr>
          <w:rFonts w:ascii="Times New Roman" w:hAnsi="Times New Roman" w:cs="Times New Roman"/>
          <w:color w:val="0000CC"/>
          <w:sz w:val="24"/>
          <w:szCs w:val="24"/>
        </w:rPr>
        <w:t>п. 9.4.1</w:t>
      </w:r>
      <w:r w:rsidR="00993A66" w:rsidRPr="00993A66">
        <w:rPr>
          <w:rFonts w:ascii="Times New Roman" w:hAnsi="Times New Roman" w:cs="Times New Roman"/>
          <w:sz w:val="24"/>
          <w:szCs w:val="24"/>
        </w:rPr>
        <w:t xml:space="preserve">), </w:t>
      </w:r>
      <w:r w:rsidR="00434E6E">
        <w:rPr>
          <w:rFonts w:ascii="Times New Roman" w:hAnsi="Times New Roman" w:cs="Times New Roman"/>
          <w:color w:val="0000CC"/>
          <w:sz w:val="24"/>
          <w:szCs w:val="24"/>
        </w:rPr>
        <w:t>ОССМ.ДП</w:t>
      </w:r>
      <w:r w:rsidR="00993A66" w:rsidRPr="00993A66">
        <w:rPr>
          <w:rFonts w:ascii="Times New Roman" w:hAnsi="Times New Roman" w:cs="Times New Roman"/>
          <w:color w:val="0000CC"/>
          <w:sz w:val="24"/>
          <w:szCs w:val="24"/>
        </w:rPr>
        <w:t xml:space="preserve">.03.010 </w:t>
      </w:r>
      <w:r w:rsidR="00993A66" w:rsidRPr="00993A66">
        <w:rPr>
          <w:rFonts w:ascii="Times New Roman" w:hAnsi="Times New Roman" w:cs="Times New Roman"/>
          <w:sz w:val="24"/>
          <w:szCs w:val="24"/>
        </w:rPr>
        <w:t>«Порядок проведения диста</w:t>
      </w:r>
      <w:r w:rsidR="00993A66" w:rsidRPr="00993A66">
        <w:rPr>
          <w:rFonts w:ascii="Times New Roman" w:hAnsi="Times New Roman" w:cs="Times New Roman"/>
          <w:sz w:val="24"/>
          <w:szCs w:val="24"/>
        </w:rPr>
        <w:t>н</w:t>
      </w:r>
      <w:r w:rsidR="00993A66" w:rsidRPr="00993A66">
        <w:rPr>
          <w:rFonts w:ascii="Times New Roman" w:hAnsi="Times New Roman" w:cs="Times New Roman"/>
          <w:sz w:val="24"/>
          <w:szCs w:val="24"/>
        </w:rPr>
        <w:t xml:space="preserve">ционных аудитов», </w:t>
      </w:r>
      <w:r w:rsidR="00993A66" w:rsidRPr="00993A66">
        <w:rPr>
          <w:rFonts w:ascii="Times New Roman" w:hAnsi="Times New Roman" w:cs="Times New Roman"/>
          <w:color w:val="0000CC"/>
          <w:sz w:val="24"/>
          <w:szCs w:val="24"/>
        </w:rPr>
        <w:t xml:space="preserve">п. 5.4.1 </w:t>
      </w:r>
      <w:r w:rsidR="00993A66" w:rsidRPr="00993A66">
        <w:rPr>
          <w:rFonts w:ascii="Times New Roman" w:hAnsi="Times New Roman" w:cs="Times New Roman"/>
          <w:sz w:val="24"/>
          <w:szCs w:val="24"/>
        </w:rPr>
        <w:t>настоящей ДП</w:t>
      </w:r>
      <w:r w:rsidR="00740040">
        <w:rPr>
          <w:rFonts w:ascii="Times New Roman" w:hAnsi="Times New Roman" w:cs="Times New Roman"/>
          <w:sz w:val="24"/>
          <w:szCs w:val="24"/>
        </w:rPr>
        <w:t xml:space="preserve">, </w:t>
      </w:r>
      <w:r w:rsidRPr="00957D9C">
        <w:rPr>
          <w:rFonts w:ascii="Times New Roman" w:hAnsi="Times New Roman" w:cs="Times New Roman"/>
          <w:sz w:val="24"/>
          <w:szCs w:val="24"/>
        </w:rPr>
        <w:t>даты, ожидаемые сроки и продолжительность аудито</w:t>
      </w:r>
      <w:r w:rsidRPr="00957D9C">
        <w:rPr>
          <w:rFonts w:ascii="Times New Roman" w:hAnsi="Times New Roman" w:cs="Times New Roman"/>
          <w:sz w:val="24"/>
          <w:szCs w:val="24"/>
        </w:rPr>
        <w:t>р</w:t>
      </w:r>
      <w:r w:rsidRPr="00957D9C">
        <w:rPr>
          <w:rFonts w:ascii="Times New Roman" w:hAnsi="Times New Roman" w:cs="Times New Roman"/>
          <w:sz w:val="24"/>
          <w:szCs w:val="24"/>
        </w:rPr>
        <w:t>ской деятельности, включая встречи с руководством проверяемой организации;</w:t>
      </w:r>
    </w:p>
    <w:p w:rsidR="00993A66" w:rsidRPr="00957D9C" w:rsidRDefault="00993A66" w:rsidP="00993A66">
      <w:pPr>
        <w:pStyle w:val="FORMATTEXT"/>
        <w:ind w:firstLine="567"/>
        <w:jc w:val="both"/>
        <w:rPr>
          <w:rFonts w:ascii="Times New Roman" w:hAnsi="Times New Roman" w:cs="Times New Roman"/>
          <w:sz w:val="24"/>
          <w:szCs w:val="24"/>
        </w:rPr>
      </w:pPr>
      <w:r w:rsidRPr="00993A66">
        <w:rPr>
          <w:rFonts w:ascii="Times New Roman" w:hAnsi="Times New Roman" w:cs="Times New Roman"/>
          <w:sz w:val="24"/>
          <w:szCs w:val="24"/>
        </w:rPr>
        <w:t>-</w:t>
      </w:r>
      <w:r w:rsidRPr="00957D9C">
        <w:rPr>
          <w:rFonts w:ascii="Times New Roman" w:hAnsi="Times New Roman" w:cs="Times New Roman"/>
          <w:sz w:val="24"/>
          <w:szCs w:val="24"/>
        </w:rPr>
        <w:t xml:space="preserve"> необходимость для аудиторской группы ознакомиться с оборудованием и процессами пр</w:t>
      </w:r>
      <w:r w:rsidRPr="00957D9C">
        <w:rPr>
          <w:rFonts w:ascii="Times New Roman" w:hAnsi="Times New Roman" w:cs="Times New Roman"/>
          <w:sz w:val="24"/>
          <w:szCs w:val="24"/>
        </w:rPr>
        <w:t>о</w:t>
      </w:r>
      <w:r w:rsidRPr="00957D9C">
        <w:rPr>
          <w:rFonts w:ascii="Times New Roman" w:hAnsi="Times New Roman" w:cs="Times New Roman"/>
          <w:sz w:val="24"/>
          <w:szCs w:val="24"/>
        </w:rPr>
        <w:t xml:space="preserve">веряемой организации (например, проведя поездку по объектам или путем применения </w:t>
      </w:r>
      <w:r w:rsidRPr="00E24794">
        <w:rPr>
          <w:rFonts w:ascii="Times New Roman" w:hAnsi="Times New Roman" w:cs="Times New Roman"/>
          <w:sz w:val="24"/>
          <w:szCs w:val="24"/>
        </w:rPr>
        <w:t>информ</w:t>
      </w:r>
      <w:r w:rsidRPr="00E24794">
        <w:rPr>
          <w:rFonts w:ascii="Times New Roman" w:hAnsi="Times New Roman" w:cs="Times New Roman"/>
          <w:sz w:val="24"/>
          <w:szCs w:val="24"/>
        </w:rPr>
        <w:t>а</w:t>
      </w:r>
      <w:r w:rsidRPr="00E24794">
        <w:rPr>
          <w:rFonts w:ascii="Times New Roman" w:hAnsi="Times New Roman" w:cs="Times New Roman"/>
          <w:sz w:val="24"/>
          <w:szCs w:val="24"/>
        </w:rPr>
        <w:t>ционно-коммуникационных технологий</w:t>
      </w:r>
      <w:r w:rsidRPr="00957D9C">
        <w:rPr>
          <w:rFonts w:ascii="Times New Roman" w:hAnsi="Times New Roman" w:cs="Times New Roman"/>
          <w:sz w:val="24"/>
          <w:szCs w:val="24"/>
        </w:rPr>
        <w:t>)</w:t>
      </w:r>
      <w:r w:rsidR="00BD4C46">
        <w:rPr>
          <w:rFonts w:ascii="Times New Roman" w:hAnsi="Times New Roman" w:cs="Times New Roman"/>
          <w:sz w:val="24"/>
          <w:szCs w:val="24"/>
        </w:rPr>
        <w:t xml:space="preserve"> – ознакомительный аудит</w:t>
      </w:r>
      <w:r w:rsidRPr="00957D9C">
        <w:rPr>
          <w:rFonts w:ascii="Times New Roman" w:hAnsi="Times New Roman" w:cs="Times New Roman"/>
          <w:sz w:val="24"/>
          <w:szCs w:val="24"/>
        </w:rPr>
        <w:t>;</w:t>
      </w:r>
    </w:p>
    <w:p w:rsidR="00993A66" w:rsidRPr="00957D9C" w:rsidRDefault="00993A66" w:rsidP="00993A66">
      <w:pPr>
        <w:pStyle w:val="FORMATTEXT"/>
        <w:ind w:firstLine="567"/>
        <w:jc w:val="both"/>
        <w:rPr>
          <w:rFonts w:ascii="Times New Roman" w:hAnsi="Times New Roman" w:cs="Times New Roman"/>
          <w:sz w:val="24"/>
          <w:szCs w:val="24"/>
        </w:rPr>
      </w:pPr>
      <w:r w:rsidRPr="00993A66">
        <w:rPr>
          <w:rFonts w:ascii="Times New Roman" w:hAnsi="Times New Roman" w:cs="Times New Roman"/>
          <w:sz w:val="24"/>
          <w:szCs w:val="24"/>
        </w:rPr>
        <w:t>-</w:t>
      </w:r>
      <w:r w:rsidRPr="00957D9C">
        <w:rPr>
          <w:rFonts w:ascii="Times New Roman" w:hAnsi="Times New Roman" w:cs="Times New Roman"/>
          <w:sz w:val="24"/>
          <w:szCs w:val="24"/>
        </w:rPr>
        <w:t xml:space="preserve"> методы аудита, которые предполагается использовать, включая объем выборки при ауд</w:t>
      </w:r>
      <w:r w:rsidRPr="00957D9C">
        <w:rPr>
          <w:rFonts w:ascii="Times New Roman" w:hAnsi="Times New Roman" w:cs="Times New Roman"/>
          <w:sz w:val="24"/>
          <w:szCs w:val="24"/>
        </w:rPr>
        <w:t>и</w:t>
      </w:r>
      <w:r w:rsidRPr="00957D9C">
        <w:rPr>
          <w:rFonts w:ascii="Times New Roman" w:hAnsi="Times New Roman" w:cs="Times New Roman"/>
          <w:sz w:val="24"/>
          <w:szCs w:val="24"/>
        </w:rPr>
        <w:t>торской проверке, которая необходима для получения достаточного аудиторского свидетельства;</w:t>
      </w:r>
    </w:p>
    <w:p w:rsidR="00993A66" w:rsidRPr="00957D9C" w:rsidRDefault="00993A66" w:rsidP="00993A66">
      <w:pPr>
        <w:pStyle w:val="FORMATTEXT"/>
        <w:ind w:firstLine="567"/>
        <w:jc w:val="both"/>
        <w:rPr>
          <w:rFonts w:ascii="Times New Roman" w:hAnsi="Times New Roman" w:cs="Times New Roman"/>
          <w:sz w:val="24"/>
          <w:szCs w:val="24"/>
        </w:rPr>
      </w:pPr>
      <w:r w:rsidRPr="00993A66">
        <w:rPr>
          <w:rFonts w:ascii="Times New Roman" w:hAnsi="Times New Roman" w:cs="Times New Roman"/>
          <w:sz w:val="24"/>
          <w:szCs w:val="24"/>
        </w:rPr>
        <w:t>-</w:t>
      </w:r>
      <w:r w:rsidRPr="00957D9C">
        <w:rPr>
          <w:rFonts w:ascii="Times New Roman" w:hAnsi="Times New Roman" w:cs="Times New Roman"/>
          <w:sz w:val="24"/>
          <w:szCs w:val="24"/>
        </w:rPr>
        <w:t xml:space="preserve"> функции и обязанности членов аудиторской группы, а также сопровождающих лиц и наблюдателей;</w:t>
      </w:r>
    </w:p>
    <w:p w:rsidR="00D52D64" w:rsidRPr="00957D9C" w:rsidRDefault="00D52D64" w:rsidP="00D52D64">
      <w:pPr>
        <w:pStyle w:val="FORMATTEXT"/>
        <w:ind w:firstLine="567"/>
        <w:jc w:val="both"/>
        <w:rPr>
          <w:rFonts w:ascii="Times New Roman" w:hAnsi="Times New Roman" w:cs="Times New Roman"/>
          <w:sz w:val="24"/>
          <w:szCs w:val="24"/>
        </w:rPr>
      </w:pPr>
      <w:r>
        <w:rPr>
          <w:rFonts w:ascii="Times New Roman" w:hAnsi="Times New Roman" w:cs="Times New Roman"/>
          <w:sz w:val="24"/>
          <w:szCs w:val="24"/>
        </w:rPr>
        <w:t>-</w:t>
      </w:r>
      <w:r w:rsidRPr="00957D9C">
        <w:rPr>
          <w:rFonts w:ascii="Times New Roman" w:hAnsi="Times New Roman" w:cs="Times New Roman"/>
          <w:sz w:val="24"/>
          <w:szCs w:val="24"/>
        </w:rPr>
        <w:t xml:space="preserve"> распределение необходимых ресурсов на основе анализа рисков и возможностей, связа</w:t>
      </w:r>
      <w:r w:rsidRPr="00957D9C">
        <w:rPr>
          <w:rFonts w:ascii="Times New Roman" w:hAnsi="Times New Roman" w:cs="Times New Roman"/>
          <w:sz w:val="24"/>
          <w:szCs w:val="24"/>
        </w:rPr>
        <w:t>н</w:t>
      </w:r>
      <w:r w:rsidRPr="00957D9C">
        <w:rPr>
          <w:rFonts w:ascii="Times New Roman" w:hAnsi="Times New Roman" w:cs="Times New Roman"/>
          <w:sz w:val="24"/>
          <w:szCs w:val="24"/>
        </w:rPr>
        <w:t>ных с проверяемой деятельностью организации.</w:t>
      </w:r>
    </w:p>
    <w:p w:rsidR="00BF5644" w:rsidRDefault="009D5CC2" w:rsidP="009D5CC2">
      <w:pPr>
        <w:pStyle w:val="a5"/>
        <w:tabs>
          <w:tab w:val="clear" w:pos="4153"/>
          <w:tab w:val="clear" w:pos="8306"/>
        </w:tabs>
        <w:ind w:firstLine="568"/>
        <w:jc w:val="both"/>
        <w:rPr>
          <w:sz w:val="24"/>
          <w:szCs w:val="24"/>
        </w:rPr>
      </w:pPr>
      <w:r>
        <w:rPr>
          <w:sz w:val="24"/>
          <w:szCs w:val="24"/>
        </w:rPr>
        <w:t xml:space="preserve">В т.ч., для многообъектной организации заявителя/заказчика, в соответствии с требованиями </w:t>
      </w:r>
      <w:r w:rsidRPr="002B06FD">
        <w:rPr>
          <w:color w:val="0000CC"/>
          <w:sz w:val="24"/>
          <w:szCs w:val="24"/>
        </w:rPr>
        <w:t>IAF MD 1:2018</w:t>
      </w:r>
      <w:r w:rsidRPr="00A55145">
        <w:rPr>
          <w:sz w:val="24"/>
          <w:szCs w:val="24"/>
        </w:rPr>
        <w:t xml:space="preserve">, </w:t>
      </w:r>
      <w:r w:rsidR="00BF5644">
        <w:rPr>
          <w:sz w:val="24"/>
          <w:szCs w:val="24"/>
        </w:rPr>
        <w:t>в</w:t>
      </w:r>
      <w:r w:rsidRPr="00100DB9">
        <w:rPr>
          <w:sz w:val="24"/>
          <w:szCs w:val="24"/>
        </w:rPr>
        <w:t xml:space="preserve"> дополнение к требованию пункта 9.2.3 </w:t>
      </w:r>
      <w:r w:rsidR="00BF5644" w:rsidRPr="00C52F7F">
        <w:rPr>
          <w:sz w:val="24"/>
          <w:szCs w:val="24"/>
        </w:rPr>
        <w:t>ГОСТ Р ИСО/МЭК17021-1-2017</w:t>
      </w:r>
      <w:r w:rsidR="00BF5644">
        <w:rPr>
          <w:sz w:val="24"/>
          <w:szCs w:val="24"/>
        </w:rPr>
        <w:t xml:space="preserve"> ОС </w:t>
      </w:r>
      <w:r w:rsidRPr="00100DB9">
        <w:rPr>
          <w:sz w:val="24"/>
          <w:szCs w:val="24"/>
        </w:rPr>
        <w:t xml:space="preserve">должен учитывать при подготовке </w:t>
      </w:r>
      <w:r w:rsidR="00BF5644" w:rsidRPr="00BF5644">
        <w:rPr>
          <w:color w:val="0000CC"/>
          <w:sz w:val="24"/>
          <w:szCs w:val="24"/>
        </w:rPr>
        <w:t>П</w:t>
      </w:r>
      <w:r w:rsidRPr="00BF5644">
        <w:rPr>
          <w:color w:val="0000CC"/>
          <w:sz w:val="24"/>
          <w:szCs w:val="24"/>
        </w:rPr>
        <w:t xml:space="preserve">лана аудита </w:t>
      </w:r>
      <w:r w:rsidRPr="00100DB9">
        <w:rPr>
          <w:sz w:val="24"/>
          <w:szCs w:val="24"/>
        </w:rPr>
        <w:t>по крайней мере следующие факторы:</w:t>
      </w:r>
    </w:p>
    <w:p w:rsidR="00BF5644" w:rsidRDefault="00BF5644" w:rsidP="009D5CC2">
      <w:pPr>
        <w:pStyle w:val="a5"/>
        <w:tabs>
          <w:tab w:val="clear" w:pos="4153"/>
          <w:tab w:val="clear" w:pos="8306"/>
        </w:tabs>
        <w:ind w:firstLine="568"/>
        <w:jc w:val="both"/>
        <w:rPr>
          <w:sz w:val="24"/>
          <w:szCs w:val="24"/>
        </w:rPr>
      </w:pPr>
      <w:r>
        <w:rPr>
          <w:sz w:val="24"/>
          <w:szCs w:val="24"/>
        </w:rPr>
        <w:t>-</w:t>
      </w:r>
      <w:r w:rsidR="009D5CC2" w:rsidRPr="00100DB9">
        <w:rPr>
          <w:sz w:val="24"/>
          <w:szCs w:val="24"/>
        </w:rPr>
        <w:t xml:space="preserve"> область и подобласти сертификации для каждого объекта;</w:t>
      </w:r>
    </w:p>
    <w:p w:rsidR="00BF5644" w:rsidRDefault="00BF5644" w:rsidP="009D5CC2">
      <w:pPr>
        <w:pStyle w:val="a5"/>
        <w:tabs>
          <w:tab w:val="clear" w:pos="4153"/>
          <w:tab w:val="clear" w:pos="8306"/>
        </w:tabs>
        <w:ind w:firstLine="568"/>
        <w:jc w:val="both"/>
        <w:rPr>
          <w:sz w:val="24"/>
          <w:szCs w:val="24"/>
        </w:rPr>
      </w:pPr>
      <w:r>
        <w:rPr>
          <w:sz w:val="24"/>
          <w:szCs w:val="24"/>
        </w:rPr>
        <w:t>-</w:t>
      </w:r>
      <w:r w:rsidR="009D5CC2" w:rsidRPr="00100DB9">
        <w:rPr>
          <w:sz w:val="24"/>
          <w:szCs w:val="24"/>
        </w:rPr>
        <w:t xml:space="preserve"> стандарт системы менеджмента для каждого объекта, если рассматривается несколько стандартов систем менеджмента</w:t>
      </w:r>
      <w:r>
        <w:rPr>
          <w:sz w:val="24"/>
          <w:szCs w:val="24"/>
        </w:rPr>
        <w:t xml:space="preserve"> (не применяется ОС согласно области аккредитации)</w:t>
      </w:r>
      <w:r w:rsidR="009D5CC2" w:rsidRPr="00100DB9">
        <w:rPr>
          <w:sz w:val="24"/>
          <w:szCs w:val="24"/>
        </w:rPr>
        <w:t>;</w:t>
      </w:r>
    </w:p>
    <w:p w:rsidR="00BF5644" w:rsidRDefault="00BF5644" w:rsidP="009D5CC2">
      <w:pPr>
        <w:pStyle w:val="a5"/>
        <w:tabs>
          <w:tab w:val="clear" w:pos="4153"/>
          <w:tab w:val="clear" w:pos="8306"/>
        </w:tabs>
        <w:ind w:firstLine="568"/>
        <w:jc w:val="both"/>
        <w:rPr>
          <w:sz w:val="24"/>
          <w:szCs w:val="24"/>
        </w:rPr>
      </w:pPr>
      <w:r>
        <w:rPr>
          <w:sz w:val="24"/>
          <w:szCs w:val="24"/>
        </w:rPr>
        <w:t>-</w:t>
      </w:r>
      <w:r w:rsidR="009D5CC2" w:rsidRPr="00100DB9">
        <w:rPr>
          <w:sz w:val="24"/>
          <w:szCs w:val="24"/>
        </w:rPr>
        <w:t xml:space="preserve"> процессы/операции, подлежащие аудиту;</w:t>
      </w:r>
    </w:p>
    <w:p w:rsidR="00BF5644" w:rsidRDefault="00BF5644" w:rsidP="009D5CC2">
      <w:pPr>
        <w:pStyle w:val="a5"/>
        <w:tabs>
          <w:tab w:val="clear" w:pos="4153"/>
          <w:tab w:val="clear" w:pos="8306"/>
        </w:tabs>
        <w:ind w:firstLine="568"/>
        <w:jc w:val="both"/>
        <w:rPr>
          <w:sz w:val="24"/>
          <w:szCs w:val="24"/>
        </w:rPr>
      </w:pPr>
      <w:r>
        <w:rPr>
          <w:sz w:val="24"/>
          <w:szCs w:val="24"/>
        </w:rPr>
        <w:t xml:space="preserve">- </w:t>
      </w:r>
      <w:r w:rsidR="009D5CC2" w:rsidRPr="00100DB9">
        <w:rPr>
          <w:sz w:val="24"/>
          <w:szCs w:val="24"/>
        </w:rPr>
        <w:t>время аудита для каждого объекта;</w:t>
      </w:r>
    </w:p>
    <w:p w:rsidR="009D5CC2" w:rsidRDefault="00BF5644" w:rsidP="009D5CC2">
      <w:pPr>
        <w:pStyle w:val="a5"/>
        <w:tabs>
          <w:tab w:val="clear" w:pos="4153"/>
          <w:tab w:val="clear" w:pos="8306"/>
        </w:tabs>
        <w:ind w:firstLine="568"/>
        <w:jc w:val="both"/>
        <w:rPr>
          <w:sz w:val="24"/>
          <w:szCs w:val="24"/>
        </w:rPr>
      </w:pPr>
      <w:r>
        <w:rPr>
          <w:sz w:val="24"/>
          <w:szCs w:val="24"/>
        </w:rPr>
        <w:t xml:space="preserve">- </w:t>
      </w:r>
      <w:r w:rsidR="009D5CC2" w:rsidRPr="00100DB9">
        <w:rPr>
          <w:sz w:val="24"/>
          <w:szCs w:val="24"/>
        </w:rPr>
        <w:t>выделенная аудиторская группа.</w:t>
      </w:r>
    </w:p>
    <w:p w:rsidR="00957D9C" w:rsidRPr="00957D9C" w:rsidRDefault="00BF5644" w:rsidP="00957D9C">
      <w:pPr>
        <w:pStyle w:val="FORMATTEXT"/>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Pr="00BF5644">
        <w:rPr>
          <w:rFonts w:ascii="Times New Roman" w:hAnsi="Times New Roman" w:cs="Times New Roman"/>
          <w:color w:val="0000CC"/>
          <w:sz w:val="24"/>
          <w:szCs w:val="24"/>
        </w:rPr>
        <w:t>П</w:t>
      </w:r>
      <w:r w:rsidR="00957D9C" w:rsidRPr="00BF5644">
        <w:rPr>
          <w:rFonts w:ascii="Times New Roman" w:hAnsi="Times New Roman" w:cs="Times New Roman"/>
          <w:color w:val="0000CC"/>
          <w:sz w:val="24"/>
          <w:szCs w:val="24"/>
        </w:rPr>
        <w:t xml:space="preserve">лане аудита </w:t>
      </w:r>
      <w:r w:rsidR="00957D9C" w:rsidRPr="00957D9C">
        <w:rPr>
          <w:rFonts w:ascii="Times New Roman" w:hAnsi="Times New Roman" w:cs="Times New Roman"/>
          <w:sz w:val="24"/>
          <w:szCs w:val="24"/>
        </w:rPr>
        <w:t>следует учесть, если это приемлемо, следующее:</w:t>
      </w:r>
    </w:p>
    <w:p w:rsidR="00957D9C" w:rsidRPr="00957D9C" w:rsidRDefault="00957D9C" w:rsidP="00957D9C">
      <w:pPr>
        <w:pStyle w:val="FORMATTEXT"/>
        <w:ind w:firstLine="567"/>
        <w:jc w:val="both"/>
        <w:rPr>
          <w:rFonts w:ascii="Times New Roman" w:hAnsi="Times New Roman" w:cs="Times New Roman"/>
          <w:sz w:val="24"/>
          <w:szCs w:val="24"/>
        </w:rPr>
      </w:pPr>
      <w:r w:rsidRPr="00957D9C">
        <w:rPr>
          <w:rFonts w:ascii="Times New Roman" w:hAnsi="Times New Roman" w:cs="Times New Roman"/>
          <w:sz w:val="24"/>
          <w:szCs w:val="24"/>
        </w:rPr>
        <w:t xml:space="preserve">- </w:t>
      </w:r>
      <w:r w:rsidRPr="00576478">
        <w:rPr>
          <w:rFonts w:ascii="Times New Roman" w:hAnsi="Times New Roman" w:cs="Times New Roman"/>
          <w:sz w:val="24"/>
          <w:szCs w:val="24"/>
        </w:rPr>
        <w:t>определение представителя проверяемой организации для аудита</w:t>
      </w:r>
      <w:r w:rsidRPr="00957D9C">
        <w:rPr>
          <w:rFonts w:ascii="Times New Roman" w:hAnsi="Times New Roman" w:cs="Times New Roman"/>
          <w:sz w:val="24"/>
          <w:szCs w:val="24"/>
        </w:rPr>
        <w:t>;</w:t>
      </w:r>
    </w:p>
    <w:p w:rsidR="00957D9C" w:rsidRPr="00957D9C" w:rsidRDefault="00957D9C" w:rsidP="00957D9C">
      <w:pPr>
        <w:pStyle w:val="FORMATTEXT"/>
        <w:ind w:firstLine="567"/>
        <w:jc w:val="both"/>
        <w:rPr>
          <w:rFonts w:ascii="Times New Roman" w:hAnsi="Times New Roman" w:cs="Times New Roman"/>
          <w:sz w:val="24"/>
          <w:szCs w:val="24"/>
        </w:rPr>
      </w:pPr>
      <w:r w:rsidRPr="00957D9C">
        <w:rPr>
          <w:rFonts w:ascii="Times New Roman" w:hAnsi="Times New Roman" w:cs="Times New Roman"/>
          <w:sz w:val="24"/>
          <w:szCs w:val="24"/>
        </w:rPr>
        <w:t xml:space="preserve">- рабочий язык и язык </w:t>
      </w:r>
      <w:r w:rsidR="00BF5644" w:rsidRPr="00BF5644">
        <w:rPr>
          <w:rFonts w:ascii="Times New Roman" w:hAnsi="Times New Roman" w:cs="Times New Roman"/>
          <w:color w:val="0000CC"/>
          <w:sz w:val="24"/>
          <w:szCs w:val="24"/>
        </w:rPr>
        <w:t>О</w:t>
      </w:r>
      <w:r w:rsidRPr="00BF5644">
        <w:rPr>
          <w:rFonts w:ascii="Times New Roman" w:hAnsi="Times New Roman" w:cs="Times New Roman"/>
          <w:color w:val="0000CC"/>
          <w:sz w:val="24"/>
          <w:szCs w:val="24"/>
        </w:rPr>
        <w:t>тчетов по аудиту</w:t>
      </w:r>
      <w:r w:rsidRPr="00957D9C">
        <w:rPr>
          <w:rFonts w:ascii="Times New Roman" w:hAnsi="Times New Roman" w:cs="Times New Roman"/>
          <w:sz w:val="24"/>
          <w:szCs w:val="24"/>
        </w:rPr>
        <w:t>, если он отличается от языка аудитора и/или от языка проверяемой организации</w:t>
      </w:r>
      <w:r w:rsidR="00BF5644">
        <w:rPr>
          <w:rFonts w:ascii="Times New Roman" w:hAnsi="Times New Roman" w:cs="Times New Roman"/>
          <w:sz w:val="24"/>
          <w:szCs w:val="24"/>
        </w:rPr>
        <w:t xml:space="preserve"> заявителя/заказчика</w:t>
      </w:r>
      <w:r w:rsidRPr="00957D9C">
        <w:rPr>
          <w:rFonts w:ascii="Times New Roman" w:hAnsi="Times New Roman" w:cs="Times New Roman"/>
          <w:sz w:val="24"/>
          <w:szCs w:val="24"/>
        </w:rPr>
        <w:t>;</w:t>
      </w:r>
    </w:p>
    <w:p w:rsidR="00957D9C" w:rsidRPr="00957D9C" w:rsidRDefault="00957D9C" w:rsidP="00957D9C">
      <w:pPr>
        <w:pStyle w:val="FORMATTEXT"/>
        <w:ind w:firstLine="567"/>
        <w:jc w:val="both"/>
        <w:rPr>
          <w:rFonts w:ascii="Times New Roman" w:hAnsi="Times New Roman" w:cs="Times New Roman"/>
          <w:sz w:val="24"/>
          <w:szCs w:val="24"/>
        </w:rPr>
      </w:pPr>
      <w:r w:rsidRPr="00957D9C">
        <w:rPr>
          <w:rFonts w:ascii="Times New Roman" w:hAnsi="Times New Roman" w:cs="Times New Roman"/>
          <w:sz w:val="24"/>
          <w:szCs w:val="24"/>
        </w:rPr>
        <w:t xml:space="preserve">- вопросы, которые следует отразить в </w:t>
      </w:r>
      <w:r w:rsidR="00BF5644" w:rsidRPr="00BF5644">
        <w:rPr>
          <w:rFonts w:ascii="Times New Roman" w:hAnsi="Times New Roman" w:cs="Times New Roman"/>
          <w:color w:val="0000CC"/>
          <w:sz w:val="24"/>
          <w:szCs w:val="24"/>
        </w:rPr>
        <w:t>О</w:t>
      </w:r>
      <w:r w:rsidRPr="00BF5644">
        <w:rPr>
          <w:rFonts w:ascii="Times New Roman" w:hAnsi="Times New Roman" w:cs="Times New Roman"/>
          <w:color w:val="0000CC"/>
          <w:sz w:val="24"/>
          <w:szCs w:val="24"/>
        </w:rPr>
        <w:t>тчете по аудиту</w:t>
      </w:r>
      <w:r w:rsidRPr="00957D9C">
        <w:rPr>
          <w:rFonts w:ascii="Times New Roman" w:hAnsi="Times New Roman" w:cs="Times New Roman"/>
          <w:sz w:val="24"/>
          <w:szCs w:val="24"/>
        </w:rPr>
        <w:t>;</w:t>
      </w:r>
    </w:p>
    <w:p w:rsidR="00957D9C" w:rsidRPr="00957D9C" w:rsidRDefault="00957D9C" w:rsidP="00957D9C">
      <w:pPr>
        <w:pStyle w:val="FORMATTEXT"/>
        <w:ind w:firstLine="567"/>
        <w:jc w:val="both"/>
        <w:rPr>
          <w:rFonts w:ascii="Times New Roman" w:hAnsi="Times New Roman" w:cs="Times New Roman"/>
          <w:sz w:val="24"/>
          <w:szCs w:val="24"/>
        </w:rPr>
      </w:pPr>
      <w:r w:rsidRPr="00957D9C">
        <w:rPr>
          <w:rFonts w:ascii="Times New Roman" w:hAnsi="Times New Roman" w:cs="Times New Roman"/>
          <w:sz w:val="24"/>
          <w:szCs w:val="24"/>
        </w:rPr>
        <w:t>- мероприятия, касающиеся логистики и связи, включая конкретные мероприятия в отнош</w:t>
      </w:r>
      <w:r w:rsidRPr="00957D9C">
        <w:rPr>
          <w:rFonts w:ascii="Times New Roman" w:hAnsi="Times New Roman" w:cs="Times New Roman"/>
          <w:sz w:val="24"/>
          <w:szCs w:val="24"/>
        </w:rPr>
        <w:t>е</w:t>
      </w:r>
      <w:r w:rsidRPr="00957D9C">
        <w:rPr>
          <w:rFonts w:ascii="Times New Roman" w:hAnsi="Times New Roman" w:cs="Times New Roman"/>
          <w:sz w:val="24"/>
          <w:szCs w:val="24"/>
        </w:rPr>
        <w:t>нии мест, где будет проводиться аудит;</w:t>
      </w:r>
    </w:p>
    <w:p w:rsidR="00957D9C" w:rsidRPr="00957D9C" w:rsidRDefault="00957D9C" w:rsidP="00957D9C">
      <w:pPr>
        <w:pStyle w:val="FORMATTEXT"/>
        <w:ind w:firstLine="567"/>
        <w:jc w:val="both"/>
        <w:rPr>
          <w:rFonts w:ascii="Times New Roman" w:hAnsi="Times New Roman" w:cs="Times New Roman"/>
          <w:sz w:val="24"/>
          <w:szCs w:val="24"/>
        </w:rPr>
      </w:pPr>
      <w:r w:rsidRPr="00957D9C">
        <w:rPr>
          <w:rFonts w:ascii="Times New Roman" w:hAnsi="Times New Roman" w:cs="Times New Roman"/>
          <w:sz w:val="24"/>
          <w:szCs w:val="24"/>
        </w:rPr>
        <w:t>- все конкретные меры, которые предполагается предпринять, чтобы учесть влияние рисков на достижение целей аудита и возникающие возможности;</w:t>
      </w:r>
    </w:p>
    <w:p w:rsidR="00957D9C" w:rsidRPr="00957D9C" w:rsidRDefault="00957D9C" w:rsidP="00957D9C">
      <w:pPr>
        <w:pStyle w:val="FORMATTEXT"/>
        <w:ind w:firstLine="567"/>
        <w:jc w:val="both"/>
        <w:rPr>
          <w:rFonts w:ascii="Times New Roman" w:hAnsi="Times New Roman" w:cs="Times New Roman"/>
          <w:sz w:val="24"/>
          <w:szCs w:val="24"/>
        </w:rPr>
      </w:pPr>
      <w:r w:rsidRPr="00957D9C">
        <w:rPr>
          <w:rFonts w:ascii="Times New Roman" w:hAnsi="Times New Roman" w:cs="Times New Roman"/>
          <w:sz w:val="24"/>
          <w:szCs w:val="24"/>
        </w:rPr>
        <w:t>- вопросы, связанные с конфиденциальностью и защитой информации;</w:t>
      </w:r>
    </w:p>
    <w:p w:rsidR="00957D9C" w:rsidRPr="00957D9C" w:rsidRDefault="00957D9C" w:rsidP="00957D9C">
      <w:pPr>
        <w:pStyle w:val="FORMATTEXT"/>
        <w:ind w:firstLine="567"/>
        <w:jc w:val="both"/>
        <w:rPr>
          <w:rFonts w:ascii="Times New Roman" w:hAnsi="Times New Roman" w:cs="Times New Roman"/>
          <w:sz w:val="24"/>
          <w:szCs w:val="24"/>
        </w:rPr>
      </w:pPr>
      <w:r w:rsidRPr="00957D9C">
        <w:rPr>
          <w:rFonts w:ascii="Times New Roman" w:hAnsi="Times New Roman" w:cs="Times New Roman"/>
          <w:sz w:val="24"/>
          <w:szCs w:val="24"/>
        </w:rPr>
        <w:t>- все действия по результатам предшествующего аудита или других источников, например полученных уроков, анализа проектов;</w:t>
      </w:r>
    </w:p>
    <w:p w:rsidR="00957D9C" w:rsidRPr="00F06087" w:rsidRDefault="00957D9C" w:rsidP="00F06087">
      <w:pPr>
        <w:pStyle w:val="FORMATTEXT"/>
        <w:ind w:firstLine="567"/>
        <w:jc w:val="both"/>
        <w:rPr>
          <w:rFonts w:ascii="Times New Roman" w:hAnsi="Times New Roman" w:cs="Times New Roman"/>
          <w:sz w:val="24"/>
          <w:szCs w:val="24"/>
        </w:rPr>
      </w:pPr>
      <w:r w:rsidRPr="00F06087">
        <w:rPr>
          <w:rFonts w:ascii="Times New Roman" w:hAnsi="Times New Roman" w:cs="Times New Roman"/>
          <w:sz w:val="24"/>
          <w:szCs w:val="24"/>
        </w:rPr>
        <w:t>- все действия по результатам запланированного аудита;</w:t>
      </w:r>
    </w:p>
    <w:p w:rsidR="00957D9C" w:rsidRPr="00F06087" w:rsidRDefault="00957D9C" w:rsidP="00F06087">
      <w:pPr>
        <w:pStyle w:val="FORMATTEXT"/>
        <w:ind w:firstLine="567"/>
        <w:jc w:val="both"/>
        <w:rPr>
          <w:rFonts w:ascii="Times New Roman" w:hAnsi="Times New Roman" w:cs="Times New Roman"/>
          <w:sz w:val="24"/>
          <w:szCs w:val="24"/>
        </w:rPr>
      </w:pPr>
      <w:r w:rsidRPr="00F06087">
        <w:rPr>
          <w:rFonts w:ascii="Times New Roman" w:hAnsi="Times New Roman" w:cs="Times New Roman"/>
          <w:sz w:val="24"/>
          <w:szCs w:val="24"/>
        </w:rPr>
        <w:t>- координацию с деятельностью других аудиторов в случае совместного аудита.</w:t>
      </w:r>
    </w:p>
    <w:p w:rsidR="00F06087" w:rsidRPr="00F06087" w:rsidRDefault="00F06087" w:rsidP="00F06087">
      <w:pPr>
        <w:pStyle w:val="FORMATTEXT"/>
        <w:ind w:firstLine="568"/>
        <w:jc w:val="both"/>
        <w:rPr>
          <w:rFonts w:ascii="Times New Roman" w:hAnsi="Times New Roman" w:cs="Times New Roman"/>
          <w:sz w:val="24"/>
          <w:szCs w:val="24"/>
        </w:rPr>
      </w:pPr>
      <w:r w:rsidRPr="00F06087">
        <w:rPr>
          <w:rFonts w:ascii="Times New Roman" w:hAnsi="Times New Roman" w:cs="Times New Roman"/>
          <w:sz w:val="24"/>
          <w:szCs w:val="24"/>
        </w:rPr>
        <w:t xml:space="preserve">При разработке </w:t>
      </w:r>
      <w:r w:rsidR="00B17693" w:rsidRPr="00B17693">
        <w:rPr>
          <w:rFonts w:ascii="Times New Roman" w:hAnsi="Times New Roman" w:cs="Times New Roman"/>
          <w:color w:val="0000CC"/>
          <w:sz w:val="24"/>
          <w:szCs w:val="24"/>
        </w:rPr>
        <w:t>П</w:t>
      </w:r>
      <w:r w:rsidRPr="00B17693">
        <w:rPr>
          <w:rFonts w:ascii="Times New Roman" w:hAnsi="Times New Roman" w:cs="Times New Roman"/>
          <w:color w:val="0000CC"/>
          <w:sz w:val="24"/>
          <w:szCs w:val="24"/>
        </w:rPr>
        <w:t xml:space="preserve">лана аудита </w:t>
      </w:r>
      <w:r w:rsidRPr="00F06087">
        <w:rPr>
          <w:rFonts w:ascii="Times New Roman" w:hAnsi="Times New Roman" w:cs="Times New Roman"/>
          <w:sz w:val="24"/>
          <w:szCs w:val="24"/>
        </w:rPr>
        <w:t>руководителю аудиторской группы следует рассмотреть:</w:t>
      </w:r>
    </w:p>
    <w:p w:rsidR="00F06087" w:rsidRPr="00F06087" w:rsidRDefault="00B17693" w:rsidP="00F0608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F06087" w:rsidRPr="00F06087">
        <w:rPr>
          <w:rFonts w:ascii="Times New Roman" w:hAnsi="Times New Roman" w:cs="Times New Roman"/>
          <w:sz w:val="24"/>
          <w:szCs w:val="24"/>
        </w:rPr>
        <w:t xml:space="preserve"> состав аудиторской группы и ее общую компетентность;</w:t>
      </w:r>
    </w:p>
    <w:p w:rsidR="00F06087" w:rsidRPr="00F06087" w:rsidRDefault="00B17693" w:rsidP="00F0608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F06087" w:rsidRPr="00F06087">
        <w:rPr>
          <w:rFonts w:ascii="Times New Roman" w:hAnsi="Times New Roman" w:cs="Times New Roman"/>
          <w:sz w:val="24"/>
          <w:szCs w:val="24"/>
        </w:rPr>
        <w:t xml:space="preserve"> подходящие методы выборки;</w:t>
      </w:r>
    </w:p>
    <w:p w:rsidR="00F06087" w:rsidRPr="00F06087" w:rsidRDefault="00B17693" w:rsidP="00F0608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00F06087" w:rsidRPr="00F06087">
        <w:rPr>
          <w:rFonts w:ascii="Times New Roman" w:hAnsi="Times New Roman" w:cs="Times New Roman"/>
          <w:sz w:val="24"/>
          <w:szCs w:val="24"/>
        </w:rPr>
        <w:t>возможности повышения результативности и эффективности аудиторской деятельности;</w:t>
      </w:r>
    </w:p>
    <w:p w:rsidR="00F06087" w:rsidRPr="00F06087" w:rsidRDefault="00B17693" w:rsidP="00F0608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00F06087" w:rsidRPr="00F06087">
        <w:rPr>
          <w:rFonts w:ascii="Times New Roman" w:hAnsi="Times New Roman" w:cs="Times New Roman"/>
          <w:sz w:val="24"/>
          <w:szCs w:val="24"/>
        </w:rPr>
        <w:t>риски при достижении целей аудита, связанные с неэффективным планированием аудита;</w:t>
      </w:r>
    </w:p>
    <w:p w:rsidR="00F06087" w:rsidRPr="00F06087" w:rsidRDefault="00B17693" w:rsidP="00F0608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00F06087" w:rsidRPr="00F06087">
        <w:rPr>
          <w:rFonts w:ascii="Times New Roman" w:hAnsi="Times New Roman" w:cs="Times New Roman"/>
          <w:sz w:val="24"/>
          <w:szCs w:val="24"/>
        </w:rPr>
        <w:t>риски для проверяемой организации</w:t>
      </w:r>
      <w:r>
        <w:rPr>
          <w:rFonts w:ascii="Times New Roman" w:hAnsi="Times New Roman" w:cs="Times New Roman"/>
          <w:sz w:val="24"/>
          <w:szCs w:val="24"/>
        </w:rPr>
        <w:t xml:space="preserve"> заявителя/заказчика</w:t>
      </w:r>
      <w:r w:rsidR="00F06087" w:rsidRPr="00F06087">
        <w:rPr>
          <w:rFonts w:ascii="Times New Roman" w:hAnsi="Times New Roman" w:cs="Times New Roman"/>
          <w:sz w:val="24"/>
          <w:szCs w:val="24"/>
        </w:rPr>
        <w:t>, создаваемые аудитом.</w:t>
      </w:r>
    </w:p>
    <w:p w:rsidR="00B17693" w:rsidRPr="00B17693" w:rsidRDefault="00B17693" w:rsidP="00B17693">
      <w:pPr>
        <w:pStyle w:val="FORMATTEXT"/>
        <w:ind w:firstLine="568"/>
        <w:jc w:val="both"/>
        <w:rPr>
          <w:rFonts w:ascii="Times New Roman" w:hAnsi="Times New Roman" w:cs="Times New Roman"/>
          <w:sz w:val="24"/>
          <w:szCs w:val="24"/>
        </w:rPr>
      </w:pPr>
      <w:r w:rsidRPr="00B17693">
        <w:rPr>
          <w:rFonts w:ascii="Times New Roman" w:hAnsi="Times New Roman" w:cs="Times New Roman"/>
          <w:sz w:val="24"/>
          <w:szCs w:val="24"/>
        </w:rPr>
        <w:t>При планировании аудита аудиторской групп</w:t>
      </w:r>
      <w:r>
        <w:rPr>
          <w:rFonts w:ascii="Times New Roman" w:hAnsi="Times New Roman" w:cs="Times New Roman"/>
          <w:sz w:val="24"/>
          <w:szCs w:val="24"/>
        </w:rPr>
        <w:t>е</w:t>
      </w:r>
      <w:r w:rsidRPr="00B17693">
        <w:rPr>
          <w:rFonts w:ascii="Times New Roman" w:hAnsi="Times New Roman" w:cs="Times New Roman"/>
          <w:sz w:val="24"/>
          <w:szCs w:val="24"/>
        </w:rPr>
        <w:t xml:space="preserve"> следует учесть риски аудиторской деятельн</w:t>
      </w:r>
      <w:r w:rsidRPr="00B17693">
        <w:rPr>
          <w:rFonts w:ascii="Times New Roman" w:hAnsi="Times New Roman" w:cs="Times New Roman"/>
          <w:sz w:val="24"/>
          <w:szCs w:val="24"/>
        </w:rPr>
        <w:t>о</w:t>
      </w:r>
      <w:r w:rsidRPr="00B17693">
        <w:rPr>
          <w:rFonts w:ascii="Times New Roman" w:hAnsi="Times New Roman" w:cs="Times New Roman"/>
          <w:sz w:val="24"/>
          <w:szCs w:val="24"/>
        </w:rPr>
        <w:t xml:space="preserve">сти в отношении процессов проверяемой организации </w:t>
      </w:r>
      <w:r>
        <w:rPr>
          <w:rFonts w:ascii="Times New Roman" w:hAnsi="Times New Roman" w:cs="Times New Roman"/>
          <w:sz w:val="24"/>
          <w:szCs w:val="24"/>
        </w:rPr>
        <w:t xml:space="preserve">заявителя/заказчика </w:t>
      </w:r>
      <w:r w:rsidRPr="00B17693">
        <w:rPr>
          <w:rFonts w:ascii="Times New Roman" w:hAnsi="Times New Roman" w:cs="Times New Roman"/>
          <w:sz w:val="24"/>
          <w:szCs w:val="24"/>
        </w:rPr>
        <w:t xml:space="preserve">и обеспечить </w:t>
      </w:r>
      <w:r>
        <w:rPr>
          <w:rFonts w:ascii="Times New Roman" w:hAnsi="Times New Roman" w:cs="Times New Roman"/>
          <w:sz w:val="24"/>
          <w:szCs w:val="24"/>
        </w:rPr>
        <w:t>совмес</w:t>
      </w:r>
      <w:r>
        <w:rPr>
          <w:rFonts w:ascii="Times New Roman" w:hAnsi="Times New Roman" w:cs="Times New Roman"/>
          <w:sz w:val="24"/>
          <w:szCs w:val="24"/>
        </w:rPr>
        <w:t>т</w:t>
      </w:r>
      <w:r>
        <w:rPr>
          <w:rFonts w:ascii="Times New Roman" w:hAnsi="Times New Roman" w:cs="Times New Roman"/>
          <w:sz w:val="24"/>
          <w:szCs w:val="24"/>
        </w:rPr>
        <w:t xml:space="preserve">ную выработку мер для исключения или минимизации воздействия на </w:t>
      </w:r>
      <w:r w:rsidRPr="00B17693">
        <w:rPr>
          <w:rFonts w:ascii="Times New Roman" w:hAnsi="Times New Roman" w:cs="Times New Roman"/>
          <w:sz w:val="24"/>
          <w:szCs w:val="24"/>
        </w:rPr>
        <w:t>проверяем</w:t>
      </w:r>
      <w:r>
        <w:rPr>
          <w:rFonts w:ascii="Times New Roman" w:hAnsi="Times New Roman" w:cs="Times New Roman"/>
          <w:sz w:val="24"/>
          <w:szCs w:val="24"/>
        </w:rPr>
        <w:t>ую</w:t>
      </w:r>
      <w:r w:rsidRPr="00B17693">
        <w:rPr>
          <w:rFonts w:ascii="Times New Roman" w:hAnsi="Times New Roman" w:cs="Times New Roman"/>
          <w:sz w:val="24"/>
          <w:szCs w:val="24"/>
        </w:rPr>
        <w:t xml:space="preserve"> организаци</w:t>
      </w:r>
      <w:r>
        <w:rPr>
          <w:rFonts w:ascii="Times New Roman" w:hAnsi="Times New Roman" w:cs="Times New Roman"/>
          <w:sz w:val="24"/>
          <w:szCs w:val="24"/>
        </w:rPr>
        <w:t>ю заявителя/заказчика</w:t>
      </w:r>
      <w:r w:rsidRPr="00B17693">
        <w:rPr>
          <w:rFonts w:ascii="Times New Roman" w:hAnsi="Times New Roman" w:cs="Times New Roman"/>
          <w:sz w:val="24"/>
          <w:szCs w:val="24"/>
        </w:rPr>
        <w:t xml:space="preserve"> </w:t>
      </w:r>
      <w:r>
        <w:rPr>
          <w:rFonts w:ascii="Times New Roman" w:hAnsi="Times New Roman" w:cs="Times New Roman"/>
          <w:sz w:val="24"/>
          <w:szCs w:val="24"/>
        </w:rPr>
        <w:t>при</w:t>
      </w:r>
      <w:r w:rsidRPr="00B17693">
        <w:rPr>
          <w:rFonts w:ascii="Times New Roman" w:hAnsi="Times New Roman" w:cs="Times New Roman"/>
          <w:sz w:val="24"/>
          <w:szCs w:val="24"/>
        </w:rPr>
        <w:t xml:space="preserve"> проведени</w:t>
      </w:r>
      <w:r>
        <w:rPr>
          <w:rFonts w:ascii="Times New Roman" w:hAnsi="Times New Roman" w:cs="Times New Roman"/>
          <w:sz w:val="24"/>
          <w:szCs w:val="24"/>
        </w:rPr>
        <w:t>и</w:t>
      </w:r>
      <w:r w:rsidRPr="00B17693">
        <w:rPr>
          <w:rFonts w:ascii="Times New Roman" w:hAnsi="Times New Roman" w:cs="Times New Roman"/>
          <w:sz w:val="24"/>
          <w:szCs w:val="24"/>
        </w:rPr>
        <w:t xml:space="preserve"> аудита.</w:t>
      </w:r>
    </w:p>
    <w:p w:rsidR="00F06087" w:rsidRPr="00B17693" w:rsidRDefault="00F06087" w:rsidP="00F06087">
      <w:pPr>
        <w:pStyle w:val="FORMATTEXT"/>
        <w:ind w:firstLine="568"/>
        <w:jc w:val="both"/>
        <w:rPr>
          <w:rFonts w:ascii="Times New Roman" w:hAnsi="Times New Roman" w:cs="Times New Roman"/>
          <w:sz w:val="24"/>
          <w:szCs w:val="24"/>
        </w:rPr>
      </w:pPr>
      <w:r w:rsidRPr="00F06087">
        <w:rPr>
          <w:rFonts w:ascii="Times New Roman" w:hAnsi="Times New Roman" w:cs="Times New Roman"/>
          <w:sz w:val="24"/>
          <w:szCs w:val="24"/>
        </w:rPr>
        <w:t xml:space="preserve">Риски для проверяемой организации </w:t>
      </w:r>
      <w:r w:rsidR="00B17693">
        <w:rPr>
          <w:rFonts w:ascii="Times New Roman" w:hAnsi="Times New Roman" w:cs="Times New Roman"/>
          <w:sz w:val="24"/>
          <w:szCs w:val="24"/>
        </w:rPr>
        <w:t xml:space="preserve">заявителя/заказчика </w:t>
      </w:r>
      <w:r w:rsidRPr="00F06087">
        <w:rPr>
          <w:rFonts w:ascii="Times New Roman" w:hAnsi="Times New Roman" w:cs="Times New Roman"/>
          <w:sz w:val="24"/>
          <w:szCs w:val="24"/>
        </w:rPr>
        <w:t>могут возникать вследствие пр</w:t>
      </w:r>
      <w:r w:rsidRPr="00F06087">
        <w:rPr>
          <w:rFonts w:ascii="Times New Roman" w:hAnsi="Times New Roman" w:cs="Times New Roman"/>
          <w:sz w:val="24"/>
          <w:szCs w:val="24"/>
        </w:rPr>
        <w:t>и</w:t>
      </w:r>
      <w:r w:rsidRPr="00F06087">
        <w:rPr>
          <w:rFonts w:ascii="Times New Roman" w:hAnsi="Times New Roman" w:cs="Times New Roman"/>
          <w:sz w:val="24"/>
          <w:szCs w:val="24"/>
        </w:rPr>
        <w:t>сутствия членов аудиторской группы, влияющих на обеспечение требований в области охраны труда, экологии и качества, и их присутствие может представлять определенную угрозу для пр</w:t>
      </w:r>
      <w:r w:rsidRPr="00F06087">
        <w:rPr>
          <w:rFonts w:ascii="Times New Roman" w:hAnsi="Times New Roman" w:cs="Times New Roman"/>
          <w:sz w:val="24"/>
          <w:szCs w:val="24"/>
        </w:rPr>
        <w:t>о</w:t>
      </w:r>
      <w:r w:rsidRPr="00F06087">
        <w:rPr>
          <w:rFonts w:ascii="Times New Roman" w:hAnsi="Times New Roman" w:cs="Times New Roman"/>
          <w:sz w:val="24"/>
          <w:szCs w:val="24"/>
        </w:rPr>
        <w:t>дукции, услуг, персонала или инфраструктуры проверяемой организации (например, из-за загря</w:t>
      </w:r>
      <w:r w:rsidRPr="00F06087">
        <w:rPr>
          <w:rFonts w:ascii="Times New Roman" w:hAnsi="Times New Roman" w:cs="Times New Roman"/>
          <w:sz w:val="24"/>
          <w:szCs w:val="24"/>
        </w:rPr>
        <w:t>з</w:t>
      </w:r>
      <w:r w:rsidRPr="00F06087">
        <w:rPr>
          <w:rFonts w:ascii="Times New Roman" w:hAnsi="Times New Roman" w:cs="Times New Roman"/>
          <w:sz w:val="24"/>
          <w:szCs w:val="24"/>
        </w:rPr>
        <w:t>нений в чи</w:t>
      </w:r>
      <w:r w:rsidRPr="00B17693">
        <w:rPr>
          <w:rFonts w:ascii="Times New Roman" w:hAnsi="Times New Roman" w:cs="Times New Roman"/>
          <w:sz w:val="24"/>
          <w:szCs w:val="24"/>
        </w:rPr>
        <w:t>стых помещениях).</w:t>
      </w:r>
    </w:p>
    <w:p w:rsidR="00CD3C4F" w:rsidRPr="00B17693" w:rsidRDefault="00CD3C4F" w:rsidP="00F06087">
      <w:pPr>
        <w:pStyle w:val="FORMATTEXT"/>
        <w:ind w:firstLine="568"/>
        <w:jc w:val="both"/>
        <w:rPr>
          <w:rFonts w:ascii="Times New Roman" w:hAnsi="Times New Roman" w:cs="Times New Roman"/>
          <w:sz w:val="24"/>
          <w:szCs w:val="24"/>
        </w:rPr>
      </w:pPr>
      <w:r w:rsidRPr="00B17693">
        <w:rPr>
          <w:rFonts w:ascii="Times New Roman" w:hAnsi="Times New Roman" w:cs="Times New Roman"/>
          <w:sz w:val="24"/>
          <w:szCs w:val="24"/>
        </w:rPr>
        <w:t xml:space="preserve">При необходимости, </w:t>
      </w:r>
      <w:r w:rsidR="006B129F" w:rsidRPr="00B17693">
        <w:rPr>
          <w:rFonts w:ascii="Times New Roman" w:hAnsi="Times New Roman" w:cs="Times New Roman"/>
          <w:sz w:val="24"/>
          <w:szCs w:val="24"/>
        </w:rPr>
        <w:t>аудиторская группа</w:t>
      </w:r>
      <w:r w:rsidRPr="00B17693">
        <w:rPr>
          <w:rFonts w:ascii="Times New Roman" w:hAnsi="Times New Roman" w:cs="Times New Roman"/>
          <w:sz w:val="24"/>
          <w:szCs w:val="24"/>
        </w:rPr>
        <w:t xml:space="preserve"> может оформить несколько </w:t>
      </w:r>
      <w:r w:rsidRPr="00B17693">
        <w:rPr>
          <w:rFonts w:ascii="Times New Roman" w:hAnsi="Times New Roman" w:cs="Times New Roman"/>
          <w:color w:val="0000CC"/>
          <w:sz w:val="24"/>
          <w:szCs w:val="24"/>
        </w:rPr>
        <w:t>Планов аудита</w:t>
      </w:r>
      <w:r w:rsidRPr="00B17693">
        <w:rPr>
          <w:rFonts w:ascii="Times New Roman" w:hAnsi="Times New Roman" w:cs="Times New Roman"/>
          <w:sz w:val="24"/>
          <w:szCs w:val="24"/>
        </w:rPr>
        <w:t xml:space="preserve"> в отн</w:t>
      </w:r>
      <w:r w:rsidRPr="00B17693">
        <w:rPr>
          <w:rFonts w:ascii="Times New Roman" w:hAnsi="Times New Roman" w:cs="Times New Roman"/>
          <w:sz w:val="24"/>
          <w:szCs w:val="24"/>
        </w:rPr>
        <w:t>о</w:t>
      </w:r>
      <w:r w:rsidRPr="00B17693">
        <w:rPr>
          <w:rFonts w:ascii="Times New Roman" w:hAnsi="Times New Roman" w:cs="Times New Roman"/>
          <w:sz w:val="24"/>
          <w:szCs w:val="24"/>
        </w:rPr>
        <w:t>шении одного заявителя/заказчика.</w:t>
      </w:r>
    </w:p>
    <w:p w:rsidR="008442F3" w:rsidRPr="009B6ADA" w:rsidRDefault="008442F3" w:rsidP="008442F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Pr="009B6ADA">
        <w:rPr>
          <w:rFonts w:ascii="Times New Roman" w:hAnsi="Times New Roman" w:cs="Times New Roman"/>
          <w:sz w:val="24"/>
          <w:szCs w:val="24"/>
        </w:rPr>
        <w:t>.2.3.</w:t>
      </w:r>
      <w:r>
        <w:rPr>
          <w:rFonts w:ascii="Times New Roman" w:hAnsi="Times New Roman" w:cs="Times New Roman"/>
          <w:sz w:val="24"/>
          <w:szCs w:val="24"/>
        </w:rPr>
        <w:t>3</w:t>
      </w:r>
      <w:r w:rsidRPr="009B6ADA">
        <w:rPr>
          <w:rFonts w:ascii="Times New Roman" w:hAnsi="Times New Roman" w:cs="Times New Roman"/>
          <w:sz w:val="24"/>
          <w:szCs w:val="24"/>
        </w:rPr>
        <w:t xml:space="preserve"> Предоставление информации о </w:t>
      </w:r>
      <w:r w:rsidRPr="005E1F3B">
        <w:rPr>
          <w:rFonts w:ascii="Times New Roman" w:hAnsi="Times New Roman" w:cs="Times New Roman"/>
          <w:color w:val="0000CC"/>
          <w:sz w:val="24"/>
          <w:szCs w:val="24"/>
        </w:rPr>
        <w:t>Плане аудита</w:t>
      </w:r>
    </w:p>
    <w:p w:rsidR="008442F3" w:rsidRDefault="008442F3" w:rsidP="008442F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Разработанный и подписанный руководителем аудиторской группы </w:t>
      </w:r>
      <w:r w:rsidRPr="005E1F3B">
        <w:rPr>
          <w:rFonts w:ascii="Times New Roman" w:hAnsi="Times New Roman" w:cs="Times New Roman"/>
          <w:color w:val="0000CC"/>
          <w:sz w:val="24"/>
          <w:szCs w:val="24"/>
        </w:rPr>
        <w:t>План аудита</w:t>
      </w:r>
      <w:r w:rsidRPr="009B6ADA">
        <w:rPr>
          <w:rFonts w:ascii="Times New Roman" w:hAnsi="Times New Roman" w:cs="Times New Roman"/>
          <w:sz w:val="24"/>
          <w:szCs w:val="24"/>
        </w:rPr>
        <w:t xml:space="preserve"> </w:t>
      </w:r>
      <w:r>
        <w:rPr>
          <w:rFonts w:ascii="Times New Roman" w:hAnsi="Times New Roman" w:cs="Times New Roman"/>
          <w:sz w:val="24"/>
          <w:szCs w:val="24"/>
        </w:rPr>
        <w:t>демонстр</w:t>
      </w:r>
      <w:r>
        <w:rPr>
          <w:rFonts w:ascii="Times New Roman" w:hAnsi="Times New Roman" w:cs="Times New Roman"/>
          <w:sz w:val="24"/>
          <w:szCs w:val="24"/>
        </w:rPr>
        <w:t>и</w:t>
      </w:r>
      <w:r>
        <w:rPr>
          <w:rFonts w:ascii="Times New Roman" w:hAnsi="Times New Roman" w:cs="Times New Roman"/>
          <w:sz w:val="24"/>
          <w:szCs w:val="24"/>
        </w:rPr>
        <w:t xml:space="preserve">руется </w:t>
      </w:r>
      <w:r w:rsidRPr="00235997">
        <w:rPr>
          <w:rFonts w:ascii="Times New Roman" w:hAnsi="Times New Roman" w:cs="Times New Roman"/>
          <w:color w:val="0000CC"/>
          <w:sz w:val="24"/>
          <w:szCs w:val="24"/>
        </w:rPr>
        <w:t>руководителю</w:t>
      </w:r>
      <w:r>
        <w:rPr>
          <w:rFonts w:ascii="Times New Roman" w:hAnsi="Times New Roman" w:cs="Times New Roman"/>
          <w:sz w:val="24"/>
          <w:szCs w:val="24"/>
        </w:rPr>
        <w:t xml:space="preserve"> ОС, управляющему </w:t>
      </w:r>
      <w:r w:rsidRPr="00235997">
        <w:rPr>
          <w:rFonts w:ascii="Times New Roman" w:hAnsi="Times New Roman" w:cs="Times New Roman"/>
          <w:color w:val="0000CC"/>
          <w:sz w:val="24"/>
          <w:szCs w:val="24"/>
        </w:rPr>
        <w:t>Программой аудита</w:t>
      </w:r>
      <w:r>
        <w:rPr>
          <w:rFonts w:ascii="Times New Roman" w:hAnsi="Times New Roman" w:cs="Times New Roman"/>
          <w:sz w:val="24"/>
          <w:szCs w:val="24"/>
        </w:rPr>
        <w:t xml:space="preserve"> данного заявителя/заказчика, для согласования</w:t>
      </w:r>
      <w:r w:rsidRPr="009B6ADA">
        <w:rPr>
          <w:rFonts w:ascii="Times New Roman" w:hAnsi="Times New Roman" w:cs="Times New Roman"/>
          <w:sz w:val="24"/>
          <w:szCs w:val="24"/>
        </w:rPr>
        <w:t>.</w:t>
      </w:r>
    </w:p>
    <w:p w:rsidR="008442F3" w:rsidRDefault="008442F3" w:rsidP="008442F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Разработанный, согласованный руководителем ОС и подписанный руководителем аудито</w:t>
      </w:r>
      <w:r>
        <w:rPr>
          <w:rFonts w:ascii="Times New Roman" w:hAnsi="Times New Roman" w:cs="Times New Roman"/>
          <w:sz w:val="24"/>
          <w:szCs w:val="24"/>
        </w:rPr>
        <w:t>р</w:t>
      </w:r>
      <w:r>
        <w:rPr>
          <w:rFonts w:ascii="Times New Roman" w:hAnsi="Times New Roman" w:cs="Times New Roman"/>
          <w:sz w:val="24"/>
          <w:szCs w:val="24"/>
        </w:rPr>
        <w:t xml:space="preserve">ской группы </w:t>
      </w:r>
      <w:r w:rsidRPr="005E1F3B">
        <w:rPr>
          <w:rFonts w:ascii="Times New Roman" w:hAnsi="Times New Roman" w:cs="Times New Roman"/>
          <w:color w:val="0000CC"/>
          <w:sz w:val="24"/>
          <w:szCs w:val="24"/>
        </w:rPr>
        <w:t>План аудита</w:t>
      </w:r>
      <w:r w:rsidRPr="009B6ADA">
        <w:rPr>
          <w:rFonts w:ascii="Times New Roman" w:hAnsi="Times New Roman" w:cs="Times New Roman"/>
          <w:sz w:val="24"/>
          <w:szCs w:val="24"/>
        </w:rPr>
        <w:t xml:space="preserve"> своевременно</w:t>
      </w:r>
      <w:r>
        <w:rPr>
          <w:rFonts w:ascii="Times New Roman" w:hAnsi="Times New Roman" w:cs="Times New Roman"/>
          <w:sz w:val="24"/>
          <w:szCs w:val="24"/>
        </w:rPr>
        <w:t xml:space="preserve"> и заблаговременно</w:t>
      </w:r>
      <w:r w:rsidRPr="009B6ADA">
        <w:rPr>
          <w:rFonts w:ascii="Times New Roman" w:hAnsi="Times New Roman" w:cs="Times New Roman"/>
          <w:sz w:val="24"/>
          <w:szCs w:val="24"/>
        </w:rPr>
        <w:t xml:space="preserve"> предоставля</w:t>
      </w:r>
      <w:r>
        <w:rPr>
          <w:rFonts w:ascii="Times New Roman" w:hAnsi="Times New Roman" w:cs="Times New Roman"/>
          <w:sz w:val="24"/>
          <w:szCs w:val="24"/>
        </w:rPr>
        <w:t>е</w:t>
      </w:r>
      <w:r w:rsidRPr="009B6ADA">
        <w:rPr>
          <w:rFonts w:ascii="Times New Roman" w:hAnsi="Times New Roman" w:cs="Times New Roman"/>
          <w:sz w:val="24"/>
          <w:szCs w:val="24"/>
        </w:rPr>
        <w:t xml:space="preserve">тся </w:t>
      </w:r>
      <w:r>
        <w:rPr>
          <w:rFonts w:ascii="Times New Roman" w:hAnsi="Times New Roman" w:cs="Times New Roman"/>
          <w:sz w:val="24"/>
          <w:szCs w:val="24"/>
        </w:rPr>
        <w:t>заявителю/</w:t>
      </w:r>
      <w:r w:rsidRPr="009B6ADA">
        <w:rPr>
          <w:rFonts w:ascii="Times New Roman" w:hAnsi="Times New Roman" w:cs="Times New Roman"/>
          <w:sz w:val="24"/>
          <w:szCs w:val="24"/>
        </w:rPr>
        <w:t>заказчику</w:t>
      </w:r>
      <w:r>
        <w:rPr>
          <w:rFonts w:ascii="Times New Roman" w:hAnsi="Times New Roman" w:cs="Times New Roman"/>
          <w:sz w:val="24"/>
          <w:szCs w:val="24"/>
        </w:rPr>
        <w:t xml:space="preserve"> для согласования </w:t>
      </w:r>
      <w:r w:rsidRPr="009B6ADA">
        <w:rPr>
          <w:rFonts w:ascii="Times New Roman" w:hAnsi="Times New Roman" w:cs="Times New Roman"/>
          <w:sz w:val="24"/>
          <w:szCs w:val="24"/>
        </w:rPr>
        <w:t>срок</w:t>
      </w:r>
      <w:r>
        <w:rPr>
          <w:rFonts w:ascii="Times New Roman" w:hAnsi="Times New Roman" w:cs="Times New Roman"/>
          <w:sz w:val="24"/>
          <w:szCs w:val="24"/>
        </w:rPr>
        <w:t>ов</w:t>
      </w:r>
      <w:r w:rsidRPr="009B6ADA">
        <w:rPr>
          <w:rFonts w:ascii="Times New Roman" w:hAnsi="Times New Roman" w:cs="Times New Roman"/>
          <w:sz w:val="24"/>
          <w:szCs w:val="24"/>
        </w:rPr>
        <w:t xml:space="preserve"> выполнения работ</w:t>
      </w:r>
      <w:r>
        <w:rPr>
          <w:rFonts w:ascii="Times New Roman" w:hAnsi="Times New Roman" w:cs="Times New Roman"/>
          <w:sz w:val="24"/>
          <w:szCs w:val="24"/>
        </w:rPr>
        <w:t>, мест, подразделений, мероприятий и участников этих работ</w:t>
      </w:r>
      <w:r w:rsidRPr="009B6ADA">
        <w:rPr>
          <w:rFonts w:ascii="Times New Roman" w:hAnsi="Times New Roman" w:cs="Times New Roman"/>
          <w:sz w:val="24"/>
          <w:szCs w:val="24"/>
        </w:rPr>
        <w:t>.</w:t>
      </w:r>
    </w:p>
    <w:p w:rsidR="008442F3" w:rsidRPr="009B6ADA" w:rsidRDefault="008442F3" w:rsidP="008442F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Подтверждение согласования </w:t>
      </w:r>
      <w:r w:rsidRPr="00FF2C65">
        <w:rPr>
          <w:rFonts w:ascii="Times New Roman" w:hAnsi="Times New Roman" w:cs="Times New Roman"/>
          <w:color w:val="0000CC"/>
          <w:sz w:val="24"/>
          <w:szCs w:val="24"/>
        </w:rPr>
        <w:t>Плана аудита</w:t>
      </w:r>
      <w:r>
        <w:rPr>
          <w:rFonts w:ascii="Times New Roman" w:hAnsi="Times New Roman" w:cs="Times New Roman"/>
          <w:sz w:val="24"/>
          <w:szCs w:val="24"/>
        </w:rPr>
        <w:t xml:space="preserve"> заявителем/заказчиком оформляется путем его подписания официально уполномоченным представителем заявителя/заказчика.</w:t>
      </w:r>
    </w:p>
    <w:p w:rsidR="008442F3" w:rsidRPr="009B6ADA" w:rsidRDefault="008442F3" w:rsidP="008442F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Pr="009B6ADA">
        <w:rPr>
          <w:rFonts w:ascii="Times New Roman" w:hAnsi="Times New Roman" w:cs="Times New Roman"/>
          <w:sz w:val="24"/>
          <w:szCs w:val="24"/>
        </w:rPr>
        <w:t>.2.3.</w:t>
      </w:r>
      <w:r>
        <w:rPr>
          <w:rFonts w:ascii="Times New Roman" w:hAnsi="Times New Roman" w:cs="Times New Roman"/>
          <w:sz w:val="24"/>
          <w:szCs w:val="24"/>
        </w:rPr>
        <w:t>4</w:t>
      </w:r>
      <w:r w:rsidRPr="009B6ADA">
        <w:rPr>
          <w:rFonts w:ascii="Times New Roman" w:hAnsi="Times New Roman" w:cs="Times New Roman"/>
          <w:sz w:val="24"/>
          <w:szCs w:val="24"/>
        </w:rPr>
        <w:t xml:space="preserve"> Предоставление информации о членах аудиторской группы</w:t>
      </w:r>
    </w:p>
    <w:p w:rsidR="008442F3" w:rsidRDefault="008442F3" w:rsidP="008442F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ОС в </w:t>
      </w:r>
      <w:r w:rsidRPr="00235997">
        <w:rPr>
          <w:rFonts w:ascii="Times New Roman" w:hAnsi="Times New Roman" w:cs="Times New Roman"/>
          <w:color w:val="0000CC"/>
          <w:sz w:val="24"/>
          <w:szCs w:val="24"/>
        </w:rPr>
        <w:t>Плане аудита</w:t>
      </w:r>
      <w:r w:rsidRPr="009B6ADA">
        <w:rPr>
          <w:rFonts w:ascii="Times New Roman" w:hAnsi="Times New Roman" w:cs="Times New Roman"/>
          <w:sz w:val="24"/>
          <w:szCs w:val="24"/>
        </w:rPr>
        <w:t xml:space="preserve"> </w:t>
      </w:r>
      <w:r>
        <w:rPr>
          <w:rFonts w:ascii="Times New Roman" w:hAnsi="Times New Roman" w:cs="Times New Roman"/>
          <w:sz w:val="24"/>
          <w:szCs w:val="24"/>
        </w:rPr>
        <w:t>информирует</w:t>
      </w:r>
      <w:r w:rsidRPr="009B6ADA">
        <w:rPr>
          <w:rFonts w:ascii="Times New Roman" w:hAnsi="Times New Roman" w:cs="Times New Roman"/>
          <w:sz w:val="24"/>
          <w:szCs w:val="24"/>
        </w:rPr>
        <w:t xml:space="preserve"> </w:t>
      </w:r>
      <w:r>
        <w:rPr>
          <w:rFonts w:ascii="Times New Roman" w:hAnsi="Times New Roman" w:cs="Times New Roman"/>
          <w:sz w:val="24"/>
          <w:szCs w:val="24"/>
        </w:rPr>
        <w:t>заявителя/</w:t>
      </w:r>
      <w:r w:rsidRPr="009B6ADA">
        <w:rPr>
          <w:rFonts w:ascii="Times New Roman" w:hAnsi="Times New Roman" w:cs="Times New Roman"/>
          <w:sz w:val="24"/>
          <w:szCs w:val="24"/>
        </w:rPr>
        <w:t>заказчик</w:t>
      </w:r>
      <w:r>
        <w:rPr>
          <w:rFonts w:ascii="Times New Roman" w:hAnsi="Times New Roman" w:cs="Times New Roman"/>
          <w:sz w:val="24"/>
          <w:szCs w:val="24"/>
        </w:rPr>
        <w:t>а</w:t>
      </w:r>
      <w:r w:rsidRPr="009B6ADA">
        <w:rPr>
          <w:rFonts w:ascii="Times New Roman" w:hAnsi="Times New Roman" w:cs="Times New Roman"/>
          <w:sz w:val="24"/>
          <w:szCs w:val="24"/>
        </w:rPr>
        <w:t xml:space="preserve"> о каждом члене аудиторской группы</w:t>
      </w:r>
      <w:r>
        <w:rPr>
          <w:rFonts w:ascii="Times New Roman" w:hAnsi="Times New Roman" w:cs="Times New Roman"/>
          <w:sz w:val="24"/>
          <w:szCs w:val="24"/>
        </w:rPr>
        <w:t>, их ФИО и выполняемых функциях в аудите.</w:t>
      </w:r>
    </w:p>
    <w:p w:rsidR="008442F3" w:rsidRPr="009B6ADA" w:rsidRDefault="008442F3" w:rsidP="008442F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П</w:t>
      </w:r>
      <w:r w:rsidRPr="009B6ADA">
        <w:rPr>
          <w:rFonts w:ascii="Times New Roman" w:hAnsi="Times New Roman" w:cs="Times New Roman"/>
          <w:sz w:val="24"/>
          <w:szCs w:val="24"/>
        </w:rPr>
        <w:t xml:space="preserve">о запросу </w:t>
      </w:r>
      <w:r>
        <w:rPr>
          <w:rFonts w:ascii="Times New Roman" w:hAnsi="Times New Roman" w:cs="Times New Roman"/>
          <w:sz w:val="24"/>
          <w:szCs w:val="24"/>
        </w:rPr>
        <w:t xml:space="preserve">заявителя/заказчика ОС </w:t>
      </w:r>
      <w:r w:rsidRPr="009B6ADA">
        <w:rPr>
          <w:rFonts w:ascii="Times New Roman" w:hAnsi="Times New Roman" w:cs="Times New Roman"/>
          <w:sz w:val="24"/>
          <w:szCs w:val="24"/>
        </w:rPr>
        <w:t>предостав</w:t>
      </w:r>
      <w:r>
        <w:rPr>
          <w:rFonts w:ascii="Times New Roman" w:hAnsi="Times New Roman" w:cs="Times New Roman"/>
          <w:sz w:val="24"/>
          <w:szCs w:val="24"/>
        </w:rPr>
        <w:t>ляет</w:t>
      </w:r>
      <w:r w:rsidRPr="009B6ADA">
        <w:rPr>
          <w:rFonts w:ascii="Times New Roman" w:hAnsi="Times New Roman" w:cs="Times New Roman"/>
          <w:sz w:val="24"/>
          <w:szCs w:val="24"/>
        </w:rPr>
        <w:t xml:space="preserve"> общую информацию о каждом члене аудиторской группы таким образом, чтобы у </w:t>
      </w:r>
      <w:r>
        <w:rPr>
          <w:rFonts w:ascii="Times New Roman" w:hAnsi="Times New Roman" w:cs="Times New Roman"/>
          <w:sz w:val="24"/>
          <w:szCs w:val="24"/>
        </w:rPr>
        <w:t>заявителя/</w:t>
      </w:r>
      <w:r w:rsidRPr="009B6ADA">
        <w:rPr>
          <w:rFonts w:ascii="Times New Roman" w:hAnsi="Times New Roman" w:cs="Times New Roman"/>
          <w:sz w:val="24"/>
          <w:szCs w:val="24"/>
        </w:rPr>
        <w:t>заказчика было время на то, чтобы ознак</w:t>
      </w:r>
      <w:r w:rsidRPr="009B6ADA">
        <w:rPr>
          <w:rFonts w:ascii="Times New Roman" w:hAnsi="Times New Roman" w:cs="Times New Roman"/>
          <w:sz w:val="24"/>
          <w:szCs w:val="24"/>
        </w:rPr>
        <w:t>о</w:t>
      </w:r>
      <w:r w:rsidRPr="009B6ADA">
        <w:rPr>
          <w:rFonts w:ascii="Times New Roman" w:hAnsi="Times New Roman" w:cs="Times New Roman"/>
          <w:sz w:val="24"/>
          <w:szCs w:val="24"/>
        </w:rPr>
        <w:t>миться с предоставленной информацией и в случае возражений выразить свое несогласие с назн</w:t>
      </w:r>
      <w:r w:rsidRPr="009B6ADA">
        <w:rPr>
          <w:rFonts w:ascii="Times New Roman" w:hAnsi="Times New Roman" w:cs="Times New Roman"/>
          <w:sz w:val="24"/>
          <w:szCs w:val="24"/>
        </w:rPr>
        <w:t>а</w:t>
      </w:r>
      <w:r w:rsidRPr="009B6ADA">
        <w:rPr>
          <w:rFonts w:ascii="Times New Roman" w:hAnsi="Times New Roman" w:cs="Times New Roman"/>
          <w:sz w:val="24"/>
          <w:szCs w:val="24"/>
        </w:rPr>
        <w:t xml:space="preserve">чением какого-либо члена аудиторской группы, а у </w:t>
      </w:r>
      <w:r>
        <w:rPr>
          <w:rFonts w:ascii="Times New Roman" w:hAnsi="Times New Roman" w:cs="Times New Roman"/>
          <w:sz w:val="24"/>
          <w:szCs w:val="24"/>
        </w:rPr>
        <w:t>ОС</w:t>
      </w:r>
      <w:r w:rsidRPr="009B6ADA">
        <w:rPr>
          <w:rFonts w:ascii="Times New Roman" w:hAnsi="Times New Roman" w:cs="Times New Roman"/>
          <w:sz w:val="24"/>
          <w:szCs w:val="24"/>
        </w:rPr>
        <w:t xml:space="preserve"> - на то, чтобы п</w:t>
      </w:r>
      <w:r w:rsidR="00563A73">
        <w:rPr>
          <w:rFonts w:ascii="Times New Roman" w:hAnsi="Times New Roman" w:cs="Times New Roman"/>
          <w:sz w:val="24"/>
          <w:szCs w:val="24"/>
        </w:rPr>
        <w:t>ересмотреть состав ауд</w:t>
      </w:r>
      <w:r w:rsidR="00563A73">
        <w:rPr>
          <w:rFonts w:ascii="Times New Roman" w:hAnsi="Times New Roman" w:cs="Times New Roman"/>
          <w:sz w:val="24"/>
          <w:szCs w:val="24"/>
        </w:rPr>
        <w:t>и</w:t>
      </w:r>
      <w:r w:rsidR="00563A73">
        <w:rPr>
          <w:rFonts w:ascii="Times New Roman" w:hAnsi="Times New Roman" w:cs="Times New Roman"/>
          <w:sz w:val="24"/>
          <w:szCs w:val="24"/>
        </w:rPr>
        <w:t xml:space="preserve">торской </w:t>
      </w:r>
      <w:r w:rsidRPr="009B6ADA">
        <w:rPr>
          <w:rFonts w:ascii="Times New Roman" w:hAnsi="Times New Roman" w:cs="Times New Roman"/>
          <w:sz w:val="24"/>
          <w:szCs w:val="24"/>
        </w:rPr>
        <w:t xml:space="preserve">группу </w:t>
      </w:r>
      <w:r w:rsidR="00563A73">
        <w:rPr>
          <w:rFonts w:ascii="Times New Roman" w:hAnsi="Times New Roman" w:cs="Times New Roman"/>
          <w:sz w:val="24"/>
          <w:szCs w:val="24"/>
        </w:rPr>
        <w:t xml:space="preserve">согласно </w:t>
      </w:r>
      <w:r w:rsidR="00563A73" w:rsidRPr="00563A73">
        <w:rPr>
          <w:rFonts w:ascii="Times New Roman" w:hAnsi="Times New Roman" w:cs="Times New Roman"/>
          <w:color w:val="0000CC"/>
          <w:sz w:val="24"/>
          <w:szCs w:val="24"/>
        </w:rPr>
        <w:t xml:space="preserve">п. 5.2.2.1.3 </w:t>
      </w:r>
      <w:r w:rsidR="00563A73">
        <w:rPr>
          <w:rFonts w:ascii="Times New Roman" w:hAnsi="Times New Roman" w:cs="Times New Roman"/>
          <w:sz w:val="24"/>
          <w:szCs w:val="24"/>
        </w:rPr>
        <w:t xml:space="preserve">настоящей ДП </w:t>
      </w:r>
      <w:r w:rsidRPr="009B6ADA">
        <w:rPr>
          <w:rFonts w:ascii="Times New Roman" w:hAnsi="Times New Roman" w:cs="Times New Roman"/>
          <w:sz w:val="24"/>
          <w:szCs w:val="24"/>
        </w:rPr>
        <w:t>при наличии для этого объективных причин.</w:t>
      </w:r>
    </w:p>
    <w:p w:rsidR="00A64972" w:rsidRPr="009B6ADA" w:rsidRDefault="00A64972" w:rsidP="00A64972">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Pr="009B6ADA">
        <w:rPr>
          <w:rFonts w:ascii="Times New Roman" w:hAnsi="Times New Roman" w:cs="Times New Roman"/>
          <w:sz w:val="24"/>
          <w:szCs w:val="24"/>
        </w:rPr>
        <w:t>.2.3.</w:t>
      </w:r>
      <w:r w:rsidR="008442F3">
        <w:rPr>
          <w:rFonts w:ascii="Times New Roman" w:hAnsi="Times New Roman" w:cs="Times New Roman"/>
          <w:sz w:val="24"/>
          <w:szCs w:val="24"/>
        </w:rPr>
        <w:t>5</w:t>
      </w:r>
      <w:r w:rsidRPr="009B6ADA">
        <w:rPr>
          <w:rFonts w:ascii="Times New Roman" w:hAnsi="Times New Roman" w:cs="Times New Roman"/>
          <w:sz w:val="24"/>
          <w:szCs w:val="24"/>
        </w:rPr>
        <w:t xml:space="preserve"> Предоставление информации о задачах аудиторской группы</w:t>
      </w:r>
    </w:p>
    <w:p w:rsidR="00A64972" w:rsidRDefault="00A64972" w:rsidP="00A64972">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В процессе проведения аудита руководитель аудиторской группы </w:t>
      </w:r>
      <w:r w:rsidRPr="009B6ADA">
        <w:rPr>
          <w:rFonts w:ascii="Times New Roman" w:hAnsi="Times New Roman" w:cs="Times New Roman"/>
          <w:sz w:val="24"/>
          <w:szCs w:val="24"/>
        </w:rPr>
        <w:t>определ</w:t>
      </w:r>
      <w:r>
        <w:rPr>
          <w:rFonts w:ascii="Times New Roman" w:hAnsi="Times New Roman" w:cs="Times New Roman"/>
          <w:sz w:val="24"/>
          <w:szCs w:val="24"/>
        </w:rPr>
        <w:t>яет</w:t>
      </w:r>
      <w:r w:rsidRPr="009B6ADA">
        <w:rPr>
          <w:rFonts w:ascii="Times New Roman" w:hAnsi="Times New Roman" w:cs="Times New Roman"/>
          <w:sz w:val="24"/>
          <w:szCs w:val="24"/>
        </w:rPr>
        <w:t xml:space="preserve"> задачи</w:t>
      </w:r>
      <w:r>
        <w:rPr>
          <w:rFonts w:ascii="Times New Roman" w:hAnsi="Times New Roman" w:cs="Times New Roman"/>
          <w:sz w:val="24"/>
          <w:szCs w:val="24"/>
        </w:rPr>
        <w:t xml:space="preserve"> </w:t>
      </w:r>
      <w:r w:rsidRPr="009B6ADA">
        <w:rPr>
          <w:rFonts w:ascii="Times New Roman" w:hAnsi="Times New Roman" w:cs="Times New Roman"/>
          <w:sz w:val="24"/>
          <w:szCs w:val="24"/>
        </w:rPr>
        <w:t>перед аудиторской группой</w:t>
      </w:r>
      <w:r>
        <w:rPr>
          <w:rFonts w:ascii="Times New Roman" w:hAnsi="Times New Roman" w:cs="Times New Roman"/>
          <w:sz w:val="24"/>
          <w:szCs w:val="24"/>
        </w:rPr>
        <w:t>, включающие:</w:t>
      </w:r>
    </w:p>
    <w:p w:rsidR="00A64972" w:rsidRPr="009B6ADA" w:rsidRDefault="00A64972" w:rsidP="00A64972">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9B6ADA">
        <w:rPr>
          <w:rFonts w:ascii="Times New Roman" w:hAnsi="Times New Roman" w:cs="Times New Roman"/>
          <w:sz w:val="24"/>
          <w:szCs w:val="24"/>
        </w:rPr>
        <w:t xml:space="preserve"> оценивать и проверять на соответствие требованиям структуру, политики, процессы, пр</w:t>
      </w:r>
      <w:r w:rsidRPr="009B6ADA">
        <w:rPr>
          <w:rFonts w:ascii="Times New Roman" w:hAnsi="Times New Roman" w:cs="Times New Roman"/>
          <w:sz w:val="24"/>
          <w:szCs w:val="24"/>
        </w:rPr>
        <w:t>о</w:t>
      </w:r>
      <w:r w:rsidRPr="009B6ADA">
        <w:rPr>
          <w:rFonts w:ascii="Times New Roman" w:hAnsi="Times New Roman" w:cs="Times New Roman"/>
          <w:sz w:val="24"/>
          <w:szCs w:val="24"/>
        </w:rPr>
        <w:t xml:space="preserve">цедуры, записи и другие документы организации </w:t>
      </w:r>
      <w:r>
        <w:rPr>
          <w:rFonts w:ascii="Times New Roman" w:hAnsi="Times New Roman" w:cs="Times New Roman"/>
          <w:sz w:val="24"/>
          <w:szCs w:val="24"/>
        </w:rPr>
        <w:t>заявителя/</w:t>
      </w:r>
      <w:r w:rsidRPr="009B6ADA">
        <w:rPr>
          <w:rFonts w:ascii="Times New Roman" w:hAnsi="Times New Roman" w:cs="Times New Roman"/>
          <w:sz w:val="24"/>
          <w:szCs w:val="24"/>
        </w:rPr>
        <w:t>заказчика, относящиеся к системе м</w:t>
      </w:r>
      <w:r w:rsidRPr="009B6ADA">
        <w:rPr>
          <w:rFonts w:ascii="Times New Roman" w:hAnsi="Times New Roman" w:cs="Times New Roman"/>
          <w:sz w:val="24"/>
          <w:szCs w:val="24"/>
        </w:rPr>
        <w:t>е</w:t>
      </w:r>
      <w:r w:rsidRPr="009B6ADA">
        <w:rPr>
          <w:rFonts w:ascii="Times New Roman" w:hAnsi="Times New Roman" w:cs="Times New Roman"/>
          <w:sz w:val="24"/>
          <w:szCs w:val="24"/>
        </w:rPr>
        <w:t>неджмента;</w:t>
      </w:r>
    </w:p>
    <w:p w:rsidR="00A64972" w:rsidRPr="009B6ADA" w:rsidRDefault="00A64972" w:rsidP="00A64972">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9B6ADA">
        <w:rPr>
          <w:rFonts w:ascii="Times New Roman" w:hAnsi="Times New Roman" w:cs="Times New Roman"/>
          <w:sz w:val="24"/>
          <w:szCs w:val="24"/>
        </w:rPr>
        <w:t xml:space="preserve"> определять, удовлетворяют ли процессы всем требованиям в отношении к предполагаемой области сертификации;</w:t>
      </w:r>
    </w:p>
    <w:p w:rsidR="00A64972" w:rsidRPr="00563A73" w:rsidRDefault="00A64972" w:rsidP="00A64972">
      <w:pPr>
        <w:pStyle w:val="FORMATTEXT"/>
        <w:ind w:firstLine="568"/>
        <w:jc w:val="both"/>
        <w:rPr>
          <w:rFonts w:ascii="Times New Roman" w:hAnsi="Times New Roman" w:cs="Times New Roman"/>
          <w:sz w:val="24"/>
          <w:szCs w:val="24"/>
        </w:rPr>
      </w:pPr>
      <w:r w:rsidRPr="00563A73">
        <w:rPr>
          <w:rFonts w:ascii="Times New Roman" w:hAnsi="Times New Roman" w:cs="Times New Roman"/>
          <w:sz w:val="24"/>
          <w:szCs w:val="24"/>
        </w:rPr>
        <w:t>- удостовериться, что процессы и процедуры были разработаны, внедрены и поддерживаю</w:t>
      </w:r>
      <w:r w:rsidRPr="00563A73">
        <w:rPr>
          <w:rFonts w:ascii="Times New Roman" w:hAnsi="Times New Roman" w:cs="Times New Roman"/>
          <w:sz w:val="24"/>
          <w:szCs w:val="24"/>
        </w:rPr>
        <w:t>т</w:t>
      </w:r>
      <w:r w:rsidRPr="00563A73">
        <w:rPr>
          <w:rFonts w:ascii="Times New Roman" w:hAnsi="Times New Roman" w:cs="Times New Roman"/>
          <w:sz w:val="24"/>
          <w:szCs w:val="24"/>
        </w:rPr>
        <w:t>ся в рабочем состоянии с целью обеспечения доверия к системе менеджмента заявителя/заказчика;</w:t>
      </w:r>
    </w:p>
    <w:p w:rsidR="00A64972" w:rsidRPr="00563A73" w:rsidRDefault="00A64972" w:rsidP="00A64972">
      <w:pPr>
        <w:pStyle w:val="FORMATTEXT"/>
        <w:ind w:firstLine="568"/>
        <w:jc w:val="both"/>
        <w:rPr>
          <w:rFonts w:ascii="Times New Roman" w:hAnsi="Times New Roman" w:cs="Times New Roman"/>
          <w:sz w:val="24"/>
          <w:szCs w:val="24"/>
        </w:rPr>
      </w:pPr>
      <w:r w:rsidRPr="00563A73">
        <w:rPr>
          <w:rFonts w:ascii="Times New Roman" w:hAnsi="Times New Roman" w:cs="Times New Roman"/>
          <w:sz w:val="24"/>
          <w:szCs w:val="24"/>
        </w:rPr>
        <w:t>- сообщать заказчику для принятия им соответствующих мер о любых противоречиях между политикой, целями и задачами заявителя/заказчика.</w:t>
      </w:r>
    </w:p>
    <w:p w:rsidR="00563A73" w:rsidRDefault="00563A73" w:rsidP="00563A73">
      <w:pPr>
        <w:pStyle w:val="FORMATTEXT"/>
        <w:ind w:firstLine="568"/>
        <w:jc w:val="both"/>
        <w:rPr>
          <w:rFonts w:ascii="Times New Roman" w:hAnsi="Times New Roman" w:cs="Times New Roman"/>
          <w:sz w:val="24"/>
          <w:szCs w:val="24"/>
        </w:rPr>
      </w:pPr>
      <w:r w:rsidRPr="00563A73">
        <w:rPr>
          <w:rFonts w:ascii="Times New Roman" w:hAnsi="Times New Roman" w:cs="Times New Roman"/>
          <w:sz w:val="24"/>
          <w:szCs w:val="24"/>
        </w:rPr>
        <w:t>Член</w:t>
      </w:r>
      <w:r>
        <w:rPr>
          <w:rFonts w:ascii="Times New Roman" w:hAnsi="Times New Roman" w:cs="Times New Roman"/>
          <w:sz w:val="24"/>
          <w:szCs w:val="24"/>
        </w:rPr>
        <w:t>ы</w:t>
      </w:r>
      <w:r w:rsidRPr="00563A73">
        <w:rPr>
          <w:rFonts w:ascii="Times New Roman" w:hAnsi="Times New Roman" w:cs="Times New Roman"/>
          <w:sz w:val="24"/>
          <w:szCs w:val="24"/>
        </w:rPr>
        <w:t xml:space="preserve"> аудиторской группы </w:t>
      </w:r>
      <w:r>
        <w:rPr>
          <w:rFonts w:ascii="Times New Roman" w:hAnsi="Times New Roman" w:cs="Times New Roman"/>
          <w:sz w:val="24"/>
          <w:szCs w:val="24"/>
        </w:rPr>
        <w:t xml:space="preserve">до проведения аудита </w:t>
      </w:r>
      <w:r w:rsidRPr="00563A73">
        <w:rPr>
          <w:rFonts w:ascii="Times New Roman" w:hAnsi="Times New Roman" w:cs="Times New Roman"/>
          <w:sz w:val="24"/>
          <w:szCs w:val="24"/>
        </w:rPr>
        <w:t>подб</w:t>
      </w:r>
      <w:r>
        <w:rPr>
          <w:rFonts w:ascii="Times New Roman" w:hAnsi="Times New Roman" w:cs="Times New Roman"/>
          <w:sz w:val="24"/>
          <w:szCs w:val="24"/>
        </w:rPr>
        <w:t xml:space="preserve">ирают </w:t>
      </w:r>
      <w:r w:rsidRPr="00563A73">
        <w:rPr>
          <w:rFonts w:ascii="Times New Roman" w:hAnsi="Times New Roman" w:cs="Times New Roman"/>
          <w:sz w:val="24"/>
          <w:szCs w:val="24"/>
        </w:rPr>
        <w:t>и анализир</w:t>
      </w:r>
      <w:r>
        <w:rPr>
          <w:rFonts w:ascii="Times New Roman" w:hAnsi="Times New Roman" w:cs="Times New Roman"/>
          <w:sz w:val="24"/>
          <w:szCs w:val="24"/>
        </w:rPr>
        <w:t>уют</w:t>
      </w:r>
      <w:r w:rsidRPr="00563A73">
        <w:rPr>
          <w:rFonts w:ascii="Times New Roman" w:hAnsi="Times New Roman" w:cs="Times New Roman"/>
          <w:sz w:val="24"/>
          <w:szCs w:val="24"/>
        </w:rPr>
        <w:t xml:space="preserve"> информацию, касающуюся их заданий, и готов</w:t>
      </w:r>
      <w:r w:rsidR="00140AE5">
        <w:rPr>
          <w:rFonts w:ascii="Times New Roman" w:hAnsi="Times New Roman" w:cs="Times New Roman"/>
          <w:sz w:val="24"/>
          <w:szCs w:val="24"/>
        </w:rPr>
        <w:t>ят</w:t>
      </w:r>
      <w:r w:rsidRPr="00563A73">
        <w:rPr>
          <w:rFonts w:ascii="Times New Roman" w:hAnsi="Times New Roman" w:cs="Times New Roman"/>
          <w:sz w:val="24"/>
          <w:szCs w:val="24"/>
        </w:rPr>
        <w:t xml:space="preserve"> необходимую документированную информацию для аудита, используя соответствующие носители</w:t>
      </w:r>
      <w:r w:rsidR="00140AE5">
        <w:rPr>
          <w:rFonts w:ascii="Times New Roman" w:hAnsi="Times New Roman" w:cs="Times New Roman"/>
          <w:sz w:val="24"/>
          <w:szCs w:val="24"/>
        </w:rPr>
        <w:t>, оговоренные с представителем заявителя/заказчика и д</w:t>
      </w:r>
      <w:r w:rsidR="00140AE5">
        <w:rPr>
          <w:rFonts w:ascii="Times New Roman" w:hAnsi="Times New Roman" w:cs="Times New Roman"/>
          <w:sz w:val="24"/>
          <w:szCs w:val="24"/>
        </w:rPr>
        <w:t>о</w:t>
      </w:r>
      <w:r w:rsidR="00140AE5">
        <w:rPr>
          <w:rFonts w:ascii="Times New Roman" w:hAnsi="Times New Roman" w:cs="Times New Roman"/>
          <w:sz w:val="24"/>
          <w:szCs w:val="24"/>
        </w:rPr>
        <w:t>пущенные к местам проведения аудита</w:t>
      </w:r>
      <w:r w:rsidRPr="00563A73">
        <w:rPr>
          <w:rFonts w:ascii="Times New Roman" w:hAnsi="Times New Roman" w:cs="Times New Roman"/>
          <w:sz w:val="24"/>
          <w:szCs w:val="24"/>
        </w:rPr>
        <w:t>.</w:t>
      </w:r>
    </w:p>
    <w:p w:rsidR="00563A73" w:rsidRPr="00563A73" w:rsidRDefault="00563A73" w:rsidP="00563A73">
      <w:pPr>
        <w:pStyle w:val="FORMATTEXT"/>
        <w:ind w:firstLine="568"/>
        <w:jc w:val="both"/>
        <w:rPr>
          <w:rFonts w:ascii="Times New Roman" w:hAnsi="Times New Roman" w:cs="Times New Roman"/>
          <w:sz w:val="24"/>
          <w:szCs w:val="24"/>
        </w:rPr>
      </w:pPr>
      <w:r w:rsidRPr="00563A73">
        <w:rPr>
          <w:rFonts w:ascii="Times New Roman" w:hAnsi="Times New Roman" w:cs="Times New Roman"/>
          <w:sz w:val="24"/>
          <w:szCs w:val="24"/>
        </w:rPr>
        <w:t>Документированная информация для аудита может включать, но не ограничиваясь, следу</w:t>
      </w:r>
      <w:r w:rsidRPr="00563A73">
        <w:rPr>
          <w:rFonts w:ascii="Times New Roman" w:hAnsi="Times New Roman" w:cs="Times New Roman"/>
          <w:sz w:val="24"/>
          <w:szCs w:val="24"/>
        </w:rPr>
        <w:t>ю</w:t>
      </w:r>
      <w:r w:rsidRPr="00563A73">
        <w:rPr>
          <w:rFonts w:ascii="Times New Roman" w:hAnsi="Times New Roman" w:cs="Times New Roman"/>
          <w:sz w:val="24"/>
          <w:szCs w:val="24"/>
        </w:rPr>
        <w:t>щее:</w:t>
      </w:r>
    </w:p>
    <w:p w:rsidR="00563A73" w:rsidRPr="00563A73" w:rsidRDefault="00140AE5" w:rsidP="00563A7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563A73" w:rsidRPr="00563A73">
        <w:rPr>
          <w:rFonts w:ascii="Times New Roman" w:hAnsi="Times New Roman" w:cs="Times New Roman"/>
          <w:sz w:val="24"/>
          <w:szCs w:val="24"/>
        </w:rPr>
        <w:t xml:space="preserve"> контрольные перечни вопросов (чек-листы) на физических или электронных носителях;</w:t>
      </w:r>
    </w:p>
    <w:p w:rsidR="00563A73" w:rsidRPr="00563A73" w:rsidRDefault="00140AE5" w:rsidP="00563A7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563A73" w:rsidRPr="00563A73">
        <w:rPr>
          <w:rFonts w:ascii="Times New Roman" w:hAnsi="Times New Roman" w:cs="Times New Roman"/>
          <w:sz w:val="24"/>
          <w:szCs w:val="24"/>
        </w:rPr>
        <w:t xml:space="preserve"> планы выборок для аудита;</w:t>
      </w:r>
    </w:p>
    <w:p w:rsidR="00563A73" w:rsidRPr="00563A73" w:rsidRDefault="00140AE5" w:rsidP="00563A73">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563A73" w:rsidRPr="00563A73">
        <w:rPr>
          <w:rFonts w:ascii="Times New Roman" w:hAnsi="Times New Roman" w:cs="Times New Roman"/>
          <w:sz w:val="24"/>
          <w:szCs w:val="24"/>
        </w:rPr>
        <w:t xml:space="preserve"> аудиовизуальную информацию.</w:t>
      </w:r>
    </w:p>
    <w:p w:rsidR="00563A73" w:rsidRPr="00563A73" w:rsidRDefault="00563A73" w:rsidP="00563A73">
      <w:pPr>
        <w:pStyle w:val="FORMATTEXT"/>
        <w:ind w:firstLine="568"/>
        <w:jc w:val="both"/>
        <w:rPr>
          <w:rFonts w:ascii="Times New Roman" w:hAnsi="Times New Roman" w:cs="Times New Roman"/>
          <w:sz w:val="24"/>
          <w:szCs w:val="24"/>
        </w:rPr>
      </w:pPr>
      <w:r w:rsidRPr="00563A73">
        <w:rPr>
          <w:rFonts w:ascii="Times New Roman" w:hAnsi="Times New Roman" w:cs="Times New Roman"/>
          <w:sz w:val="24"/>
          <w:szCs w:val="24"/>
        </w:rPr>
        <w:t>Применением этих носителей не ограничива</w:t>
      </w:r>
      <w:r w:rsidR="00386F31">
        <w:rPr>
          <w:rFonts w:ascii="Times New Roman" w:hAnsi="Times New Roman" w:cs="Times New Roman"/>
          <w:sz w:val="24"/>
          <w:szCs w:val="24"/>
        </w:rPr>
        <w:t xml:space="preserve">ется </w:t>
      </w:r>
      <w:r w:rsidRPr="00563A73">
        <w:rPr>
          <w:rFonts w:ascii="Times New Roman" w:hAnsi="Times New Roman" w:cs="Times New Roman"/>
          <w:sz w:val="24"/>
          <w:szCs w:val="24"/>
        </w:rPr>
        <w:t>объем аудиторской деятельности, которая может измениться в результате информации, собранной в процессе аудита.</w:t>
      </w:r>
    </w:p>
    <w:p w:rsidR="00E80AB6" w:rsidRDefault="00563A73" w:rsidP="00563A73">
      <w:pPr>
        <w:pStyle w:val="FORMATTEXT"/>
        <w:ind w:firstLine="568"/>
        <w:jc w:val="both"/>
        <w:rPr>
          <w:rFonts w:ascii="Times New Roman" w:hAnsi="Times New Roman" w:cs="Times New Roman"/>
          <w:sz w:val="24"/>
          <w:szCs w:val="24"/>
        </w:rPr>
      </w:pPr>
      <w:r w:rsidRPr="00563A73">
        <w:rPr>
          <w:rFonts w:ascii="Times New Roman" w:hAnsi="Times New Roman" w:cs="Times New Roman"/>
          <w:sz w:val="24"/>
          <w:szCs w:val="24"/>
        </w:rPr>
        <w:t>Документированн</w:t>
      </w:r>
      <w:r w:rsidR="00386F31">
        <w:rPr>
          <w:rFonts w:ascii="Times New Roman" w:hAnsi="Times New Roman" w:cs="Times New Roman"/>
          <w:sz w:val="24"/>
          <w:szCs w:val="24"/>
        </w:rPr>
        <w:t>ая</w:t>
      </w:r>
      <w:r w:rsidRPr="00563A73">
        <w:rPr>
          <w:rFonts w:ascii="Times New Roman" w:hAnsi="Times New Roman" w:cs="Times New Roman"/>
          <w:sz w:val="24"/>
          <w:szCs w:val="24"/>
        </w:rPr>
        <w:t xml:space="preserve"> информаци</w:t>
      </w:r>
      <w:r w:rsidR="00386F31">
        <w:rPr>
          <w:rFonts w:ascii="Times New Roman" w:hAnsi="Times New Roman" w:cs="Times New Roman"/>
          <w:sz w:val="24"/>
          <w:szCs w:val="24"/>
        </w:rPr>
        <w:t>я</w:t>
      </w:r>
      <w:r w:rsidRPr="00563A73">
        <w:rPr>
          <w:rFonts w:ascii="Times New Roman" w:hAnsi="Times New Roman" w:cs="Times New Roman"/>
          <w:sz w:val="24"/>
          <w:szCs w:val="24"/>
        </w:rPr>
        <w:t>, подготовленн</w:t>
      </w:r>
      <w:r w:rsidR="00386F31">
        <w:rPr>
          <w:rFonts w:ascii="Times New Roman" w:hAnsi="Times New Roman" w:cs="Times New Roman"/>
          <w:sz w:val="24"/>
          <w:szCs w:val="24"/>
        </w:rPr>
        <w:t>ая</w:t>
      </w:r>
      <w:r w:rsidRPr="00563A73">
        <w:rPr>
          <w:rFonts w:ascii="Times New Roman" w:hAnsi="Times New Roman" w:cs="Times New Roman"/>
          <w:sz w:val="24"/>
          <w:szCs w:val="24"/>
        </w:rPr>
        <w:t xml:space="preserve"> и полученн</w:t>
      </w:r>
      <w:r w:rsidR="00386F31">
        <w:rPr>
          <w:rFonts w:ascii="Times New Roman" w:hAnsi="Times New Roman" w:cs="Times New Roman"/>
          <w:sz w:val="24"/>
          <w:szCs w:val="24"/>
        </w:rPr>
        <w:t>ая</w:t>
      </w:r>
      <w:r w:rsidRPr="00563A73">
        <w:rPr>
          <w:rFonts w:ascii="Times New Roman" w:hAnsi="Times New Roman" w:cs="Times New Roman"/>
          <w:sz w:val="24"/>
          <w:szCs w:val="24"/>
        </w:rPr>
        <w:t xml:space="preserve"> в</w:t>
      </w:r>
      <w:r w:rsidR="00E80AB6">
        <w:rPr>
          <w:rFonts w:ascii="Times New Roman" w:hAnsi="Times New Roman" w:cs="Times New Roman"/>
          <w:sz w:val="24"/>
          <w:szCs w:val="24"/>
        </w:rPr>
        <w:t xml:space="preserve"> </w:t>
      </w:r>
      <w:r w:rsidRPr="00563A73">
        <w:rPr>
          <w:rFonts w:ascii="Times New Roman" w:hAnsi="Times New Roman" w:cs="Times New Roman"/>
          <w:sz w:val="24"/>
          <w:szCs w:val="24"/>
        </w:rPr>
        <w:t xml:space="preserve">ходе аудита, </w:t>
      </w:r>
      <w:r w:rsidR="00386F31">
        <w:rPr>
          <w:rFonts w:ascii="Times New Roman" w:hAnsi="Times New Roman" w:cs="Times New Roman"/>
          <w:sz w:val="24"/>
          <w:szCs w:val="24"/>
        </w:rPr>
        <w:t>если она им</w:t>
      </w:r>
      <w:r w:rsidR="00386F31">
        <w:rPr>
          <w:rFonts w:ascii="Times New Roman" w:hAnsi="Times New Roman" w:cs="Times New Roman"/>
          <w:sz w:val="24"/>
          <w:szCs w:val="24"/>
        </w:rPr>
        <w:t>е</w:t>
      </w:r>
      <w:r w:rsidR="00386F31">
        <w:rPr>
          <w:rFonts w:ascii="Times New Roman" w:hAnsi="Times New Roman" w:cs="Times New Roman"/>
          <w:sz w:val="24"/>
          <w:szCs w:val="24"/>
        </w:rPr>
        <w:t>ет прямое отношение к свидетельствам аудита, со</w:t>
      </w:r>
      <w:r w:rsidRPr="00563A73">
        <w:rPr>
          <w:rFonts w:ascii="Times New Roman" w:hAnsi="Times New Roman" w:cs="Times New Roman"/>
          <w:sz w:val="24"/>
          <w:szCs w:val="24"/>
        </w:rPr>
        <w:t>хран</w:t>
      </w:r>
      <w:r w:rsidR="00386F31">
        <w:rPr>
          <w:rFonts w:ascii="Times New Roman" w:hAnsi="Times New Roman" w:cs="Times New Roman"/>
          <w:sz w:val="24"/>
          <w:szCs w:val="24"/>
        </w:rPr>
        <w:t xml:space="preserve">яется согласно </w:t>
      </w:r>
      <w:r w:rsidR="00434E6E">
        <w:rPr>
          <w:rFonts w:ascii="Times New Roman" w:hAnsi="Times New Roman" w:cs="Times New Roman"/>
          <w:color w:val="0000CC"/>
          <w:sz w:val="24"/>
          <w:szCs w:val="24"/>
        </w:rPr>
        <w:t>ОССМ.ДП</w:t>
      </w:r>
      <w:r w:rsidR="00E80AB6" w:rsidRPr="00993A66">
        <w:rPr>
          <w:rFonts w:ascii="Times New Roman" w:hAnsi="Times New Roman" w:cs="Times New Roman"/>
          <w:color w:val="0000CC"/>
          <w:sz w:val="24"/>
          <w:szCs w:val="24"/>
        </w:rPr>
        <w:t>.01.001</w:t>
      </w:r>
      <w:r w:rsidR="00E80AB6" w:rsidRPr="00993A66">
        <w:rPr>
          <w:rFonts w:ascii="Times New Roman" w:hAnsi="Times New Roman" w:cs="Times New Roman"/>
          <w:sz w:val="24"/>
          <w:szCs w:val="24"/>
        </w:rPr>
        <w:t xml:space="preserve"> «Руково</w:t>
      </w:r>
      <w:r w:rsidR="00E80AB6" w:rsidRPr="00993A66">
        <w:rPr>
          <w:rFonts w:ascii="Times New Roman" w:hAnsi="Times New Roman" w:cs="Times New Roman"/>
          <w:sz w:val="24"/>
          <w:szCs w:val="24"/>
        </w:rPr>
        <w:t>д</w:t>
      </w:r>
      <w:r w:rsidR="00E80AB6" w:rsidRPr="00993A66">
        <w:rPr>
          <w:rFonts w:ascii="Times New Roman" w:hAnsi="Times New Roman" w:cs="Times New Roman"/>
          <w:sz w:val="24"/>
          <w:szCs w:val="24"/>
        </w:rPr>
        <w:t>ство по системе менеджмента ОС» (</w:t>
      </w:r>
      <w:r w:rsidR="00E80AB6" w:rsidRPr="00993A66">
        <w:rPr>
          <w:rFonts w:ascii="Times New Roman" w:hAnsi="Times New Roman" w:cs="Times New Roman"/>
          <w:color w:val="0000CC"/>
          <w:sz w:val="24"/>
          <w:szCs w:val="24"/>
        </w:rPr>
        <w:t>п. 9.</w:t>
      </w:r>
      <w:r w:rsidR="00E80AB6">
        <w:rPr>
          <w:rFonts w:ascii="Times New Roman" w:hAnsi="Times New Roman" w:cs="Times New Roman"/>
          <w:color w:val="0000CC"/>
          <w:sz w:val="24"/>
          <w:szCs w:val="24"/>
        </w:rPr>
        <w:t>9</w:t>
      </w:r>
      <w:r w:rsidR="00E80AB6" w:rsidRPr="00993A66">
        <w:rPr>
          <w:rFonts w:ascii="Times New Roman" w:hAnsi="Times New Roman" w:cs="Times New Roman"/>
          <w:sz w:val="24"/>
          <w:szCs w:val="24"/>
        </w:rPr>
        <w:t xml:space="preserve">), </w:t>
      </w:r>
      <w:r w:rsidR="00E80AB6">
        <w:rPr>
          <w:rFonts w:ascii="Times New Roman" w:hAnsi="Times New Roman" w:cs="Times New Roman"/>
          <w:color w:val="0000CC"/>
          <w:sz w:val="24"/>
          <w:szCs w:val="24"/>
        </w:rPr>
        <w:t>ОССМ.</w:t>
      </w:r>
      <w:r w:rsidR="00434E6E">
        <w:rPr>
          <w:rFonts w:ascii="Times New Roman" w:hAnsi="Times New Roman" w:cs="Times New Roman"/>
          <w:color w:val="0000CC"/>
          <w:sz w:val="24"/>
          <w:szCs w:val="24"/>
        </w:rPr>
        <w:t>ДП</w:t>
      </w:r>
      <w:r w:rsidR="00E80AB6" w:rsidRPr="008B4E72">
        <w:rPr>
          <w:rFonts w:ascii="Times New Roman" w:hAnsi="Times New Roman" w:cs="Times New Roman"/>
          <w:color w:val="0000CC"/>
          <w:sz w:val="24"/>
          <w:szCs w:val="24"/>
        </w:rPr>
        <w:t>.03.001</w:t>
      </w:r>
      <w:r w:rsidR="00E80AB6" w:rsidRPr="008B4E72">
        <w:rPr>
          <w:rFonts w:ascii="Times New Roman" w:hAnsi="Times New Roman" w:cs="Times New Roman"/>
          <w:sz w:val="24"/>
          <w:szCs w:val="24"/>
        </w:rPr>
        <w:t xml:space="preserve"> </w:t>
      </w:r>
      <w:r w:rsidR="00E80AB6">
        <w:rPr>
          <w:rFonts w:ascii="Times New Roman" w:hAnsi="Times New Roman" w:cs="Times New Roman"/>
          <w:sz w:val="24"/>
          <w:szCs w:val="24"/>
        </w:rPr>
        <w:t>«</w:t>
      </w:r>
      <w:r w:rsidR="00E80AB6" w:rsidRPr="008B4E72">
        <w:rPr>
          <w:rFonts w:ascii="Times New Roman" w:hAnsi="Times New Roman" w:cs="Times New Roman"/>
          <w:sz w:val="24"/>
          <w:szCs w:val="24"/>
        </w:rPr>
        <w:t>Управление документацией и зап</w:t>
      </w:r>
      <w:r w:rsidR="00E80AB6" w:rsidRPr="008B4E72">
        <w:rPr>
          <w:rFonts w:ascii="Times New Roman" w:hAnsi="Times New Roman" w:cs="Times New Roman"/>
          <w:sz w:val="24"/>
          <w:szCs w:val="24"/>
        </w:rPr>
        <w:t>и</w:t>
      </w:r>
      <w:r w:rsidR="00E80AB6" w:rsidRPr="008B4E72">
        <w:rPr>
          <w:rFonts w:ascii="Times New Roman" w:hAnsi="Times New Roman" w:cs="Times New Roman"/>
          <w:sz w:val="24"/>
          <w:szCs w:val="24"/>
        </w:rPr>
        <w:t>сями</w:t>
      </w:r>
      <w:r w:rsidR="00E80AB6">
        <w:rPr>
          <w:rFonts w:ascii="Times New Roman" w:hAnsi="Times New Roman" w:cs="Times New Roman"/>
          <w:sz w:val="24"/>
          <w:szCs w:val="24"/>
        </w:rPr>
        <w:t>» (</w:t>
      </w:r>
      <w:r w:rsidR="00E80AB6" w:rsidRPr="00E80AB6">
        <w:rPr>
          <w:rFonts w:ascii="Times New Roman" w:hAnsi="Times New Roman" w:cs="Times New Roman"/>
          <w:color w:val="0000CC"/>
          <w:sz w:val="24"/>
          <w:szCs w:val="24"/>
        </w:rPr>
        <w:t>п. 8</w:t>
      </w:r>
      <w:r w:rsidR="00E80AB6">
        <w:rPr>
          <w:rFonts w:ascii="Times New Roman" w:hAnsi="Times New Roman" w:cs="Times New Roman"/>
          <w:sz w:val="24"/>
          <w:szCs w:val="24"/>
        </w:rPr>
        <w:t>)</w:t>
      </w:r>
      <w:r w:rsidRPr="00563A73">
        <w:rPr>
          <w:rFonts w:ascii="Times New Roman" w:hAnsi="Times New Roman" w:cs="Times New Roman"/>
          <w:sz w:val="24"/>
          <w:szCs w:val="24"/>
        </w:rPr>
        <w:t>.</w:t>
      </w:r>
    </w:p>
    <w:p w:rsidR="00957D9C" w:rsidRPr="00563A73" w:rsidRDefault="00563A73" w:rsidP="00631FB0">
      <w:pPr>
        <w:pStyle w:val="FORMATTEXT"/>
        <w:ind w:firstLine="568"/>
        <w:jc w:val="both"/>
        <w:rPr>
          <w:rFonts w:ascii="Times New Roman" w:hAnsi="Times New Roman" w:cs="Times New Roman"/>
          <w:sz w:val="24"/>
          <w:szCs w:val="24"/>
        </w:rPr>
      </w:pPr>
      <w:r w:rsidRPr="00E80AB6">
        <w:rPr>
          <w:rFonts w:ascii="Times New Roman" w:hAnsi="Times New Roman" w:cs="Times New Roman"/>
          <w:sz w:val="24"/>
          <w:szCs w:val="24"/>
        </w:rPr>
        <w:t>Член</w:t>
      </w:r>
      <w:r w:rsidR="00E80AB6" w:rsidRPr="00E80AB6">
        <w:rPr>
          <w:rFonts w:ascii="Times New Roman" w:hAnsi="Times New Roman" w:cs="Times New Roman"/>
          <w:sz w:val="24"/>
          <w:szCs w:val="24"/>
        </w:rPr>
        <w:t>ы</w:t>
      </w:r>
      <w:r w:rsidRPr="00E80AB6">
        <w:rPr>
          <w:rFonts w:ascii="Times New Roman" w:hAnsi="Times New Roman" w:cs="Times New Roman"/>
          <w:sz w:val="24"/>
          <w:szCs w:val="24"/>
        </w:rPr>
        <w:t xml:space="preserve"> аудиторской группы </w:t>
      </w:r>
      <w:r w:rsidR="00E80AB6" w:rsidRPr="00E80AB6">
        <w:rPr>
          <w:rFonts w:ascii="Times New Roman" w:hAnsi="Times New Roman" w:cs="Times New Roman"/>
          <w:sz w:val="24"/>
          <w:szCs w:val="24"/>
        </w:rPr>
        <w:t xml:space="preserve">несут обязательства, установленные </w:t>
      </w:r>
      <w:r w:rsidR="0031336A">
        <w:rPr>
          <w:rFonts w:ascii="Times New Roman" w:hAnsi="Times New Roman" w:cs="Times New Roman"/>
          <w:bCs/>
          <w:sz w:val="24"/>
          <w:szCs w:val="24"/>
        </w:rPr>
        <w:t>ООО «</w:t>
      </w:r>
      <w:r w:rsidR="00434E6E">
        <w:rPr>
          <w:rFonts w:ascii="Times New Roman" w:hAnsi="Times New Roman" w:cs="Times New Roman"/>
          <w:bCs/>
          <w:sz w:val="24"/>
          <w:szCs w:val="24"/>
        </w:rPr>
        <w:t>ЦС</w:t>
      </w:r>
      <w:r w:rsidR="004C6F45">
        <w:rPr>
          <w:rFonts w:ascii="Times New Roman" w:hAnsi="Times New Roman" w:cs="Times New Roman"/>
          <w:bCs/>
          <w:sz w:val="24"/>
          <w:szCs w:val="24"/>
        </w:rPr>
        <w:t>М</w:t>
      </w:r>
      <w:r w:rsidR="0031336A">
        <w:rPr>
          <w:rFonts w:ascii="Times New Roman" w:hAnsi="Times New Roman" w:cs="Times New Roman"/>
          <w:bCs/>
          <w:sz w:val="24"/>
          <w:szCs w:val="24"/>
        </w:rPr>
        <w:t>»</w:t>
      </w:r>
      <w:r w:rsidR="00E80AB6" w:rsidRPr="00E80AB6">
        <w:rPr>
          <w:rFonts w:ascii="Times New Roman" w:hAnsi="Times New Roman" w:cs="Times New Roman"/>
          <w:sz w:val="24"/>
          <w:szCs w:val="24"/>
        </w:rPr>
        <w:t xml:space="preserve">, </w:t>
      </w:r>
      <w:r w:rsidR="00E80AB6">
        <w:rPr>
          <w:rFonts w:ascii="Times New Roman" w:hAnsi="Times New Roman" w:cs="Times New Roman"/>
          <w:sz w:val="24"/>
          <w:szCs w:val="24"/>
        </w:rPr>
        <w:t>по</w:t>
      </w:r>
      <w:r w:rsidRPr="00E80AB6">
        <w:rPr>
          <w:rFonts w:ascii="Times New Roman" w:hAnsi="Times New Roman" w:cs="Times New Roman"/>
          <w:sz w:val="24"/>
          <w:szCs w:val="24"/>
        </w:rPr>
        <w:t xml:space="preserve"> защи</w:t>
      </w:r>
      <w:r w:rsidR="00E80AB6">
        <w:rPr>
          <w:rFonts w:ascii="Times New Roman" w:hAnsi="Times New Roman" w:cs="Times New Roman"/>
          <w:sz w:val="24"/>
          <w:szCs w:val="24"/>
        </w:rPr>
        <w:t xml:space="preserve">те </w:t>
      </w:r>
      <w:r w:rsidRPr="00E80AB6">
        <w:rPr>
          <w:rFonts w:ascii="Times New Roman" w:hAnsi="Times New Roman" w:cs="Times New Roman"/>
          <w:sz w:val="24"/>
          <w:szCs w:val="24"/>
        </w:rPr>
        <w:t>д</w:t>
      </w:r>
      <w:r w:rsidRPr="00E80AB6">
        <w:rPr>
          <w:rFonts w:ascii="Times New Roman" w:hAnsi="Times New Roman" w:cs="Times New Roman"/>
          <w:sz w:val="24"/>
          <w:szCs w:val="24"/>
        </w:rPr>
        <w:t>о</w:t>
      </w:r>
      <w:r w:rsidRPr="00E80AB6">
        <w:rPr>
          <w:rFonts w:ascii="Times New Roman" w:hAnsi="Times New Roman" w:cs="Times New Roman"/>
          <w:sz w:val="24"/>
          <w:szCs w:val="24"/>
        </w:rPr>
        <w:t>кументированн</w:t>
      </w:r>
      <w:r w:rsidR="00E80AB6">
        <w:rPr>
          <w:rFonts w:ascii="Times New Roman" w:hAnsi="Times New Roman" w:cs="Times New Roman"/>
          <w:sz w:val="24"/>
          <w:szCs w:val="24"/>
        </w:rPr>
        <w:t>ой</w:t>
      </w:r>
      <w:r w:rsidRPr="00E80AB6">
        <w:rPr>
          <w:rFonts w:ascii="Times New Roman" w:hAnsi="Times New Roman" w:cs="Times New Roman"/>
          <w:sz w:val="24"/>
          <w:szCs w:val="24"/>
        </w:rPr>
        <w:t xml:space="preserve"> информаци</w:t>
      </w:r>
      <w:r w:rsidR="00E80AB6">
        <w:rPr>
          <w:rFonts w:ascii="Times New Roman" w:hAnsi="Times New Roman" w:cs="Times New Roman"/>
          <w:sz w:val="24"/>
          <w:szCs w:val="24"/>
        </w:rPr>
        <w:t>и</w:t>
      </w:r>
      <w:r w:rsidRPr="00E80AB6">
        <w:rPr>
          <w:rFonts w:ascii="Times New Roman" w:hAnsi="Times New Roman" w:cs="Times New Roman"/>
          <w:sz w:val="24"/>
          <w:szCs w:val="24"/>
        </w:rPr>
        <w:t>, созданн</w:t>
      </w:r>
      <w:r w:rsidR="00E80AB6">
        <w:rPr>
          <w:rFonts w:ascii="Times New Roman" w:hAnsi="Times New Roman" w:cs="Times New Roman"/>
          <w:sz w:val="24"/>
          <w:szCs w:val="24"/>
        </w:rPr>
        <w:t>ой</w:t>
      </w:r>
      <w:r w:rsidRPr="00E80AB6">
        <w:rPr>
          <w:rFonts w:ascii="Times New Roman" w:hAnsi="Times New Roman" w:cs="Times New Roman"/>
          <w:sz w:val="24"/>
          <w:szCs w:val="24"/>
        </w:rPr>
        <w:t xml:space="preserve"> в процессе</w:t>
      </w:r>
      <w:r w:rsidRPr="00563A73">
        <w:rPr>
          <w:rFonts w:ascii="Times New Roman" w:hAnsi="Times New Roman" w:cs="Times New Roman"/>
          <w:sz w:val="24"/>
          <w:szCs w:val="24"/>
        </w:rPr>
        <w:t xml:space="preserve"> аудита и включающую конфиденциальную или частную информацию.</w:t>
      </w:r>
    </w:p>
    <w:p w:rsidR="00386F31" w:rsidRPr="00CA5969" w:rsidRDefault="00642CE8" w:rsidP="00386F31">
      <w:pPr>
        <w:pStyle w:val="HEADERTEXT"/>
        <w:ind w:firstLine="568"/>
        <w:rPr>
          <w:rFonts w:ascii="Times New Roman" w:hAnsi="Times New Roman" w:cs="Times New Roman"/>
          <w:b/>
          <w:bCs/>
          <w:color w:val="auto"/>
          <w:sz w:val="24"/>
          <w:szCs w:val="24"/>
        </w:rPr>
      </w:pPr>
      <w:r w:rsidRPr="00642CE8">
        <w:rPr>
          <w:rFonts w:ascii="Times New Roman" w:hAnsi="Times New Roman" w:cs="Times New Roman"/>
          <w:b/>
          <w:bCs/>
          <w:color w:val="auto"/>
          <w:sz w:val="24"/>
          <w:szCs w:val="24"/>
        </w:rPr>
        <w:t>5</w:t>
      </w:r>
      <w:r w:rsidR="00386F31" w:rsidRPr="00CA5969">
        <w:rPr>
          <w:rFonts w:ascii="Times New Roman" w:hAnsi="Times New Roman" w:cs="Times New Roman"/>
          <w:b/>
          <w:bCs/>
          <w:color w:val="auto"/>
          <w:sz w:val="24"/>
          <w:szCs w:val="24"/>
        </w:rPr>
        <w:t>.3 Первоначальная сертификация</w:t>
      </w:r>
    </w:p>
    <w:p w:rsidR="00386F31" w:rsidRPr="00CA5969" w:rsidRDefault="00642CE8" w:rsidP="00386F31">
      <w:pPr>
        <w:pStyle w:val="HEADERTEXT"/>
        <w:ind w:firstLine="568"/>
        <w:rPr>
          <w:rFonts w:ascii="Times New Roman" w:hAnsi="Times New Roman" w:cs="Times New Roman"/>
          <w:b/>
          <w:bCs/>
          <w:color w:val="auto"/>
          <w:sz w:val="24"/>
          <w:szCs w:val="24"/>
        </w:rPr>
      </w:pPr>
      <w:r w:rsidRPr="00642CE8">
        <w:rPr>
          <w:rFonts w:ascii="Times New Roman" w:hAnsi="Times New Roman" w:cs="Times New Roman"/>
          <w:b/>
          <w:bCs/>
          <w:color w:val="auto"/>
          <w:sz w:val="24"/>
          <w:szCs w:val="24"/>
        </w:rPr>
        <w:t>5</w:t>
      </w:r>
      <w:r w:rsidR="00386F31" w:rsidRPr="00CA5969">
        <w:rPr>
          <w:rFonts w:ascii="Times New Roman" w:hAnsi="Times New Roman" w:cs="Times New Roman"/>
          <w:b/>
          <w:bCs/>
          <w:color w:val="auto"/>
          <w:sz w:val="24"/>
          <w:szCs w:val="24"/>
        </w:rPr>
        <w:t>.3.1 Аудит первоначальной сертификации</w:t>
      </w:r>
    </w:p>
    <w:p w:rsidR="00386F31" w:rsidRPr="00CA5969" w:rsidRDefault="00642CE8" w:rsidP="00386F31">
      <w:pPr>
        <w:pStyle w:val="FORMATTEXT"/>
        <w:ind w:firstLine="568"/>
        <w:jc w:val="both"/>
        <w:rPr>
          <w:rFonts w:ascii="Times New Roman" w:hAnsi="Times New Roman" w:cs="Times New Roman"/>
          <w:sz w:val="24"/>
          <w:szCs w:val="24"/>
        </w:rPr>
      </w:pPr>
      <w:r w:rsidRPr="00642CE8">
        <w:rPr>
          <w:rFonts w:ascii="Times New Roman" w:hAnsi="Times New Roman" w:cs="Times New Roman"/>
          <w:sz w:val="24"/>
          <w:szCs w:val="24"/>
        </w:rPr>
        <w:t>5</w:t>
      </w:r>
      <w:r w:rsidR="00386F31" w:rsidRPr="00CA5969">
        <w:rPr>
          <w:rFonts w:ascii="Times New Roman" w:hAnsi="Times New Roman" w:cs="Times New Roman"/>
          <w:sz w:val="24"/>
          <w:szCs w:val="24"/>
        </w:rPr>
        <w:t>.3.1.1 Общие положения</w:t>
      </w:r>
    </w:p>
    <w:p w:rsidR="00386F31" w:rsidRPr="00CA5969" w:rsidRDefault="00E202BE" w:rsidP="00386F3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А</w:t>
      </w:r>
      <w:r w:rsidR="00386F31" w:rsidRPr="00CA5969">
        <w:rPr>
          <w:rFonts w:ascii="Times New Roman" w:hAnsi="Times New Roman" w:cs="Times New Roman"/>
          <w:sz w:val="24"/>
          <w:szCs w:val="24"/>
        </w:rPr>
        <w:t xml:space="preserve">удит первоначальной сертификации </w:t>
      </w:r>
      <w:r>
        <w:rPr>
          <w:rFonts w:ascii="Times New Roman" w:hAnsi="Times New Roman" w:cs="Times New Roman"/>
          <w:sz w:val="24"/>
          <w:szCs w:val="24"/>
        </w:rPr>
        <w:t xml:space="preserve">(сертификационный аудит) </w:t>
      </w:r>
      <w:r w:rsidR="00386F31" w:rsidRPr="00CA5969">
        <w:rPr>
          <w:rFonts w:ascii="Times New Roman" w:hAnsi="Times New Roman" w:cs="Times New Roman"/>
          <w:sz w:val="24"/>
          <w:szCs w:val="24"/>
        </w:rPr>
        <w:t>системы менеджмента в</w:t>
      </w:r>
      <w:r w:rsidR="00386F31" w:rsidRPr="00CA5969">
        <w:rPr>
          <w:rFonts w:ascii="Times New Roman" w:hAnsi="Times New Roman" w:cs="Times New Roman"/>
          <w:sz w:val="24"/>
          <w:szCs w:val="24"/>
        </w:rPr>
        <w:t>ы</w:t>
      </w:r>
      <w:r w:rsidR="00386F31" w:rsidRPr="00CA5969">
        <w:rPr>
          <w:rFonts w:ascii="Times New Roman" w:hAnsi="Times New Roman" w:cs="Times New Roman"/>
          <w:sz w:val="24"/>
          <w:szCs w:val="24"/>
        </w:rPr>
        <w:t>полня</w:t>
      </w:r>
      <w:r w:rsidR="00386F31">
        <w:rPr>
          <w:rFonts w:ascii="Times New Roman" w:hAnsi="Times New Roman" w:cs="Times New Roman"/>
          <w:sz w:val="24"/>
          <w:szCs w:val="24"/>
        </w:rPr>
        <w:t>е</w:t>
      </w:r>
      <w:r w:rsidR="00386F31" w:rsidRPr="00CA5969">
        <w:rPr>
          <w:rFonts w:ascii="Times New Roman" w:hAnsi="Times New Roman" w:cs="Times New Roman"/>
          <w:sz w:val="24"/>
          <w:szCs w:val="24"/>
        </w:rPr>
        <w:t>тся в два этапа: этап 1 и этап 2.</w:t>
      </w:r>
    </w:p>
    <w:p w:rsidR="00386F31" w:rsidRPr="00CA5969" w:rsidRDefault="00642CE8" w:rsidP="00386F31">
      <w:pPr>
        <w:pStyle w:val="FORMATTEXT"/>
        <w:ind w:firstLine="568"/>
        <w:jc w:val="both"/>
        <w:rPr>
          <w:rFonts w:ascii="Times New Roman" w:hAnsi="Times New Roman" w:cs="Times New Roman"/>
          <w:sz w:val="24"/>
          <w:szCs w:val="24"/>
        </w:rPr>
      </w:pPr>
      <w:r w:rsidRPr="00642CE8">
        <w:rPr>
          <w:rFonts w:ascii="Times New Roman" w:hAnsi="Times New Roman" w:cs="Times New Roman"/>
          <w:sz w:val="24"/>
          <w:szCs w:val="24"/>
        </w:rPr>
        <w:t>5</w:t>
      </w:r>
      <w:r w:rsidR="00386F31" w:rsidRPr="00CA5969">
        <w:rPr>
          <w:rFonts w:ascii="Times New Roman" w:hAnsi="Times New Roman" w:cs="Times New Roman"/>
          <w:sz w:val="24"/>
          <w:szCs w:val="24"/>
        </w:rPr>
        <w:t xml:space="preserve">.3.1.2 Проведение </w:t>
      </w:r>
      <w:r w:rsidR="007458B7">
        <w:rPr>
          <w:rFonts w:ascii="Times New Roman" w:hAnsi="Times New Roman" w:cs="Times New Roman"/>
          <w:sz w:val="24"/>
          <w:szCs w:val="24"/>
        </w:rPr>
        <w:t>первого</w:t>
      </w:r>
      <w:r w:rsidR="00386F31" w:rsidRPr="00CA5969">
        <w:rPr>
          <w:rFonts w:ascii="Times New Roman" w:hAnsi="Times New Roman" w:cs="Times New Roman"/>
          <w:sz w:val="24"/>
          <w:szCs w:val="24"/>
        </w:rPr>
        <w:t xml:space="preserve"> этапа аудита</w:t>
      </w:r>
    </w:p>
    <w:p w:rsidR="00386F31" w:rsidRDefault="00642CE8" w:rsidP="00386F31">
      <w:pPr>
        <w:pStyle w:val="FORMATTEXT"/>
        <w:ind w:firstLine="568"/>
        <w:jc w:val="both"/>
        <w:rPr>
          <w:rFonts w:ascii="Times New Roman" w:hAnsi="Times New Roman" w:cs="Times New Roman"/>
          <w:sz w:val="24"/>
          <w:szCs w:val="24"/>
        </w:rPr>
      </w:pPr>
      <w:r w:rsidRPr="00642CE8">
        <w:rPr>
          <w:rFonts w:ascii="Times New Roman" w:hAnsi="Times New Roman" w:cs="Times New Roman"/>
          <w:sz w:val="24"/>
          <w:szCs w:val="24"/>
        </w:rPr>
        <w:t>5</w:t>
      </w:r>
      <w:r w:rsidR="00386F31" w:rsidRPr="00CA5969">
        <w:rPr>
          <w:rFonts w:ascii="Times New Roman" w:hAnsi="Times New Roman" w:cs="Times New Roman"/>
          <w:sz w:val="24"/>
          <w:szCs w:val="24"/>
        </w:rPr>
        <w:t xml:space="preserve">.3.1.2.1 </w:t>
      </w:r>
      <w:r w:rsidR="00386F31">
        <w:rPr>
          <w:rFonts w:ascii="Times New Roman" w:hAnsi="Times New Roman" w:cs="Times New Roman"/>
          <w:sz w:val="24"/>
          <w:szCs w:val="24"/>
        </w:rPr>
        <w:t xml:space="preserve">Руководитель аудиторской группой, назначенной </w:t>
      </w:r>
      <w:r w:rsidR="00386F31" w:rsidRPr="00DC26E5">
        <w:rPr>
          <w:rFonts w:ascii="Times New Roman" w:hAnsi="Times New Roman" w:cs="Times New Roman"/>
          <w:color w:val="0000CC"/>
          <w:sz w:val="24"/>
          <w:szCs w:val="24"/>
        </w:rPr>
        <w:t xml:space="preserve">распоряжением </w:t>
      </w:r>
      <w:r w:rsidR="00386F31">
        <w:rPr>
          <w:rFonts w:ascii="Times New Roman" w:hAnsi="Times New Roman" w:cs="Times New Roman"/>
          <w:sz w:val="24"/>
          <w:szCs w:val="24"/>
        </w:rPr>
        <w:t>руководителя ОС</w:t>
      </w:r>
      <w:r w:rsidR="00386F31" w:rsidRPr="005E1F3B">
        <w:rPr>
          <w:rFonts w:ascii="Times New Roman" w:hAnsi="Times New Roman" w:cs="Times New Roman"/>
          <w:sz w:val="24"/>
          <w:szCs w:val="24"/>
        </w:rPr>
        <w:t xml:space="preserve"> </w:t>
      </w:r>
      <w:r w:rsidR="00386F31" w:rsidRPr="00F15063">
        <w:rPr>
          <w:rFonts w:ascii="Times New Roman" w:hAnsi="Times New Roman" w:cs="Times New Roman"/>
          <w:sz w:val="24"/>
          <w:szCs w:val="24"/>
        </w:rPr>
        <w:t xml:space="preserve">согласно </w:t>
      </w:r>
      <w:r w:rsidR="00386F31" w:rsidRPr="00F15063">
        <w:rPr>
          <w:rFonts w:ascii="Times New Roman" w:hAnsi="Times New Roman" w:cs="Times New Roman"/>
          <w:color w:val="0000CC"/>
          <w:sz w:val="24"/>
          <w:szCs w:val="24"/>
        </w:rPr>
        <w:t xml:space="preserve">п. </w:t>
      </w:r>
      <w:r w:rsidR="00C952E2">
        <w:rPr>
          <w:rFonts w:ascii="Times New Roman" w:hAnsi="Times New Roman" w:cs="Times New Roman"/>
          <w:color w:val="0000CC"/>
          <w:sz w:val="24"/>
          <w:szCs w:val="24"/>
        </w:rPr>
        <w:t>5</w:t>
      </w:r>
      <w:r w:rsidR="00386F31" w:rsidRPr="00F15063">
        <w:rPr>
          <w:rFonts w:ascii="Times New Roman" w:hAnsi="Times New Roman" w:cs="Times New Roman"/>
          <w:color w:val="0000CC"/>
          <w:sz w:val="24"/>
          <w:szCs w:val="24"/>
        </w:rPr>
        <w:t>.</w:t>
      </w:r>
      <w:r w:rsidR="00386F31">
        <w:rPr>
          <w:rFonts w:ascii="Times New Roman" w:hAnsi="Times New Roman" w:cs="Times New Roman"/>
          <w:color w:val="0000CC"/>
          <w:sz w:val="24"/>
          <w:szCs w:val="24"/>
        </w:rPr>
        <w:t>2.2</w:t>
      </w:r>
      <w:r w:rsidR="00386F31" w:rsidRPr="00F15063">
        <w:rPr>
          <w:rFonts w:ascii="Times New Roman" w:hAnsi="Times New Roman" w:cs="Times New Roman"/>
          <w:sz w:val="24"/>
          <w:szCs w:val="24"/>
        </w:rPr>
        <w:t xml:space="preserve"> </w:t>
      </w:r>
      <w:r w:rsidR="00386F31" w:rsidRPr="00C952E2">
        <w:rPr>
          <w:rFonts w:ascii="Times New Roman" w:hAnsi="Times New Roman" w:cs="Times New Roman"/>
          <w:sz w:val="24"/>
          <w:szCs w:val="24"/>
        </w:rPr>
        <w:t>настояще</w:t>
      </w:r>
      <w:r w:rsidR="00C952E2" w:rsidRPr="00C952E2">
        <w:rPr>
          <w:rFonts w:ascii="Times New Roman" w:hAnsi="Times New Roman" w:cs="Times New Roman"/>
          <w:sz w:val="24"/>
          <w:szCs w:val="24"/>
        </w:rPr>
        <w:t>й</w:t>
      </w:r>
      <w:r w:rsidR="00386F31" w:rsidRPr="00C952E2">
        <w:rPr>
          <w:rFonts w:ascii="Times New Roman" w:hAnsi="Times New Roman" w:cs="Times New Roman"/>
          <w:sz w:val="24"/>
          <w:szCs w:val="24"/>
        </w:rPr>
        <w:t xml:space="preserve"> </w:t>
      </w:r>
      <w:r w:rsidR="00C952E2" w:rsidRPr="00C952E2">
        <w:rPr>
          <w:rFonts w:ascii="Times New Roman" w:hAnsi="Times New Roman" w:cs="Times New Roman"/>
          <w:sz w:val="24"/>
          <w:szCs w:val="24"/>
        </w:rPr>
        <w:t>ДП</w:t>
      </w:r>
      <w:r w:rsidR="00386F31" w:rsidRPr="00C952E2">
        <w:rPr>
          <w:rFonts w:ascii="Times New Roman" w:hAnsi="Times New Roman" w:cs="Times New Roman"/>
          <w:sz w:val="24"/>
          <w:szCs w:val="24"/>
        </w:rPr>
        <w:t xml:space="preserve">, обеспечивает </w:t>
      </w:r>
      <w:r w:rsidR="00386F31">
        <w:rPr>
          <w:rFonts w:ascii="Times New Roman" w:hAnsi="Times New Roman" w:cs="Times New Roman"/>
          <w:sz w:val="24"/>
          <w:szCs w:val="24"/>
        </w:rPr>
        <w:t>п</w:t>
      </w:r>
      <w:r w:rsidR="00386F31" w:rsidRPr="00CA5969">
        <w:rPr>
          <w:rFonts w:ascii="Times New Roman" w:hAnsi="Times New Roman" w:cs="Times New Roman"/>
          <w:sz w:val="24"/>
          <w:szCs w:val="24"/>
        </w:rPr>
        <w:t xml:space="preserve">ланирование </w:t>
      </w:r>
      <w:r w:rsidR="00386F31">
        <w:rPr>
          <w:rFonts w:ascii="Times New Roman" w:hAnsi="Times New Roman" w:cs="Times New Roman"/>
          <w:sz w:val="24"/>
          <w:szCs w:val="24"/>
        </w:rPr>
        <w:t>для</w:t>
      </w:r>
      <w:r w:rsidR="00386F31" w:rsidRPr="00CA5969">
        <w:rPr>
          <w:rFonts w:ascii="Times New Roman" w:hAnsi="Times New Roman" w:cs="Times New Roman"/>
          <w:sz w:val="24"/>
          <w:szCs w:val="24"/>
        </w:rPr>
        <w:t xml:space="preserve"> достижени</w:t>
      </w:r>
      <w:r w:rsidR="00386F31">
        <w:rPr>
          <w:rFonts w:ascii="Times New Roman" w:hAnsi="Times New Roman" w:cs="Times New Roman"/>
          <w:sz w:val="24"/>
          <w:szCs w:val="24"/>
        </w:rPr>
        <w:t>я</w:t>
      </w:r>
      <w:r w:rsidR="00386F31" w:rsidRPr="00CA5969">
        <w:rPr>
          <w:rFonts w:ascii="Times New Roman" w:hAnsi="Times New Roman" w:cs="Times New Roman"/>
          <w:sz w:val="24"/>
          <w:szCs w:val="24"/>
        </w:rPr>
        <w:t xml:space="preserve"> целей первого этапа и своевременно</w:t>
      </w:r>
      <w:r w:rsidR="00386F31">
        <w:rPr>
          <w:rFonts w:ascii="Times New Roman" w:hAnsi="Times New Roman" w:cs="Times New Roman"/>
          <w:sz w:val="24"/>
          <w:szCs w:val="24"/>
        </w:rPr>
        <w:t>е</w:t>
      </w:r>
      <w:r w:rsidR="00386F31" w:rsidRPr="00CA5969">
        <w:rPr>
          <w:rFonts w:ascii="Times New Roman" w:hAnsi="Times New Roman" w:cs="Times New Roman"/>
          <w:sz w:val="24"/>
          <w:szCs w:val="24"/>
        </w:rPr>
        <w:t xml:space="preserve"> информир</w:t>
      </w:r>
      <w:r w:rsidR="00386F31">
        <w:rPr>
          <w:rFonts w:ascii="Times New Roman" w:hAnsi="Times New Roman" w:cs="Times New Roman"/>
          <w:sz w:val="24"/>
          <w:szCs w:val="24"/>
        </w:rPr>
        <w:t>ование</w:t>
      </w:r>
      <w:r w:rsidR="00386F31" w:rsidRPr="00CA5969">
        <w:rPr>
          <w:rFonts w:ascii="Times New Roman" w:hAnsi="Times New Roman" w:cs="Times New Roman"/>
          <w:sz w:val="24"/>
          <w:szCs w:val="24"/>
        </w:rPr>
        <w:t xml:space="preserve"> </w:t>
      </w:r>
      <w:r w:rsidR="00386F31">
        <w:rPr>
          <w:rFonts w:ascii="Times New Roman" w:hAnsi="Times New Roman" w:cs="Times New Roman"/>
          <w:sz w:val="24"/>
          <w:szCs w:val="24"/>
        </w:rPr>
        <w:t>заявителя/</w:t>
      </w:r>
      <w:r w:rsidR="00386F31" w:rsidRPr="00CA5969">
        <w:rPr>
          <w:rFonts w:ascii="Times New Roman" w:hAnsi="Times New Roman" w:cs="Times New Roman"/>
          <w:sz w:val="24"/>
          <w:szCs w:val="24"/>
        </w:rPr>
        <w:t>заказчик</w:t>
      </w:r>
      <w:r w:rsidR="00386F31">
        <w:rPr>
          <w:rFonts w:ascii="Times New Roman" w:hAnsi="Times New Roman" w:cs="Times New Roman"/>
          <w:sz w:val="24"/>
          <w:szCs w:val="24"/>
        </w:rPr>
        <w:t>а</w:t>
      </w:r>
      <w:r w:rsidR="00386F31" w:rsidRPr="00CA5969">
        <w:rPr>
          <w:rFonts w:ascii="Times New Roman" w:hAnsi="Times New Roman" w:cs="Times New Roman"/>
          <w:sz w:val="24"/>
          <w:szCs w:val="24"/>
        </w:rPr>
        <w:t xml:space="preserve"> обо всех работах, которые планируется проводить в ходе </w:t>
      </w:r>
      <w:r w:rsidR="007458B7">
        <w:rPr>
          <w:rFonts w:ascii="Times New Roman" w:hAnsi="Times New Roman" w:cs="Times New Roman"/>
          <w:sz w:val="24"/>
          <w:szCs w:val="24"/>
        </w:rPr>
        <w:t>первого</w:t>
      </w:r>
      <w:r w:rsidR="00386F31" w:rsidRPr="00CA5969">
        <w:rPr>
          <w:rFonts w:ascii="Times New Roman" w:hAnsi="Times New Roman" w:cs="Times New Roman"/>
          <w:sz w:val="24"/>
          <w:szCs w:val="24"/>
        </w:rPr>
        <w:t xml:space="preserve"> этапа на его территории.</w:t>
      </w:r>
    </w:p>
    <w:p w:rsidR="00386F31" w:rsidRDefault="00386F31" w:rsidP="00386F3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Руководитель аудиторской группой оценивает запрошенную и предоставленную заявит</w:t>
      </w:r>
      <w:r>
        <w:rPr>
          <w:rFonts w:ascii="Times New Roman" w:hAnsi="Times New Roman" w:cs="Times New Roman"/>
          <w:sz w:val="24"/>
          <w:szCs w:val="24"/>
        </w:rPr>
        <w:t>е</w:t>
      </w:r>
      <w:r>
        <w:rPr>
          <w:rFonts w:ascii="Times New Roman" w:hAnsi="Times New Roman" w:cs="Times New Roman"/>
          <w:sz w:val="24"/>
          <w:szCs w:val="24"/>
        </w:rPr>
        <w:t xml:space="preserve">лем/заказчиком документированную информацию и сведения на предмет ее достаточности, чтобы достичь установленных целей </w:t>
      </w:r>
      <w:r w:rsidR="007458B7">
        <w:rPr>
          <w:rFonts w:ascii="Times New Roman" w:hAnsi="Times New Roman" w:cs="Times New Roman"/>
          <w:sz w:val="24"/>
          <w:szCs w:val="24"/>
        </w:rPr>
        <w:t>первого</w:t>
      </w:r>
      <w:r>
        <w:rPr>
          <w:rFonts w:ascii="Times New Roman" w:hAnsi="Times New Roman" w:cs="Times New Roman"/>
          <w:sz w:val="24"/>
          <w:szCs w:val="24"/>
        </w:rPr>
        <w:t xml:space="preserve"> этапа аудита согласно </w:t>
      </w:r>
      <w:r w:rsidRPr="00D93B17">
        <w:rPr>
          <w:rFonts w:ascii="Times New Roman" w:hAnsi="Times New Roman" w:cs="Times New Roman"/>
          <w:color w:val="0000CC"/>
          <w:sz w:val="24"/>
          <w:szCs w:val="24"/>
        </w:rPr>
        <w:t xml:space="preserve">п. </w:t>
      </w:r>
      <w:r w:rsidR="006C2735">
        <w:rPr>
          <w:rFonts w:ascii="Times New Roman" w:hAnsi="Times New Roman" w:cs="Times New Roman"/>
          <w:color w:val="0000CC"/>
          <w:sz w:val="24"/>
          <w:szCs w:val="24"/>
        </w:rPr>
        <w:t>5</w:t>
      </w:r>
      <w:r w:rsidRPr="00D93B17">
        <w:rPr>
          <w:rFonts w:ascii="Times New Roman" w:hAnsi="Times New Roman" w:cs="Times New Roman"/>
          <w:color w:val="0000CC"/>
          <w:sz w:val="24"/>
          <w:szCs w:val="24"/>
        </w:rPr>
        <w:t>.3.1.2.2</w:t>
      </w:r>
      <w:r>
        <w:rPr>
          <w:rFonts w:ascii="Times New Roman" w:hAnsi="Times New Roman" w:cs="Times New Roman"/>
          <w:sz w:val="24"/>
          <w:szCs w:val="24"/>
        </w:rPr>
        <w:t xml:space="preserve"> настояще</w:t>
      </w:r>
      <w:r w:rsidR="006C2735">
        <w:rPr>
          <w:rFonts w:ascii="Times New Roman" w:hAnsi="Times New Roman" w:cs="Times New Roman"/>
          <w:sz w:val="24"/>
          <w:szCs w:val="24"/>
        </w:rPr>
        <w:t>й ДП</w:t>
      </w:r>
      <w:r>
        <w:rPr>
          <w:rFonts w:ascii="Times New Roman" w:hAnsi="Times New Roman" w:cs="Times New Roman"/>
          <w:color w:val="0000CC"/>
          <w:sz w:val="24"/>
          <w:szCs w:val="24"/>
        </w:rPr>
        <w:t>.</w:t>
      </w:r>
    </w:p>
    <w:p w:rsidR="00386F31" w:rsidRPr="009A44B5" w:rsidRDefault="00386F31" w:rsidP="00386F3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В случае недостаточности указанной документированной информации и сведений</w:t>
      </w:r>
      <w:r w:rsidR="004D35FA">
        <w:rPr>
          <w:rFonts w:ascii="Times New Roman" w:hAnsi="Times New Roman" w:cs="Times New Roman"/>
          <w:sz w:val="24"/>
          <w:szCs w:val="24"/>
        </w:rPr>
        <w:t xml:space="preserve"> для д</w:t>
      </w:r>
      <w:r w:rsidR="004D35FA">
        <w:rPr>
          <w:rFonts w:ascii="Times New Roman" w:hAnsi="Times New Roman" w:cs="Times New Roman"/>
          <w:sz w:val="24"/>
          <w:szCs w:val="24"/>
        </w:rPr>
        <w:t>о</w:t>
      </w:r>
      <w:r w:rsidR="004D35FA">
        <w:rPr>
          <w:rFonts w:ascii="Times New Roman" w:hAnsi="Times New Roman" w:cs="Times New Roman"/>
          <w:sz w:val="24"/>
          <w:szCs w:val="24"/>
        </w:rPr>
        <w:t xml:space="preserve">стижения целей аудита </w:t>
      </w:r>
      <w:r w:rsidR="007458B7">
        <w:rPr>
          <w:rFonts w:ascii="Times New Roman" w:hAnsi="Times New Roman" w:cs="Times New Roman"/>
          <w:sz w:val="24"/>
          <w:szCs w:val="24"/>
        </w:rPr>
        <w:t>первого</w:t>
      </w:r>
      <w:r w:rsidR="004D35FA">
        <w:rPr>
          <w:rFonts w:ascii="Times New Roman" w:hAnsi="Times New Roman" w:cs="Times New Roman"/>
          <w:sz w:val="24"/>
          <w:szCs w:val="24"/>
        </w:rPr>
        <w:t xml:space="preserve"> этапа</w:t>
      </w:r>
      <w:r w:rsidR="009A44B5">
        <w:rPr>
          <w:rFonts w:ascii="Times New Roman" w:hAnsi="Times New Roman" w:cs="Times New Roman"/>
          <w:sz w:val="24"/>
          <w:szCs w:val="24"/>
        </w:rPr>
        <w:t xml:space="preserve">, </w:t>
      </w:r>
      <w:r>
        <w:rPr>
          <w:rFonts w:ascii="Times New Roman" w:hAnsi="Times New Roman" w:cs="Times New Roman"/>
          <w:sz w:val="24"/>
          <w:szCs w:val="24"/>
        </w:rPr>
        <w:t>подтверждение заявителем/заказчиком невозможности предоставить их в кротчайшие сроки или обоснованны</w:t>
      </w:r>
      <w:r w:rsidR="009A44B5">
        <w:rPr>
          <w:rFonts w:ascii="Times New Roman" w:hAnsi="Times New Roman" w:cs="Times New Roman"/>
          <w:sz w:val="24"/>
          <w:szCs w:val="24"/>
        </w:rPr>
        <w:t>й</w:t>
      </w:r>
      <w:r>
        <w:rPr>
          <w:rFonts w:ascii="Times New Roman" w:hAnsi="Times New Roman" w:cs="Times New Roman"/>
          <w:sz w:val="24"/>
          <w:szCs w:val="24"/>
        </w:rPr>
        <w:t xml:space="preserve"> отказ в их предоставлении в адрес ОС, руководитель аудиторской группой готовит </w:t>
      </w:r>
      <w:r>
        <w:rPr>
          <w:rFonts w:ascii="Times New Roman" w:hAnsi="Times New Roman" w:cs="Times New Roman"/>
          <w:color w:val="0000CC"/>
          <w:sz w:val="24"/>
          <w:szCs w:val="24"/>
        </w:rPr>
        <w:t>О</w:t>
      </w:r>
      <w:r w:rsidRPr="00E6339C">
        <w:rPr>
          <w:rFonts w:ascii="Times New Roman" w:hAnsi="Times New Roman" w:cs="Times New Roman"/>
          <w:color w:val="0000CC"/>
          <w:sz w:val="24"/>
          <w:szCs w:val="24"/>
        </w:rPr>
        <w:t xml:space="preserve">боснование </w:t>
      </w:r>
      <w:r>
        <w:rPr>
          <w:rFonts w:ascii="Times New Roman" w:hAnsi="Times New Roman" w:cs="Times New Roman"/>
          <w:sz w:val="24"/>
          <w:szCs w:val="24"/>
        </w:rPr>
        <w:t>в произвольной форме, планирует, с</w:t>
      </w:r>
      <w:r>
        <w:rPr>
          <w:rFonts w:ascii="Times New Roman" w:hAnsi="Times New Roman" w:cs="Times New Roman"/>
          <w:sz w:val="24"/>
          <w:szCs w:val="24"/>
        </w:rPr>
        <w:t>о</w:t>
      </w:r>
      <w:r>
        <w:rPr>
          <w:rFonts w:ascii="Times New Roman" w:hAnsi="Times New Roman" w:cs="Times New Roman"/>
          <w:sz w:val="24"/>
          <w:szCs w:val="24"/>
        </w:rPr>
        <w:t xml:space="preserve">гласовывает с заявителем/заказчиком и </w:t>
      </w:r>
      <w:r w:rsidRPr="00416F3C">
        <w:rPr>
          <w:rFonts w:ascii="Times New Roman" w:hAnsi="Times New Roman" w:cs="Times New Roman"/>
          <w:color w:val="0000CC"/>
          <w:sz w:val="24"/>
          <w:szCs w:val="24"/>
        </w:rPr>
        <w:t>руководителем</w:t>
      </w:r>
      <w:r>
        <w:rPr>
          <w:rFonts w:ascii="Times New Roman" w:hAnsi="Times New Roman" w:cs="Times New Roman"/>
          <w:sz w:val="24"/>
          <w:szCs w:val="24"/>
        </w:rPr>
        <w:t xml:space="preserve"> ОС,</w:t>
      </w:r>
      <w:r w:rsidRPr="00416F3C">
        <w:rPr>
          <w:rFonts w:ascii="Times New Roman" w:hAnsi="Times New Roman" w:cs="Times New Roman"/>
          <w:sz w:val="24"/>
          <w:szCs w:val="24"/>
        </w:rPr>
        <w:t xml:space="preserve"> </w:t>
      </w:r>
      <w:r>
        <w:rPr>
          <w:rFonts w:ascii="Times New Roman" w:hAnsi="Times New Roman" w:cs="Times New Roman"/>
          <w:sz w:val="24"/>
          <w:szCs w:val="24"/>
        </w:rPr>
        <w:t xml:space="preserve">управляющему </w:t>
      </w:r>
      <w:r w:rsidRPr="00235997">
        <w:rPr>
          <w:rFonts w:ascii="Times New Roman" w:hAnsi="Times New Roman" w:cs="Times New Roman"/>
          <w:color w:val="0000CC"/>
          <w:sz w:val="24"/>
          <w:szCs w:val="24"/>
        </w:rPr>
        <w:t>Программой аудита</w:t>
      </w:r>
      <w:r>
        <w:rPr>
          <w:rFonts w:ascii="Times New Roman" w:hAnsi="Times New Roman" w:cs="Times New Roman"/>
          <w:sz w:val="24"/>
          <w:szCs w:val="24"/>
        </w:rPr>
        <w:t xml:space="preserve"> данного заявителя/заказчика, сроки, объекты, участников, мероприятия, </w:t>
      </w:r>
      <w:r w:rsidRPr="00CA5969">
        <w:rPr>
          <w:rFonts w:ascii="Times New Roman" w:hAnsi="Times New Roman" w:cs="Times New Roman"/>
          <w:sz w:val="24"/>
          <w:szCs w:val="24"/>
        </w:rPr>
        <w:t xml:space="preserve">которые планируется проводить в ходе </w:t>
      </w:r>
      <w:r w:rsidR="00EC75DA">
        <w:rPr>
          <w:rFonts w:ascii="Times New Roman" w:hAnsi="Times New Roman" w:cs="Times New Roman"/>
          <w:sz w:val="24"/>
          <w:szCs w:val="24"/>
        </w:rPr>
        <w:t>первого</w:t>
      </w:r>
      <w:r w:rsidRPr="00CA5969">
        <w:rPr>
          <w:rFonts w:ascii="Times New Roman" w:hAnsi="Times New Roman" w:cs="Times New Roman"/>
          <w:sz w:val="24"/>
          <w:szCs w:val="24"/>
        </w:rPr>
        <w:t xml:space="preserve"> этапа на территории</w:t>
      </w:r>
      <w:r>
        <w:rPr>
          <w:rFonts w:ascii="Times New Roman" w:hAnsi="Times New Roman" w:cs="Times New Roman"/>
          <w:sz w:val="24"/>
          <w:szCs w:val="24"/>
        </w:rPr>
        <w:t xml:space="preserve"> заявителя/заказчика</w:t>
      </w:r>
      <w:r w:rsidR="009A44B5">
        <w:rPr>
          <w:rFonts w:ascii="Times New Roman" w:hAnsi="Times New Roman" w:cs="Times New Roman"/>
          <w:sz w:val="24"/>
          <w:szCs w:val="24"/>
        </w:rPr>
        <w:t xml:space="preserve">, определяет методы </w:t>
      </w:r>
      <w:r w:rsidR="009A44B5" w:rsidRPr="009A44B5">
        <w:rPr>
          <w:rFonts w:ascii="Times New Roman" w:hAnsi="Times New Roman" w:cs="Times New Roman"/>
          <w:sz w:val="24"/>
          <w:szCs w:val="24"/>
        </w:rPr>
        <w:t>аудита (посещение проверяемой площадки/объекта многообъектной организации и/или дистанционно с использованием информационно-коммуникационных технологий)</w:t>
      </w:r>
      <w:r w:rsidRPr="009A44B5">
        <w:rPr>
          <w:rFonts w:ascii="Times New Roman" w:hAnsi="Times New Roman" w:cs="Times New Roman"/>
          <w:sz w:val="24"/>
          <w:szCs w:val="24"/>
        </w:rPr>
        <w:t>.</w:t>
      </w:r>
    </w:p>
    <w:p w:rsidR="00386F31" w:rsidRPr="00CA5969" w:rsidRDefault="00386F31" w:rsidP="00386F31">
      <w:pPr>
        <w:pStyle w:val="FORMATTEXT"/>
        <w:ind w:firstLine="568"/>
        <w:jc w:val="both"/>
        <w:rPr>
          <w:rFonts w:ascii="Times New Roman" w:hAnsi="Times New Roman" w:cs="Times New Roman"/>
          <w:sz w:val="24"/>
          <w:szCs w:val="24"/>
        </w:rPr>
      </w:pPr>
      <w:r w:rsidRPr="00CA5969">
        <w:rPr>
          <w:rFonts w:ascii="Times New Roman" w:hAnsi="Times New Roman" w:cs="Times New Roman"/>
          <w:sz w:val="24"/>
          <w:szCs w:val="24"/>
        </w:rPr>
        <w:t xml:space="preserve">Для первого этапа </w:t>
      </w:r>
      <w:r w:rsidRPr="00FF004B">
        <w:rPr>
          <w:rFonts w:ascii="Times New Roman" w:hAnsi="Times New Roman" w:cs="Times New Roman"/>
          <w:color w:val="0000CC"/>
          <w:sz w:val="24"/>
          <w:szCs w:val="24"/>
        </w:rPr>
        <w:t>План аудита</w:t>
      </w:r>
      <w:r w:rsidRPr="00CA5969">
        <w:rPr>
          <w:rFonts w:ascii="Times New Roman" w:hAnsi="Times New Roman" w:cs="Times New Roman"/>
          <w:sz w:val="24"/>
          <w:szCs w:val="24"/>
        </w:rPr>
        <w:t xml:space="preserve"> не разрабатыва</w:t>
      </w:r>
      <w:r>
        <w:rPr>
          <w:rFonts w:ascii="Times New Roman" w:hAnsi="Times New Roman" w:cs="Times New Roman"/>
          <w:sz w:val="24"/>
          <w:szCs w:val="24"/>
        </w:rPr>
        <w:t>ется</w:t>
      </w:r>
      <w:r w:rsidRPr="00CA5969">
        <w:rPr>
          <w:rFonts w:ascii="Times New Roman" w:hAnsi="Times New Roman" w:cs="Times New Roman"/>
          <w:sz w:val="24"/>
          <w:szCs w:val="24"/>
        </w:rPr>
        <w:t>.</w:t>
      </w:r>
    </w:p>
    <w:p w:rsidR="00386F31" w:rsidRPr="00CA5969" w:rsidRDefault="00642CE8" w:rsidP="00386F31">
      <w:pPr>
        <w:pStyle w:val="FORMATTEXT"/>
        <w:ind w:firstLine="568"/>
        <w:jc w:val="both"/>
        <w:rPr>
          <w:rFonts w:ascii="Times New Roman" w:hAnsi="Times New Roman" w:cs="Times New Roman"/>
          <w:sz w:val="24"/>
          <w:szCs w:val="24"/>
        </w:rPr>
      </w:pPr>
      <w:r w:rsidRPr="00642CE8">
        <w:rPr>
          <w:rFonts w:ascii="Times New Roman" w:hAnsi="Times New Roman" w:cs="Times New Roman"/>
          <w:sz w:val="24"/>
          <w:szCs w:val="24"/>
        </w:rPr>
        <w:t>5</w:t>
      </w:r>
      <w:r w:rsidR="00386F31" w:rsidRPr="00CA5969">
        <w:rPr>
          <w:rFonts w:ascii="Times New Roman" w:hAnsi="Times New Roman" w:cs="Times New Roman"/>
          <w:sz w:val="24"/>
          <w:szCs w:val="24"/>
        </w:rPr>
        <w:t>.3.1.2.2 Первый этап аудита проводится с целью:</w:t>
      </w:r>
    </w:p>
    <w:p w:rsidR="00386F31" w:rsidRPr="00CA5969" w:rsidRDefault="00386F31" w:rsidP="00386F3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CA5969">
        <w:rPr>
          <w:rFonts w:ascii="Times New Roman" w:hAnsi="Times New Roman" w:cs="Times New Roman"/>
          <w:sz w:val="24"/>
          <w:szCs w:val="24"/>
        </w:rPr>
        <w:t xml:space="preserve"> анализа документации системы менеджмента </w:t>
      </w:r>
      <w:r>
        <w:rPr>
          <w:rFonts w:ascii="Times New Roman" w:hAnsi="Times New Roman" w:cs="Times New Roman"/>
          <w:sz w:val="24"/>
          <w:szCs w:val="24"/>
        </w:rPr>
        <w:t>заявителя/</w:t>
      </w:r>
      <w:r w:rsidRPr="00CA5969">
        <w:rPr>
          <w:rFonts w:ascii="Times New Roman" w:hAnsi="Times New Roman" w:cs="Times New Roman"/>
          <w:sz w:val="24"/>
          <w:szCs w:val="24"/>
        </w:rPr>
        <w:t>заказчика;</w:t>
      </w:r>
    </w:p>
    <w:p w:rsidR="00386F31" w:rsidRPr="00CA5969" w:rsidRDefault="00386F31" w:rsidP="00386F3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CA5969">
        <w:rPr>
          <w:rFonts w:ascii="Times New Roman" w:hAnsi="Times New Roman" w:cs="Times New Roman"/>
          <w:sz w:val="24"/>
          <w:szCs w:val="24"/>
        </w:rPr>
        <w:t xml:space="preserve"> оценки специфических условий размещения производственных площадок, а также с целью обсуждения с персоналом </w:t>
      </w:r>
      <w:r>
        <w:rPr>
          <w:rFonts w:ascii="Times New Roman" w:hAnsi="Times New Roman" w:cs="Times New Roman"/>
          <w:sz w:val="24"/>
          <w:szCs w:val="24"/>
        </w:rPr>
        <w:t>заявителя/</w:t>
      </w:r>
      <w:r w:rsidRPr="00CA5969">
        <w:rPr>
          <w:rFonts w:ascii="Times New Roman" w:hAnsi="Times New Roman" w:cs="Times New Roman"/>
          <w:sz w:val="24"/>
          <w:szCs w:val="24"/>
        </w:rPr>
        <w:t>заказчика готовности ко второму этапу аудита;</w:t>
      </w:r>
    </w:p>
    <w:p w:rsidR="00386F31" w:rsidRPr="00CA5969" w:rsidRDefault="00386F31" w:rsidP="00386F3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CA5969">
        <w:rPr>
          <w:rFonts w:ascii="Times New Roman" w:hAnsi="Times New Roman" w:cs="Times New Roman"/>
          <w:sz w:val="24"/>
          <w:szCs w:val="24"/>
        </w:rPr>
        <w:t xml:space="preserve"> анализа состояния </w:t>
      </w:r>
      <w:r>
        <w:rPr>
          <w:rFonts w:ascii="Times New Roman" w:hAnsi="Times New Roman" w:cs="Times New Roman"/>
          <w:sz w:val="24"/>
          <w:szCs w:val="24"/>
        </w:rPr>
        <w:t>заявителя/</w:t>
      </w:r>
      <w:r w:rsidRPr="00CA5969">
        <w:rPr>
          <w:rFonts w:ascii="Times New Roman" w:hAnsi="Times New Roman" w:cs="Times New Roman"/>
          <w:sz w:val="24"/>
          <w:szCs w:val="24"/>
        </w:rPr>
        <w:t>заказчика и понимания им требований стандарта, в частности, тех, которые относятся к идентификации ключевых работ, или значимых аспектов, процессов, ц</w:t>
      </w:r>
      <w:r w:rsidRPr="00CA5969">
        <w:rPr>
          <w:rFonts w:ascii="Times New Roman" w:hAnsi="Times New Roman" w:cs="Times New Roman"/>
          <w:sz w:val="24"/>
          <w:szCs w:val="24"/>
        </w:rPr>
        <w:t>е</w:t>
      </w:r>
      <w:r w:rsidRPr="00CA5969">
        <w:rPr>
          <w:rFonts w:ascii="Times New Roman" w:hAnsi="Times New Roman" w:cs="Times New Roman"/>
          <w:sz w:val="24"/>
          <w:szCs w:val="24"/>
        </w:rPr>
        <w:t>лей, а также к функционированию системы менеджмента;</w:t>
      </w:r>
    </w:p>
    <w:p w:rsidR="00386F31" w:rsidRPr="00CA5969" w:rsidRDefault="00386F31" w:rsidP="00386F3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CA5969">
        <w:rPr>
          <w:rFonts w:ascii="Times New Roman" w:hAnsi="Times New Roman" w:cs="Times New Roman"/>
          <w:sz w:val="24"/>
          <w:szCs w:val="24"/>
        </w:rPr>
        <w:t xml:space="preserve"> сбора необходимой информации относительно области применения системы менеджмента, включая:</w:t>
      </w:r>
    </w:p>
    <w:p w:rsidR="00386F31" w:rsidRPr="00CA5969" w:rsidRDefault="00386F31" w:rsidP="00763D2D">
      <w:pPr>
        <w:pStyle w:val="FORMATTEXT"/>
        <w:ind w:left="1134" w:hanging="567"/>
        <w:jc w:val="both"/>
        <w:rPr>
          <w:rFonts w:ascii="Times New Roman" w:hAnsi="Times New Roman" w:cs="Times New Roman"/>
          <w:sz w:val="24"/>
          <w:szCs w:val="24"/>
        </w:rPr>
      </w:pPr>
      <w:r w:rsidRPr="00CA5969">
        <w:rPr>
          <w:rFonts w:ascii="Times New Roman" w:hAnsi="Times New Roman" w:cs="Times New Roman"/>
          <w:sz w:val="24"/>
          <w:szCs w:val="24"/>
        </w:rPr>
        <w:t xml:space="preserve">- местоположение (производственные площадки) </w:t>
      </w:r>
      <w:r>
        <w:rPr>
          <w:rFonts w:ascii="Times New Roman" w:hAnsi="Times New Roman" w:cs="Times New Roman"/>
          <w:sz w:val="24"/>
          <w:szCs w:val="24"/>
        </w:rPr>
        <w:t>заявителя/</w:t>
      </w:r>
      <w:r w:rsidRPr="00CA5969">
        <w:rPr>
          <w:rFonts w:ascii="Times New Roman" w:hAnsi="Times New Roman" w:cs="Times New Roman"/>
          <w:sz w:val="24"/>
          <w:szCs w:val="24"/>
        </w:rPr>
        <w:t>заказчика,</w:t>
      </w:r>
    </w:p>
    <w:p w:rsidR="00386F31" w:rsidRPr="00CA5969" w:rsidRDefault="00386F31" w:rsidP="00576478">
      <w:pPr>
        <w:pStyle w:val="FORMATTEXT"/>
        <w:ind w:left="567"/>
        <w:jc w:val="both"/>
        <w:rPr>
          <w:rFonts w:ascii="Times New Roman" w:hAnsi="Times New Roman" w:cs="Times New Roman"/>
          <w:sz w:val="24"/>
          <w:szCs w:val="24"/>
        </w:rPr>
      </w:pPr>
      <w:r w:rsidRPr="00CA5969">
        <w:rPr>
          <w:rFonts w:ascii="Times New Roman" w:hAnsi="Times New Roman" w:cs="Times New Roman"/>
          <w:sz w:val="24"/>
          <w:szCs w:val="24"/>
        </w:rPr>
        <w:t>- используемые процессы и оборудование,</w:t>
      </w:r>
    </w:p>
    <w:p w:rsidR="00386F31" w:rsidRPr="00CA5969" w:rsidRDefault="00386F31" w:rsidP="00576478">
      <w:pPr>
        <w:pStyle w:val="FORMATTEXT"/>
        <w:ind w:left="567"/>
        <w:jc w:val="both"/>
        <w:rPr>
          <w:rFonts w:ascii="Times New Roman" w:hAnsi="Times New Roman" w:cs="Times New Roman"/>
          <w:sz w:val="24"/>
          <w:szCs w:val="24"/>
        </w:rPr>
      </w:pPr>
      <w:r w:rsidRPr="00CA5969">
        <w:rPr>
          <w:rFonts w:ascii="Times New Roman" w:hAnsi="Times New Roman" w:cs="Times New Roman"/>
          <w:sz w:val="24"/>
          <w:szCs w:val="24"/>
        </w:rPr>
        <w:t>- установленные уровни управления (особенно для случаев с несколькими производстве</w:t>
      </w:r>
      <w:r w:rsidRPr="00CA5969">
        <w:rPr>
          <w:rFonts w:ascii="Times New Roman" w:hAnsi="Times New Roman" w:cs="Times New Roman"/>
          <w:sz w:val="24"/>
          <w:szCs w:val="24"/>
        </w:rPr>
        <w:t>н</w:t>
      </w:r>
      <w:r w:rsidRPr="00CA5969">
        <w:rPr>
          <w:rFonts w:ascii="Times New Roman" w:hAnsi="Times New Roman" w:cs="Times New Roman"/>
          <w:sz w:val="24"/>
          <w:szCs w:val="24"/>
        </w:rPr>
        <w:t>ными площадками),</w:t>
      </w:r>
    </w:p>
    <w:p w:rsidR="00386F31" w:rsidRPr="00CA5969" w:rsidRDefault="00386F31" w:rsidP="00576478">
      <w:pPr>
        <w:pStyle w:val="FORMATTEXT"/>
        <w:ind w:left="567"/>
        <w:jc w:val="both"/>
        <w:rPr>
          <w:rFonts w:ascii="Times New Roman" w:hAnsi="Times New Roman" w:cs="Times New Roman"/>
          <w:sz w:val="24"/>
          <w:szCs w:val="24"/>
        </w:rPr>
      </w:pPr>
      <w:r w:rsidRPr="00CA5969">
        <w:rPr>
          <w:rFonts w:ascii="Times New Roman" w:hAnsi="Times New Roman" w:cs="Times New Roman"/>
          <w:sz w:val="24"/>
          <w:szCs w:val="24"/>
        </w:rPr>
        <w:t>- применяемые законодательные и нормативные требования;</w:t>
      </w:r>
    </w:p>
    <w:p w:rsidR="00386F31" w:rsidRPr="00CA5969" w:rsidRDefault="00386F31" w:rsidP="00386F3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CA5969">
        <w:rPr>
          <w:rFonts w:ascii="Times New Roman" w:hAnsi="Times New Roman" w:cs="Times New Roman"/>
          <w:sz w:val="24"/>
          <w:szCs w:val="24"/>
        </w:rPr>
        <w:t xml:space="preserve"> анализа распределения ресурсов для проведения второго этапа аудита и согласования с </w:t>
      </w:r>
      <w:r>
        <w:rPr>
          <w:rFonts w:ascii="Times New Roman" w:hAnsi="Times New Roman" w:cs="Times New Roman"/>
          <w:sz w:val="24"/>
          <w:szCs w:val="24"/>
        </w:rPr>
        <w:t>з</w:t>
      </w:r>
      <w:r>
        <w:rPr>
          <w:rFonts w:ascii="Times New Roman" w:hAnsi="Times New Roman" w:cs="Times New Roman"/>
          <w:sz w:val="24"/>
          <w:szCs w:val="24"/>
        </w:rPr>
        <w:t>а</w:t>
      </w:r>
      <w:r>
        <w:rPr>
          <w:rFonts w:ascii="Times New Roman" w:hAnsi="Times New Roman" w:cs="Times New Roman"/>
          <w:sz w:val="24"/>
          <w:szCs w:val="24"/>
        </w:rPr>
        <w:t>явителем/</w:t>
      </w:r>
      <w:r w:rsidRPr="00CA5969">
        <w:rPr>
          <w:rFonts w:ascii="Times New Roman" w:hAnsi="Times New Roman" w:cs="Times New Roman"/>
          <w:sz w:val="24"/>
          <w:szCs w:val="24"/>
        </w:rPr>
        <w:t>заказчик</w:t>
      </w:r>
      <w:r>
        <w:rPr>
          <w:rFonts w:ascii="Times New Roman" w:hAnsi="Times New Roman" w:cs="Times New Roman"/>
          <w:sz w:val="24"/>
          <w:szCs w:val="24"/>
        </w:rPr>
        <w:t>ом</w:t>
      </w:r>
      <w:r w:rsidRPr="00CA5969">
        <w:rPr>
          <w:rFonts w:ascii="Times New Roman" w:hAnsi="Times New Roman" w:cs="Times New Roman"/>
          <w:sz w:val="24"/>
          <w:szCs w:val="24"/>
        </w:rPr>
        <w:t xml:space="preserve"> деталей второго этапа аудита;</w:t>
      </w:r>
    </w:p>
    <w:p w:rsidR="00386F31" w:rsidRPr="00CA5969" w:rsidRDefault="00386F31" w:rsidP="00386F3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CA5969">
        <w:rPr>
          <w:rFonts w:ascii="Times New Roman" w:hAnsi="Times New Roman" w:cs="Times New Roman"/>
          <w:sz w:val="24"/>
          <w:szCs w:val="24"/>
        </w:rPr>
        <w:t xml:space="preserve"> обеспечения правильной расстановки акцентов при планировании второго этапа аудита на основе четкого понимания системы менеджмента </w:t>
      </w:r>
      <w:r>
        <w:rPr>
          <w:rFonts w:ascii="Times New Roman" w:hAnsi="Times New Roman" w:cs="Times New Roman"/>
          <w:sz w:val="24"/>
          <w:szCs w:val="24"/>
        </w:rPr>
        <w:t>заявителя/</w:t>
      </w:r>
      <w:r w:rsidRPr="00CA5969">
        <w:rPr>
          <w:rFonts w:ascii="Times New Roman" w:hAnsi="Times New Roman" w:cs="Times New Roman"/>
          <w:sz w:val="24"/>
          <w:szCs w:val="24"/>
        </w:rPr>
        <w:t>заказчика и функционирования пр</w:t>
      </w:r>
      <w:r w:rsidRPr="00CA5969">
        <w:rPr>
          <w:rFonts w:ascii="Times New Roman" w:hAnsi="Times New Roman" w:cs="Times New Roman"/>
          <w:sz w:val="24"/>
          <w:szCs w:val="24"/>
        </w:rPr>
        <w:t>о</w:t>
      </w:r>
      <w:r w:rsidRPr="00CA5969">
        <w:rPr>
          <w:rFonts w:ascii="Times New Roman" w:hAnsi="Times New Roman" w:cs="Times New Roman"/>
          <w:sz w:val="24"/>
          <w:szCs w:val="24"/>
        </w:rPr>
        <w:t>изводственных площадок в связи со стандартом на системы менеджмента или другим нормати</w:t>
      </w:r>
      <w:r w:rsidRPr="00CA5969">
        <w:rPr>
          <w:rFonts w:ascii="Times New Roman" w:hAnsi="Times New Roman" w:cs="Times New Roman"/>
          <w:sz w:val="24"/>
          <w:szCs w:val="24"/>
        </w:rPr>
        <w:t>в</w:t>
      </w:r>
      <w:r w:rsidRPr="00CA5969">
        <w:rPr>
          <w:rFonts w:ascii="Times New Roman" w:hAnsi="Times New Roman" w:cs="Times New Roman"/>
          <w:sz w:val="24"/>
          <w:szCs w:val="24"/>
        </w:rPr>
        <w:t>ным документом;</w:t>
      </w:r>
    </w:p>
    <w:p w:rsidR="00386F31" w:rsidRPr="00CA5969" w:rsidRDefault="00386F31" w:rsidP="00386F3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CA5969">
        <w:rPr>
          <w:rFonts w:ascii="Times New Roman" w:hAnsi="Times New Roman" w:cs="Times New Roman"/>
          <w:sz w:val="24"/>
          <w:szCs w:val="24"/>
        </w:rPr>
        <w:t xml:space="preserve"> оценки того, были ли спланированы и проведены внутренние аудиты и анализы со стороны руководства, и что уровень внедрения системы менеджмента является достаточным для признания готовности </w:t>
      </w:r>
      <w:r>
        <w:rPr>
          <w:rFonts w:ascii="Times New Roman" w:hAnsi="Times New Roman" w:cs="Times New Roman"/>
          <w:sz w:val="24"/>
          <w:szCs w:val="24"/>
        </w:rPr>
        <w:t>заявителя/</w:t>
      </w:r>
      <w:r w:rsidRPr="00CA5969">
        <w:rPr>
          <w:rFonts w:ascii="Times New Roman" w:hAnsi="Times New Roman" w:cs="Times New Roman"/>
          <w:sz w:val="24"/>
          <w:szCs w:val="24"/>
        </w:rPr>
        <w:t>заказчика к проведению второго этапа аудита.</w:t>
      </w:r>
    </w:p>
    <w:p w:rsidR="00386F31" w:rsidRDefault="00642CE8" w:rsidP="00386F31">
      <w:pPr>
        <w:pStyle w:val="FORMATTEXT"/>
        <w:ind w:firstLine="568"/>
        <w:jc w:val="both"/>
        <w:rPr>
          <w:rFonts w:ascii="Times New Roman" w:hAnsi="Times New Roman" w:cs="Times New Roman"/>
          <w:sz w:val="24"/>
          <w:szCs w:val="24"/>
        </w:rPr>
      </w:pPr>
      <w:r w:rsidRPr="00642CE8">
        <w:rPr>
          <w:rFonts w:ascii="Times New Roman" w:hAnsi="Times New Roman" w:cs="Times New Roman"/>
          <w:sz w:val="24"/>
          <w:szCs w:val="24"/>
        </w:rPr>
        <w:t>5</w:t>
      </w:r>
      <w:r w:rsidR="00386F31" w:rsidRPr="00CA5969">
        <w:rPr>
          <w:rFonts w:ascii="Times New Roman" w:hAnsi="Times New Roman" w:cs="Times New Roman"/>
          <w:sz w:val="24"/>
          <w:szCs w:val="24"/>
        </w:rPr>
        <w:t xml:space="preserve">.3.1.2.3 </w:t>
      </w:r>
      <w:r w:rsidR="00386F31">
        <w:rPr>
          <w:rFonts w:ascii="Times New Roman" w:hAnsi="Times New Roman" w:cs="Times New Roman"/>
          <w:sz w:val="24"/>
          <w:szCs w:val="24"/>
        </w:rPr>
        <w:t>Руководитель аудиторской группой при планировании п</w:t>
      </w:r>
      <w:r w:rsidR="00386F31" w:rsidRPr="00CA5969">
        <w:rPr>
          <w:rFonts w:ascii="Times New Roman" w:hAnsi="Times New Roman" w:cs="Times New Roman"/>
          <w:sz w:val="24"/>
          <w:szCs w:val="24"/>
        </w:rPr>
        <w:t>ерв</w:t>
      </w:r>
      <w:r w:rsidR="00386F31">
        <w:rPr>
          <w:rFonts w:ascii="Times New Roman" w:hAnsi="Times New Roman" w:cs="Times New Roman"/>
          <w:sz w:val="24"/>
          <w:szCs w:val="24"/>
        </w:rPr>
        <w:t>ого</w:t>
      </w:r>
      <w:r w:rsidR="00386F31" w:rsidRPr="00CA5969">
        <w:rPr>
          <w:rFonts w:ascii="Times New Roman" w:hAnsi="Times New Roman" w:cs="Times New Roman"/>
          <w:sz w:val="24"/>
          <w:szCs w:val="24"/>
        </w:rPr>
        <w:t xml:space="preserve"> этап</w:t>
      </w:r>
      <w:r w:rsidR="00386F31">
        <w:rPr>
          <w:rFonts w:ascii="Times New Roman" w:hAnsi="Times New Roman" w:cs="Times New Roman"/>
          <w:sz w:val="24"/>
          <w:szCs w:val="24"/>
        </w:rPr>
        <w:t>а</w:t>
      </w:r>
      <w:r w:rsidR="00386F31" w:rsidRPr="00CA5969">
        <w:rPr>
          <w:rFonts w:ascii="Times New Roman" w:hAnsi="Times New Roman" w:cs="Times New Roman"/>
          <w:sz w:val="24"/>
          <w:szCs w:val="24"/>
        </w:rPr>
        <w:t xml:space="preserve"> аудита</w:t>
      </w:r>
      <w:r w:rsidR="00386F31">
        <w:rPr>
          <w:rFonts w:ascii="Times New Roman" w:hAnsi="Times New Roman" w:cs="Times New Roman"/>
          <w:sz w:val="24"/>
          <w:szCs w:val="24"/>
        </w:rPr>
        <w:t xml:space="preserve"> распр</w:t>
      </w:r>
      <w:r w:rsidR="00386F31">
        <w:rPr>
          <w:rFonts w:ascii="Times New Roman" w:hAnsi="Times New Roman" w:cs="Times New Roman"/>
          <w:sz w:val="24"/>
          <w:szCs w:val="24"/>
        </w:rPr>
        <w:t>е</w:t>
      </w:r>
      <w:r w:rsidR="00386F31">
        <w:rPr>
          <w:rFonts w:ascii="Times New Roman" w:hAnsi="Times New Roman" w:cs="Times New Roman"/>
          <w:sz w:val="24"/>
          <w:szCs w:val="24"/>
        </w:rPr>
        <w:t xml:space="preserve">деляет </w:t>
      </w:r>
      <w:r w:rsidR="00386F31" w:rsidRPr="009B6ADA">
        <w:rPr>
          <w:rFonts w:ascii="Times New Roman" w:hAnsi="Times New Roman" w:cs="Times New Roman"/>
          <w:sz w:val="24"/>
          <w:szCs w:val="24"/>
        </w:rPr>
        <w:t>функции и обязанности членов аудиторской группы</w:t>
      </w:r>
      <w:r w:rsidR="00386F31">
        <w:rPr>
          <w:rFonts w:ascii="Times New Roman" w:hAnsi="Times New Roman" w:cs="Times New Roman"/>
          <w:sz w:val="24"/>
          <w:szCs w:val="24"/>
        </w:rPr>
        <w:t>, в случае их назначения в состав ауд</w:t>
      </w:r>
      <w:r w:rsidR="00386F31">
        <w:rPr>
          <w:rFonts w:ascii="Times New Roman" w:hAnsi="Times New Roman" w:cs="Times New Roman"/>
          <w:sz w:val="24"/>
          <w:szCs w:val="24"/>
        </w:rPr>
        <w:t>и</w:t>
      </w:r>
      <w:r w:rsidR="00386F31">
        <w:rPr>
          <w:rFonts w:ascii="Times New Roman" w:hAnsi="Times New Roman" w:cs="Times New Roman"/>
          <w:sz w:val="24"/>
          <w:szCs w:val="24"/>
        </w:rPr>
        <w:t>торской группы.</w:t>
      </w:r>
    </w:p>
    <w:p w:rsidR="00386F31" w:rsidRDefault="00386F31" w:rsidP="00386F3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Члены аудиторской группы гот</w:t>
      </w:r>
      <w:r w:rsidR="00EC75DA">
        <w:rPr>
          <w:rFonts w:ascii="Times New Roman" w:hAnsi="Times New Roman" w:cs="Times New Roman"/>
          <w:sz w:val="24"/>
          <w:szCs w:val="24"/>
        </w:rPr>
        <w:t>овят</w:t>
      </w:r>
      <w:r>
        <w:rPr>
          <w:rFonts w:ascii="Times New Roman" w:hAnsi="Times New Roman" w:cs="Times New Roman"/>
          <w:sz w:val="24"/>
          <w:szCs w:val="24"/>
        </w:rPr>
        <w:t xml:space="preserve">, при необходимости, документированную информацию для аудита, руководствуясь своей </w:t>
      </w:r>
      <w:r w:rsidRPr="009B6ADA">
        <w:rPr>
          <w:rFonts w:ascii="Times New Roman" w:hAnsi="Times New Roman" w:cs="Times New Roman"/>
          <w:sz w:val="24"/>
          <w:szCs w:val="24"/>
        </w:rPr>
        <w:t>функци</w:t>
      </w:r>
      <w:r>
        <w:rPr>
          <w:rFonts w:ascii="Times New Roman" w:hAnsi="Times New Roman" w:cs="Times New Roman"/>
          <w:sz w:val="24"/>
          <w:szCs w:val="24"/>
        </w:rPr>
        <w:t>ей</w:t>
      </w:r>
      <w:r w:rsidRPr="009B6ADA">
        <w:rPr>
          <w:rFonts w:ascii="Times New Roman" w:hAnsi="Times New Roman" w:cs="Times New Roman"/>
          <w:sz w:val="24"/>
          <w:szCs w:val="24"/>
        </w:rPr>
        <w:t xml:space="preserve"> и обязанност</w:t>
      </w:r>
      <w:r>
        <w:rPr>
          <w:rFonts w:ascii="Times New Roman" w:hAnsi="Times New Roman" w:cs="Times New Roman"/>
          <w:sz w:val="24"/>
          <w:szCs w:val="24"/>
        </w:rPr>
        <w:t>ями</w:t>
      </w:r>
      <w:r w:rsidRPr="009B6ADA">
        <w:rPr>
          <w:rFonts w:ascii="Times New Roman" w:hAnsi="Times New Roman" w:cs="Times New Roman"/>
          <w:sz w:val="24"/>
          <w:szCs w:val="24"/>
        </w:rPr>
        <w:t xml:space="preserve"> </w:t>
      </w:r>
      <w:r>
        <w:rPr>
          <w:rFonts w:ascii="Times New Roman" w:hAnsi="Times New Roman" w:cs="Times New Roman"/>
          <w:sz w:val="24"/>
          <w:szCs w:val="24"/>
        </w:rPr>
        <w:t>в составе</w:t>
      </w:r>
      <w:r w:rsidRPr="009B6ADA">
        <w:rPr>
          <w:rFonts w:ascii="Times New Roman" w:hAnsi="Times New Roman" w:cs="Times New Roman"/>
          <w:sz w:val="24"/>
          <w:szCs w:val="24"/>
        </w:rPr>
        <w:t xml:space="preserve"> аудиторской группы</w:t>
      </w:r>
      <w:r>
        <w:rPr>
          <w:rFonts w:ascii="Times New Roman" w:hAnsi="Times New Roman" w:cs="Times New Roman"/>
          <w:sz w:val="24"/>
          <w:szCs w:val="24"/>
        </w:rPr>
        <w:t>, кот</w:t>
      </w:r>
      <w:r>
        <w:rPr>
          <w:rFonts w:ascii="Times New Roman" w:hAnsi="Times New Roman" w:cs="Times New Roman"/>
          <w:sz w:val="24"/>
          <w:szCs w:val="24"/>
        </w:rPr>
        <w:t>о</w:t>
      </w:r>
      <w:r>
        <w:rPr>
          <w:rFonts w:ascii="Times New Roman" w:hAnsi="Times New Roman" w:cs="Times New Roman"/>
          <w:sz w:val="24"/>
          <w:szCs w:val="24"/>
        </w:rPr>
        <w:t>рая позволит им эффективно выполнить задания, определенные руководителем аудиторской гру</w:t>
      </w:r>
      <w:r>
        <w:rPr>
          <w:rFonts w:ascii="Times New Roman" w:hAnsi="Times New Roman" w:cs="Times New Roman"/>
          <w:sz w:val="24"/>
          <w:szCs w:val="24"/>
        </w:rPr>
        <w:t>п</w:t>
      </w:r>
      <w:r>
        <w:rPr>
          <w:rFonts w:ascii="Times New Roman" w:hAnsi="Times New Roman" w:cs="Times New Roman"/>
          <w:sz w:val="24"/>
          <w:szCs w:val="24"/>
        </w:rPr>
        <w:t>пы.</w:t>
      </w:r>
    </w:p>
    <w:p w:rsidR="00386F31" w:rsidRDefault="00386F31" w:rsidP="00386F3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аудита первого этапа аудиторская группа оформляет </w:t>
      </w:r>
      <w:r w:rsidRPr="00DF0C3F">
        <w:rPr>
          <w:rFonts w:ascii="Times New Roman" w:hAnsi="Times New Roman" w:cs="Times New Roman"/>
          <w:color w:val="0000CC"/>
          <w:sz w:val="24"/>
          <w:szCs w:val="24"/>
        </w:rPr>
        <w:t xml:space="preserve">Отчет по аудиту </w:t>
      </w:r>
      <w:r w:rsidR="00EC75DA" w:rsidRPr="00DF0C3F">
        <w:rPr>
          <w:rFonts w:ascii="Times New Roman" w:hAnsi="Times New Roman" w:cs="Times New Roman"/>
          <w:color w:val="0000CC"/>
          <w:sz w:val="24"/>
          <w:szCs w:val="24"/>
        </w:rPr>
        <w:t xml:space="preserve"> </w:t>
      </w:r>
      <w:r w:rsidRPr="00DF0C3F">
        <w:rPr>
          <w:rFonts w:ascii="Times New Roman" w:hAnsi="Times New Roman" w:cs="Times New Roman"/>
          <w:color w:val="0000CC"/>
          <w:sz w:val="24"/>
          <w:szCs w:val="24"/>
        </w:rPr>
        <w:t>по р</w:t>
      </w:r>
      <w:r w:rsidRPr="00DF0C3F">
        <w:rPr>
          <w:rFonts w:ascii="Times New Roman" w:hAnsi="Times New Roman" w:cs="Times New Roman"/>
          <w:color w:val="0000CC"/>
          <w:sz w:val="24"/>
          <w:szCs w:val="24"/>
        </w:rPr>
        <w:t>е</w:t>
      </w:r>
      <w:r w:rsidRPr="00DF0C3F">
        <w:rPr>
          <w:rFonts w:ascii="Times New Roman" w:hAnsi="Times New Roman" w:cs="Times New Roman"/>
          <w:color w:val="0000CC"/>
          <w:sz w:val="24"/>
          <w:szCs w:val="24"/>
        </w:rPr>
        <w:t>зультатам первого этапа</w:t>
      </w:r>
      <w:r w:rsidR="00DF0C3F" w:rsidRPr="00DF0C3F">
        <w:rPr>
          <w:rFonts w:ascii="Times New Roman" w:hAnsi="Times New Roman" w:cs="Times New Roman"/>
          <w:color w:val="0000CC"/>
          <w:sz w:val="24"/>
          <w:szCs w:val="24"/>
        </w:rPr>
        <w:t xml:space="preserve"> </w:t>
      </w:r>
      <w:r w:rsidR="00DF0C3F" w:rsidRPr="00EC75DA">
        <w:rPr>
          <w:rFonts w:ascii="Times New Roman" w:hAnsi="Times New Roman" w:cs="Times New Roman"/>
          <w:sz w:val="24"/>
          <w:szCs w:val="24"/>
        </w:rPr>
        <w:t>(</w:t>
      </w:r>
      <w:r w:rsidR="00DF0C3F">
        <w:rPr>
          <w:rFonts w:ascii="Times New Roman" w:hAnsi="Times New Roman" w:cs="Times New Roman"/>
          <w:color w:val="0000CC"/>
          <w:sz w:val="24"/>
          <w:szCs w:val="24"/>
        </w:rPr>
        <w:t xml:space="preserve">приложение 8 </w:t>
      </w:r>
      <w:r w:rsidR="00DF0C3F" w:rsidRPr="00EC75DA">
        <w:rPr>
          <w:rFonts w:ascii="Times New Roman" w:hAnsi="Times New Roman" w:cs="Times New Roman"/>
          <w:sz w:val="24"/>
          <w:szCs w:val="24"/>
        </w:rPr>
        <w:t>настоящей ДП)</w:t>
      </w:r>
      <w:r>
        <w:rPr>
          <w:rFonts w:ascii="Times New Roman" w:hAnsi="Times New Roman" w:cs="Times New Roman"/>
          <w:sz w:val="24"/>
          <w:szCs w:val="24"/>
        </w:rPr>
        <w:t>, включающего сведения о документир</w:t>
      </w:r>
      <w:r>
        <w:rPr>
          <w:rFonts w:ascii="Times New Roman" w:hAnsi="Times New Roman" w:cs="Times New Roman"/>
          <w:sz w:val="24"/>
          <w:szCs w:val="24"/>
        </w:rPr>
        <w:t>о</w:t>
      </w:r>
      <w:r>
        <w:rPr>
          <w:rFonts w:ascii="Times New Roman" w:hAnsi="Times New Roman" w:cs="Times New Roman"/>
          <w:sz w:val="24"/>
          <w:szCs w:val="24"/>
        </w:rPr>
        <w:t xml:space="preserve">ванной информации, свидетельствах и наблюдениях, в случае </w:t>
      </w:r>
      <w:r w:rsidRPr="00CA5969">
        <w:rPr>
          <w:rFonts w:ascii="Times New Roman" w:hAnsi="Times New Roman" w:cs="Times New Roman"/>
          <w:sz w:val="24"/>
          <w:szCs w:val="24"/>
        </w:rPr>
        <w:t>пров</w:t>
      </w:r>
      <w:r>
        <w:rPr>
          <w:rFonts w:ascii="Times New Roman" w:hAnsi="Times New Roman" w:cs="Times New Roman"/>
          <w:sz w:val="24"/>
          <w:szCs w:val="24"/>
        </w:rPr>
        <w:t>едения</w:t>
      </w:r>
      <w:r w:rsidRPr="00CA5969">
        <w:rPr>
          <w:rFonts w:ascii="Times New Roman" w:hAnsi="Times New Roman" w:cs="Times New Roman"/>
          <w:sz w:val="24"/>
          <w:szCs w:val="24"/>
        </w:rPr>
        <w:t xml:space="preserve"> </w:t>
      </w:r>
      <w:r>
        <w:rPr>
          <w:rFonts w:ascii="Times New Roman" w:hAnsi="Times New Roman" w:cs="Times New Roman"/>
          <w:sz w:val="24"/>
          <w:szCs w:val="24"/>
        </w:rPr>
        <w:t xml:space="preserve">аудита </w:t>
      </w:r>
      <w:r w:rsidRPr="00CA5969">
        <w:rPr>
          <w:rFonts w:ascii="Times New Roman" w:hAnsi="Times New Roman" w:cs="Times New Roman"/>
          <w:sz w:val="24"/>
          <w:szCs w:val="24"/>
        </w:rPr>
        <w:t>в ходе первого этапа на территории</w:t>
      </w:r>
      <w:r>
        <w:rPr>
          <w:rFonts w:ascii="Times New Roman" w:hAnsi="Times New Roman" w:cs="Times New Roman"/>
          <w:sz w:val="24"/>
          <w:szCs w:val="24"/>
        </w:rPr>
        <w:t xml:space="preserve"> заявителя/заказчика, в соответствии с целями первого этапа аудита согласно </w:t>
      </w:r>
      <w:r w:rsidRPr="00D93B17">
        <w:rPr>
          <w:rFonts w:ascii="Times New Roman" w:hAnsi="Times New Roman" w:cs="Times New Roman"/>
          <w:color w:val="0000CC"/>
          <w:sz w:val="24"/>
          <w:szCs w:val="24"/>
        </w:rPr>
        <w:t xml:space="preserve">п. </w:t>
      </w:r>
      <w:r w:rsidR="009F0D52">
        <w:rPr>
          <w:rFonts w:ascii="Times New Roman" w:hAnsi="Times New Roman" w:cs="Times New Roman"/>
          <w:color w:val="0000CC"/>
          <w:sz w:val="24"/>
          <w:szCs w:val="24"/>
        </w:rPr>
        <w:t>5</w:t>
      </w:r>
      <w:r w:rsidRPr="00D93B17">
        <w:rPr>
          <w:rFonts w:ascii="Times New Roman" w:hAnsi="Times New Roman" w:cs="Times New Roman"/>
          <w:color w:val="0000CC"/>
          <w:sz w:val="24"/>
          <w:szCs w:val="24"/>
        </w:rPr>
        <w:t>.3.1.2.2</w:t>
      </w:r>
      <w:r>
        <w:rPr>
          <w:rFonts w:ascii="Times New Roman" w:hAnsi="Times New Roman" w:cs="Times New Roman"/>
          <w:sz w:val="24"/>
          <w:szCs w:val="24"/>
        </w:rPr>
        <w:t xml:space="preserve"> настоящ</w:t>
      </w:r>
      <w:r w:rsidR="009F0D52">
        <w:rPr>
          <w:rFonts w:ascii="Times New Roman" w:hAnsi="Times New Roman" w:cs="Times New Roman"/>
          <w:sz w:val="24"/>
          <w:szCs w:val="24"/>
        </w:rPr>
        <w:t>ей ДП,</w:t>
      </w:r>
      <w:r>
        <w:rPr>
          <w:rFonts w:ascii="Times New Roman" w:hAnsi="Times New Roman" w:cs="Times New Roman"/>
          <w:sz w:val="24"/>
          <w:szCs w:val="24"/>
        </w:rPr>
        <w:t xml:space="preserve"> подтверждающих соответствие/несоответствие системы менеджмента заявителя/заказчика к</w:t>
      </w:r>
      <w:r w:rsidRPr="001A49D3">
        <w:rPr>
          <w:rFonts w:ascii="Times New Roman" w:hAnsi="Times New Roman" w:cs="Times New Roman"/>
          <w:sz w:val="24"/>
          <w:szCs w:val="24"/>
        </w:rPr>
        <w:t>ритери</w:t>
      </w:r>
      <w:r>
        <w:rPr>
          <w:rFonts w:ascii="Times New Roman" w:hAnsi="Times New Roman" w:cs="Times New Roman"/>
          <w:sz w:val="24"/>
          <w:szCs w:val="24"/>
        </w:rPr>
        <w:t>ям</w:t>
      </w:r>
      <w:r w:rsidRPr="001A49D3">
        <w:rPr>
          <w:rFonts w:ascii="Times New Roman" w:hAnsi="Times New Roman" w:cs="Times New Roman"/>
          <w:sz w:val="24"/>
          <w:szCs w:val="24"/>
        </w:rPr>
        <w:t xml:space="preserve"> аудита</w:t>
      </w:r>
      <w:r>
        <w:rPr>
          <w:rFonts w:ascii="Times New Roman" w:hAnsi="Times New Roman" w:cs="Times New Roman"/>
          <w:sz w:val="24"/>
          <w:szCs w:val="24"/>
        </w:rPr>
        <w:t xml:space="preserve"> согласно </w:t>
      </w:r>
      <w:r w:rsidRPr="00E86378">
        <w:rPr>
          <w:rFonts w:ascii="Times New Roman" w:hAnsi="Times New Roman" w:cs="Times New Roman"/>
          <w:color w:val="0000CC"/>
          <w:sz w:val="24"/>
          <w:szCs w:val="24"/>
        </w:rPr>
        <w:t xml:space="preserve">п. </w:t>
      </w:r>
      <w:r w:rsidR="009F0D52">
        <w:rPr>
          <w:rFonts w:ascii="Times New Roman" w:hAnsi="Times New Roman" w:cs="Times New Roman"/>
          <w:color w:val="0000CC"/>
          <w:sz w:val="24"/>
          <w:szCs w:val="24"/>
        </w:rPr>
        <w:t>5</w:t>
      </w:r>
      <w:r w:rsidRPr="00E86378">
        <w:rPr>
          <w:rFonts w:ascii="Times New Roman" w:hAnsi="Times New Roman" w:cs="Times New Roman"/>
          <w:color w:val="0000CC"/>
          <w:sz w:val="24"/>
          <w:szCs w:val="24"/>
        </w:rPr>
        <w:t>.2.1.4</w:t>
      </w:r>
      <w:r>
        <w:rPr>
          <w:rFonts w:ascii="Times New Roman" w:hAnsi="Times New Roman" w:cs="Times New Roman"/>
          <w:sz w:val="24"/>
          <w:szCs w:val="24"/>
        </w:rPr>
        <w:t xml:space="preserve"> настояще</w:t>
      </w:r>
      <w:r w:rsidR="009F0D52">
        <w:rPr>
          <w:rFonts w:ascii="Times New Roman" w:hAnsi="Times New Roman" w:cs="Times New Roman"/>
          <w:sz w:val="24"/>
          <w:szCs w:val="24"/>
        </w:rPr>
        <w:t xml:space="preserve">й ДП </w:t>
      </w:r>
      <w:r>
        <w:rPr>
          <w:rFonts w:ascii="Times New Roman" w:hAnsi="Times New Roman" w:cs="Times New Roman"/>
          <w:sz w:val="24"/>
          <w:szCs w:val="24"/>
        </w:rPr>
        <w:t xml:space="preserve">или </w:t>
      </w:r>
      <w:r w:rsidRPr="00CA5969">
        <w:rPr>
          <w:rFonts w:ascii="Times New Roman" w:hAnsi="Times New Roman" w:cs="Times New Roman"/>
          <w:sz w:val="24"/>
          <w:szCs w:val="24"/>
        </w:rPr>
        <w:t>указание на пробле</w:t>
      </w:r>
      <w:r w:rsidRPr="00CA5969">
        <w:rPr>
          <w:rFonts w:ascii="Times New Roman" w:hAnsi="Times New Roman" w:cs="Times New Roman"/>
          <w:sz w:val="24"/>
          <w:szCs w:val="24"/>
        </w:rPr>
        <w:t>м</w:t>
      </w:r>
      <w:r w:rsidRPr="00CA5969">
        <w:rPr>
          <w:rFonts w:ascii="Times New Roman" w:hAnsi="Times New Roman" w:cs="Times New Roman"/>
          <w:sz w:val="24"/>
          <w:szCs w:val="24"/>
        </w:rPr>
        <w:t>ные области, которые могли быть классифицированы как несоответствия в ходе второго этапа аудита</w:t>
      </w:r>
      <w:r>
        <w:rPr>
          <w:rFonts w:ascii="Times New Roman" w:hAnsi="Times New Roman" w:cs="Times New Roman"/>
          <w:sz w:val="24"/>
          <w:szCs w:val="24"/>
        </w:rPr>
        <w:t xml:space="preserve">, </w:t>
      </w:r>
      <w:r w:rsidRPr="00CA5969">
        <w:rPr>
          <w:rFonts w:ascii="Times New Roman" w:hAnsi="Times New Roman" w:cs="Times New Roman"/>
          <w:sz w:val="24"/>
          <w:szCs w:val="24"/>
        </w:rPr>
        <w:t>заключени</w:t>
      </w:r>
      <w:r>
        <w:rPr>
          <w:rFonts w:ascii="Times New Roman" w:hAnsi="Times New Roman" w:cs="Times New Roman"/>
          <w:sz w:val="24"/>
          <w:szCs w:val="24"/>
        </w:rPr>
        <w:t>е</w:t>
      </w:r>
      <w:r w:rsidRPr="00CA5969">
        <w:rPr>
          <w:rFonts w:ascii="Times New Roman" w:hAnsi="Times New Roman" w:cs="Times New Roman"/>
          <w:sz w:val="24"/>
          <w:szCs w:val="24"/>
        </w:rPr>
        <w:t xml:space="preserve"> в отношении первого этапа и готовност</w:t>
      </w:r>
      <w:r>
        <w:rPr>
          <w:rFonts w:ascii="Times New Roman" w:hAnsi="Times New Roman" w:cs="Times New Roman"/>
          <w:sz w:val="24"/>
          <w:szCs w:val="24"/>
        </w:rPr>
        <w:t>и</w:t>
      </w:r>
      <w:r w:rsidRPr="00CA5969">
        <w:rPr>
          <w:rFonts w:ascii="Times New Roman" w:hAnsi="Times New Roman" w:cs="Times New Roman"/>
          <w:sz w:val="24"/>
          <w:szCs w:val="24"/>
        </w:rPr>
        <w:t xml:space="preserve"> </w:t>
      </w:r>
      <w:r>
        <w:rPr>
          <w:rFonts w:ascii="Times New Roman" w:hAnsi="Times New Roman" w:cs="Times New Roman"/>
          <w:sz w:val="24"/>
          <w:szCs w:val="24"/>
        </w:rPr>
        <w:t>заявителя/заказчика</w:t>
      </w:r>
      <w:r w:rsidRPr="00CA5969">
        <w:rPr>
          <w:rFonts w:ascii="Times New Roman" w:hAnsi="Times New Roman" w:cs="Times New Roman"/>
          <w:sz w:val="24"/>
          <w:szCs w:val="24"/>
        </w:rPr>
        <w:t xml:space="preserve"> к проведению второго этапа аудита</w:t>
      </w:r>
      <w:r>
        <w:rPr>
          <w:rFonts w:ascii="Times New Roman" w:hAnsi="Times New Roman" w:cs="Times New Roman"/>
          <w:sz w:val="24"/>
          <w:szCs w:val="24"/>
        </w:rPr>
        <w:t>.</w:t>
      </w:r>
    </w:p>
    <w:p w:rsidR="009F0D52" w:rsidRDefault="009F0D52" w:rsidP="009F0D52">
      <w:pPr>
        <w:pStyle w:val="a5"/>
        <w:tabs>
          <w:tab w:val="clear" w:pos="4153"/>
          <w:tab w:val="clear" w:pos="8306"/>
        </w:tabs>
        <w:ind w:firstLine="568"/>
        <w:jc w:val="both"/>
        <w:rPr>
          <w:sz w:val="24"/>
          <w:szCs w:val="24"/>
        </w:rPr>
      </w:pPr>
      <w:r>
        <w:rPr>
          <w:sz w:val="24"/>
          <w:szCs w:val="24"/>
        </w:rPr>
        <w:t xml:space="preserve">В т.ч., для многообъектной организации заявителя/заказчика, в соответствии с требованиями </w:t>
      </w:r>
      <w:r w:rsidRPr="002B06FD">
        <w:rPr>
          <w:color w:val="0000CC"/>
          <w:sz w:val="24"/>
          <w:szCs w:val="24"/>
        </w:rPr>
        <w:t>IAF MD 1:2018</w:t>
      </w:r>
      <w:r w:rsidRPr="00A55145">
        <w:rPr>
          <w:sz w:val="24"/>
          <w:szCs w:val="24"/>
        </w:rPr>
        <w:t xml:space="preserve">, </w:t>
      </w:r>
      <w:r>
        <w:rPr>
          <w:sz w:val="24"/>
          <w:szCs w:val="24"/>
        </w:rPr>
        <w:t>в</w:t>
      </w:r>
      <w:r w:rsidRPr="00100DB9">
        <w:rPr>
          <w:sz w:val="24"/>
          <w:szCs w:val="24"/>
        </w:rPr>
        <w:t xml:space="preserve"> ходе </w:t>
      </w:r>
      <w:r>
        <w:rPr>
          <w:sz w:val="24"/>
          <w:szCs w:val="24"/>
        </w:rPr>
        <w:t xml:space="preserve">первого </w:t>
      </w:r>
      <w:r w:rsidRPr="00100DB9">
        <w:rPr>
          <w:sz w:val="24"/>
          <w:szCs w:val="24"/>
        </w:rPr>
        <w:t xml:space="preserve">этапа </w:t>
      </w:r>
      <w:r>
        <w:rPr>
          <w:sz w:val="24"/>
          <w:szCs w:val="24"/>
        </w:rPr>
        <w:t>аудита</w:t>
      </w:r>
      <w:r w:rsidRPr="00100DB9">
        <w:rPr>
          <w:sz w:val="24"/>
          <w:szCs w:val="24"/>
        </w:rPr>
        <w:t xml:space="preserve"> аудиторская группа собирает информацию для: </w:t>
      </w:r>
    </w:p>
    <w:p w:rsidR="009F0D52" w:rsidRDefault="009F0D52" w:rsidP="009F0D52">
      <w:pPr>
        <w:pStyle w:val="a5"/>
        <w:tabs>
          <w:tab w:val="clear" w:pos="4153"/>
          <w:tab w:val="clear" w:pos="8306"/>
        </w:tabs>
        <w:ind w:firstLine="568"/>
        <w:jc w:val="both"/>
        <w:rPr>
          <w:sz w:val="24"/>
          <w:szCs w:val="24"/>
        </w:rPr>
      </w:pPr>
      <w:r>
        <w:rPr>
          <w:sz w:val="24"/>
          <w:szCs w:val="24"/>
        </w:rPr>
        <w:t xml:space="preserve">- </w:t>
      </w:r>
      <w:r w:rsidRPr="00100DB9">
        <w:rPr>
          <w:sz w:val="24"/>
          <w:szCs w:val="24"/>
        </w:rPr>
        <w:t xml:space="preserve">подтверждения </w:t>
      </w:r>
      <w:r w:rsidRPr="009F0D52">
        <w:rPr>
          <w:color w:val="0000CC"/>
          <w:sz w:val="24"/>
          <w:szCs w:val="24"/>
        </w:rPr>
        <w:t>Программы аудита</w:t>
      </w:r>
      <w:r w:rsidRPr="00100DB9">
        <w:rPr>
          <w:sz w:val="24"/>
          <w:szCs w:val="24"/>
        </w:rPr>
        <w:t>;</w:t>
      </w:r>
    </w:p>
    <w:p w:rsidR="009F0D52" w:rsidRDefault="009F0D52" w:rsidP="009F0D52">
      <w:pPr>
        <w:pStyle w:val="a5"/>
        <w:tabs>
          <w:tab w:val="clear" w:pos="4153"/>
          <w:tab w:val="clear" w:pos="8306"/>
        </w:tabs>
        <w:ind w:firstLine="568"/>
        <w:jc w:val="both"/>
        <w:rPr>
          <w:sz w:val="24"/>
          <w:szCs w:val="24"/>
        </w:rPr>
      </w:pPr>
      <w:r>
        <w:rPr>
          <w:sz w:val="24"/>
          <w:szCs w:val="24"/>
        </w:rPr>
        <w:t xml:space="preserve">- </w:t>
      </w:r>
      <w:r w:rsidRPr="00100DB9">
        <w:rPr>
          <w:sz w:val="24"/>
          <w:szCs w:val="24"/>
        </w:rPr>
        <w:t xml:space="preserve">планирования </w:t>
      </w:r>
      <w:r>
        <w:rPr>
          <w:sz w:val="24"/>
          <w:szCs w:val="24"/>
        </w:rPr>
        <w:t xml:space="preserve">второго </w:t>
      </w:r>
      <w:r w:rsidRPr="00100DB9">
        <w:rPr>
          <w:sz w:val="24"/>
          <w:szCs w:val="24"/>
        </w:rPr>
        <w:t xml:space="preserve">этапа </w:t>
      </w:r>
      <w:r>
        <w:rPr>
          <w:sz w:val="24"/>
          <w:szCs w:val="24"/>
        </w:rPr>
        <w:t xml:space="preserve">аудита </w:t>
      </w:r>
      <w:r w:rsidRPr="00100DB9">
        <w:rPr>
          <w:sz w:val="24"/>
          <w:szCs w:val="24"/>
        </w:rPr>
        <w:t>с учетом процессов/операций, подлежащих аудиту на каждом объекте;</w:t>
      </w:r>
    </w:p>
    <w:p w:rsidR="009F0D52" w:rsidRPr="00100DB9" w:rsidRDefault="009F0D52" w:rsidP="009F0D52">
      <w:pPr>
        <w:pStyle w:val="a5"/>
        <w:tabs>
          <w:tab w:val="clear" w:pos="4153"/>
          <w:tab w:val="clear" w:pos="8306"/>
        </w:tabs>
        <w:ind w:firstLine="568"/>
        <w:jc w:val="both"/>
        <w:rPr>
          <w:sz w:val="24"/>
          <w:szCs w:val="24"/>
        </w:rPr>
      </w:pPr>
      <w:r>
        <w:rPr>
          <w:sz w:val="24"/>
          <w:szCs w:val="24"/>
        </w:rPr>
        <w:t>-</w:t>
      </w:r>
      <w:r w:rsidRPr="00100DB9">
        <w:rPr>
          <w:sz w:val="24"/>
          <w:szCs w:val="24"/>
        </w:rPr>
        <w:t xml:space="preserve"> подтверждения необходимой компетенции аудиторской группы </w:t>
      </w:r>
      <w:r>
        <w:rPr>
          <w:sz w:val="24"/>
          <w:szCs w:val="24"/>
        </w:rPr>
        <w:t xml:space="preserve">для второго </w:t>
      </w:r>
      <w:r w:rsidRPr="00100DB9">
        <w:rPr>
          <w:sz w:val="24"/>
          <w:szCs w:val="24"/>
        </w:rPr>
        <w:t>этапа</w:t>
      </w:r>
      <w:r>
        <w:rPr>
          <w:sz w:val="24"/>
          <w:szCs w:val="24"/>
        </w:rPr>
        <w:t xml:space="preserve"> аудита</w:t>
      </w:r>
      <w:r w:rsidRPr="00100DB9">
        <w:rPr>
          <w:sz w:val="24"/>
          <w:szCs w:val="24"/>
        </w:rPr>
        <w:t>.</w:t>
      </w:r>
    </w:p>
    <w:p w:rsidR="00386F31" w:rsidRDefault="00386F31" w:rsidP="00386F31">
      <w:pPr>
        <w:pStyle w:val="FORMATTEXT"/>
        <w:ind w:firstLine="568"/>
        <w:jc w:val="both"/>
        <w:rPr>
          <w:rFonts w:ascii="Times New Roman" w:hAnsi="Times New Roman" w:cs="Times New Roman"/>
          <w:sz w:val="24"/>
          <w:szCs w:val="24"/>
        </w:rPr>
      </w:pPr>
      <w:r w:rsidRPr="00411F07">
        <w:rPr>
          <w:rFonts w:ascii="Times New Roman" w:hAnsi="Times New Roman" w:cs="Times New Roman"/>
          <w:color w:val="0000CC"/>
          <w:sz w:val="24"/>
          <w:szCs w:val="24"/>
        </w:rPr>
        <w:t xml:space="preserve">Отчет по </w:t>
      </w:r>
      <w:r>
        <w:rPr>
          <w:rFonts w:ascii="Times New Roman" w:hAnsi="Times New Roman" w:cs="Times New Roman"/>
          <w:color w:val="0000CC"/>
          <w:sz w:val="24"/>
          <w:szCs w:val="24"/>
        </w:rPr>
        <w:t xml:space="preserve">аудиту </w:t>
      </w:r>
      <w:r w:rsidRPr="00DF0C3F">
        <w:rPr>
          <w:rFonts w:ascii="Times New Roman" w:hAnsi="Times New Roman" w:cs="Times New Roman"/>
          <w:color w:val="0000CC"/>
          <w:sz w:val="24"/>
          <w:szCs w:val="24"/>
        </w:rPr>
        <w:t xml:space="preserve">по результатам первого этапа </w:t>
      </w:r>
      <w:r>
        <w:rPr>
          <w:rFonts w:ascii="Times New Roman" w:hAnsi="Times New Roman" w:cs="Times New Roman"/>
          <w:sz w:val="24"/>
          <w:szCs w:val="24"/>
        </w:rPr>
        <w:t>направляется заявителю/</w:t>
      </w:r>
      <w:r w:rsidRPr="00CA5969">
        <w:rPr>
          <w:rFonts w:ascii="Times New Roman" w:hAnsi="Times New Roman" w:cs="Times New Roman"/>
          <w:sz w:val="24"/>
          <w:szCs w:val="24"/>
        </w:rPr>
        <w:t>заказчику</w:t>
      </w:r>
      <w:r>
        <w:rPr>
          <w:rFonts w:ascii="Times New Roman" w:hAnsi="Times New Roman" w:cs="Times New Roman"/>
          <w:sz w:val="24"/>
          <w:szCs w:val="24"/>
        </w:rPr>
        <w:t xml:space="preserve"> и демо</w:t>
      </w:r>
      <w:r>
        <w:rPr>
          <w:rFonts w:ascii="Times New Roman" w:hAnsi="Times New Roman" w:cs="Times New Roman"/>
          <w:sz w:val="24"/>
          <w:szCs w:val="24"/>
        </w:rPr>
        <w:t>н</w:t>
      </w:r>
      <w:r>
        <w:rPr>
          <w:rFonts w:ascii="Times New Roman" w:hAnsi="Times New Roman" w:cs="Times New Roman"/>
          <w:sz w:val="24"/>
          <w:szCs w:val="24"/>
        </w:rPr>
        <w:t xml:space="preserve">стрируется </w:t>
      </w:r>
      <w:r w:rsidRPr="00416F3C">
        <w:rPr>
          <w:rFonts w:ascii="Times New Roman" w:hAnsi="Times New Roman" w:cs="Times New Roman"/>
          <w:color w:val="0000CC"/>
          <w:sz w:val="24"/>
          <w:szCs w:val="24"/>
        </w:rPr>
        <w:t>руководител</w:t>
      </w:r>
      <w:r>
        <w:rPr>
          <w:rFonts w:ascii="Times New Roman" w:hAnsi="Times New Roman" w:cs="Times New Roman"/>
          <w:color w:val="0000CC"/>
          <w:sz w:val="24"/>
          <w:szCs w:val="24"/>
        </w:rPr>
        <w:t>ю</w:t>
      </w:r>
      <w:r>
        <w:rPr>
          <w:rFonts w:ascii="Times New Roman" w:hAnsi="Times New Roman" w:cs="Times New Roman"/>
          <w:sz w:val="24"/>
          <w:szCs w:val="24"/>
        </w:rPr>
        <w:t xml:space="preserve"> ОС,</w:t>
      </w:r>
      <w:r w:rsidRPr="00416F3C">
        <w:rPr>
          <w:rFonts w:ascii="Times New Roman" w:hAnsi="Times New Roman" w:cs="Times New Roman"/>
          <w:sz w:val="24"/>
          <w:szCs w:val="24"/>
        </w:rPr>
        <w:t xml:space="preserve"> </w:t>
      </w:r>
      <w:r>
        <w:rPr>
          <w:rFonts w:ascii="Times New Roman" w:hAnsi="Times New Roman" w:cs="Times New Roman"/>
          <w:sz w:val="24"/>
          <w:szCs w:val="24"/>
        </w:rPr>
        <w:t xml:space="preserve">управляющему </w:t>
      </w:r>
      <w:r w:rsidRPr="00235997">
        <w:rPr>
          <w:rFonts w:ascii="Times New Roman" w:hAnsi="Times New Roman" w:cs="Times New Roman"/>
          <w:color w:val="0000CC"/>
          <w:sz w:val="24"/>
          <w:szCs w:val="24"/>
        </w:rPr>
        <w:t>Программой аудита</w:t>
      </w:r>
      <w:r>
        <w:rPr>
          <w:rFonts w:ascii="Times New Roman" w:hAnsi="Times New Roman" w:cs="Times New Roman"/>
          <w:sz w:val="24"/>
          <w:szCs w:val="24"/>
        </w:rPr>
        <w:t xml:space="preserve"> данного заявителя/заказчика.</w:t>
      </w:r>
    </w:p>
    <w:p w:rsidR="00386F31" w:rsidRPr="00CA5969" w:rsidRDefault="00386F31" w:rsidP="00386F3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Все возражения и несогласия с результатами аудита первого этапа должны быть урегулир</w:t>
      </w:r>
      <w:r>
        <w:rPr>
          <w:rFonts w:ascii="Times New Roman" w:hAnsi="Times New Roman" w:cs="Times New Roman"/>
          <w:sz w:val="24"/>
          <w:szCs w:val="24"/>
        </w:rPr>
        <w:t>о</w:t>
      </w:r>
      <w:r>
        <w:rPr>
          <w:rFonts w:ascii="Times New Roman" w:hAnsi="Times New Roman" w:cs="Times New Roman"/>
          <w:sz w:val="24"/>
          <w:szCs w:val="24"/>
        </w:rPr>
        <w:t>ваны в процессе аудита.</w:t>
      </w:r>
    </w:p>
    <w:p w:rsidR="00386F31" w:rsidRDefault="00642CE8" w:rsidP="00386F31">
      <w:pPr>
        <w:pStyle w:val="FORMATTEXT"/>
        <w:ind w:firstLine="568"/>
        <w:jc w:val="both"/>
        <w:rPr>
          <w:rFonts w:ascii="Times New Roman" w:hAnsi="Times New Roman" w:cs="Times New Roman"/>
          <w:sz w:val="24"/>
          <w:szCs w:val="24"/>
        </w:rPr>
      </w:pPr>
      <w:r w:rsidRPr="00642CE8">
        <w:rPr>
          <w:rFonts w:ascii="Times New Roman" w:hAnsi="Times New Roman" w:cs="Times New Roman"/>
          <w:sz w:val="24"/>
          <w:szCs w:val="24"/>
        </w:rPr>
        <w:t>5</w:t>
      </w:r>
      <w:r w:rsidR="00386F31" w:rsidRPr="00CA5969">
        <w:rPr>
          <w:rFonts w:ascii="Times New Roman" w:hAnsi="Times New Roman" w:cs="Times New Roman"/>
          <w:sz w:val="24"/>
          <w:szCs w:val="24"/>
        </w:rPr>
        <w:t>.3.1.2.4 При установлении промежутка времени между проведением первого и второго эт</w:t>
      </w:r>
      <w:r w:rsidR="00386F31" w:rsidRPr="00CA5969">
        <w:rPr>
          <w:rFonts w:ascii="Times New Roman" w:hAnsi="Times New Roman" w:cs="Times New Roman"/>
          <w:sz w:val="24"/>
          <w:szCs w:val="24"/>
        </w:rPr>
        <w:t>а</w:t>
      </w:r>
      <w:r w:rsidR="00386F31" w:rsidRPr="00CA5969">
        <w:rPr>
          <w:rFonts w:ascii="Times New Roman" w:hAnsi="Times New Roman" w:cs="Times New Roman"/>
          <w:sz w:val="24"/>
          <w:szCs w:val="24"/>
        </w:rPr>
        <w:t xml:space="preserve">пов аудита </w:t>
      </w:r>
      <w:r w:rsidR="00386F31">
        <w:rPr>
          <w:rFonts w:ascii="Times New Roman" w:hAnsi="Times New Roman" w:cs="Times New Roman"/>
          <w:sz w:val="24"/>
          <w:szCs w:val="24"/>
        </w:rPr>
        <w:t xml:space="preserve">ОС </w:t>
      </w:r>
      <w:r w:rsidR="00386F31" w:rsidRPr="00CA5969">
        <w:rPr>
          <w:rFonts w:ascii="Times New Roman" w:hAnsi="Times New Roman" w:cs="Times New Roman"/>
          <w:sz w:val="24"/>
          <w:szCs w:val="24"/>
        </w:rPr>
        <w:t>рассм</w:t>
      </w:r>
      <w:r w:rsidR="00386F31">
        <w:rPr>
          <w:rFonts w:ascii="Times New Roman" w:hAnsi="Times New Roman" w:cs="Times New Roman"/>
          <w:sz w:val="24"/>
          <w:szCs w:val="24"/>
        </w:rPr>
        <w:t>а</w:t>
      </w:r>
      <w:r w:rsidR="00386F31" w:rsidRPr="00CA5969">
        <w:rPr>
          <w:rFonts w:ascii="Times New Roman" w:hAnsi="Times New Roman" w:cs="Times New Roman"/>
          <w:sz w:val="24"/>
          <w:szCs w:val="24"/>
        </w:rPr>
        <w:t>тр</w:t>
      </w:r>
      <w:r w:rsidR="00386F31">
        <w:rPr>
          <w:rFonts w:ascii="Times New Roman" w:hAnsi="Times New Roman" w:cs="Times New Roman"/>
          <w:sz w:val="24"/>
          <w:szCs w:val="24"/>
        </w:rPr>
        <w:t xml:space="preserve">иваются </w:t>
      </w:r>
      <w:r w:rsidR="00386F31" w:rsidRPr="00CA5969">
        <w:rPr>
          <w:rFonts w:ascii="Times New Roman" w:hAnsi="Times New Roman" w:cs="Times New Roman"/>
          <w:sz w:val="24"/>
          <w:szCs w:val="24"/>
        </w:rPr>
        <w:t xml:space="preserve">потребности </w:t>
      </w:r>
      <w:r w:rsidR="00386F31">
        <w:rPr>
          <w:rFonts w:ascii="Times New Roman" w:hAnsi="Times New Roman" w:cs="Times New Roman"/>
          <w:sz w:val="24"/>
          <w:szCs w:val="24"/>
        </w:rPr>
        <w:t>заявителя/</w:t>
      </w:r>
      <w:r w:rsidR="00386F31" w:rsidRPr="00CA5969">
        <w:rPr>
          <w:rFonts w:ascii="Times New Roman" w:hAnsi="Times New Roman" w:cs="Times New Roman"/>
          <w:sz w:val="24"/>
          <w:szCs w:val="24"/>
        </w:rPr>
        <w:t>заказчика, связанные с устранением пр</w:t>
      </w:r>
      <w:r w:rsidR="00386F31" w:rsidRPr="00CA5969">
        <w:rPr>
          <w:rFonts w:ascii="Times New Roman" w:hAnsi="Times New Roman" w:cs="Times New Roman"/>
          <w:sz w:val="24"/>
          <w:szCs w:val="24"/>
        </w:rPr>
        <w:t>о</w:t>
      </w:r>
      <w:r w:rsidR="00386F31" w:rsidRPr="00CA5969">
        <w:rPr>
          <w:rFonts w:ascii="Times New Roman" w:hAnsi="Times New Roman" w:cs="Times New Roman"/>
          <w:sz w:val="24"/>
          <w:szCs w:val="24"/>
        </w:rPr>
        <w:t>блемных областей, выявленных в ходе первого этапа аудита.</w:t>
      </w:r>
    </w:p>
    <w:p w:rsidR="00386F31" w:rsidRDefault="00386F31" w:rsidP="00386F3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ОС</w:t>
      </w:r>
      <w:r w:rsidRPr="00CA5969">
        <w:rPr>
          <w:rFonts w:ascii="Times New Roman" w:hAnsi="Times New Roman" w:cs="Times New Roman"/>
          <w:sz w:val="24"/>
          <w:szCs w:val="24"/>
        </w:rPr>
        <w:t xml:space="preserve"> также может потребоваться скорректировать мероприятия по подготовке второго этапа аудита.</w:t>
      </w:r>
    </w:p>
    <w:p w:rsidR="00386F31" w:rsidRDefault="00386F31" w:rsidP="00386F31">
      <w:pPr>
        <w:pStyle w:val="FORMATTEXT"/>
        <w:ind w:firstLine="568"/>
        <w:jc w:val="both"/>
        <w:rPr>
          <w:rFonts w:ascii="Times New Roman" w:hAnsi="Times New Roman" w:cs="Times New Roman"/>
          <w:sz w:val="24"/>
          <w:szCs w:val="24"/>
        </w:rPr>
      </w:pPr>
      <w:r w:rsidRPr="00CA5969">
        <w:rPr>
          <w:rFonts w:ascii="Times New Roman" w:hAnsi="Times New Roman" w:cs="Times New Roman"/>
          <w:sz w:val="24"/>
          <w:szCs w:val="24"/>
        </w:rPr>
        <w:t>В случае внесения серьезных изменений, способных повлиять на функционирование сист</w:t>
      </w:r>
      <w:r w:rsidRPr="00CA5969">
        <w:rPr>
          <w:rFonts w:ascii="Times New Roman" w:hAnsi="Times New Roman" w:cs="Times New Roman"/>
          <w:sz w:val="24"/>
          <w:szCs w:val="24"/>
        </w:rPr>
        <w:t>е</w:t>
      </w:r>
      <w:r w:rsidRPr="00CA5969">
        <w:rPr>
          <w:rFonts w:ascii="Times New Roman" w:hAnsi="Times New Roman" w:cs="Times New Roman"/>
          <w:sz w:val="24"/>
          <w:szCs w:val="24"/>
        </w:rPr>
        <w:t>мы менеджмента</w:t>
      </w:r>
      <w:r>
        <w:rPr>
          <w:rFonts w:ascii="Times New Roman" w:hAnsi="Times New Roman" w:cs="Times New Roman"/>
          <w:sz w:val="24"/>
          <w:szCs w:val="24"/>
        </w:rPr>
        <w:t xml:space="preserve"> заявителя/заказчика</w:t>
      </w:r>
      <w:r w:rsidRPr="00CA5969">
        <w:rPr>
          <w:rFonts w:ascii="Times New Roman" w:hAnsi="Times New Roman" w:cs="Times New Roman"/>
          <w:sz w:val="24"/>
          <w:szCs w:val="24"/>
        </w:rPr>
        <w:t xml:space="preserve">, </w:t>
      </w:r>
      <w:r>
        <w:rPr>
          <w:rFonts w:ascii="Times New Roman" w:hAnsi="Times New Roman" w:cs="Times New Roman"/>
          <w:sz w:val="24"/>
          <w:szCs w:val="24"/>
        </w:rPr>
        <w:t>ОС</w:t>
      </w:r>
      <w:r w:rsidRPr="00CA5969">
        <w:rPr>
          <w:rFonts w:ascii="Times New Roman" w:hAnsi="Times New Roman" w:cs="Times New Roman"/>
          <w:sz w:val="24"/>
          <w:szCs w:val="24"/>
        </w:rPr>
        <w:t xml:space="preserve"> </w:t>
      </w:r>
      <w:r>
        <w:rPr>
          <w:rFonts w:ascii="Times New Roman" w:hAnsi="Times New Roman" w:cs="Times New Roman"/>
          <w:sz w:val="24"/>
          <w:szCs w:val="24"/>
        </w:rPr>
        <w:t>может</w:t>
      </w:r>
      <w:r w:rsidRPr="00CA5969">
        <w:rPr>
          <w:rFonts w:ascii="Times New Roman" w:hAnsi="Times New Roman" w:cs="Times New Roman"/>
          <w:sz w:val="24"/>
          <w:szCs w:val="24"/>
        </w:rPr>
        <w:t xml:space="preserve"> рассмотреть вопрос о необходимости повторного проведения части или всех мероприятий первого этапа аудита.</w:t>
      </w:r>
    </w:p>
    <w:p w:rsidR="00386F31" w:rsidRPr="00CA5969" w:rsidRDefault="00386F31" w:rsidP="00386F31">
      <w:pPr>
        <w:pStyle w:val="FORMATTEXT"/>
        <w:ind w:firstLine="568"/>
        <w:jc w:val="both"/>
        <w:rPr>
          <w:rFonts w:ascii="Times New Roman" w:hAnsi="Times New Roman" w:cs="Times New Roman"/>
          <w:sz w:val="24"/>
          <w:szCs w:val="24"/>
        </w:rPr>
      </w:pPr>
      <w:r w:rsidRPr="00CA5969">
        <w:rPr>
          <w:rFonts w:ascii="Times New Roman" w:hAnsi="Times New Roman" w:cs="Times New Roman"/>
          <w:sz w:val="24"/>
          <w:szCs w:val="24"/>
        </w:rPr>
        <w:t>З</w:t>
      </w:r>
      <w:r>
        <w:rPr>
          <w:rFonts w:ascii="Times New Roman" w:hAnsi="Times New Roman" w:cs="Times New Roman"/>
          <w:sz w:val="24"/>
          <w:szCs w:val="24"/>
        </w:rPr>
        <w:t>аявитель/з</w:t>
      </w:r>
      <w:r w:rsidRPr="00CA5969">
        <w:rPr>
          <w:rFonts w:ascii="Times New Roman" w:hAnsi="Times New Roman" w:cs="Times New Roman"/>
          <w:sz w:val="24"/>
          <w:szCs w:val="24"/>
        </w:rPr>
        <w:t xml:space="preserve">аказчик </w:t>
      </w:r>
      <w:r>
        <w:rPr>
          <w:rFonts w:ascii="Times New Roman" w:hAnsi="Times New Roman" w:cs="Times New Roman"/>
          <w:sz w:val="24"/>
          <w:szCs w:val="24"/>
        </w:rPr>
        <w:t xml:space="preserve">при заключении </w:t>
      </w:r>
      <w:r w:rsidRPr="0046145D">
        <w:rPr>
          <w:rFonts w:ascii="Times New Roman" w:hAnsi="Times New Roman" w:cs="Times New Roman"/>
          <w:color w:val="0000CC"/>
          <w:sz w:val="24"/>
          <w:szCs w:val="24"/>
        </w:rPr>
        <w:t>договора</w:t>
      </w:r>
      <w:r>
        <w:rPr>
          <w:rFonts w:ascii="Times New Roman" w:hAnsi="Times New Roman" w:cs="Times New Roman"/>
          <w:sz w:val="24"/>
          <w:szCs w:val="24"/>
        </w:rPr>
        <w:t xml:space="preserve"> согласно </w:t>
      </w:r>
      <w:r w:rsidR="00434E6E">
        <w:rPr>
          <w:rFonts w:ascii="Times New Roman" w:hAnsi="Times New Roman" w:cs="Times New Roman"/>
          <w:color w:val="0000CC"/>
          <w:sz w:val="24"/>
          <w:szCs w:val="24"/>
        </w:rPr>
        <w:t>ОССМ.ДП</w:t>
      </w:r>
      <w:r w:rsidR="009F0D52" w:rsidRPr="00E40FC0">
        <w:rPr>
          <w:rFonts w:ascii="Times New Roman" w:hAnsi="Times New Roman" w:cs="Times New Roman"/>
          <w:color w:val="0000CC"/>
          <w:sz w:val="24"/>
          <w:szCs w:val="24"/>
        </w:rPr>
        <w:t>.01.001</w:t>
      </w:r>
      <w:r w:rsidR="009F0D52" w:rsidRPr="00E40FC0">
        <w:rPr>
          <w:rFonts w:ascii="Times New Roman" w:hAnsi="Times New Roman" w:cs="Times New Roman"/>
          <w:sz w:val="24"/>
          <w:szCs w:val="24"/>
        </w:rPr>
        <w:t xml:space="preserve"> «Руководство по системе менеджмента ОС»</w:t>
      </w:r>
      <w:r w:rsidR="009F0D52">
        <w:rPr>
          <w:rFonts w:ascii="Times New Roman" w:hAnsi="Times New Roman" w:cs="Times New Roman"/>
          <w:sz w:val="24"/>
          <w:szCs w:val="24"/>
        </w:rPr>
        <w:t xml:space="preserve"> (</w:t>
      </w:r>
      <w:r w:rsidR="009F0D52" w:rsidRPr="00E40FC0">
        <w:rPr>
          <w:rFonts w:ascii="Times New Roman" w:hAnsi="Times New Roman" w:cs="Times New Roman"/>
          <w:color w:val="0000CC"/>
          <w:sz w:val="24"/>
          <w:szCs w:val="24"/>
        </w:rPr>
        <w:t>п. 5.1.2</w:t>
      </w:r>
      <w:r w:rsidR="009F0D52" w:rsidRPr="00E40FC0">
        <w:rPr>
          <w:rFonts w:ascii="Times New Roman" w:hAnsi="Times New Roman" w:cs="Times New Roman"/>
          <w:sz w:val="24"/>
          <w:szCs w:val="24"/>
        </w:rPr>
        <w:t>),</w:t>
      </w:r>
      <w:r w:rsidR="00434E6E">
        <w:rPr>
          <w:rFonts w:ascii="Times New Roman" w:hAnsi="Times New Roman" w:cs="Times New Roman"/>
          <w:color w:val="0000CC"/>
          <w:sz w:val="24"/>
          <w:szCs w:val="24"/>
        </w:rPr>
        <w:t xml:space="preserve"> ОССМ.ДП</w:t>
      </w:r>
      <w:r w:rsidR="009F0D52" w:rsidRPr="00E40FC0">
        <w:rPr>
          <w:rFonts w:ascii="Times New Roman" w:hAnsi="Times New Roman" w:cs="Times New Roman"/>
          <w:color w:val="0000CC"/>
          <w:sz w:val="24"/>
          <w:szCs w:val="24"/>
        </w:rPr>
        <w:t xml:space="preserve">.03.007 </w:t>
      </w:r>
      <w:r w:rsidR="009F0D52" w:rsidRPr="00E40FC0">
        <w:rPr>
          <w:rFonts w:ascii="Times New Roman" w:hAnsi="Times New Roman" w:cs="Times New Roman"/>
          <w:sz w:val="24"/>
          <w:szCs w:val="24"/>
        </w:rPr>
        <w:t>«Управление процессами, связанными с заявителем/заказчиком»</w:t>
      </w:r>
      <w:r w:rsidR="009F0D52">
        <w:rPr>
          <w:rFonts w:ascii="Times New Roman" w:hAnsi="Times New Roman" w:cs="Times New Roman"/>
          <w:sz w:val="24"/>
          <w:szCs w:val="24"/>
        </w:rPr>
        <w:t xml:space="preserve"> </w:t>
      </w:r>
      <w:r w:rsidRPr="00CA5969">
        <w:rPr>
          <w:rFonts w:ascii="Times New Roman" w:hAnsi="Times New Roman" w:cs="Times New Roman"/>
          <w:sz w:val="24"/>
          <w:szCs w:val="24"/>
        </w:rPr>
        <w:t>информир</w:t>
      </w:r>
      <w:r>
        <w:rPr>
          <w:rFonts w:ascii="Times New Roman" w:hAnsi="Times New Roman" w:cs="Times New Roman"/>
          <w:sz w:val="24"/>
          <w:szCs w:val="24"/>
        </w:rPr>
        <w:t xml:space="preserve">уется </w:t>
      </w:r>
      <w:r w:rsidRPr="00CA5969">
        <w:rPr>
          <w:rFonts w:ascii="Times New Roman" w:hAnsi="Times New Roman" w:cs="Times New Roman"/>
          <w:sz w:val="24"/>
          <w:szCs w:val="24"/>
        </w:rPr>
        <w:t>о том, что результаты, полученные в ходе первого этапа аудита, могут привести к отсрочке или отмене проведения второго этапа аудита.</w:t>
      </w:r>
    </w:p>
    <w:p w:rsidR="00386F31" w:rsidRPr="00CA5969" w:rsidRDefault="00642CE8" w:rsidP="00386F31">
      <w:pPr>
        <w:pStyle w:val="FORMATTEXT"/>
        <w:ind w:firstLine="568"/>
        <w:jc w:val="both"/>
        <w:rPr>
          <w:rFonts w:ascii="Times New Roman" w:hAnsi="Times New Roman" w:cs="Times New Roman"/>
          <w:sz w:val="24"/>
          <w:szCs w:val="24"/>
        </w:rPr>
      </w:pPr>
      <w:r w:rsidRPr="00773176">
        <w:rPr>
          <w:rFonts w:ascii="Times New Roman" w:hAnsi="Times New Roman" w:cs="Times New Roman"/>
          <w:sz w:val="24"/>
          <w:szCs w:val="24"/>
        </w:rPr>
        <w:t>5</w:t>
      </w:r>
      <w:r w:rsidR="00386F31" w:rsidRPr="00CA5969">
        <w:rPr>
          <w:rFonts w:ascii="Times New Roman" w:hAnsi="Times New Roman" w:cs="Times New Roman"/>
          <w:sz w:val="24"/>
          <w:szCs w:val="24"/>
        </w:rPr>
        <w:t>.3.1.3 Проведение второго этапа аудита</w:t>
      </w:r>
    </w:p>
    <w:p w:rsidR="00386F31" w:rsidRDefault="00386F31" w:rsidP="00386F31">
      <w:pPr>
        <w:pStyle w:val="FORMATTEXT"/>
        <w:ind w:firstLine="568"/>
        <w:jc w:val="both"/>
        <w:rPr>
          <w:rFonts w:ascii="Times New Roman" w:hAnsi="Times New Roman" w:cs="Times New Roman"/>
          <w:sz w:val="24"/>
          <w:szCs w:val="24"/>
        </w:rPr>
      </w:pPr>
      <w:r w:rsidRPr="00CA5969">
        <w:rPr>
          <w:rFonts w:ascii="Times New Roman" w:hAnsi="Times New Roman" w:cs="Times New Roman"/>
          <w:sz w:val="24"/>
          <w:szCs w:val="24"/>
        </w:rPr>
        <w:t xml:space="preserve">Целью второго этапа аудита является оценка внедрения системы менеджмента </w:t>
      </w:r>
      <w:r>
        <w:rPr>
          <w:rFonts w:ascii="Times New Roman" w:hAnsi="Times New Roman" w:cs="Times New Roman"/>
          <w:sz w:val="24"/>
          <w:szCs w:val="24"/>
        </w:rPr>
        <w:t>заявит</w:t>
      </w:r>
      <w:r>
        <w:rPr>
          <w:rFonts w:ascii="Times New Roman" w:hAnsi="Times New Roman" w:cs="Times New Roman"/>
          <w:sz w:val="24"/>
          <w:szCs w:val="24"/>
        </w:rPr>
        <w:t>е</w:t>
      </w:r>
      <w:r>
        <w:rPr>
          <w:rFonts w:ascii="Times New Roman" w:hAnsi="Times New Roman" w:cs="Times New Roman"/>
          <w:sz w:val="24"/>
          <w:szCs w:val="24"/>
        </w:rPr>
        <w:t>ля/заказчика</w:t>
      </w:r>
      <w:r w:rsidRPr="00CA5969">
        <w:rPr>
          <w:rFonts w:ascii="Times New Roman" w:hAnsi="Times New Roman" w:cs="Times New Roman"/>
          <w:sz w:val="24"/>
          <w:szCs w:val="24"/>
        </w:rPr>
        <w:t>, в том числе ее результативности.</w:t>
      </w:r>
    </w:p>
    <w:p w:rsidR="00386F31" w:rsidRDefault="00386F31" w:rsidP="00386F31">
      <w:pPr>
        <w:pStyle w:val="FORMATTEXT"/>
        <w:ind w:firstLine="568"/>
        <w:jc w:val="both"/>
        <w:rPr>
          <w:rFonts w:ascii="Times New Roman" w:hAnsi="Times New Roman" w:cs="Times New Roman"/>
          <w:sz w:val="24"/>
          <w:szCs w:val="24"/>
        </w:rPr>
      </w:pPr>
      <w:r w:rsidRPr="00CA5969">
        <w:rPr>
          <w:rFonts w:ascii="Times New Roman" w:hAnsi="Times New Roman" w:cs="Times New Roman"/>
          <w:sz w:val="24"/>
          <w:szCs w:val="24"/>
        </w:rPr>
        <w:t xml:space="preserve">Для </w:t>
      </w:r>
      <w:r>
        <w:rPr>
          <w:rFonts w:ascii="Times New Roman" w:hAnsi="Times New Roman" w:cs="Times New Roman"/>
          <w:sz w:val="24"/>
          <w:szCs w:val="24"/>
        </w:rPr>
        <w:t>второго</w:t>
      </w:r>
      <w:r w:rsidRPr="00CA5969">
        <w:rPr>
          <w:rFonts w:ascii="Times New Roman" w:hAnsi="Times New Roman" w:cs="Times New Roman"/>
          <w:sz w:val="24"/>
          <w:szCs w:val="24"/>
        </w:rPr>
        <w:t xml:space="preserve"> этапа разрабатыва</w:t>
      </w:r>
      <w:r>
        <w:rPr>
          <w:rFonts w:ascii="Times New Roman" w:hAnsi="Times New Roman" w:cs="Times New Roman"/>
          <w:sz w:val="24"/>
          <w:szCs w:val="24"/>
        </w:rPr>
        <w:t>ется</w:t>
      </w:r>
      <w:r w:rsidRPr="00FF004B">
        <w:rPr>
          <w:rFonts w:ascii="Times New Roman" w:hAnsi="Times New Roman" w:cs="Times New Roman"/>
          <w:color w:val="0000CC"/>
          <w:sz w:val="24"/>
          <w:szCs w:val="24"/>
        </w:rPr>
        <w:t xml:space="preserve"> План аудита</w:t>
      </w:r>
      <w:r w:rsidRPr="00CA5969">
        <w:rPr>
          <w:rFonts w:ascii="Times New Roman" w:hAnsi="Times New Roman" w:cs="Times New Roman"/>
          <w:sz w:val="24"/>
          <w:szCs w:val="24"/>
        </w:rPr>
        <w:t xml:space="preserve"> </w:t>
      </w:r>
      <w:r>
        <w:rPr>
          <w:rFonts w:ascii="Times New Roman" w:hAnsi="Times New Roman" w:cs="Times New Roman"/>
          <w:sz w:val="24"/>
          <w:szCs w:val="24"/>
        </w:rPr>
        <w:t xml:space="preserve">согласно </w:t>
      </w:r>
      <w:r w:rsidRPr="00FF004B">
        <w:rPr>
          <w:rFonts w:ascii="Times New Roman" w:hAnsi="Times New Roman" w:cs="Times New Roman"/>
          <w:color w:val="0000CC"/>
          <w:sz w:val="24"/>
          <w:szCs w:val="24"/>
        </w:rPr>
        <w:t>п.</w:t>
      </w:r>
      <w:r w:rsidR="00A32E8A">
        <w:rPr>
          <w:rFonts w:ascii="Times New Roman" w:hAnsi="Times New Roman" w:cs="Times New Roman"/>
          <w:color w:val="0000CC"/>
          <w:sz w:val="24"/>
          <w:szCs w:val="24"/>
        </w:rPr>
        <w:t xml:space="preserve"> 5</w:t>
      </w:r>
      <w:r w:rsidRPr="00FF004B">
        <w:rPr>
          <w:rFonts w:ascii="Times New Roman" w:hAnsi="Times New Roman" w:cs="Times New Roman"/>
          <w:color w:val="0000CC"/>
          <w:sz w:val="24"/>
          <w:szCs w:val="24"/>
        </w:rPr>
        <w:t>.2.3</w:t>
      </w:r>
      <w:r w:rsidR="00290CA7">
        <w:rPr>
          <w:rFonts w:ascii="Times New Roman" w:hAnsi="Times New Roman" w:cs="Times New Roman"/>
          <w:color w:val="0000CC"/>
          <w:sz w:val="24"/>
          <w:szCs w:val="24"/>
        </w:rPr>
        <w:t>, приложения 7</w:t>
      </w:r>
      <w:r>
        <w:rPr>
          <w:rFonts w:ascii="Times New Roman" w:hAnsi="Times New Roman" w:cs="Times New Roman"/>
          <w:sz w:val="24"/>
          <w:szCs w:val="24"/>
        </w:rPr>
        <w:t xml:space="preserve"> настояще</w:t>
      </w:r>
      <w:r w:rsidR="00290CA7">
        <w:rPr>
          <w:rFonts w:ascii="Times New Roman" w:hAnsi="Times New Roman" w:cs="Times New Roman"/>
          <w:sz w:val="24"/>
          <w:szCs w:val="24"/>
        </w:rPr>
        <w:t>й ДП</w:t>
      </w:r>
      <w:r>
        <w:rPr>
          <w:rFonts w:ascii="Times New Roman" w:hAnsi="Times New Roman" w:cs="Times New Roman"/>
          <w:color w:val="0000CC"/>
          <w:sz w:val="24"/>
          <w:szCs w:val="24"/>
        </w:rPr>
        <w:t>.</w:t>
      </w:r>
    </w:p>
    <w:p w:rsidR="00386F31" w:rsidRPr="00CA5969" w:rsidRDefault="00386F31" w:rsidP="00386F31">
      <w:pPr>
        <w:pStyle w:val="FORMATTEXT"/>
        <w:ind w:firstLine="568"/>
        <w:jc w:val="both"/>
        <w:rPr>
          <w:rFonts w:ascii="Times New Roman" w:hAnsi="Times New Roman" w:cs="Times New Roman"/>
          <w:sz w:val="24"/>
          <w:szCs w:val="24"/>
        </w:rPr>
      </w:pPr>
      <w:r w:rsidRPr="00CA5969">
        <w:rPr>
          <w:rFonts w:ascii="Times New Roman" w:hAnsi="Times New Roman" w:cs="Times New Roman"/>
          <w:sz w:val="24"/>
          <w:szCs w:val="24"/>
        </w:rPr>
        <w:t xml:space="preserve">Второй этап аудита проводиться </w:t>
      </w:r>
      <w:r>
        <w:rPr>
          <w:rFonts w:ascii="Times New Roman" w:hAnsi="Times New Roman" w:cs="Times New Roman"/>
          <w:sz w:val="24"/>
          <w:szCs w:val="24"/>
        </w:rPr>
        <w:t xml:space="preserve">ОС </w:t>
      </w:r>
      <w:r w:rsidRPr="00CA5969">
        <w:rPr>
          <w:rFonts w:ascii="Times New Roman" w:hAnsi="Times New Roman" w:cs="Times New Roman"/>
          <w:sz w:val="24"/>
          <w:szCs w:val="24"/>
        </w:rPr>
        <w:t xml:space="preserve">на территории </w:t>
      </w:r>
      <w:r>
        <w:rPr>
          <w:rFonts w:ascii="Times New Roman" w:hAnsi="Times New Roman" w:cs="Times New Roman"/>
          <w:sz w:val="24"/>
          <w:szCs w:val="24"/>
        </w:rPr>
        <w:t>заявителя/</w:t>
      </w:r>
      <w:r w:rsidRPr="00CA5969">
        <w:rPr>
          <w:rFonts w:ascii="Times New Roman" w:hAnsi="Times New Roman" w:cs="Times New Roman"/>
          <w:sz w:val="24"/>
          <w:szCs w:val="24"/>
        </w:rPr>
        <w:t>заказчика</w:t>
      </w:r>
      <w:r>
        <w:rPr>
          <w:rFonts w:ascii="Times New Roman" w:hAnsi="Times New Roman" w:cs="Times New Roman"/>
          <w:sz w:val="24"/>
          <w:szCs w:val="24"/>
        </w:rPr>
        <w:t xml:space="preserve"> и включает в себя </w:t>
      </w:r>
      <w:r w:rsidRPr="00CA5969">
        <w:rPr>
          <w:rFonts w:ascii="Times New Roman" w:hAnsi="Times New Roman" w:cs="Times New Roman"/>
          <w:sz w:val="24"/>
          <w:szCs w:val="24"/>
        </w:rPr>
        <w:t>следующее:</w:t>
      </w:r>
    </w:p>
    <w:p w:rsidR="00386F31" w:rsidRPr="00CA5969" w:rsidRDefault="00386F31" w:rsidP="00386F3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CA5969">
        <w:rPr>
          <w:rFonts w:ascii="Times New Roman" w:hAnsi="Times New Roman" w:cs="Times New Roman"/>
          <w:sz w:val="24"/>
          <w:szCs w:val="24"/>
        </w:rPr>
        <w:t xml:space="preserve"> информацию и свидетельства соответствия всем требованиям применяемого </w:t>
      </w:r>
      <w:r>
        <w:rPr>
          <w:rFonts w:ascii="Times New Roman" w:hAnsi="Times New Roman" w:cs="Times New Roman"/>
          <w:sz w:val="24"/>
          <w:szCs w:val="24"/>
        </w:rPr>
        <w:t xml:space="preserve">стандарта </w:t>
      </w:r>
      <w:r w:rsidRPr="00CA5969">
        <w:rPr>
          <w:rFonts w:ascii="Times New Roman" w:hAnsi="Times New Roman" w:cs="Times New Roman"/>
          <w:sz w:val="24"/>
          <w:szCs w:val="24"/>
        </w:rPr>
        <w:t>на системы менеджмента</w:t>
      </w:r>
      <w:r>
        <w:rPr>
          <w:rFonts w:ascii="Times New Roman" w:hAnsi="Times New Roman" w:cs="Times New Roman"/>
          <w:sz w:val="24"/>
          <w:szCs w:val="24"/>
        </w:rPr>
        <w:t xml:space="preserve"> </w:t>
      </w:r>
      <w:r w:rsidRPr="00CA5969">
        <w:rPr>
          <w:rFonts w:ascii="Times New Roman" w:hAnsi="Times New Roman" w:cs="Times New Roman"/>
          <w:sz w:val="24"/>
          <w:szCs w:val="24"/>
        </w:rPr>
        <w:t>или друго</w:t>
      </w:r>
      <w:r>
        <w:rPr>
          <w:rFonts w:ascii="Times New Roman" w:hAnsi="Times New Roman" w:cs="Times New Roman"/>
          <w:sz w:val="24"/>
          <w:szCs w:val="24"/>
        </w:rPr>
        <w:t xml:space="preserve">го </w:t>
      </w:r>
      <w:r w:rsidRPr="00CA5969">
        <w:rPr>
          <w:rFonts w:ascii="Times New Roman" w:hAnsi="Times New Roman" w:cs="Times New Roman"/>
          <w:sz w:val="24"/>
          <w:szCs w:val="24"/>
        </w:rPr>
        <w:t xml:space="preserve">нормативном документе </w:t>
      </w:r>
      <w:r>
        <w:rPr>
          <w:rFonts w:ascii="Times New Roman" w:hAnsi="Times New Roman" w:cs="Times New Roman"/>
          <w:sz w:val="24"/>
          <w:szCs w:val="24"/>
        </w:rPr>
        <w:t>согласно заявленной области серт</w:t>
      </w:r>
      <w:r>
        <w:rPr>
          <w:rFonts w:ascii="Times New Roman" w:hAnsi="Times New Roman" w:cs="Times New Roman"/>
          <w:sz w:val="24"/>
          <w:szCs w:val="24"/>
        </w:rPr>
        <w:t>и</w:t>
      </w:r>
      <w:r>
        <w:rPr>
          <w:rFonts w:ascii="Times New Roman" w:hAnsi="Times New Roman" w:cs="Times New Roman"/>
          <w:sz w:val="24"/>
          <w:szCs w:val="24"/>
        </w:rPr>
        <w:t>фикации заявителя/заказчика</w:t>
      </w:r>
      <w:r w:rsidRPr="00CA5969">
        <w:rPr>
          <w:rFonts w:ascii="Times New Roman" w:hAnsi="Times New Roman" w:cs="Times New Roman"/>
          <w:sz w:val="24"/>
          <w:szCs w:val="24"/>
        </w:rPr>
        <w:t>;</w:t>
      </w:r>
    </w:p>
    <w:p w:rsidR="00386F31" w:rsidRPr="00CA5969" w:rsidRDefault="00386F31" w:rsidP="00386F3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CA5969">
        <w:rPr>
          <w:rFonts w:ascii="Times New Roman" w:hAnsi="Times New Roman" w:cs="Times New Roman"/>
          <w:sz w:val="24"/>
          <w:szCs w:val="24"/>
        </w:rPr>
        <w:t xml:space="preserve"> мониторинг, измерение, регистрацию и анализ функционирования по ключевым показат</w:t>
      </w:r>
      <w:r w:rsidRPr="00CA5969">
        <w:rPr>
          <w:rFonts w:ascii="Times New Roman" w:hAnsi="Times New Roman" w:cs="Times New Roman"/>
          <w:sz w:val="24"/>
          <w:szCs w:val="24"/>
        </w:rPr>
        <w:t>е</w:t>
      </w:r>
      <w:r w:rsidRPr="00CA5969">
        <w:rPr>
          <w:rFonts w:ascii="Times New Roman" w:hAnsi="Times New Roman" w:cs="Times New Roman"/>
          <w:sz w:val="24"/>
          <w:szCs w:val="24"/>
        </w:rPr>
        <w:t>лям целей и задач (согласующихся с ожиданиями в применяемом стандарте на системы менед</w:t>
      </w:r>
      <w:r w:rsidRPr="00CA5969">
        <w:rPr>
          <w:rFonts w:ascii="Times New Roman" w:hAnsi="Times New Roman" w:cs="Times New Roman"/>
          <w:sz w:val="24"/>
          <w:szCs w:val="24"/>
        </w:rPr>
        <w:t>ж</w:t>
      </w:r>
      <w:r w:rsidRPr="00CA5969">
        <w:rPr>
          <w:rFonts w:ascii="Times New Roman" w:hAnsi="Times New Roman" w:cs="Times New Roman"/>
          <w:sz w:val="24"/>
          <w:szCs w:val="24"/>
        </w:rPr>
        <w:t>мента или другом нормативном документе);</w:t>
      </w:r>
    </w:p>
    <w:p w:rsidR="00386F31" w:rsidRPr="00CA5969" w:rsidRDefault="00386F31" w:rsidP="00386F3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CA5969">
        <w:rPr>
          <w:rFonts w:ascii="Times New Roman" w:hAnsi="Times New Roman" w:cs="Times New Roman"/>
          <w:sz w:val="24"/>
          <w:szCs w:val="24"/>
        </w:rPr>
        <w:t xml:space="preserve"> оценку соответствия системы менеджмента и деятельности </w:t>
      </w:r>
      <w:r>
        <w:rPr>
          <w:rFonts w:ascii="Times New Roman" w:hAnsi="Times New Roman" w:cs="Times New Roman"/>
          <w:sz w:val="24"/>
          <w:szCs w:val="24"/>
        </w:rPr>
        <w:t>заявителя/</w:t>
      </w:r>
      <w:r w:rsidRPr="00CA5969">
        <w:rPr>
          <w:rFonts w:ascii="Times New Roman" w:hAnsi="Times New Roman" w:cs="Times New Roman"/>
          <w:sz w:val="24"/>
          <w:szCs w:val="24"/>
        </w:rPr>
        <w:t>заказчика законод</w:t>
      </w:r>
      <w:r w:rsidRPr="00CA5969">
        <w:rPr>
          <w:rFonts w:ascii="Times New Roman" w:hAnsi="Times New Roman" w:cs="Times New Roman"/>
          <w:sz w:val="24"/>
          <w:szCs w:val="24"/>
        </w:rPr>
        <w:t>а</w:t>
      </w:r>
      <w:r w:rsidRPr="00CA5969">
        <w:rPr>
          <w:rFonts w:ascii="Times New Roman" w:hAnsi="Times New Roman" w:cs="Times New Roman"/>
          <w:sz w:val="24"/>
          <w:szCs w:val="24"/>
        </w:rPr>
        <w:t>тельным, нормативным и контрактным требованиям;</w:t>
      </w:r>
    </w:p>
    <w:p w:rsidR="00386F31" w:rsidRPr="00CA5969" w:rsidRDefault="00386F31" w:rsidP="00386F3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CA5969">
        <w:rPr>
          <w:rFonts w:ascii="Times New Roman" w:hAnsi="Times New Roman" w:cs="Times New Roman"/>
          <w:sz w:val="24"/>
          <w:szCs w:val="24"/>
        </w:rPr>
        <w:t xml:space="preserve"> оценку управления </w:t>
      </w:r>
      <w:r>
        <w:rPr>
          <w:rFonts w:ascii="Times New Roman" w:hAnsi="Times New Roman" w:cs="Times New Roman"/>
          <w:sz w:val="24"/>
          <w:szCs w:val="24"/>
        </w:rPr>
        <w:t>заявителем/</w:t>
      </w:r>
      <w:r w:rsidRPr="00CA5969">
        <w:rPr>
          <w:rFonts w:ascii="Times New Roman" w:hAnsi="Times New Roman" w:cs="Times New Roman"/>
          <w:sz w:val="24"/>
          <w:szCs w:val="24"/>
        </w:rPr>
        <w:t>заказчиком своими процессами;</w:t>
      </w:r>
    </w:p>
    <w:p w:rsidR="00386F31" w:rsidRPr="00CA5969" w:rsidRDefault="00386F31" w:rsidP="00386F3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CA5969">
        <w:rPr>
          <w:rFonts w:ascii="Times New Roman" w:hAnsi="Times New Roman" w:cs="Times New Roman"/>
          <w:sz w:val="24"/>
          <w:szCs w:val="24"/>
        </w:rPr>
        <w:t xml:space="preserve"> проведение внутренних аудитов и анализа со стороны руководства;</w:t>
      </w:r>
    </w:p>
    <w:p w:rsidR="00386F31" w:rsidRPr="00CA5969" w:rsidRDefault="00386F31" w:rsidP="00386F3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CA5969">
        <w:rPr>
          <w:rFonts w:ascii="Times New Roman" w:hAnsi="Times New Roman" w:cs="Times New Roman"/>
          <w:sz w:val="24"/>
          <w:szCs w:val="24"/>
        </w:rPr>
        <w:t xml:space="preserve"> ответственность руководства за политику организации</w:t>
      </w:r>
      <w:r>
        <w:rPr>
          <w:rFonts w:ascii="Times New Roman" w:hAnsi="Times New Roman" w:cs="Times New Roman"/>
          <w:sz w:val="24"/>
          <w:szCs w:val="24"/>
        </w:rPr>
        <w:t xml:space="preserve"> заявителя/</w:t>
      </w:r>
      <w:r w:rsidRPr="00CA5969">
        <w:rPr>
          <w:rFonts w:ascii="Times New Roman" w:hAnsi="Times New Roman" w:cs="Times New Roman"/>
          <w:sz w:val="24"/>
          <w:szCs w:val="24"/>
        </w:rPr>
        <w:t>заказчика.</w:t>
      </w:r>
    </w:p>
    <w:p w:rsidR="00386F31" w:rsidRPr="00CA5969" w:rsidRDefault="00642CE8" w:rsidP="00386F31">
      <w:pPr>
        <w:pStyle w:val="FORMATTEXT"/>
        <w:ind w:firstLine="568"/>
        <w:jc w:val="both"/>
        <w:rPr>
          <w:rFonts w:ascii="Times New Roman" w:hAnsi="Times New Roman" w:cs="Times New Roman"/>
          <w:sz w:val="24"/>
          <w:szCs w:val="24"/>
        </w:rPr>
      </w:pPr>
      <w:r w:rsidRPr="00773176">
        <w:rPr>
          <w:rFonts w:ascii="Times New Roman" w:hAnsi="Times New Roman" w:cs="Times New Roman"/>
          <w:sz w:val="24"/>
          <w:szCs w:val="24"/>
        </w:rPr>
        <w:t>5</w:t>
      </w:r>
      <w:r w:rsidR="00386F31" w:rsidRPr="00CA5969">
        <w:rPr>
          <w:rFonts w:ascii="Times New Roman" w:hAnsi="Times New Roman" w:cs="Times New Roman"/>
          <w:sz w:val="24"/>
          <w:szCs w:val="24"/>
        </w:rPr>
        <w:t>.3.1.4 Заключения первоначального сертификационного аудита</w:t>
      </w:r>
    </w:p>
    <w:p w:rsidR="00386F31" w:rsidRPr="00CA5969" w:rsidRDefault="00386F31" w:rsidP="00386F31">
      <w:pPr>
        <w:pStyle w:val="FORMATTEXT"/>
        <w:ind w:firstLine="568"/>
        <w:jc w:val="both"/>
        <w:rPr>
          <w:rFonts w:ascii="Times New Roman" w:hAnsi="Times New Roman" w:cs="Times New Roman"/>
          <w:sz w:val="24"/>
          <w:szCs w:val="24"/>
        </w:rPr>
      </w:pPr>
      <w:r w:rsidRPr="00CA5969">
        <w:rPr>
          <w:rFonts w:ascii="Times New Roman" w:hAnsi="Times New Roman" w:cs="Times New Roman"/>
          <w:sz w:val="24"/>
          <w:szCs w:val="24"/>
        </w:rPr>
        <w:t>Аудиторская группа</w:t>
      </w:r>
      <w:r>
        <w:rPr>
          <w:rFonts w:ascii="Times New Roman" w:hAnsi="Times New Roman" w:cs="Times New Roman"/>
          <w:sz w:val="24"/>
          <w:szCs w:val="24"/>
        </w:rPr>
        <w:t xml:space="preserve"> в процессе аудита второго этапа</w:t>
      </w:r>
      <w:r w:rsidRPr="00CA5969">
        <w:rPr>
          <w:rFonts w:ascii="Times New Roman" w:hAnsi="Times New Roman" w:cs="Times New Roman"/>
          <w:sz w:val="24"/>
          <w:szCs w:val="24"/>
        </w:rPr>
        <w:t xml:space="preserve"> анализир</w:t>
      </w:r>
      <w:r>
        <w:rPr>
          <w:rFonts w:ascii="Times New Roman" w:hAnsi="Times New Roman" w:cs="Times New Roman"/>
          <w:sz w:val="24"/>
          <w:szCs w:val="24"/>
        </w:rPr>
        <w:t>ует</w:t>
      </w:r>
      <w:r w:rsidRPr="00CA5969">
        <w:rPr>
          <w:rFonts w:ascii="Times New Roman" w:hAnsi="Times New Roman" w:cs="Times New Roman"/>
          <w:sz w:val="24"/>
          <w:szCs w:val="24"/>
        </w:rPr>
        <w:t xml:space="preserve"> всю информацию и свид</w:t>
      </w:r>
      <w:r w:rsidRPr="00CA5969">
        <w:rPr>
          <w:rFonts w:ascii="Times New Roman" w:hAnsi="Times New Roman" w:cs="Times New Roman"/>
          <w:sz w:val="24"/>
          <w:szCs w:val="24"/>
        </w:rPr>
        <w:t>е</w:t>
      </w:r>
      <w:r w:rsidRPr="00CA5969">
        <w:rPr>
          <w:rFonts w:ascii="Times New Roman" w:hAnsi="Times New Roman" w:cs="Times New Roman"/>
          <w:sz w:val="24"/>
          <w:szCs w:val="24"/>
        </w:rPr>
        <w:t xml:space="preserve">тельства аудита, полученные на первом и втором этапах аудита, </w:t>
      </w:r>
      <w:r>
        <w:rPr>
          <w:rFonts w:ascii="Times New Roman" w:hAnsi="Times New Roman" w:cs="Times New Roman"/>
          <w:sz w:val="24"/>
          <w:szCs w:val="24"/>
        </w:rPr>
        <w:t>и</w:t>
      </w:r>
      <w:r w:rsidRPr="00CA5969">
        <w:rPr>
          <w:rFonts w:ascii="Times New Roman" w:hAnsi="Times New Roman" w:cs="Times New Roman"/>
          <w:sz w:val="24"/>
          <w:szCs w:val="24"/>
        </w:rPr>
        <w:t xml:space="preserve"> на основе результатов аудита </w:t>
      </w:r>
      <w:r>
        <w:rPr>
          <w:rFonts w:ascii="Times New Roman" w:hAnsi="Times New Roman" w:cs="Times New Roman"/>
          <w:sz w:val="24"/>
          <w:szCs w:val="24"/>
        </w:rPr>
        <w:t>приходит</w:t>
      </w:r>
      <w:r w:rsidRPr="00CA5969">
        <w:rPr>
          <w:rFonts w:ascii="Times New Roman" w:hAnsi="Times New Roman" w:cs="Times New Roman"/>
          <w:sz w:val="24"/>
          <w:szCs w:val="24"/>
        </w:rPr>
        <w:t xml:space="preserve"> к соглашению относительно заключений аудита.</w:t>
      </w:r>
    </w:p>
    <w:p w:rsidR="00290CA7" w:rsidRDefault="00290CA7" w:rsidP="00290CA7">
      <w:pPr>
        <w:pStyle w:val="a5"/>
        <w:tabs>
          <w:tab w:val="clear" w:pos="4153"/>
          <w:tab w:val="clear" w:pos="8306"/>
        </w:tabs>
        <w:ind w:firstLine="568"/>
        <w:jc w:val="both"/>
        <w:rPr>
          <w:sz w:val="24"/>
          <w:szCs w:val="24"/>
        </w:rPr>
      </w:pPr>
      <w:r>
        <w:rPr>
          <w:sz w:val="24"/>
          <w:szCs w:val="24"/>
        </w:rPr>
        <w:t xml:space="preserve">В т.ч., для многообъектной организации заявителя/заказчика, в соответствии с требованиями </w:t>
      </w:r>
      <w:r w:rsidRPr="002B06FD">
        <w:rPr>
          <w:color w:val="0000CC"/>
          <w:sz w:val="24"/>
          <w:szCs w:val="24"/>
        </w:rPr>
        <w:t>IAF MD 1:2018</w:t>
      </w:r>
      <w:r w:rsidRPr="00A55145">
        <w:rPr>
          <w:sz w:val="24"/>
          <w:szCs w:val="24"/>
        </w:rPr>
        <w:t>,</w:t>
      </w:r>
      <w:r>
        <w:rPr>
          <w:sz w:val="24"/>
          <w:szCs w:val="24"/>
        </w:rPr>
        <w:t xml:space="preserve"> п</w:t>
      </w:r>
      <w:r w:rsidRPr="00100DB9">
        <w:rPr>
          <w:sz w:val="24"/>
          <w:szCs w:val="24"/>
        </w:rPr>
        <w:t xml:space="preserve">о итогам </w:t>
      </w:r>
      <w:r>
        <w:rPr>
          <w:sz w:val="24"/>
          <w:szCs w:val="24"/>
        </w:rPr>
        <w:t>второго этапа сертификационного</w:t>
      </w:r>
      <w:r w:rsidRPr="00100DB9">
        <w:rPr>
          <w:sz w:val="24"/>
          <w:szCs w:val="24"/>
        </w:rPr>
        <w:t xml:space="preserve"> аудита аудиторская группа должна задокументировать, какие процессы были проверены на каждом посещенном объекте.</w:t>
      </w:r>
      <w:r>
        <w:rPr>
          <w:sz w:val="24"/>
          <w:szCs w:val="24"/>
        </w:rPr>
        <w:t xml:space="preserve"> </w:t>
      </w:r>
      <w:r w:rsidRPr="00100DB9">
        <w:rPr>
          <w:sz w:val="24"/>
          <w:szCs w:val="24"/>
        </w:rPr>
        <w:t>Эта инфо</w:t>
      </w:r>
      <w:r w:rsidRPr="00100DB9">
        <w:rPr>
          <w:sz w:val="24"/>
          <w:szCs w:val="24"/>
        </w:rPr>
        <w:t>р</w:t>
      </w:r>
      <w:r w:rsidRPr="00100DB9">
        <w:rPr>
          <w:sz w:val="24"/>
          <w:szCs w:val="24"/>
        </w:rPr>
        <w:t xml:space="preserve">мация </w:t>
      </w:r>
      <w:r>
        <w:rPr>
          <w:sz w:val="24"/>
          <w:szCs w:val="24"/>
        </w:rPr>
        <w:t>должна</w:t>
      </w:r>
      <w:r w:rsidRPr="00100DB9">
        <w:rPr>
          <w:sz w:val="24"/>
          <w:szCs w:val="24"/>
        </w:rPr>
        <w:t xml:space="preserve"> использоваться для корректировки </w:t>
      </w:r>
      <w:r w:rsidRPr="00290CA7">
        <w:rPr>
          <w:color w:val="0000CC"/>
          <w:sz w:val="24"/>
          <w:szCs w:val="24"/>
        </w:rPr>
        <w:t xml:space="preserve">Программы аудита </w:t>
      </w:r>
      <w:r w:rsidRPr="00100DB9">
        <w:rPr>
          <w:sz w:val="24"/>
          <w:szCs w:val="24"/>
        </w:rPr>
        <w:t xml:space="preserve">и </w:t>
      </w:r>
      <w:r w:rsidRPr="00290CA7">
        <w:rPr>
          <w:color w:val="0000CC"/>
          <w:sz w:val="24"/>
          <w:szCs w:val="24"/>
        </w:rPr>
        <w:t xml:space="preserve">Планов аудита </w:t>
      </w:r>
      <w:r w:rsidRPr="00100DB9">
        <w:rPr>
          <w:sz w:val="24"/>
          <w:szCs w:val="24"/>
        </w:rPr>
        <w:t>для посл</w:t>
      </w:r>
      <w:r w:rsidRPr="00100DB9">
        <w:rPr>
          <w:sz w:val="24"/>
          <w:szCs w:val="24"/>
        </w:rPr>
        <w:t>е</w:t>
      </w:r>
      <w:r w:rsidRPr="00100DB9">
        <w:rPr>
          <w:sz w:val="24"/>
          <w:szCs w:val="24"/>
        </w:rPr>
        <w:t xml:space="preserve">дующих </w:t>
      </w:r>
      <w:r>
        <w:rPr>
          <w:sz w:val="24"/>
          <w:szCs w:val="24"/>
        </w:rPr>
        <w:t xml:space="preserve">надзорный </w:t>
      </w:r>
      <w:r w:rsidRPr="00100DB9">
        <w:rPr>
          <w:sz w:val="24"/>
          <w:szCs w:val="24"/>
        </w:rPr>
        <w:t>аудитов</w:t>
      </w:r>
      <w:r>
        <w:rPr>
          <w:sz w:val="24"/>
          <w:szCs w:val="24"/>
        </w:rPr>
        <w:t xml:space="preserve"> (инспекционного контроля)</w:t>
      </w:r>
      <w:r w:rsidRPr="00100DB9">
        <w:rPr>
          <w:sz w:val="24"/>
          <w:szCs w:val="24"/>
        </w:rPr>
        <w:t>.</w:t>
      </w:r>
    </w:p>
    <w:p w:rsidR="00186B3A" w:rsidRDefault="00386F31" w:rsidP="00631FB0">
      <w:pPr>
        <w:widowControl w:val="0"/>
        <w:ind w:firstLine="567"/>
        <w:jc w:val="both"/>
        <w:rPr>
          <w:sz w:val="24"/>
          <w:szCs w:val="24"/>
        </w:rPr>
      </w:pPr>
      <w:r>
        <w:rPr>
          <w:sz w:val="24"/>
          <w:szCs w:val="24"/>
        </w:rPr>
        <w:t xml:space="preserve">По результатам аудита второго этапа аудиторская группа оформляет </w:t>
      </w:r>
      <w:r w:rsidRPr="00290CA7">
        <w:rPr>
          <w:color w:val="0000CC"/>
          <w:sz w:val="24"/>
          <w:szCs w:val="24"/>
        </w:rPr>
        <w:t xml:space="preserve">Отчет по аудиту </w:t>
      </w:r>
      <w:r w:rsidR="00290CA7" w:rsidRPr="00EC75DA">
        <w:rPr>
          <w:sz w:val="24"/>
          <w:szCs w:val="24"/>
        </w:rPr>
        <w:t>(</w:t>
      </w:r>
      <w:r w:rsidR="00290CA7">
        <w:rPr>
          <w:color w:val="0000CC"/>
          <w:sz w:val="24"/>
          <w:szCs w:val="24"/>
        </w:rPr>
        <w:t>пр</w:t>
      </w:r>
      <w:r w:rsidR="00290CA7">
        <w:rPr>
          <w:color w:val="0000CC"/>
          <w:sz w:val="24"/>
          <w:szCs w:val="24"/>
        </w:rPr>
        <w:t>и</w:t>
      </w:r>
      <w:r w:rsidR="00290CA7">
        <w:rPr>
          <w:color w:val="0000CC"/>
          <w:sz w:val="24"/>
          <w:szCs w:val="24"/>
        </w:rPr>
        <w:t xml:space="preserve">ложение 9 </w:t>
      </w:r>
      <w:r w:rsidR="00290CA7" w:rsidRPr="00EC75DA">
        <w:rPr>
          <w:sz w:val="24"/>
          <w:szCs w:val="24"/>
        </w:rPr>
        <w:t>настоящей ДП)</w:t>
      </w:r>
      <w:r w:rsidR="00290CA7">
        <w:rPr>
          <w:sz w:val="24"/>
          <w:szCs w:val="24"/>
        </w:rPr>
        <w:t xml:space="preserve"> </w:t>
      </w:r>
      <w:r w:rsidRPr="00290CA7">
        <w:rPr>
          <w:sz w:val="24"/>
          <w:szCs w:val="24"/>
        </w:rPr>
        <w:t>по результатам второго этапа, с</w:t>
      </w:r>
      <w:r w:rsidRPr="00835C7D">
        <w:rPr>
          <w:sz w:val="24"/>
          <w:szCs w:val="24"/>
        </w:rPr>
        <w:t>одержащего сведения</w:t>
      </w:r>
      <w:r>
        <w:rPr>
          <w:sz w:val="24"/>
          <w:szCs w:val="24"/>
        </w:rPr>
        <w:t xml:space="preserve"> согласно </w:t>
      </w:r>
      <w:r w:rsidRPr="000675B3">
        <w:rPr>
          <w:color w:val="0000CC"/>
          <w:sz w:val="24"/>
          <w:szCs w:val="24"/>
        </w:rPr>
        <w:t>п.</w:t>
      </w:r>
      <w:r>
        <w:rPr>
          <w:color w:val="0000CC"/>
          <w:sz w:val="24"/>
          <w:szCs w:val="24"/>
        </w:rPr>
        <w:t xml:space="preserve"> </w:t>
      </w:r>
      <w:r w:rsidR="00290CA7">
        <w:rPr>
          <w:color w:val="0000CC"/>
          <w:sz w:val="24"/>
          <w:szCs w:val="24"/>
        </w:rPr>
        <w:t>5</w:t>
      </w:r>
      <w:r>
        <w:rPr>
          <w:color w:val="0000CC"/>
          <w:sz w:val="24"/>
          <w:szCs w:val="24"/>
        </w:rPr>
        <w:t>.4.8</w:t>
      </w:r>
      <w:r w:rsidRPr="000675B3">
        <w:rPr>
          <w:color w:val="0000CC"/>
          <w:sz w:val="24"/>
          <w:szCs w:val="24"/>
        </w:rPr>
        <w:t xml:space="preserve"> </w:t>
      </w:r>
      <w:r>
        <w:rPr>
          <w:sz w:val="24"/>
          <w:szCs w:val="24"/>
        </w:rPr>
        <w:t>настояще</w:t>
      </w:r>
      <w:r w:rsidR="00290CA7">
        <w:rPr>
          <w:sz w:val="24"/>
          <w:szCs w:val="24"/>
        </w:rPr>
        <w:t>й ДП</w:t>
      </w:r>
      <w:r>
        <w:rPr>
          <w:sz w:val="24"/>
          <w:szCs w:val="24"/>
        </w:rPr>
        <w:t>.</w:t>
      </w:r>
    </w:p>
    <w:p w:rsidR="00065AD7" w:rsidRPr="00631FB0" w:rsidRDefault="00065AD7" w:rsidP="00631FB0">
      <w:pPr>
        <w:widowControl w:val="0"/>
        <w:ind w:firstLine="567"/>
        <w:jc w:val="both"/>
        <w:rPr>
          <w:sz w:val="24"/>
          <w:szCs w:val="24"/>
        </w:rPr>
      </w:pPr>
      <w:r>
        <w:rPr>
          <w:sz w:val="24"/>
          <w:szCs w:val="24"/>
        </w:rPr>
        <w:t xml:space="preserve">По результатам аудита второго этапа аудиторская группа оформляет </w:t>
      </w:r>
      <w:r>
        <w:rPr>
          <w:color w:val="0000CC"/>
          <w:sz w:val="24"/>
          <w:szCs w:val="24"/>
        </w:rPr>
        <w:t>Акт</w:t>
      </w:r>
      <w:r w:rsidRPr="00290CA7">
        <w:rPr>
          <w:color w:val="0000CC"/>
          <w:sz w:val="24"/>
          <w:szCs w:val="24"/>
        </w:rPr>
        <w:t xml:space="preserve"> по аудиту </w:t>
      </w:r>
      <w:r w:rsidRPr="00EC75DA">
        <w:rPr>
          <w:sz w:val="24"/>
          <w:szCs w:val="24"/>
        </w:rPr>
        <w:t>(</w:t>
      </w:r>
      <w:r>
        <w:rPr>
          <w:color w:val="0000CC"/>
          <w:sz w:val="24"/>
          <w:szCs w:val="24"/>
        </w:rPr>
        <w:t>прил</w:t>
      </w:r>
      <w:r>
        <w:rPr>
          <w:color w:val="0000CC"/>
          <w:sz w:val="24"/>
          <w:szCs w:val="24"/>
        </w:rPr>
        <w:t>о</w:t>
      </w:r>
      <w:r>
        <w:rPr>
          <w:color w:val="0000CC"/>
          <w:sz w:val="24"/>
          <w:szCs w:val="24"/>
        </w:rPr>
        <w:t xml:space="preserve">жение 13 </w:t>
      </w:r>
      <w:r w:rsidRPr="00EC75DA">
        <w:rPr>
          <w:sz w:val="24"/>
          <w:szCs w:val="24"/>
        </w:rPr>
        <w:t>настоящей ДП)</w:t>
      </w:r>
      <w:r>
        <w:rPr>
          <w:sz w:val="24"/>
          <w:szCs w:val="24"/>
        </w:rPr>
        <w:t xml:space="preserve"> </w:t>
      </w:r>
      <w:r w:rsidRPr="00290CA7">
        <w:rPr>
          <w:sz w:val="24"/>
          <w:szCs w:val="24"/>
        </w:rPr>
        <w:t>по результатам второго этапа, с</w:t>
      </w:r>
      <w:r w:rsidRPr="00835C7D">
        <w:rPr>
          <w:sz w:val="24"/>
          <w:szCs w:val="24"/>
        </w:rPr>
        <w:t>одержащего сведения</w:t>
      </w:r>
      <w:r>
        <w:rPr>
          <w:sz w:val="24"/>
          <w:szCs w:val="24"/>
        </w:rPr>
        <w:t xml:space="preserve"> согласно </w:t>
      </w:r>
      <w:r w:rsidRPr="000675B3">
        <w:rPr>
          <w:color w:val="0000CC"/>
          <w:sz w:val="24"/>
          <w:szCs w:val="24"/>
        </w:rPr>
        <w:t>п.</w:t>
      </w:r>
      <w:r>
        <w:rPr>
          <w:color w:val="0000CC"/>
          <w:sz w:val="24"/>
          <w:szCs w:val="24"/>
        </w:rPr>
        <w:t xml:space="preserve"> 5.4.8</w:t>
      </w:r>
      <w:r w:rsidRPr="000675B3">
        <w:rPr>
          <w:color w:val="0000CC"/>
          <w:sz w:val="24"/>
          <w:szCs w:val="24"/>
        </w:rPr>
        <w:t xml:space="preserve"> </w:t>
      </w:r>
      <w:r>
        <w:rPr>
          <w:sz w:val="24"/>
          <w:szCs w:val="24"/>
        </w:rPr>
        <w:t>настоящей ДП.</w:t>
      </w:r>
    </w:p>
    <w:p w:rsidR="00E80AB6" w:rsidRPr="00E24533" w:rsidRDefault="00186B3A" w:rsidP="00E80AB6">
      <w:pPr>
        <w:pStyle w:val="HEADERTEXT"/>
        <w:ind w:firstLine="567"/>
        <w:rPr>
          <w:rFonts w:ascii="Times New Roman" w:hAnsi="Times New Roman" w:cs="Times New Roman"/>
          <w:b/>
          <w:bCs/>
          <w:color w:val="auto"/>
          <w:sz w:val="24"/>
          <w:szCs w:val="24"/>
        </w:rPr>
      </w:pPr>
      <w:r>
        <w:rPr>
          <w:rFonts w:ascii="Times New Roman" w:hAnsi="Times New Roman" w:cs="Times New Roman"/>
          <w:b/>
          <w:bCs/>
          <w:color w:val="auto"/>
          <w:sz w:val="24"/>
          <w:szCs w:val="24"/>
        </w:rPr>
        <w:t>5</w:t>
      </w:r>
      <w:r w:rsidR="00E80AB6" w:rsidRPr="00E24533">
        <w:rPr>
          <w:rFonts w:ascii="Times New Roman" w:hAnsi="Times New Roman" w:cs="Times New Roman"/>
          <w:b/>
          <w:bCs/>
          <w:color w:val="auto"/>
          <w:sz w:val="24"/>
          <w:szCs w:val="24"/>
        </w:rPr>
        <w:t>.4 Проведение аудитов на местах</w:t>
      </w:r>
    </w:p>
    <w:p w:rsidR="00E80AB6" w:rsidRPr="00E24533" w:rsidRDefault="00186B3A" w:rsidP="00E80AB6">
      <w:pPr>
        <w:pStyle w:val="HEADERTEXT"/>
        <w:ind w:firstLine="567"/>
        <w:rPr>
          <w:rFonts w:ascii="Times New Roman" w:hAnsi="Times New Roman" w:cs="Times New Roman"/>
          <w:b/>
          <w:bCs/>
          <w:color w:val="auto"/>
          <w:sz w:val="24"/>
          <w:szCs w:val="24"/>
        </w:rPr>
      </w:pPr>
      <w:r>
        <w:rPr>
          <w:rFonts w:ascii="Times New Roman" w:hAnsi="Times New Roman" w:cs="Times New Roman"/>
          <w:b/>
          <w:bCs/>
          <w:color w:val="auto"/>
          <w:sz w:val="24"/>
          <w:szCs w:val="24"/>
        </w:rPr>
        <w:t>5</w:t>
      </w:r>
      <w:r w:rsidR="00E80AB6" w:rsidRPr="00E24533">
        <w:rPr>
          <w:rFonts w:ascii="Times New Roman" w:hAnsi="Times New Roman" w:cs="Times New Roman"/>
          <w:b/>
          <w:bCs/>
          <w:color w:val="auto"/>
          <w:sz w:val="24"/>
          <w:szCs w:val="24"/>
        </w:rPr>
        <w:t>.4.1 Общие положения</w:t>
      </w:r>
    </w:p>
    <w:p w:rsidR="00E80AB6" w:rsidRPr="0083200B" w:rsidRDefault="00186B3A"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А</w:t>
      </w:r>
      <w:r w:rsidR="00E80AB6" w:rsidRPr="0083200B">
        <w:rPr>
          <w:rFonts w:ascii="Times New Roman" w:hAnsi="Times New Roman" w:cs="Times New Roman"/>
          <w:sz w:val="24"/>
          <w:szCs w:val="24"/>
        </w:rPr>
        <w:t>удит на мест</w:t>
      </w:r>
      <w:r>
        <w:rPr>
          <w:rFonts w:ascii="Times New Roman" w:hAnsi="Times New Roman" w:cs="Times New Roman"/>
          <w:sz w:val="24"/>
          <w:szCs w:val="24"/>
        </w:rPr>
        <w:t xml:space="preserve">е </w:t>
      </w:r>
      <w:r w:rsidR="00E80AB6" w:rsidRPr="0083200B">
        <w:rPr>
          <w:rFonts w:ascii="Times New Roman" w:hAnsi="Times New Roman" w:cs="Times New Roman"/>
          <w:sz w:val="24"/>
          <w:szCs w:val="24"/>
        </w:rPr>
        <w:t>начина</w:t>
      </w:r>
      <w:r>
        <w:rPr>
          <w:rFonts w:ascii="Times New Roman" w:hAnsi="Times New Roman" w:cs="Times New Roman"/>
          <w:sz w:val="24"/>
          <w:szCs w:val="24"/>
        </w:rPr>
        <w:t xml:space="preserve">ется </w:t>
      </w:r>
      <w:r w:rsidR="00E80AB6" w:rsidRPr="0083200B">
        <w:rPr>
          <w:rFonts w:ascii="Times New Roman" w:hAnsi="Times New Roman" w:cs="Times New Roman"/>
          <w:sz w:val="24"/>
          <w:szCs w:val="24"/>
        </w:rPr>
        <w:t xml:space="preserve">с проведения </w:t>
      </w:r>
      <w:r>
        <w:rPr>
          <w:rFonts w:ascii="Times New Roman" w:hAnsi="Times New Roman" w:cs="Times New Roman"/>
          <w:sz w:val="24"/>
          <w:szCs w:val="24"/>
        </w:rPr>
        <w:t xml:space="preserve">руководителем аудиторской группы </w:t>
      </w:r>
      <w:r w:rsidR="00E80AB6" w:rsidRPr="0083200B">
        <w:rPr>
          <w:rFonts w:ascii="Times New Roman" w:hAnsi="Times New Roman" w:cs="Times New Roman"/>
          <w:sz w:val="24"/>
          <w:szCs w:val="24"/>
        </w:rPr>
        <w:t>предварител</w:t>
      </w:r>
      <w:r w:rsidR="00E80AB6" w:rsidRPr="0083200B">
        <w:rPr>
          <w:rFonts w:ascii="Times New Roman" w:hAnsi="Times New Roman" w:cs="Times New Roman"/>
          <w:sz w:val="24"/>
          <w:szCs w:val="24"/>
        </w:rPr>
        <w:t>ь</w:t>
      </w:r>
      <w:r w:rsidR="00E80AB6" w:rsidRPr="0083200B">
        <w:rPr>
          <w:rFonts w:ascii="Times New Roman" w:hAnsi="Times New Roman" w:cs="Times New Roman"/>
          <w:sz w:val="24"/>
          <w:szCs w:val="24"/>
        </w:rPr>
        <w:t>ного</w:t>
      </w:r>
      <w:r>
        <w:rPr>
          <w:rFonts w:ascii="Times New Roman" w:hAnsi="Times New Roman" w:cs="Times New Roman"/>
          <w:sz w:val="24"/>
          <w:szCs w:val="24"/>
        </w:rPr>
        <w:t xml:space="preserve"> (вступительного)</w:t>
      </w:r>
      <w:r w:rsidR="00E80AB6" w:rsidRPr="0083200B">
        <w:rPr>
          <w:rFonts w:ascii="Times New Roman" w:hAnsi="Times New Roman" w:cs="Times New Roman"/>
          <w:sz w:val="24"/>
          <w:szCs w:val="24"/>
        </w:rPr>
        <w:t xml:space="preserve"> совещания и заверша</w:t>
      </w:r>
      <w:r>
        <w:rPr>
          <w:rFonts w:ascii="Times New Roman" w:hAnsi="Times New Roman" w:cs="Times New Roman"/>
          <w:sz w:val="24"/>
          <w:szCs w:val="24"/>
        </w:rPr>
        <w:t xml:space="preserve">ется </w:t>
      </w:r>
      <w:r w:rsidR="00E80AB6" w:rsidRPr="0083200B">
        <w:rPr>
          <w:rFonts w:ascii="Times New Roman" w:hAnsi="Times New Roman" w:cs="Times New Roman"/>
          <w:sz w:val="24"/>
          <w:szCs w:val="24"/>
        </w:rPr>
        <w:t>проведением заключительного совещания.</w:t>
      </w:r>
    </w:p>
    <w:p w:rsidR="00F53C7F" w:rsidRPr="00631FB0" w:rsidRDefault="00E80AB6" w:rsidP="00631FB0">
      <w:pPr>
        <w:ind w:firstLine="568"/>
        <w:jc w:val="both"/>
        <w:rPr>
          <w:sz w:val="24"/>
          <w:szCs w:val="24"/>
        </w:rPr>
      </w:pPr>
      <w:r w:rsidRPr="0083200B">
        <w:rPr>
          <w:sz w:val="24"/>
          <w:szCs w:val="24"/>
        </w:rPr>
        <w:t>Если какая-либо часть аудита или проверка объекта проводится на удаленном расстоянии с использованием соответствующих электронных средств</w:t>
      </w:r>
      <w:r w:rsidRPr="006F338B">
        <w:rPr>
          <w:sz w:val="24"/>
          <w:szCs w:val="24"/>
        </w:rPr>
        <w:t xml:space="preserve"> </w:t>
      </w:r>
      <w:r>
        <w:rPr>
          <w:sz w:val="24"/>
          <w:szCs w:val="24"/>
        </w:rPr>
        <w:t xml:space="preserve">с применением </w:t>
      </w:r>
      <w:r w:rsidRPr="00AB6B55">
        <w:rPr>
          <w:sz w:val="24"/>
          <w:szCs w:val="24"/>
        </w:rPr>
        <w:t>информационно-коммуникационных технологий</w:t>
      </w:r>
      <w:r w:rsidRPr="00B3012A">
        <w:rPr>
          <w:sz w:val="24"/>
          <w:szCs w:val="24"/>
        </w:rPr>
        <w:t xml:space="preserve"> </w:t>
      </w:r>
      <w:r>
        <w:rPr>
          <w:sz w:val="24"/>
          <w:szCs w:val="24"/>
        </w:rPr>
        <w:t>(к</w:t>
      </w:r>
      <w:r w:rsidRPr="008B2C8E">
        <w:rPr>
          <w:sz w:val="24"/>
          <w:szCs w:val="24"/>
        </w:rPr>
        <w:t>омбинированны</w:t>
      </w:r>
      <w:r>
        <w:rPr>
          <w:sz w:val="24"/>
          <w:szCs w:val="24"/>
        </w:rPr>
        <w:t>й</w:t>
      </w:r>
      <w:r w:rsidRPr="008B2C8E">
        <w:rPr>
          <w:sz w:val="24"/>
          <w:szCs w:val="24"/>
        </w:rPr>
        <w:t xml:space="preserve"> аудит</w:t>
      </w:r>
      <w:r>
        <w:rPr>
          <w:sz w:val="24"/>
          <w:szCs w:val="24"/>
        </w:rPr>
        <w:t xml:space="preserve"> - </w:t>
      </w:r>
      <w:r w:rsidRPr="008B2C8E">
        <w:rPr>
          <w:sz w:val="24"/>
          <w:szCs w:val="24"/>
        </w:rPr>
        <w:t>аудит, проводимый как посредством посещения проверяемой площадки, также называемый аудитом на месте, так и дистанционными методами с использованием информационно-коммуникационных технологий)</w:t>
      </w:r>
      <w:r w:rsidRPr="0083200B">
        <w:rPr>
          <w:sz w:val="24"/>
          <w:szCs w:val="24"/>
        </w:rPr>
        <w:t xml:space="preserve">, </w:t>
      </w:r>
      <w:r>
        <w:rPr>
          <w:sz w:val="24"/>
          <w:szCs w:val="24"/>
        </w:rPr>
        <w:t xml:space="preserve">ОС согласно </w:t>
      </w:r>
      <w:r>
        <w:rPr>
          <w:color w:val="0000CC"/>
          <w:sz w:val="24"/>
          <w:szCs w:val="24"/>
        </w:rPr>
        <w:t>ОССМ.</w:t>
      </w:r>
      <w:r w:rsidR="00434E6E">
        <w:rPr>
          <w:color w:val="0000CC"/>
          <w:sz w:val="24"/>
          <w:szCs w:val="24"/>
        </w:rPr>
        <w:t>ДП</w:t>
      </w:r>
      <w:r w:rsidRPr="00776EA4">
        <w:rPr>
          <w:color w:val="0000CC"/>
          <w:sz w:val="24"/>
          <w:szCs w:val="24"/>
        </w:rPr>
        <w:t>.03.0</w:t>
      </w:r>
      <w:r>
        <w:rPr>
          <w:color w:val="0000CC"/>
          <w:sz w:val="24"/>
          <w:szCs w:val="24"/>
        </w:rPr>
        <w:t xml:space="preserve">10 </w:t>
      </w:r>
      <w:r>
        <w:rPr>
          <w:sz w:val="24"/>
          <w:szCs w:val="24"/>
        </w:rPr>
        <w:t>«</w:t>
      </w:r>
      <w:r w:rsidRPr="00CD1C3F">
        <w:rPr>
          <w:sz w:val="24"/>
          <w:szCs w:val="24"/>
        </w:rPr>
        <w:t>Порядок проведения дистанционных аудитов</w:t>
      </w:r>
      <w:r>
        <w:rPr>
          <w:sz w:val="24"/>
          <w:szCs w:val="24"/>
        </w:rPr>
        <w:t xml:space="preserve">» с учетом </w:t>
      </w:r>
      <w:r w:rsidRPr="006F338B">
        <w:rPr>
          <w:color w:val="0000CC"/>
          <w:sz w:val="24"/>
          <w:szCs w:val="24"/>
        </w:rPr>
        <w:t>IAF MD 4:2018</w:t>
      </w:r>
      <w:r w:rsidRPr="00AB6B55">
        <w:rPr>
          <w:sz w:val="24"/>
          <w:szCs w:val="24"/>
        </w:rPr>
        <w:t xml:space="preserve"> </w:t>
      </w:r>
      <w:r w:rsidRPr="0083200B">
        <w:rPr>
          <w:sz w:val="24"/>
          <w:szCs w:val="24"/>
        </w:rPr>
        <w:t>обе</w:t>
      </w:r>
      <w:r w:rsidRPr="0083200B">
        <w:rPr>
          <w:sz w:val="24"/>
          <w:szCs w:val="24"/>
        </w:rPr>
        <w:t>с</w:t>
      </w:r>
      <w:r w:rsidRPr="0083200B">
        <w:rPr>
          <w:sz w:val="24"/>
          <w:szCs w:val="24"/>
        </w:rPr>
        <w:t>печи</w:t>
      </w:r>
      <w:r>
        <w:rPr>
          <w:sz w:val="24"/>
          <w:szCs w:val="24"/>
        </w:rPr>
        <w:t>вает</w:t>
      </w:r>
      <w:r w:rsidRPr="0083200B">
        <w:rPr>
          <w:sz w:val="24"/>
          <w:szCs w:val="24"/>
        </w:rPr>
        <w:t xml:space="preserve"> гарантии того, что такие работы проводятся персоналом, имеющим соответствующий уровень компетентности</w:t>
      </w:r>
      <w:r>
        <w:rPr>
          <w:sz w:val="24"/>
          <w:szCs w:val="24"/>
        </w:rPr>
        <w:t>, в т.ч. со стороны заявителя/заказчика</w:t>
      </w:r>
      <w:r w:rsidRPr="0083200B">
        <w:rPr>
          <w:sz w:val="24"/>
          <w:szCs w:val="24"/>
        </w:rPr>
        <w:t>.</w:t>
      </w:r>
      <w:r>
        <w:rPr>
          <w:sz w:val="24"/>
          <w:szCs w:val="24"/>
        </w:rPr>
        <w:t xml:space="preserve"> </w:t>
      </w:r>
      <w:r w:rsidRPr="0083200B">
        <w:rPr>
          <w:sz w:val="24"/>
          <w:szCs w:val="24"/>
        </w:rPr>
        <w:t xml:space="preserve">Свидетельства, полученные в ходе проведения такого рода аудита, должны быть достаточно убедительными для того, чтобы </w:t>
      </w:r>
      <w:r w:rsidR="00186B3A">
        <w:rPr>
          <w:sz w:val="24"/>
          <w:szCs w:val="24"/>
        </w:rPr>
        <w:t>руков</w:t>
      </w:r>
      <w:r w:rsidR="00186B3A">
        <w:rPr>
          <w:sz w:val="24"/>
          <w:szCs w:val="24"/>
        </w:rPr>
        <w:t>о</w:t>
      </w:r>
      <w:r w:rsidR="00186B3A">
        <w:rPr>
          <w:sz w:val="24"/>
          <w:szCs w:val="24"/>
        </w:rPr>
        <w:t xml:space="preserve">дитель аудиторской группы </w:t>
      </w:r>
      <w:r w:rsidRPr="0083200B">
        <w:rPr>
          <w:sz w:val="24"/>
          <w:szCs w:val="24"/>
        </w:rPr>
        <w:t>мог судить и принимать решение о соответствии рассматриваемому требованию.</w:t>
      </w:r>
    </w:p>
    <w:p w:rsidR="00E80AB6" w:rsidRPr="006F338B" w:rsidRDefault="00186B3A" w:rsidP="00E80AB6">
      <w:pPr>
        <w:pStyle w:val="HEADERTEXT"/>
        <w:ind w:firstLine="568"/>
        <w:rPr>
          <w:rFonts w:ascii="Times New Roman" w:hAnsi="Times New Roman" w:cs="Times New Roman"/>
          <w:b/>
          <w:bCs/>
          <w:color w:val="auto"/>
          <w:sz w:val="24"/>
          <w:szCs w:val="24"/>
        </w:rPr>
      </w:pPr>
      <w:r>
        <w:rPr>
          <w:rFonts w:ascii="Times New Roman" w:hAnsi="Times New Roman" w:cs="Times New Roman"/>
          <w:b/>
          <w:bCs/>
          <w:color w:val="auto"/>
          <w:sz w:val="24"/>
          <w:szCs w:val="24"/>
        </w:rPr>
        <w:t>5</w:t>
      </w:r>
      <w:r w:rsidR="00E80AB6" w:rsidRPr="006F338B">
        <w:rPr>
          <w:rFonts w:ascii="Times New Roman" w:hAnsi="Times New Roman" w:cs="Times New Roman"/>
          <w:b/>
          <w:bCs/>
          <w:color w:val="auto"/>
          <w:sz w:val="24"/>
          <w:szCs w:val="24"/>
        </w:rPr>
        <w:t>.4.2 Проведение предварительного совещания</w:t>
      </w:r>
    </w:p>
    <w:p w:rsidR="00E80AB6" w:rsidRDefault="00186B3A"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Р</w:t>
      </w:r>
      <w:r w:rsidR="00E80AB6">
        <w:rPr>
          <w:rFonts w:ascii="Times New Roman" w:hAnsi="Times New Roman" w:cs="Times New Roman"/>
          <w:sz w:val="24"/>
          <w:szCs w:val="24"/>
        </w:rPr>
        <w:t>уководитель аудиторской группы</w:t>
      </w:r>
      <w:r>
        <w:rPr>
          <w:rFonts w:ascii="Times New Roman" w:hAnsi="Times New Roman" w:cs="Times New Roman"/>
          <w:sz w:val="24"/>
          <w:szCs w:val="24"/>
        </w:rPr>
        <w:t xml:space="preserve"> </w:t>
      </w:r>
      <w:r w:rsidR="00E80AB6" w:rsidRPr="0083200B">
        <w:rPr>
          <w:rFonts w:ascii="Times New Roman" w:hAnsi="Times New Roman" w:cs="Times New Roman"/>
          <w:sz w:val="24"/>
          <w:szCs w:val="24"/>
        </w:rPr>
        <w:t xml:space="preserve">проводит официальное предварительное </w:t>
      </w:r>
      <w:r w:rsidR="00E80AB6">
        <w:rPr>
          <w:rFonts w:ascii="Times New Roman" w:hAnsi="Times New Roman" w:cs="Times New Roman"/>
          <w:sz w:val="24"/>
          <w:szCs w:val="24"/>
        </w:rPr>
        <w:t xml:space="preserve">(вступительное) </w:t>
      </w:r>
      <w:r w:rsidR="00E80AB6" w:rsidRPr="0083200B">
        <w:rPr>
          <w:rFonts w:ascii="Times New Roman" w:hAnsi="Times New Roman" w:cs="Times New Roman"/>
          <w:sz w:val="24"/>
          <w:szCs w:val="24"/>
        </w:rPr>
        <w:t>совещание с участием руководства и</w:t>
      </w:r>
      <w:r w:rsidR="00E80AB6">
        <w:rPr>
          <w:rFonts w:ascii="Times New Roman" w:hAnsi="Times New Roman" w:cs="Times New Roman"/>
          <w:sz w:val="24"/>
          <w:szCs w:val="24"/>
        </w:rPr>
        <w:t>ли уполномоченного представителя заявителя/</w:t>
      </w:r>
      <w:r w:rsidR="00E80AB6" w:rsidRPr="0083200B">
        <w:rPr>
          <w:rFonts w:ascii="Times New Roman" w:hAnsi="Times New Roman" w:cs="Times New Roman"/>
          <w:sz w:val="24"/>
          <w:szCs w:val="24"/>
        </w:rPr>
        <w:t>заказчика и, когда это целесообразно, с лицами, ответственными за функции или процессы, которые будут проверяться.</w:t>
      </w:r>
    </w:p>
    <w:p w:rsidR="007915A3" w:rsidRDefault="00E80AB6" w:rsidP="00E80AB6">
      <w:pPr>
        <w:pStyle w:val="FORMATTEXT"/>
        <w:ind w:firstLine="568"/>
        <w:jc w:val="both"/>
        <w:rPr>
          <w:rFonts w:ascii="Times New Roman" w:hAnsi="Times New Roman" w:cs="Times New Roman"/>
          <w:sz w:val="24"/>
          <w:szCs w:val="24"/>
        </w:rPr>
      </w:pPr>
      <w:r w:rsidRPr="0083200B">
        <w:rPr>
          <w:rFonts w:ascii="Times New Roman" w:hAnsi="Times New Roman" w:cs="Times New Roman"/>
          <w:sz w:val="24"/>
          <w:szCs w:val="24"/>
        </w:rPr>
        <w:t xml:space="preserve">Целью </w:t>
      </w:r>
      <w:r>
        <w:rPr>
          <w:rFonts w:ascii="Times New Roman" w:hAnsi="Times New Roman" w:cs="Times New Roman"/>
          <w:sz w:val="24"/>
          <w:szCs w:val="24"/>
        </w:rPr>
        <w:t>предварительного (вступительного)</w:t>
      </w:r>
      <w:r w:rsidRPr="0083200B">
        <w:rPr>
          <w:rFonts w:ascii="Times New Roman" w:hAnsi="Times New Roman" w:cs="Times New Roman"/>
          <w:sz w:val="24"/>
          <w:szCs w:val="24"/>
        </w:rPr>
        <w:t xml:space="preserve"> совещания</w:t>
      </w:r>
      <w:r>
        <w:rPr>
          <w:rFonts w:ascii="Times New Roman" w:hAnsi="Times New Roman" w:cs="Times New Roman"/>
          <w:sz w:val="24"/>
          <w:szCs w:val="24"/>
        </w:rPr>
        <w:t xml:space="preserve"> </w:t>
      </w:r>
      <w:r w:rsidRPr="0083200B">
        <w:rPr>
          <w:rFonts w:ascii="Times New Roman" w:hAnsi="Times New Roman" w:cs="Times New Roman"/>
          <w:sz w:val="24"/>
          <w:szCs w:val="24"/>
        </w:rPr>
        <w:t>является</w:t>
      </w:r>
      <w:r w:rsidR="007915A3">
        <w:rPr>
          <w:rFonts w:ascii="Times New Roman" w:hAnsi="Times New Roman" w:cs="Times New Roman"/>
          <w:sz w:val="24"/>
          <w:szCs w:val="24"/>
        </w:rPr>
        <w:t>:</w:t>
      </w:r>
    </w:p>
    <w:p w:rsidR="007915A3" w:rsidRPr="007915A3" w:rsidRDefault="007915A3"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7915A3">
        <w:rPr>
          <w:rFonts w:ascii="Times New Roman" w:hAnsi="Times New Roman" w:cs="Times New Roman"/>
          <w:sz w:val="24"/>
          <w:szCs w:val="24"/>
        </w:rPr>
        <w:t xml:space="preserve">подтвердить согласие всех сторон (проверяемой организации, аудиторской группы) с </w:t>
      </w:r>
      <w:r w:rsidRPr="007915A3">
        <w:rPr>
          <w:rFonts w:ascii="Times New Roman" w:hAnsi="Times New Roman" w:cs="Times New Roman"/>
          <w:color w:val="0000CC"/>
          <w:sz w:val="24"/>
          <w:szCs w:val="24"/>
        </w:rPr>
        <w:t>Пл</w:t>
      </w:r>
      <w:r w:rsidRPr="007915A3">
        <w:rPr>
          <w:rFonts w:ascii="Times New Roman" w:hAnsi="Times New Roman" w:cs="Times New Roman"/>
          <w:color w:val="0000CC"/>
          <w:sz w:val="24"/>
          <w:szCs w:val="24"/>
        </w:rPr>
        <w:t>а</w:t>
      </w:r>
      <w:r w:rsidRPr="007915A3">
        <w:rPr>
          <w:rFonts w:ascii="Times New Roman" w:hAnsi="Times New Roman" w:cs="Times New Roman"/>
          <w:color w:val="0000CC"/>
          <w:sz w:val="24"/>
          <w:szCs w:val="24"/>
        </w:rPr>
        <w:t>ном аудита</w:t>
      </w:r>
      <w:r w:rsidRPr="007915A3">
        <w:rPr>
          <w:rFonts w:ascii="Times New Roman" w:hAnsi="Times New Roman" w:cs="Times New Roman"/>
          <w:sz w:val="24"/>
          <w:szCs w:val="24"/>
        </w:rPr>
        <w:t>;</w:t>
      </w:r>
    </w:p>
    <w:p w:rsidR="007915A3" w:rsidRDefault="007915A3"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7915A3">
        <w:rPr>
          <w:rFonts w:ascii="Times New Roman" w:hAnsi="Times New Roman" w:cs="Times New Roman"/>
          <w:sz w:val="24"/>
          <w:szCs w:val="24"/>
        </w:rPr>
        <w:t>представить аудиторскую группу и разъяснить их функции</w:t>
      </w:r>
      <w:r>
        <w:rPr>
          <w:rFonts w:ascii="Times New Roman" w:hAnsi="Times New Roman" w:cs="Times New Roman"/>
          <w:sz w:val="24"/>
          <w:szCs w:val="24"/>
        </w:rPr>
        <w:t>;</w:t>
      </w:r>
    </w:p>
    <w:p w:rsidR="007915A3" w:rsidRDefault="007915A3"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7915A3">
        <w:rPr>
          <w:rFonts w:ascii="Times New Roman" w:hAnsi="Times New Roman" w:cs="Times New Roman"/>
          <w:sz w:val="24"/>
          <w:szCs w:val="24"/>
        </w:rPr>
        <w:t>удостовериться в том, что запланированный аудит может быть выполнен</w:t>
      </w:r>
      <w:r>
        <w:rPr>
          <w:rFonts w:ascii="Times New Roman" w:hAnsi="Times New Roman" w:cs="Times New Roman"/>
          <w:sz w:val="24"/>
          <w:szCs w:val="24"/>
        </w:rPr>
        <w:t>;</w:t>
      </w:r>
    </w:p>
    <w:p w:rsidR="00E80AB6" w:rsidRPr="007915A3" w:rsidRDefault="007915A3"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E80AB6" w:rsidRPr="0083200B">
        <w:rPr>
          <w:rFonts w:ascii="Times New Roman" w:hAnsi="Times New Roman" w:cs="Times New Roman"/>
          <w:sz w:val="24"/>
          <w:szCs w:val="24"/>
        </w:rPr>
        <w:t xml:space="preserve"> предоставление кратких разъяснений по поводу того, как будет организована проверочная деятельность</w:t>
      </w:r>
      <w:r w:rsidR="00E80AB6">
        <w:rPr>
          <w:rFonts w:ascii="Times New Roman" w:hAnsi="Times New Roman" w:cs="Times New Roman"/>
          <w:sz w:val="24"/>
          <w:szCs w:val="24"/>
        </w:rPr>
        <w:t xml:space="preserve"> аудиторской группы на </w:t>
      </w:r>
      <w:r w:rsidR="00E80AB6" w:rsidRPr="007915A3">
        <w:rPr>
          <w:rFonts w:ascii="Times New Roman" w:hAnsi="Times New Roman" w:cs="Times New Roman"/>
          <w:sz w:val="24"/>
          <w:szCs w:val="24"/>
        </w:rPr>
        <w:t>территории заявителя/заказчика.</w:t>
      </w:r>
    </w:p>
    <w:p w:rsidR="007915A3" w:rsidRPr="007915A3" w:rsidRDefault="007915A3" w:rsidP="006558C7">
      <w:pPr>
        <w:pStyle w:val="FORMATTEXT"/>
        <w:ind w:firstLine="568"/>
        <w:jc w:val="both"/>
        <w:rPr>
          <w:rFonts w:ascii="Times New Roman" w:hAnsi="Times New Roman" w:cs="Times New Roman"/>
          <w:sz w:val="24"/>
          <w:szCs w:val="24"/>
        </w:rPr>
      </w:pPr>
      <w:r w:rsidRPr="007915A3">
        <w:rPr>
          <w:rFonts w:ascii="Times New Roman" w:hAnsi="Times New Roman" w:cs="Times New Roman"/>
          <w:sz w:val="24"/>
          <w:szCs w:val="24"/>
        </w:rPr>
        <w:t>На заседании следует обеспечить возможность задавать вопросы.</w:t>
      </w:r>
    </w:p>
    <w:p w:rsidR="00E80AB6" w:rsidRPr="007915A3" w:rsidRDefault="00E80AB6" w:rsidP="00E80AB6">
      <w:pPr>
        <w:pStyle w:val="FORMATTEXT"/>
        <w:ind w:firstLine="568"/>
        <w:jc w:val="both"/>
        <w:rPr>
          <w:rFonts w:ascii="Times New Roman" w:hAnsi="Times New Roman" w:cs="Times New Roman"/>
          <w:sz w:val="24"/>
          <w:szCs w:val="24"/>
        </w:rPr>
      </w:pPr>
      <w:r w:rsidRPr="007915A3">
        <w:rPr>
          <w:rFonts w:ascii="Times New Roman" w:hAnsi="Times New Roman" w:cs="Times New Roman"/>
          <w:sz w:val="24"/>
          <w:szCs w:val="24"/>
        </w:rPr>
        <w:t xml:space="preserve">Степень детализации зависит от осведомленности заявителя/заказчика </w:t>
      </w:r>
      <w:r w:rsidR="007915A3">
        <w:rPr>
          <w:rFonts w:ascii="Times New Roman" w:hAnsi="Times New Roman" w:cs="Times New Roman"/>
          <w:sz w:val="24"/>
          <w:szCs w:val="24"/>
        </w:rPr>
        <w:t>о</w:t>
      </w:r>
      <w:r w:rsidRPr="007915A3">
        <w:rPr>
          <w:rFonts w:ascii="Times New Roman" w:hAnsi="Times New Roman" w:cs="Times New Roman"/>
          <w:sz w:val="24"/>
          <w:szCs w:val="24"/>
        </w:rPr>
        <w:t xml:space="preserve"> процесс</w:t>
      </w:r>
      <w:r w:rsidR="007915A3">
        <w:rPr>
          <w:rFonts w:ascii="Times New Roman" w:hAnsi="Times New Roman" w:cs="Times New Roman"/>
          <w:sz w:val="24"/>
          <w:szCs w:val="24"/>
        </w:rPr>
        <w:t>е</w:t>
      </w:r>
      <w:r w:rsidRPr="007915A3">
        <w:rPr>
          <w:rFonts w:ascii="Times New Roman" w:hAnsi="Times New Roman" w:cs="Times New Roman"/>
          <w:sz w:val="24"/>
          <w:szCs w:val="24"/>
        </w:rPr>
        <w:t xml:space="preserve"> аудита и включает в себя следующее:</w:t>
      </w:r>
    </w:p>
    <w:p w:rsidR="006558C7" w:rsidRPr="007915A3" w:rsidRDefault="00E80AB6" w:rsidP="006558C7">
      <w:pPr>
        <w:pStyle w:val="FORMATTEXT"/>
        <w:ind w:firstLine="568"/>
        <w:jc w:val="both"/>
        <w:rPr>
          <w:rFonts w:ascii="Times New Roman" w:hAnsi="Times New Roman" w:cs="Times New Roman"/>
          <w:sz w:val="24"/>
          <w:szCs w:val="24"/>
        </w:rPr>
      </w:pPr>
      <w:r w:rsidRPr="007915A3">
        <w:rPr>
          <w:rFonts w:ascii="Times New Roman" w:hAnsi="Times New Roman" w:cs="Times New Roman"/>
          <w:sz w:val="24"/>
          <w:szCs w:val="24"/>
        </w:rPr>
        <w:t>- представление участников аудита, включая описание их роли в аудите</w:t>
      </w:r>
      <w:r w:rsidR="006558C7">
        <w:rPr>
          <w:rFonts w:ascii="Times New Roman" w:hAnsi="Times New Roman" w:cs="Times New Roman"/>
          <w:sz w:val="24"/>
          <w:szCs w:val="24"/>
        </w:rPr>
        <w:t xml:space="preserve">, </w:t>
      </w:r>
      <w:r w:rsidR="006558C7" w:rsidRPr="007915A3">
        <w:rPr>
          <w:rFonts w:ascii="Times New Roman" w:hAnsi="Times New Roman" w:cs="Times New Roman"/>
          <w:sz w:val="24"/>
          <w:szCs w:val="24"/>
        </w:rPr>
        <w:t>других участников, включая наблюдателей, сопровождающих лиц и переводчиков, с указанием их роли в аудите;</w:t>
      </w:r>
    </w:p>
    <w:p w:rsidR="006558C7" w:rsidRPr="007915A3" w:rsidRDefault="006558C7" w:rsidP="006558C7">
      <w:pPr>
        <w:pStyle w:val="FORMATTEXT"/>
        <w:ind w:firstLine="568"/>
        <w:jc w:val="both"/>
        <w:rPr>
          <w:rFonts w:ascii="Times New Roman" w:hAnsi="Times New Roman" w:cs="Times New Roman"/>
          <w:sz w:val="24"/>
          <w:szCs w:val="24"/>
        </w:rPr>
      </w:pPr>
      <w:r w:rsidRPr="007915A3">
        <w:rPr>
          <w:rFonts w:ascii="Times New Roman" w:hAnsi="Times New Roman" w:cs="Times New Roman"/>
          <w:sz w:val="24"/>
          <w:szCs w:val="24"/>
        </w:rPr>
        <w:t>- методы проведения аудита для управления рисками в организации из-за присутствия чл</w:t>
      </w:r>
      <w:r w:rsidRPr="007915A3">
        <w:rPr>
          <w:rFonts w:ascii="Times New Roman" w:hAnsi="Times New Roman" w:cs="Times New Roman"/>
          <w:sz w:val="24"/>
          <w:szCs w:val="24"/>
        </w:rPr>
        <w:t>е</w:t>
      </w:r>
      <w:r w:rsidRPr="007915A3">
        <w:rPr>
          <w:rFonts w:ascii="Times New Roman" w:hAnsi="Times New Roman" w:cs="Times New Roman"/>
          <w:sz w:val="24"/>
          <w:szCs w:val="24"/>
        </w:rPr>
        <w:t>нов аудиторской группы</w:t>
      </w:r>
      <w:r>
        <w:rPr>
          <w:rFonts w:ascii="Times New Roman" w:hAnsi="Times New Roman" w:cs="Times New Roman"/>
          <w:sz w:val="24"/>
          <w:szCs w:val="24"/>
        </w:rPr>
        <w:t>;</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подтверждение области сертификации;</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подтверждение </w:t>
      </w:r>
      <w:r w:rsidRPr="001562C2">
        <w:rPr>
          <w:rFonts w:ascii="Times New Roman" w:hAnsi="Times New Roman" w:cs="Times New Roman"/>
          <w:color w:val="0000CC"/>
          <w:sz w:val="24"/>
          <w:szCs w:val="24"/>
        </w:rPr>
        <w:t>Плана аудита</w:t>
      </w:r>
      <w:r>
        <w:rPr>
          <w:rFonts w:ascii="Times New Roman" w:hAnsi="Times New Roman" w:cs="Times New Roman"/>
          <w:sz w:val="24"/>
          <w:szCs w:val="24"/>
        </w:rPr>
        <w:t xml:space="preserve">, </w:t>
      </w:r>
      <w:r w:rsidRPr="0083200B">
        <w:rPr>
          <w:rFonts w:ascii="Times New Roman" w:hAnsi="Times New Roman" w:cs="Times New Roman"/>
          <w:sz w:val="24"/>
          <w:szCs w:val="24"/>
        </w:rPr>
        <w:t>включая вид и область аудита, его цели и критерии</w:t>
      </w:r>
      <w:r>
        <w:rPr>
          <w:rFonts w:ascii="Times New Roman" w:hAnsi="Times New Roman" w:cs="Times New Roman"/>
          <w:sz w:val="24"/>
          <w:szCs w:val="24"/>
        </w:rPr>
        <w:t xml:space="preserve">, согласно </w:t>
      </w:r>
      <w:r w:rsidRPr="00CD7110">
        <w:rPr>
          <w:rFonts w:ascii="Times New Roman" w:hAnsi="Times New Roman" w:cs="Times New Roman"/>
          <w:color w:val="0000CC"/>
          <w:sz w:val="24"/>
          <w:szCs w:val="24"/>
        </w:rPr>
        <w:t xml:space="preserve">п. </w:t>
      </w:r>
      <w:r w:rsidR="00186B3A">
        <w:rPr>
          <w:rFonts w:ascii="Times New Roman" w:hAnsi="Times New Roman" w:cs="Times New Roman"/>
          <w:color w:val="0000CC"/>
          <w:sz w:val="24"/>
          <w:szCs w:val="24"/>
        </w:rPr>
        <w:t>5</w:t>
      </w:r>
      <w:r w:rsidRPr="00CD7110">
        <w:rPr>
          <w:rFonts w:ascii="Times New Roman" w:hAnsi="Times New Roman" w:cs="Times New Roman"/>
          <w:color w:val="0000CC"/>
          <w:sz w:val="24"/>
          <w:szCs w:val="24"/>
        </w:rPr>
        <w:t>.2.3</w:t>
      </w:r>
      <w:r>
        <w:rPr>
          <w:rFonts w:ascii="Times New Roman" w:hAnsi="Times New Roman" w:cs="Times New Roman"/>
          <w:sz w:val="24"/>
          <w:szCs w:val="24"/>
        </w:rPr>
        <w:t xml:space="preserve"> </w:t>
      </w:r>
      <w:r w:rsidRPr="00186B3A">
        <w:rPr>
          <w:rFonts w:ascii="Times New Roman" w:hAnsi="Times New Roman" w:cs="Times New Roman"/>
          <w:sz w:val="24"/>
          <w:szCs w:val="24"/>
        </w:rPr>
        <w:t>настояще</w:t>
      </w:r>
      <w:r w:rsidR="00186B3A" w:rsidRPr="00186B3A">
        <w:rPr>
          <w:rFonts w:ascii="Times New Roman" w:hAnsi="Times New Roman" w:cs="Times New Roman"/>
          <w:sz w:val="24"/>
          <w:szCs w:val="24"/>
        </w:rPr>
        <w:t>й</w:t>
      </w:r>
      <w:r w:rsidRPr="00186B3A">
        <w:rPr>
          <w:rFonts w:ascii="Times New Roman" w:hAnsi="Times New Roman" w:cs="Times New Roman"/>
          <w:sz w:val="24"/>
          <w:szCs w:val="24"/>
        </w:rPr>
        <w:t xml:space="preserve"> </w:t>
      </w:r>
      <w:r w:rsidR="00186B3A" w:rsidRPr="00186B3A">
        <w:rPr>
          <w:rFonts w:ascii="Times New Roman" w:hAnsi="Times New Roman" w:cs="Times New Roman"/>
          <w:sz w:val="24"/>
          <w:szCs w:val="24"/>
        </w:rPr>
        <w:t>ДП</w:t>
      </w:r>
      <w:r w:rsidRPr="00186B3A">
        <w:rPr>
          <w:rFonts w:ascii="Times New Roman" w:hAnsi="Times New Roman" w:cs="Times New Roman"/>
          <w:sz w:val="24"/>
          <w:szCs w:val="24"/>
        </w:rPr>
        <w:t>, лю</w:t>
      </w:r>
      <w:r w:rsidRPr="0083200B">
        <w:rPr>
          <w:rFonts w:ascii="Times New Roman" w:hAnsi="Times New Roman" w:cs="Times New Roman"/>
          <w:sz w:val="24"/>
          <w:szCs w:val="24"/>
        </w:rPr>
        <w:t xml:space="preserve">бых изменений и других соответствующих договоренностей с </w:t>
      </w:r>
      <w:r>
        <w:rPr>
          <w:rFonts w:ascii="Times New Roman" w:hAnsi="Times New Roman" w:cs="Times New Roman"/>
          <w:sz w:val="24"/>
          <w:szCs w:val="24"/>
        </w:rPr>
        <w:t>заявит</w:t>
      </w:r>
      <w:r>
        <w:rPr>
          <w:rFonts w:ascii="Times New Roman" w:hAnsi="Times New Roman" w:cs="Times New Roman"/>
          <w:sz w:val="24"/>
          <w:szCs w:val="24"/>
        </w:rPr>
        <w:t>е</w:t>
      </w:r>
      <w:r>
        <w:rPr>
          <w:rFonts w:ascii="Times New Roman" w:hAnsi="Times New Roman" w:cs="Times New Roman"/>
          <w:sz w:val="24"/>
          <w:szCs w:val="24"/>
        </w:rPr>
        <w:t>лем/</w:t>
      </w:r>
      <w:r w:rsidRPr="0083200B">
        <w:rPr>
          <w:rFonts w:ascii="Times New Roman" w:hAnsi="Times New Roman" w:cs="Times New Roman"/>
          <w:sz w:val="24"/>
          <w:szCs w:val="24"/>
        </w:rPr>
        <w:t>заказчиком, таких как дата и время проведения заключительного совещания, а также пром</w:t>
      </w:r>
      <w:r w:rsidRPr="0083200B">
        <w:rPr>
          <w:rFonts w:ascii="Times New Roman" w:hAnsi="Times New Roman" w:cs="Times New Roman"/>
          <w:sz w:val="24"/>
          <w:szCs w:val="24"/>
        </w:rPr>
        <w:t>е</w:t>
      </w:r>
      <w:r w:rsidRPr="0083200B">
        <w:rPr>
          <w:rFonts w:ascii="Times New Roman" w:hAnsi="Times New Roman" w:cs="Times New Roman"/>
          <w:sz w:val="24"/>
          <w:szCs w:val="24"/>
        </w:rPr>
        <w:t xml:space="preserve">жуточных совещаний аудиторской группы с руководством </w:t>
      </w:r>
      <w:r>
        <w:rPr>
          <w:rFonts w:ascii="Times New Roman" w:hAnsi="Times New Roman" w:cs="Times New Roman"/>
          <w:sz w:val="24"/>
          <w:szCs w:val="24"/>
        </w:rPr>
        <w:t>заявителя/</w:t>
      </w:r>
      <w:r w:rsidRPr="0083200B">
        <w:rPr>
          <w:rFonts w:ascii="Times New Roman" w:hAnsi="Times New Roman" w:cs="Times New Roman"/>
          <w:sz w:val="24"/>
          <w:szCs w:val="24"/>
        </w:rPr>
        <w:t>заказчика;</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подтверждение официальных каналов обмена информацией между аудиторской группой и </w:t>
      </w:r>
      <w:r>
        <w:rPr>
          <w:rFonts w:ascii="Times New Roman" w:hAnsi="Times New Roman" w:cs="Times New Roman"/>
          <w:sz w:val="24"/>
          <w:szCs w:val="24"/>
        </w:rPr>
        <w:t>заявителем/</w:t>
      </w:r>
      <w:r w:rsidRPr="0083200B">
        <w:rPr>
          <w:rFonts w:ascii="Times New Roman" w:hAnsi="Times New Roman" w:cs="Times New Roman"/>
          <w:sz w:val="24"/>
          <w:szCs w:val="24"/>
        </w:rPr>
        <w:t>заказчиком;</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83200B">
        <w:rPr>
          <w:rFonts w:ascii="Times New Roman" w:hAnsi="Times New Roman" w:cs="Times New Roman"/>
          <w:sz w:val="24"/>
          <w:szCs w:val="24"/>
        </w:rPr>
        <w:t>подтверждение наличия ресурсов и средств, требуемых аудиторской группе;</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подтверждение мер, касающихся соблюдения конфиденциальности;</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подтверждение мер безопасности, порядка действия в чрезвычайных ситуациях и процедур обеспечения безопасности, связанных с работой аудиторской группы;</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порядок предоставления отчетов, включая классификацию выводов аудита;</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83200B">
        <w:rPr>
          <w:rFonts w:ascii="Times New Roman" w:hAnsi="Times New Roman" w:cs="Times New Roman"/>
          <w:sz w:val="24"/>
          <w:szCs w:val="24"/>
        </w:rPr>
        <w:t>информация об условиях, при которых аудит может быть досрочно прекращен;</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подтверждение, что руководитель и члены аудиторской группы, представляющие </w:t>
      </w:r>
      <w:r>
        <w:rPr>
          <w:rFonts w:ascii="Times New Roman" w:hAnsi="Times New Roman" w:cs="Times New Roman"/>
          <w:sz w:val="24"/>
          <w:szCs w:val="24"/>
        </w:rPr>
        <w:t>ОС</w:t>
      </w:r>
      <w:r w:rsidRPr="0083200B">
        <w:rPr>
          <w:rFonts w:ascii="Times New Roman" w:hAnsi="Times New Roman" w:cs="Times New Roman"/>
          <w:sz w:val="24"/>
          <w:szCs w:val="24"/>
        </w:rPr>
        <w:t xml:space="preserve">, несут ответственность за аудит и осуществляют контроль за выполнением </w:t>
      </w:r>
      <w:r>
        <w:rPr>
          <w:rFonts w:ascii="Times New Roman" w:hAnsi="Times New Roman" w:cs="Times New Roman"/>
          <w:sz w:val="24"/>
          <w:szCs w:val="24"/>
        </w:rPr>
        <w:t>П</w:t>
      </w:r>
      <w:r w:rsidRPr="0083200B">
        <w:rPr>
          <w:rFonts w:ascii="Times New Roman" w:hAnsi="Times New Roman" w:cs="Times New Roman"/>
          <w:sz w:val="24"/>
          <w:szCs w:val="24"/>
        </w:rPr>
        <w:t>лана аудита, включая пр</w:t>
      </w:r>
      <w:r w:rsidRPr="0083200B">
        <w:rPr>
          <w:rFonts w:ascii="Times New Roman" w:hAnsi="Times New Roman" w:cs="Times New Roman"/>
          <w:sz w:val="24"/>
          <w:szCs w:val="24"/>
        </w:rPr>
        <w:t>о</w:t>
      </w:r>
      <w:r w:rsidRPr="0083200B">
        <w:rPr>
          <w:rFonts w:ascii="Times New Roman" w:hAnsi="Times New Roman" w:cs="Times New Roman"/>
          <w:sz w:val="24"/>
          <w:szCs w:val="24"/>
        </w:rPr>
        <w:t>верочную деятельность и аудиторские заключения;</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в случае необходимости</w:t>
      </w:r>
      <w:r>
        <w:rPr>
          <w:rFonts w:ascii="Times New Roman" w:hAnsi="Times New Roman" w:cs="Times New Roman"/>
          <w:sz w:val="24"/>
          <w:szCs w:val="24"/>
        </w:rPr>
        <w:t>,</w:t>
      </w:r>
      <w:r w:rsidRPr="0083200B">
        <w:rPr>
          <w:rFonts w:ascii="Times New Roman" w:hAnsi="Times New Roman" w:cs="Times New Roman"/>
          <w:sz w:val="24"/>
          <w:szCs w:val="24"/>
        </w:rPr>
        <w:t xml:space="preserve"> подтверждение результатов предыдущего анализа или аудита;</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методы и процедуры, используемые при проведении аудита на основе выборочного ко</w:t>
      </w:r>
      <w:r w:rsidRPr="0083200B">
        <w:rPr>
          <w:rFonts w:ascii="Times New Roman" w:hAnsi="Times New Roman" w:cs="Times New Roman"/>
          <w:sz w:val="24"/>
          <w:szCs w:val="24"/>
        </w:rPr>
        <w:t>н</w:t>
      </w:r>
      <w:r w:rsidRPr="0083200B">
        <w:rPr>
          <w:rFonts w:ascii="Times New Roman" w:hAnsi="Times New Roman" w:cs="Times New Roman"/>
          <w:sz w:val="24"/>
          <w:szCs w:val="24"/>
        </w:rPr>
        <w:t>троля;</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подтверждение языка, используемого при проведении аудита;</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подтверждение того, что в ходе аудита </w:t>
      </w:r>
      <w:r>
        <w:rPr>
          <w:rFonts w:ascii="Times New Roman" w:hAnsi="Times New Roman" w:cs="Times New Roman"/>
          <w:sz w:val="24"/>
          <w:szCs w:val="24"/>
        </w:rPr>
        <w:t>заявитель/</w:t>
      </w:r>
      <w:r w:rsidRPr="0083200B">
        <w:rPr>
          <w:rFonts w:ascii="Times New Roman" w:hAnsi="Times New Roman" w:cs="Times New Roman"/>
          <w:sz w:val="24"/>
          <w:szCs w:val="24"/>
        </w:rPr>
        <w:t>заказчик будет информироваться о в</w:t>
      </w:r>
      <w:r w:rsidRPr="0083200B">
        <w:rPr>
          <w:rFonts w:ascii="Times New Roman" w:hAnsi="Times New Roman" w:cs="Times New Roman"/>
          <w:sz w:val="24"/>
          <w:szCs w:val="24"/>
        </w:rPr>
        <w:t>ы</w:t>
      </w:r>
      <w:r w:rsidRPr="0083200B">
        <w:rPr>
          <w:rFonts w:ascii="Times New Roman" w:hAnsi="Times New Roman" w:cs="Times New Roman"/>
          <w:sz w:val="24"/>
          <w:szCs w:val="24"/>
        </w:rPr>
        <w:t>полненной работе и любых проблемах, требующих решения</w:t>
      </w:r>
      <w:r w:rsidR="006558C7">
        <w:rPr>
          <w:rFonts w:ascii="Times New Roman" w:hAnsi="Times New Roman" w:cs="Times New Roman"/>
          <w:sz w:val="24"/>
          <w:szCs w:val="24"/>
        </w:rPr>
        <w:t>.</w:t>
      </w:r>
    </w:p>
    <w:p w:rsidR="00AC46FB" w:rsidRDefault="00AC46FB" w:rsidP="00AC46FB">
      <w:pPr>
        <w:pStyle w:val="FORMATTEXT"/>
        <w:ind w:firstLine="568"/>
        <w:jc w:val="both"/>
        <w:rPr>
          <w:rFonts w:ascii="Times New Roman" w:hAnsi="Times New Roman" w:cs="Times New Roman"/>
          <w:sz w:val="24"/>
          <w:szCs w:val="24"/>
        </w:rPr>
      </w:pPr>
      <w:r w:rsidRPr="007439EF">
        <w:rPr>
          <w:rFonts w:ascii="Times New Roman" w:hAnsi="Times New Roman" w:cs="Times New Roman"/>
          <w:sz w:val="24"/>
          <w:szCs w:val="24"/>
        </w:rPr>
        <w:t xml:space="preserve">Для некоторых </w:t>
      </w:r>
      <w:r>
        <w:rPr>
          <w:rFonts w:ascii="Times New Roman" w:hAnsi="Times New Roman" w:cs="Times New Roman"/>
          <w:sz w:val="24"/>
          <w:szCs w:val="24"/>
        </w:rPr>
        <w:t>заявителе/заказчиков</w:t>
      </w:r>
      <w:r w:rsidRPr="007439EF">
        <w:rPr>
          <w:rFonts w:ascii="Times New Roman" w:hAnsi="Times New Roman" w:cs="Times New Roman"/>
          <w:sz w:val="24"/>
          <w:szCs w:val="24"/>
        </w:rPr>
        <w:t xml:space="preserve"> заседание может быть официальным, с ведением </w:t>
      </w:r>
      <w:r w:rsidRPr="007439EF">
        <w:rPr>
          <w:rFonts w:ascii="Times New Roman" w:hAnsi="Times New Roman" w:cs="Times New Roman"/>
          <w:color w:val="0000CC"/>
          <w:sz w:val="24"/>
          <w:szCs w:val="24"/>
        </w:rPr>
        <w:t>пр</w:t>
      </w:r>
      <w:r w:rsidRPr="007439EF">
        <w:rPr>
          <w:rFonts w:ascii="Times New Roman" w:hAnsi="Times New Roman" w:cs="Times New Roman"/>
          <w:color w:val="0000CC"/>
          <w:sz w:val="24"/>
          <w:szCs w:val="24"/>
        </w:rPr>
        <w:t>о</w:t>
      </w:r>
      <w:r w:rsidRPr="007439EF">
        <w:rPr>
          <w:rFonts w:ascii="Times New Roman" w:hAnsi="Times New Roman" w:cs="Times New Roman"/>
          <w:color w:val="0000CC"/>
          <w:sz w:val="24"/>
          <w:szCs w:val="24"/>
        </w:rPr>
        <w:t>токола</w:t>
      </w:r>
      <w:r w:rsidRPr="007439EF">
        <w:rPr>
          <w:rFonts w:ascii="Times New Roman" w:hAnsi="Times New Roman" w:cs="Times New Roman"/>
          <w:sz w:val="24"/>
          <w:szCs w:val="24"/>
        </w:rPr>
        <w:t xml:space="preserve">, регистрацией </w:t>
      </w:r>
      <w:r w:rsidRPr="007441E2">
        <w:rPr>
          <w:rFonts w:ascii="Times New Roman" w:hAnsi="Times New Roman" w:cs="Times New Roman"/>
          <w:color w:val="0000CC"/>
          <w:sz w:val="24"/>
          <w:szCs w:val="24"/>
        </w:rPr>
        <w:t>списка присутствующих</w:t>
      </w:r>
      <w:r w:rsidRPr="007439EF">
        <w:rPr>
          <w:rFonts w:ascii="Times New Roman" w:hAnsi="Times New Roman" w:cs="Times New Roman"/>
          <w:sz w:val="24"/>
          <w:szCs w:val="24"/>
        </w:rPr>
        <w:t>.</w:t>
      </w:r>
    </w:p>
    <w:p w:rsidR="00F53C7F" w:rsidRPr="00631FB0" w:rsidRDefault="00AC46FB" w:rsidP="00631FB0">
      <w:pPr>
        <w:pStyle w:val="FORMATTEXT"/>
        <w:ind w:firstLine="568"/>
        <w:jc w:val="both"/>
        <w:rPr>
          <w:rFonts w:ascii="Times New Roman" w:hAnsi="Times New Roman" w:cs="Times New Roman"/>
          <w:sz w:val="24"/>
          <w:szCs w:val="24"/>
        </w:rPr>
      </w:pPr>
      <w:r w:rsidRPr="00730A42">
        <w:rPr>
          <w:rFonts w:ascii="Times New Roman" w:hAnsi="Times New Roman" w:cs="Times New Roman"/>
          <w:sz w:val="24"/>
          <w:szCs w:val="24"/>
        </w:rPr>
        <w:t>Руководитель аудиторской группы запрашивает у представителя заявителя/заказчика копи</w:t>
      </w:r>
      <w:r>
        <w:rPr>
          <w:rFonts w:ascii="Times New Roman" w:hAnsi="Times New Roman" w:cs="Times New Roman"/>
          <w:sz w:val="24"/>
          <w:szCs w:val="24"/>
        </w:rPr>
        <w:t>и</w:t>
      </w:r>
      <w:r w:rsidRPr="00730A42">
        <w:rPr>
          <w:rFonts w:ascii="Times New Roman" w:hAnsi="Times New Roman" w:cs="Times New Roman"/>
          <w:sz w:val="24"/>
          <w:szCs w:val="24"/>
        </w:rPr>
        <w:t xml:space="preserve"> </w:t>
      </w:r>
      <w:r w:rsidRPr="00773176">
        <w:rPr>
          <w:rFonts w:ascii="Times New Roman" w:hAnsi="Times New Roman" w:cs="Times New Roman"/>
          <w:color w:val="0000CC"/>
          <w:sz w:val="24"/>
          <w:szCs w:val="24"/>
        </w:rPr>
        <w:t xml:space="preserve">протокола заседания </w:t>
      </w:r>
      <w:r>
        <w:rPr>
          <w:rFonts w:ascii="Times New Roman" w:hAnsi="Times New Roman" w:cs="Times New Roman"/>
          <w:sz w:val="24"/>
          <w:szCs w:val="24"/>
        </w:rPr>
        <w:t xml:space="preserve">и </w:t>
      </w:r>
      <w:r w:rsidRPr="00773176">
        <w:rPr>
          <w:rFonts w:ascii="Times New Roman" w:hAnsi="Times New Roman" w:cs="Times New Roman"/>
          <w:color w:val="0000CC"/>
          <w:sz w:val="24"/>
          <w:szCs w:val="24"/>
        </w:rPr>
        <w:t xml:space="preserve">списка присутствовавших </w:t>
      </w:r>
      <w:r w:rsidRPr="007441E2">
        <w:rPr>
          <w:rFonts w:ascii="Times New Roman" w:hAnsi="Times New Roman" w:cs="Times New Roman"/>
          <w:color w:val="0000CC"/>
          <w:sz w:val="24"/>
          <w:szCs w:val="24"/>
        </w:rPr>
        <w:t>на заседании</w:t>
      </w:r>
      <w:r w:rsidRPr="00730A42">
        <w:rPr>
          <w:rFonts w:ascii="Times New Roman" w:hAnsi="Times New Roman" w:cs="Times New Roman"/>
          <w:sz w:val="24"/>
          <w:szCs w:val="24"/>
        </w:rPr>
        <w:t xml:space="preserve">, который прикладывается к </w:t>
      </w:r>
      <w:r w:rsidRPr="00730A42">
        <w:rPr>
          <w:rFonts w:ascii="Times New Roman" w:hAnsi="Times New Roman" w:cs="Times New Roman"/>
          <w:color w:val="0000CC"/>
          <w:sz w:val="24"/>
          <w:szCs w:val="24"/>
        </w:rPr>
        <w:t xml:space="preserve">Отчету по аудиту </w:t>
      </w:r>
      <w:r w:rsidRPr="00730A42">
        <w:rPr>
          <w:rFonts w:ascii="Times New Roman" w:hAnsi="Times New Roman" w:cs="Times New Roman"/>
          <w:sz w:val="24"/>
          <w:szCs w:val="24"/>
        </w:rPr>
        <w:t>(</w:t>
      </w:r>
      <w:r w:rsidRPr="00730A42">
        <w:rPr>
          <w:rFonts w:ascii="Times New Roman" w:hAnsi="Times New Roman" w:cs="Times New Roman"/>
          <w:color w:val="0000CC"/>
          <w:sz w:val="24"/>
          <w:szCs w:val="24"/>
        </w:rPr>
        <w:t xml:space="preserve">приложение 9 </w:t>
      </w:r>
      <w:r w:rsidRPr="00730A42">
        <w:rPr>
          <w:rFonts w:ascii="Times New Roman" w:hAnsi="Times New Roman" w:cs="Times New Roman"/>
          <w:sz w:val="24"/>
          <w:szCs w:val="24"/>
        </w:rPr>
        <w:t xml:space="preserve">настоящей ДП) по результатам второго этапа и сохраняется в деле </w:t>
      </w:r>
      <w:r>
        <w:rPr>
          <w:rFonts w:ascii="Times New Roman" w:hAnsi="Times New Roman" w:cs="Times New Roman"/>
          <w:sz w:val="24"/>
          <w:szCs w:val="24"/>
        </w:rPr>
        <w:t>заяв</w:t>
      </w:r>
      <w:r>
        <w:rPr>
          <w:rFonts w:ascii="Times New Roman" w:hAnsi="Times New Roman" w:cs="Times New Roman"/>
          <w:sz w:val="24"/>
          <w:szCs w:val="24"/>
        </w:rPr>
        <w:t>и</w:t>
      </w:r>
      <w:r>
        <w:rPr>
          <w:rFonts w:ascii="Times New Roman" w:hAnsi="Times New Roman" w:cs="Times New Roman"/>
          <w:sz w:val="24"/>
          <w:szCs w:val="24"/>
        </w:rPr>
        <w:t xml:space="preserve">теля/заказчика в ОС согласно </w:t>
      </w:r>
      <w:r w:rsidR="00434E6E">
        <w:rPr>
          <w:rFonts w:ascii="Times New Roman" w:hAnsi="Times New Roman" w:cs="Times New Roman"/>
          <w:color w:val="0000CC"/>
          <w:sz w:val="24"/>
          <w:szCs w:val="24"/>
        </w:rPr>
        <w:t>ОССМ.ДП</w:t>
      </w:r>
      <w:r w:rsidRPr="00993A66">
        <w:rPr>
          <w:rFonts w:ascii="Times New Roman" w:hAnsi="Times New Roman" w:cs="Times New Roman"/>
          <w:color w:val="0000CC"/>
          <w:sz w:val="24"/>
          <w:szCs w:val="24"/>
        </w:rPr>
        <w:t>.01.001</w:t>
      </w:r>
      <w:r w:rsidRPr="00993A66">
        <w:rPr>
          <w:rFonts w:ascii="Times New Roman" w:hAnsi="Times New Roman" w:cs="Times New Roman"/>
          <w:sz w:val="24"/>
          <w:szCs w:val="24"/>
        </w:rPr>
        <w:t xml:space="preserve"> «Руководство по системе менеджмента ОС» (</w:t>
      </w:r>
      <w:r w:rsidRPr="00993A66">
        <w:rPr>
          <w:rFonts w:ascii="Times New Roman" w:hAnsi="Times New Roman" w:cs="Times New Roman"/>
          <w:color w:val="0000CC"/>
          <w:sz w:val="24"/>
          <w:szCs w:val="24"/>
        </w:rPr>
        <w:t>п. 9.</w:t>
      </w:r>
      <w:r>
        <w:rPr>
          <w:rFonts w:ascii="Times New Roman" w:hAnsi="Times New Roman" w:cs="Times New Roman"/>
          <w:color w:val="0000CC"/>
          <w:sz w:val="24"/>
          <w:szCs w:val="24"/>
        </w:rPr>
        <w:t>9</w:t>
      </w:r>
      <w:r w:rsidRPr="00993A66">
        <w:rPr>
          <w:rFonts w:ascii="Times New Roman" w:hAnsi="Times New Roman" w:cs="Times New Roman"/>
          <w:sz w:val="24"/>
          <w:szCs w:val="24"/>
        </w:rPr>
        <w:t xml:space="preserve">), </w:t>
      </w:r>
      <w:r>
        <w:rPr>
          <w:rFonts w:ascii="Times New Roman" w:hAnsi="Times New Roman" w:cs="Times New Roman"/>
          <w:color w:val="0000CC"/>
          <w:sz w:val="24"/>
          <w:szCs w:val="24"/>
        </w:rPr>
        <w:t>ОССМ.</w:t>
      </w:r>
      <w:r w:rsidR="00434E6E">
        <w:rPr>
          <w:rFonts w:ascii="Times New Roman" w:hAnsi="Times New Roman" w:cs="Times New Roman"/>
          <w:color w:val="0000CC"/>
          <w:sz w:val="24"/>
          <w:szCs w:val="24"/>
        </w:rPr>
        <w:t>ДП</w:t>
      </w:r>
      <w:r w:rsidRPr="008B4E72">
        <w:rPr>
          <w:rFonts w:ascii="Times New Roman" w:hAnsi="Times New Roman" w:cs="Times New Roman"/>
          <w:color w:val="0000CC"/>
          <w:sz w:val="24"/>
          <w:szCs w:val="24"/>
        </w:rPr>
        <w:t>.03.001</w:t>
      </w:r>
      <w:r w:rsidRPr="008B4E72">
        <w:rPr>
          <w:rFonts w:ascii="Times New Roman" w:hAnsi="Times New Roman" w:cs="Times New Roman"/>
          <w:sz w:val="24"/>
          <w:szCs w:val="24"/>
        </w:rPr>
        <w:t xml:space="preserve"> </w:t>
      </w:r>
      <w:r>
        <w:rPr>
          <w:rFonts w:ascii="Times New Roman" w:hAnsi="Times New Roman" w:cs="Times New Roman"/>
          <w:sz w:val="24"/>
          <w:szCs w:val="24"/>
        </w:rPr>
        <w:t>«</w:t>
      </w:r>
      <w:r w:rsidRPr="008B4E72">
        <w:rPr>
          <w:rFonts w:ascii="Times New Roman" w:hAnsi="Times New Roman" w:cs="Times New Roman"/>
          <w:sz w:val="24"/>
          <w:szCs w:val="24"/>
        </w:rPr>
        <w:t>Управление документацией и записями</w:t>
      </w:r>
      <w:r>
        <w:rPr>
          <w:rFonts w:ascii="Times New Roman" w:hAnsi="Times New Roman" w:cs="Times New Roman"/>
          <w:sz w:val="24"/>
          <w:szCs w:val="24"/>
        </w:rPr>
        <w:t>» (</w:t>
      </w:r>
      <w:r w:rsidRPr="00E80AB6">
        <w:rPr>
          <w:rFonts w:ascii="Times New Roman" w:hAnsi="Times New Roman" w:cs="Times New Roman"/>
          <w:color w:val="0000CC"/>
          <w:sz w:val="24"/>
          <w:szCs w:val="24"/>
        </w:rPr>
        <w:t>п. 8</w:t>
      </w:r>
      <w:r>
        <w:rPr>
          <w:rFonts w:ascii="Times New Roman" w:hAnsi="Times New Roman" w:cs="Times New Roman"/>
          <w:sz w:val="24"/>
          <w:szCs w:val="24"/>
        </w:rPr>
        <w:t>).</w:t>
      </w:r>
    </w:p>
    <w:p w:rsidR="00E80AB6" w:rsidRPr="00F53C7F" w:rsidRDefault="00730A42" w:rsidP="00730A42">
      <w:pPr>
        <w:pStyle w:val="FORMATTEXT"/>
        <w:ind w:firstLine="568"/>
        <w:jc w:val="both"/>
        <w:rPr>
          <w:rFonts w:ascii="Times New Roman" w:hAnsi="Times New Roman" w:cs="Times New Roman"/>
          <w:b/>
          <w:bCs/>
          <w:color w:val="FF0000"/>
          <w:sz w:val="24"/>
          <w:szCs w:val="24"/>
        </w:rPr>
      </w:pPr>
      <w:r w:rsidRPr="00F53C7F">
        <w:rPr>
          <w:rFonts w:ascii="Times New Roman" w:hAnsi="Times New Roman" w:cs="Times New Roman"/>
          <w:b/>
          <w:bCs/>
          <w:sz w:val="24"/>
          <w:szCs w:val="24"/>
        </w:rPr>
        <w:t>5</w:t>
      </w:r>
      <w:r w:rsidR="00E80AB6" w:rsidRPr="00F53C7F">
        <w:rPr>
          <w:rFonts w:ascii="Times New Roman" w:hAnsi="Times New Roman" w:cs="Times New Roman"/>
          <w:b/>
          <w:bCs/>
          <w:sz w:val="24"/>
          <w:szCs w:val="24"/>
        </w:rPr>
        <w:t>.4.3 Обмен информацией в ходе аудита</w:t>
      </w:r>
    </w:p>
    <w:p w:rsidR="00E80AB6" w:rsidRDefault="00730A42"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730A42">
        <w:rPr>
          <w:rFonts w:ascii="Times New Roman" w:hAnsi="Times New Roman" w:cs="Times New Roman"/>
          <w:sz w:val="24"/>
          <w:szCs w:val="24"/>
        </w:rPr>
        <w:t xml:space="preserve">.4.3.1 </w:t>
      </w:r>
      <w:r>
        <w:rPr>
          <w:rFonts w:ascii="Times New Roman" w:hAnsi="Times New Roman" w:cs="Times New Roman"/>
          <w:sz w:val="24"/>
          <w:szCs w:val="24"/>
        </w:rPr>
        <w:t>В</w:t>
      </w:r>
      <w:r w:rsidR="00E80AB6" w:rsidRPr="0083200B">
        <w:rPr>
          <w:rFonts w:ascii="Times New Roman" w:hAnsi="Times New Roman" w:cs="Times New Roman"/>
          <w:sz w:val="24"/>
          <w:szCs w:val="24"/>
        </w:rPr>
        <w:t xml:space="preserve"> ходе </w:t>
      </w:r>
      <w:r>
        <w:rPr>
          <w:rFonts w:ascii="Times New Roman" w:hAnsi="Times New Roman" w:cs="Times New Roman"/>
          <w:sz w:val="24"/>
          <w:szCs w:val="24"/>
        </w:rPr>
        <w:t xml:space="preserve">любого </w:t>
      </w:r>
      <w:r w:rsidR="00E80AB6" w:rsidRPr="0083200B">
        <w:rPr>
          <w:rFonts w:ascii="Times New Roman" w:hAnsi="Times New Roman" w:cs="Times New Roman"/>
          <w:sz w:val="24"/>
          <w:szCs w:val="24"/>
        </w:rPr>
        <w:t>аудита члены аудиторской группы периодически оценива</w:t>
      </w:r>
      <w:r w:rsidR="00E80AB6">
        <w:rPr>
          <w:rFonts w:ascii="Times New Roman" w:hAnsi="Times New Roman" w:cs="Times New Roman"/>
          <w:sz w:val="24"/>
          <w:szCs w:val="24"/>
        </w:rPr>
        <w:t>ю</w:t>
      </w:r>
      <w:r w:rsidR="00E80AB6" w:rsidRPr="0083200B">
        <w:rPr>
          <w:rFonts w:ascii="Times New Roman" w:hAnsi="Times New Roman" w:cs="Times New Roman"/>
          <w:sz w:val="24"/>
          <w:szCs w:val="24"/>
        </w:rPr>
        <w:t>т получе</w:t>
      </w:r>
      <w:r w:rsidR="00E80AB6" w:rsidRPr="0083200B">
        <w:rPr>
          <w:rFonts w:ascii="Times New Roman" w:hAnsi="Times New Roman" w:cs="Times New Roman"/>
          <w:sz w:val="24"/>
          <w:szCs w:val="24"/>
        </w:rPr>
        <w:t>н</w:t>
      </w:r>
      <w:r w:rsidR="00E80AB6" w:rsidRPr="0083200B">
        <w:rPr>
          <w:rFonts w:ascii="Times New Roman" w:hAnsi="Times New Roman" w:cs="Times New Roman"/>
          <w:sz w:val="24"/>
          <w:szCs w:val="24"/>
        </w:rPr>
        <w:t>ные результаты и обмениваться информацией.</w:t>
      </w:r>
    </w:p>
    <w:p w:rsidR="00E80AB6" w:rsidRDefault="00E80AB6" w:rsidP="00E80AB6">
      <w:pPr>
        <w:pStyle w:val="FORMATTEXT"/>
        <w:ind w:firstLine="568"/>
        <w:jc w:val="both"/>
        <w:rPr>
          <w:rFonts w:ascii="Times New Roman" w:hAnsi="Times New Roman" w:cs="Times New Roman"/>
          <w:sz w:val="24"/>
          <w:szCs w:val="24"/>
        </w:rPr>
      </w:pPr>
      <w:r w:rsidRPr="0083200B">
        <w:rPr>
          <w:rFonts w:ascii="Times New Roman" w:hAnsi="Times New Roman" w:cs="Times New Roman"/>
          <w:sz w:val="24"/>
          <w:szCs w:val="24"/>
        </w:rPr>
        <w:t>Руководитель аудиторской группы</w:t>
      </w:r>
      <w:r>
        <w:rPr>
          <w:rFonts w:ascii="Times New Roman" w:hAnsi="Times New Roman" w:cs="Times New Roman"/>
          <w:sz w:val="24"/>
          <w:szCs w:val="24"/>
        </w:rPr>
        <w:t xml:space="preserve">, </w:t>
      </w:r>
      <w:r w:rsidR="00885151">
        <w:rPr>
          <w:rFonts w:ascii="Times New Roman" w:hAnsi="Times New Roman" w:cs="Times New Roman"/>
          <w:sz w:val="24"/>
          <w:szCs w:val="24"/>
        </w:rPr>
        <w:t xml:space="preserve">при </w:t>
      </w:r>
      <w:r w:rsidRPr="0083200B">
        <w:rPr>
          <w:rFonts w:ascii="Times New Roman" w:hAnsi="Times New Roman" w:cs="Times New Roman"/>
          <w:sz w:val="24"/>
          <w:szCs w:val="24"/>
        </w:rPr>
        <w:t>необходимости</w:t>
      </w:r>
      <w:r>
        <w:rPr>
          <w:rFonts w:ascii="Times New Roman" w:hAnsi="Times New Roman" w:cs="Times New Roman"/>
          <w:sz w:val="24"/>
          <w:szCs w:val="24"/>
        </w:rPr>
        <w:t>,</w:t>
      </w:r>
      <w:r w:rsidRPr="0083200B">
        <w:rPr>
          <w:rFonts w:ascii="Times New Roman" w:hAnsi="Times New Roman" w:cs="Times New Roman"/>
          <w:sz w:val="24"/>
          <w:szCs w:val="24"/>
        </w:rPr>
        <w:t xml:space="preserve"> перераспределя</w:t>
      </w:r>
      <w:r>
        <w:rPr>
          <w:rFonts w:ascii="Times New Roman" w:hAnsi="Times New Roman" w:cs="Times New Roman"/>
          <w:sz w:val="24"/>
          <w:szCs w:val="24"/>
        </w:rPr>
        <w:t>е</w:t>
      </w:r>
      <w:r w:rsidRPr="0083200B">
        <w:rPr>
          <w:rFonts w:ascii="Times New Roman" w:hAnsi="Times New Roman" w:cs="Times New Roman"/>
          <w:sz w:val="24"/>
          <w:szCs w:val="24"/>
        </w:rPr>
        <w:t>т обязанности среди членов аудиторской группы и периодически сообща</w:t>
      </w:r>
      <w:r>
        <w:rPr>
          <w:rFonts w:ascii="Times New Roman" w:hAnsi="Times New Roman" w:cs="Times New Roman"/>
          <w:sz w:val="24"/>
          <w:szCs w:val="24"/>
        </w:rPr>
        <w:t>е</w:t>
      </w:r>
      <w:r w:rsidRPr="0083200B">
        <w:rPr>
          <w:rFonts w:ascii="Times New Roman" w:hAnsi="Times New Roman" w:cs="Times New Roman"/>
          <w:sz w:val="24"/>
          <w:szCs w:val="24"/>
        </w:rPr>
        <w:t xml:space="preserve">т </w:t>
      </w:r>
      <w:r>
        <w:rPr>
          <w:rFonts w:ascii="Times New Roman" w:hAnsi="Times New Roman" w:cs="Times New Roman"/>
          <w:sz w:val="24"/>
          <w:szCs w:val="24"/>
        </w:rPr>
        <w:t xml:space="preserve">заявителю </w:t>
      </w:r>
      <w:r w:rsidRPr="0083200B">
        <w:rPr>
          <w:rFonts w:ascii="Times New Roman" w:hAnsi="Times New Roman" w:cs="Times New Roman"/>
          <w:sz w:val="24"/>
          <w:szCs w:val="24"/>
        </w:rPr>
        <w:t>заказчику о достигнутых резул</w:t>
      </w:r>
      <w:r w:rsidRPr="0083200B">
        <w:rPr>
          <w:rFonts w:ascii="Times New Roman" w:hAnsi="Times New Roman" w:cs="Times New Roman"/>
          <w:sz w:val="24"/>
          <w:szCs w:val="24"/>
        </w:rPr>
        <w:t>ь</w:t>
      </w:r>
      <w:r w:rsidRPr="0083200B">
        <w:rPr>
          <w:rFonts w:ascii="Times New Roman" w:hAnsi="Times New Roman" w:cs="Times New Roman"/>
          <w:sz w:val="24"/>
          <w:szCs w:val="24"/>
        </w:rPr>
        <w:t>татах и любых проблемах</w:t>
      </w:r>
      <w:r w:rsidR="00E734E3">
        <w:rPr>
          <w:rFonts w:ascii="Times New Roman" w:hAnsi="Times New Roman" w:cs="Times New Roman"/>
          <w:sz w:val="24"/>
          <w:szCs w:val="24"/>
        </w:rPr>
        <w:t>, обнаружениях</w:t>
      </w:r>
      <w:r w:rsidRPr="0083200B">
        <w:rPr>
          <w:rFonts w:ascii="Times New Roman" w:hAnsi="Times New Roman" w:cs="Times New Roman"/>
          <w:sz w:val="24"/>
          <w:szCs w:val="24"/>
        </w:rPr>
        <w:t>.</w:t>
      </w:r>
    </w:p>
    <w:p w:rsidR="00E80AB6" w:rsidRDefault="00730A42"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83200B">
        <w:rPr>
          <w:rFonts w:ascii="Times New Roman" w:hAnsi="Times New Roman" w:cs="Times New Roman"/>
          <w:sz w:val="24"/>
          <w:szCs w:val="24"/>
        </w:rPr>
        <w:t>.4.3.2 В тех случаях, когда имеющиеся данные аудита свидетельствуют о недостижимости целей аудита или предполагают наличие непосредственного серьезного риска</w:t>
      </w:r>
      <w:r w:rsidR="00E80AB6">
        <w:rPr>
          <w:rFonts w:ascii="Times New Roman" w:hAnsi="Times New Roman" w:cs="Times New Roman"/>
          <w:sz w:val="24"/>
          <w:szCs w:val="24"/>
        </w:rPr>
        <w:t xml:space="preserve">, </w:t>
      </w:r>
      <w:r w:rsidR="00E80AB6" w:rsidRPr="0083200B">
        <w:rPr>
          <w:rFonts w:ascii="Times New Roman" w:hAnsi="Times New Roman" w:cs="Times New Roman"/>
          <w:sz w:val="24"/>
          <w:szCs w:val="24"/>
        </w:rPr>
        <w:t xml:space="preserve">например, угрозы безопасности, руководитель аудиторской группы </w:t>
      </w:r>
      <w:r w:rsidR="00E734E3">
        <w:rPr>
          <w:rFonts w:ascii="Times New Roman" w:hAnsi="Times New Roman" w:cs="Times New Roman"/>
          <w:sz w:val="24"/>
          <w:szCs w:val="24"/>
        </w:rPr>
        <w:t xml:space="preserve">сразу </w:t>
      </w:r>
      <w:r w:rsidR="00E80AB6" w:rsidRPr="0083200B">
        <w:rPr>
          <w:rFonts w:ascii="Times New Roman" w:hAnsi="Times New Roman" w:cs="Times New Roman"/>
          <w:sz w:val="24"/>
          <w:szCs w:val="24"/>
        </w:rPr>
        <w:t>сообщ</w:t>
      </w:r>
      <w:r w:rsidR="00E80AB6">
        <w:rPr>
          <w:rFonts w:ascii="Times New Roman" w:hAnsi="Times New Roman" w:cs="Times New Roman"/>
          <w:sz w:val="24"/>
          <w:szCs w:val="24"/>
        </w:rPr>
        <w:t>ает</w:t>
      </w:r>
      <w:r w:rsidR="00E80AB6" w:rsidRPr="0083200B">
        <w:rPr>
          <w:rFonts w:ascii="Times New Roman" w:hAnsi="Times New Roman" w:cs="Times New Roman"/>
          <w:sz w:val="24"/>
          <w:szCs w:val="24"/>
        </w:rPr>
        <w:t xml:space="preserve"> об этом </w:t>
      </w:r>
      <w:r w:rsidR="00E80AB6">
        <w:rPr>
          <w:rFonts w:ascii="Times New Roman" w:hAnsi="Times New Roman" w:cs="Times New Roman"/>
          <w:sz w:val="24"/>
          <w:szCs w:val="24"/>
        </w:rPr>
        <w:t>заявителю/</w:t>
      </w:r>
      <w:r w:rsidR="00E80AB6" w:rsidRPr="0083200B">
        <w:rPr>
          <w:rFonts w:ascii="Times New Roman" w:hAnsi="Times New Roman" w:cs="Times New Roman"/>
          <w:sz w:val="24"/>
          <w:szCs w:val="24"/>
        </w:rPr>
        <w:t xml:space="preserve">заказчику и по возможности </w:t>
      </w:r>
      <w:r w:rsidR="00E80AB6">
        <w:rPr>
          <w:rFonts w:ascii="Times New Roman" w:hAnsi="Times New Roman" w:cs="Times New Roman"/>
          <w:sz w:val="24"/>
          <w:szCs w:val="24"/>
        </w:rPr>
        <w:t>ОС</w:t>
      </w:r>
      <w:r w:rsidR="00E80AB6" w:rsidRPr="0083200B">
        <w:rPr>
          <w:rFonts w:ascii="Times New Roman" w:hAnsi="Times New Roman" w:cs="Times New Roman"/>
          <w:sz w:val="24"/>
          <w:szCs w:val="24"/>
        </w:rPr>
        <w:t xml:space="preserve"> для принятия решения о соответствующих действиях.</w:t>
      </w:r>
    </w:p>
    <w:p w:rsidR="00E80AB6" w:rsidRDefault="00E80AB6" w:rsidP="00E80AB6">
      <w:pPr>
        <w:pStyle w:val="FORMATTEXT"/>
        <w:ind w:firstLine="568"/>
        <w:jc w:val="both"/>
        <w:rPr>
          <w:rFonts w:ascii="Times New Roman" w:hAnsi="Times New Roman" w:cs="Times New Roman"/>
          <w:sz w:val="24"/>
          <w:szCs w:val="24"/>
        </w:rPr>
      </w:pPr>
      <w:r w:rsidRPr="0083200B">
        <w:rPr>
          <w:rFonts w:ascii="Times New Roman" w:hAnsi="Times New Roman" w:cs="Times New Roman"/>
          <w:sz w:val="24"/>
          <w:szCs w:val="24"/>
        </w:rPr>
        <w:t xml:space="preserve">К таким действиям могут относиться повторное подтверждение или корректирование </w:t>
      </w:r>
      <w:r w:rsidRPr="00682F89">
        <w:rPr>
          <w:rFonts w:ascii="Times New Roman" w:hAnsi="Times New Roman" w:cs="Times New Roman"/>
          <w:color w:val="0000CC"/>
          <w:sz w:val="24"/>
          <w:szCs w:val="24"/>
        </w:rPr>
        <w:t>Плана аудита</w:t>
      </w:r>
      <w:r w:rsidRPr="0083200B">
        <w:rPr>
          <w:rFonts w:ascii="Times New Roman" w:hAnsi="Times New Roman" w:cs="Times New Roman"/>
          <w:sz w:val="24"/>
          <w:szCs w:val="24"/>
        </w:rPr>
        <w:t>, изменение целей или области аудита или прекращение аудита.</w:t>
      </w:r>
    </w:p>
    <w:p w:rsidR="00E80AB6" w:rsidRPr="0083200B" w:rsidRDefault="00E80AB6" w:rsidP="00E80AB6">
      <w:pPr>
        <w:pStyle w:val="FORMATTEXT"/>
        <w:ind w:firstLine="568"/>
        <w:jc w:val="both"/>
        <w:rPr>
          <w:rFonts w:ascii="Times New Roman" w:hAnsi="Times New Roman" w:cs="Times New Roman"/>
          <w:sz w:val="24"/>
          <w:szCs w:val="24"/>
        </w:rPr>
      </w:pPr>
      <w:r w:rsidRPr="0083200B">
        <w:rPr>
          <w:rFonts w:ascii="Times New Roman" w:hAnsi="Times New Roman" w:cs="Times New Roman"/>
          <w:sz w:val="24"/>
          <w:szCs w:val="24"/>
        </w:rPr>
        <w:t>Руководитель аудиторской группы сообща</w:t>
      </w:r>
      <w:r>
        <w:rPr>
          <w:rFonts w:ascii="Times New Roman" w:hAnsi="Times New Roman" w:cs="Times New Roman"/>
          <w:sz w:val="24"/>
          <w:szCs w:val="24"/>
        </w:rPr>
        <w:t>е</w:t>
      </w:r>
      <w:r w:rsidRPr="0083200B">
        <w:rPr>
          <w:rFonts w:ascii="Times New Roman" w:hAnsi="Times New Roman" w:cs="Times New Roman"/>
          <w:sz w:val="24"/>
          <w:szCs w:val="24"/>
        </w:rPr>
        <w:t xml:space="preserve">т о результатах принятых мер </w:t>
      </w:r>
      <w:r w:rsidRPr="00682F89">
        <w:rPr>
          <w:rFonts w:ascii="Times New Roman" w:hAnsi="Times New Roman" w:cs="Times New Roman"/>
          <w:color w:val="0000CC"/>
          <w:sz w:val="24"/>
          <w:szCs w:val="24"/>
        </w:rPr>
        <w:t>руководителю</w:t>
      </w:r>
      <w:r>
        <w:rPr>
          <w:rFonts w:ascii="Times New Roman" w:hAnsi="Times New Roman" w:cs="Times New Roman"/>
          <w:sz w:val="24"/>
          <w:szCs w:val="24"/>
        </w:rPr>
        <w:t xml:space="preserve"> ОС</w:t>
      </w:r>
      <w:r w:rsidRPr="0083200B">
        <w:rPr>
          <w:rFonts w:ascii="Times New Roman" w:hAnsi="Times New Roman" w:cs="Times New Roman"/>
          <w:sz w:val="24"/>
          <w:szCs w:val="24"/>
        </w:rPr>
        <w:t>.</w:t>
      </w:r>
    </w:p>
    <w:p w:rsidR="00E80AB6" w:rsidRDefault="00730A42"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83200B">
        <w:rPr>
          <w:rFonts w:ascii="Times New Roman" w:hAnsi="Times New Roman" w:cs="Times New Roman"/>
          <w:sz w:val="24"/>
          <w:szCs w:val="24"/>
        </w:rPr>
        <w:t>.4.3.3 Руководитель аудиторской группы рассматрива</w:t>
      </w:r>
      <w:r w:rsidR="00E80AB6">
        <w:rPr>
          <w:rFonts w:ascii="Times New Roman" w:hAnsi="Times New Roman" w:cs="Times New Roman"/>
          <w:sz w:val="24"/>
          <w:szCs w:val="24"/>
        </w:rPr>
        <w:t>е</w:t>
      </w:r>
      <w:r w:rsidR="00E80AB6" w:rsidRPr="0083200B">
        <w:rPr>
          <w:rFonts w:ascii="Times New Roman" w:hAnsi="Times New Roman" w:cs="Times New Roman"/>
          <w:sz w:val="24"/>
          <w:szCs w:val="24"/>
        </w:rPr>
        <w:t xml:space="preserve">т совместно с </w:t>
      </w:r>
      <w:r w:rsidR="00E80AB6">
        <w:rPr>
          <w:rFonts w:ascii="Times New Roman" w:hAnsi="Times New Roman" w:cs="Times New Roman"/>
          <w:sz w:val="24"/>
          <w:szCs w:val="24"/>
        </w:rPr>
        <w:t>заявителем/</w:t>
      </w:r>
      <w:r w:rsidR="00E80AB6" w:rsidRPr="0083200B">
        <w:rPr>
          <w:rFonts w:ascii="Times New Roman" w:hAnsi="Times New Roman" w:cs="Times New Roman"/>
          <w:sz w:val="24"/>
          <w:szCs w:val="24"/>
        </w:rPr>
        <w:t>заказчиком необходимость внесения изменений в область аудита, которая становится очевидной по мере в</w:t>
      </w:r>
      <w:r w:rsidR="00E80AB6" w:rsidRPr="0083200B">
        <w:rPr>
          <w:rFonts w:ascii="Times New Roman" w:hAnsi="Times New Roman" w:cs="Times New Roman"/>
          <w:sz w:val="24"/>
          <w:szCs w:val="24"/>
        </w:rPr>
        <w:t>ы</w:t>
      </w:r>
      <w:r w:rsidR="00E80AB6" w:rsidRPr="0083200B">
        <w:rPr>
          <w:rFonts w:ascii="Times New Roman" w:hAnsi="Times New Roman" w:cs="Times New Roman"/>
          <w:sz w:val="24"/>
          <w:szCs w:val="24"/>
        </w:rPr>
        <w:t>полнения проверочных работ на местах, и сообща</w:t>
      </w:r>
      <w:r w:rsidR="00E80AB6">
        <w:rPr>
          <w:rFonts w:ascii="Times New Roman" w:hAnsi="Times New Roman" w:cs="Times New Roman"/>
          <w:sz w:val="24"/>
          <w:szCs w:val="24"/>
        </w:rPr>
        <w:t>е</w:t>
      </w:r>
      <w:r w:rsidR="00E80AB6" w:rsidRPr="0083200B">
        <w:rPr>
          <w:rFonts w:ascii="Times New Roman" w:hAnsi="Times New Roman" w:cs="Times New Roman"/>
          <w:sz w:val="24"/>
          <w:szCs w:val="24"/>
        </w:rPr>
        <w:t xml:space="preserve">т об этом </w:t>
      </w:r>
      <w:r w:rsidR="00E80AB6">
        <w:rPr>
          <w:rFonts w:ascii="Times New Roman" w:hAnsi="Times New Roman" w:cs="Times New Roman"/>
          <w:sz w:val="24"/>
          <w:szCs w:val="24"/>
        </w:rPr>
        <w:t>ОС</w:t>
      </w:r>
      <w:r w:rsidR="00E80AB6" w:rsidRPr="0083200B">
        <w:rPr>
          <w:rFonts w:ascii="Times New Roman" w:hAnsi="Times New Roman" w:cs="Times New Roman"/>
          <w:sz w:val="24"/>
          <w:szCs w:val="24"/>
        </w:rPr>
        <w:t>.</w:t>
      </w:r>
    </w:p>
    <w:p w:rsidR="00F53C7F" w:rsidRPr="00631FB0" w:rsidRDefault="00885151" w:rsidP="00631FB0">
      <w:pPr>
        <w:pStyle w:val="FORMATTEXT"/>
        <w:ind w:firstLine="567"/>
        <w:jc w:val="both"/>
        <w:rPr>
          <w:rFonts w:ascii="Times New Roman" w:hAnsi="Times New Roman" w:cs="Times New Roman"/>
          <w:sz w:val="24"/>
          <w:szCs w:val="24"/>
        </w:rPr>
      </w:pPr>
      <w:r w:rsidRPr="00885151">
        <w:rPr>
          <w:rFonts w:ascii="Times New Roman" w:hAnsi="Times New Roman" w:cs="Times New Roman"/>
          <w:sz w:val="24"/>
          <w:szCs w:val="24"/>
        </w:rPr>
        <w:t xml:space="preserve">Любую необходимость изменений </w:t>
      </w:r>
      <w:r w:rsidR="00E734E3" w:rsidRPr="00E734E3">
        <w:rPr>
          <w:rFonts w:ascii="Times New Roman" w:hAnsi="Times New Roman" w:cs="Times New Roman"/>
          <w:color w:val="0000CC"/>
          <w:sz w:val="24"/>
          <w:szCs w:val="24"/>
        </w:rPr>
        <w:t>П</w:t>
      </w:r>
      <w:r w:rsidRPr="00E734E3">
        <w:rPr>
          <w:rFonts w:ascii="Times New Roman" w:hAnsi="Times New Roman" w:cs="Times New Roman"/>
          <w:color w:val="0000CC"/>
          <w:sz w:val="24"/>
          <w:szCs w:val="24"/>
        </w:rPr>
        <w:t>лана аудита</w:t>
      </w:r>
      <w:r w:rsidRPr="00885151">
        <w:rPr>
          <w:rFonts w:ascii="Times New Roman" w:hAnsi="Times New Roman" w:cs="Times New Roman"/>
          <w:sz w:val="24"/>
          <w:szCs w:val="24"/>
        </w:rPr>
        <w:t xml:space="preserve">, которая становится очевидной в ходе его выполнения, следует анализировать и </w:t>
      </w:r>
      <w:r w:rsidR="00E734E3">
        <w:rPr>
          <w:rFonts w:ascii="Times New Roman" w:hAnsi="Times New Roman" w:cs="Times New Roman"/>
          <w:sz w:val="24"/>
          <w:szCs w:val="24"/>
        </w:rPr>
        <w:t>оформлять</w:t>
      </w:r>
      <w:r w:rsidRPr="00885151">
        <w:rPr>
          <w:rFonts w:ascii="Times New Roman" w:hAnsi="Times New Roman" w:cs="Times New Roman"/>
          <w:sz w:val="24"/>
          <w:szCs w:val="24"/>
        </w:rPr>
        <w:t xml:space="preserve"> должным образом</w:t>
      </w:r>
      <w:r w:rsidR="00E734E3">
        <w:rPr>
          <w:rFonts w:ascii="Times New Roman" w:hAnsi="Times New Roman" w:cs="Times New Roman"/>
          <w:sz w:val="24"/>
          <w:szCs w:val="24"/>
        </w:rPr>
        <w:t xml:space="preserve"> согласно </w:t>
      </w:r>
      <w:r w:rsidR="00E734E3" w:rsidRPr="00E734E3">
        <w:rPr>
          <w:rFonts w:ascii="Times New Roman" w:hAnsi="Times New Roman" w:cs="Times New Roman"/>
          <w:color w:val="0000CC"/>
          <w:sz w:val="24"/>
          <w:szCs w:val="24"/>
        </w:rPr>
        <w:t xml:space="preserve">п. 5.2.3 </w:t>
      </w:r>
      <w:r w:rsidR="00E734E3">
        <w:rPr>
          <w:rFonts w:ascii="Times New Roman" w:hAnsi="Times New Roman" w:cs="Times New Roman"/>
          <w:sz w:val="24"/>
          <w:szCs w:val="24"/>
        </w:rPr>
        <w:t xml:space="preserve">настоящей ДП с участием руководителя ОС и представителя </w:t>
      </w:r>
      <w:r w:rsidRPr="00885151">
        <w:rPr>
          <w:rFonts w:ascii="Times New Roman" w:hAnsi="Times New Roman" w:cs="Times New Roman"/>
          <w:sz w:val="24"/>
          <w:szCs w:val="24"/>
        </w:rPr>
        <w:t>проверяемой организации</w:t>
      </w:r>
      <w:r w:rsidR="00E734E3">
        <w:rPr>
          <w:rFonts w:ascii="Times New Roman" w:hAnsi="Times New Roman" w:cs="Times New Roman"/>
          <w:sz w:val="24"/>
          <w:szCs w:val="24"/>
        </w:rPr>
        <w:t xml:space="preserve"> заявителя/заказчика</w:t>
      </w:r>
      <w:r w:rsidRPr="00885151">
        <w:rPr>
          <w:rFonts w:ascii="Times New Roman" w:hAnsi="Times New Roman" w:cs="Times New Roman"/>
          <w:sz w:val="24"/>
          <w:szCs w:val="24"/>
        </w:rPr>
        <w:t>.</w:t>
      </w:r>
    </w:p>
    <w:p w:rsidR="00E80AB6" w:rsidRPr="00682F89" w:rsidRDefault="00730A42" w:rsidP="00E80AB6">
      <w:pPr>
        <w:pStyle w:val="HEADERTEXT"/>
        <w:ind w:firstLine="568"/>
        <w:rPr>
          <w:rFonts w:ascii="Times New Roman" w:hAnsi="Times New Roman" w:cs="Times New Roman"/>
          <w:b/>
          <w:bCs/>
          <w:color w:val="auto"/>
          <w:sz w:val="24"/>
          <w:szCs w:val="24"/>
        </w:rPr>
      </w:pPr>
      <w:r w:rsidRPr="007F5A1D">
        <w:rPr>
          <w:rFonts w:ascii="Times New Roman" w:hAnsi="Times New Roman" w:cs="Times New Roman"/>
          <w:b/>
          <w:bCs/>
          <w:color w:val="auto"/>
          <w:sz w:val="24"/>
          <w:szCs w:val="24"/>
        </w:rPr>
        <w:t>5</w:t>
      </w:r>
      <w:r w:rsidR="00E80AB6" w:rsidRPr="007F5A1D">
        <w:rPr>
          <w:rFonts w:ascii="Times New Roman" w:hAnsi="Times New Roman" w:cs="Times New Roman"/>
          <w:b/>
          <w:bCs/>
          <w:color w:val="auto"/>
          <w:sz w:val="24"/>
          <w:szCs w:val="24"/>
        </w:rPr>
        <w:t>.4.4 Сбор и проверка информации</w:t>
      </w:r>
      <w:r w:rsidR="00E80AB6" w:rsidRPr="0048481D">
        <w:rPr>
          <w:rFonts w:ascii="Times New Roman" w:hAnsi="Times New Roman" w:cs="Times New Roman"/>
          <w:b/>
          <w:bCs/>
          <w:color w:val="FF0000"/>
          <w:sz w:val="24"/>
          <w:szCs w:val="24"/>
        </w:rPr>
        <w:t xml:space="preserve"> </w:t>
      </w:r>
    </w:p>
    <w:p w:rsidR="00E80AB6" w:rsidRDefault="00730A42"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83200B">
        <w:rPr>
          <w:rFonts w:ascii="Times New Roman" w:hAnsi="Times New Roman" w:cs="Times New Roman"/>
          <w:sz w:val="24"/>
          <w:szCs w:val="24"/>
        </w:rPr>
        <w:t xml:space="preserve">.4.4.1 </w:t>
      </w:r>
      <w:r w:rsidR="00E734E3">
        <w:rPr>
          <w:rFonts w:ascii="Times New Roman" w:hAnsi="Times New Roman" w:cs="Times New Roman"/>
          <w:sz w:val="24"/>
          <w:szCs w:val="24"/>
        </w:rPr>
        <w:t>В</w:t>
      </w:r>
      <w:r w:rsidR="00E80AB6" w:rsidRPr="0083200B">
        <w:rPr>
          <w:rFonts w:ascii="Times New Roman" w:hAnsi="Times New Roman" w:cs="Times New Roman"/>
          <w:sz w:val="24"/>
          <w:szCs w:val="24"/>
        </w:rPr>
        <w:t>ходе аудита информация, касающаяся целей, области и критериев аудита</w:t>
      </w:r>
      <w:r w:rsidR="00E80AB6">
        <w:rPr>
          <w:rFonts w:ascii="Times New Roman" w:hAnsi="Times New Roman" w:cs="Times New Roman"/>
          <w:sz w:val="24"/>
          <w:szCs w:val="24"/>
        </w:rPr>
        <w:t xml:space="preserve">, </w:t>
      </w:r>
      <w:r w:rsidR="00E80AB6" w:rsidRPr="0083200B">
        <w:rPr>
          <w:rFonts w:ascii="Times New Roman" w:hAnsi="Times New Roman" w:cs="Times New Roman"/>
          <w:sz w:val="24"/>
          <w:szCs w:val="24"/>
        </w:rPr>
        <w:t>включая информацию, относящуюся к взаимосвязям между функциями, операциями и процессами, собир</w:t>
      </w:r>
      <w:r w:rsidR="00E80AB6" w:rsidRPr="0083200B">
        <w:rPr>
          <w:rFonts w:ascii="Times New Roman" w:hAnsi="Times New Roman" w:cs="Times New Roman"/>
          <w:sz w:val="24"/>
          <w:szCs w:val="24"/>
        </w:rPr>
        <w:t>а</w:t>
      </w:r>
      <w:r w:rsidR="00E80AB6">
        <w:rPr>
          <w:rFonts w:ascii="Times New Roman" w:hAnsi="Times New Roman" w:cs="Times New Roman"/>
          <w:sz w:val="24"/>
          <w:szCs w:val="24"/>
        </w:rPr>
        <w:t>е</w:t>
      </w:r>
      <w:r w:rsidR="00E80AB6" w:rsidRPr="0083200B">
        <w:rPr>
          <w:rFonts w:ascii="Times New Roman" w:hAnsi="Times New Roman" w:cs="Times New Roman"/>
          <w:sz w:val="24"/>
          <w:szCs w:val="24"/>
        </w:rPr>
        <w:t xml:space="preserve">тся </w:t>
      </w:r>
      <w:r w:rsidR="00E80AB6">
        <w:rPr>
          <w:rFonts w:ascii="Times New Roman" w:hAnsi="Times New Roman" w:cs="Times New Roman"/>
          <w:sz w:val="24"/>
          <w:szCs w:val="24"/>
        </w:rPr>
        <w:t xml:space="preserve">аудиторской группой </w:t>
      </w:r>
      <w:r w:rsidR="00E80AB6" w:rsidRPr="0083200B">
        <w:rPr>
          <w:rFonts w:ascii="Times New Roman" w:hAnsi="Times New Roman" w:cs="Times New Roman"/>
          <w:sz w:val="24"/>
          <w:szCs w:val="24"/>
        </w:rPr>
        <w:t>на основе подходящих выборочных методов и проверя</w:t>
      </w:r>
      <w:r w:rsidR="00E80AB6">
        <w:rPr>
          <w:rFonts w:ascii="Times New Roman" w:hAnsi="Times New Roman" w:cs="Times New Roman"/>
          <w:sz w:val="24"/>
          <w:szCs w:val="24"/>
        </w:rPr>
        <w:t>е</w:t>
      </w:r>
      <w:r w:rsidR="00E80AB6" w:rsidRPr="0083200B">
        <w:rPr>
          <w:rFonts w:ascii="Times New Roman" w:hAnsi="Times New Roman" w:cs="Times New Roman"/>
          <w:sz w:val="24"/>
          <w:szCs w:val="24"/>
        </w:rPr>
        <w:t>тся таким обр</w:t>
      </w:r>
      <w:r w:rsidR="00E80AB6" w:rsidRPr="0083200B">
        <w:rPr>
          <w:rFonts w:ascii="Times New Roman" w:hAnsi="Times New Roman" w:cs="Times New Roman"/>
          <w:sz w:val="24"/>
          <w:szCs w:val="24"/>
        </w:rPr>
        <w:t>а</w:t>
      </w:r>
      <w:r w:rsidR="00E80AB6" w:rsidRPr="0083200B">
        <w:rPr>
          <w:rFonts w:ascii="Times New Roman" w:hAnsi="Times New Roman" w:cs="Times New Roman"/>
          <w:sz w:val="24"/>
          <w:szCs w:val="24"/>
        </w:rPr>
        <w:t>зом, чтобы превратиться в свидетельства аудита.</w:t>
      </w:r>
    </w:p>
    <w:p w:rsidR="0027036E" w:rsidRDefault="0027036E" w:rsidP="0027036E">
      <w:pPr>
        <w:pStyle w:val="FORMATTEXT"/>
        <w:ind w:firstLine="568"/>
        <w:jc w:val="both"/>
        <w:rPr>
          <w:rFonts w:ascii="Times New Roman" w:hAnsi="Times New Roman" w:cs="Times New Roman"/>
          <w:sz w:val="24"/>
          <w:szCs w:val="24"/>
        </w:rPr>
      </w:pPr>
      <w:r w:rsidRPr="0027036E">
        <w:rPr>
          <w:rFonts w:ascii="Times New Roman" w:hAnsi="Times New Roman" w:cs="Times New Roman"/>
          <w:sz w:val="24"/>
          <w:szCs w:val="24"/>
        </w:rPr>
        <w:t>Только информация, которая может быть проверена в той или иной степени, может быть свидетельством аудита.</w:t>
      </w:r>
    </w:p>
    <w:p w:rsidR="0027036E" w:rsidRDefault="0027036E" w:rsidP="0027036E">
      <w:pPr>
        <w:pStyle w:val="FORMATTEXT"/>
        <w:ind w:firstLine="568"/>
        <w:jc w:val="both"/>
        <w:rPr>
          <w:rFonts w:ascii="Times New Roman" w:hAnsi="Times New Roman" w:cs="Times New Roman"/>
          <w:sz w:val="24"/>
          <w:szCs w:val="24"/>
        </w:rPr>
      </w:pPr>
      <w:r w:rsidRPr="0027036E">
        <w:rPr>
          <w:rFonts w:ascii="Times New Roman" w:hAnsi="Times New Roman" w:cs="Times New Roman"/>
          <w:sz w:val="24"/>
          <w:szCs w:val="24"/>
        </w:rPr>
        <w:t xml:space="preserve">При низкой степени подтверждения информации </w:t>
      </w:r>
      <w:r>
        <w:rPr>
          <w:rFonts w:ascii="Times New Roman" w:hAnsi="Times New Roman" w:cs="Times New Roman"/>
          <w:sz w:val="24"/>
          <w:szCs w:val="24"/>
        </w:rPr>
        <w:t xml:space="preserve">руководителю аудиторской группы </w:t>
      </w:r>
      <w:r w:rsidRPr="0027036E">
        <w:rPr>
          <w:rFonts w:ascii="Times New Roman" w:hAnsi="Times New Roman" w:cs="Times New Roman"/>
          <w:sz w:val="24"/>
          <w:szCs w:val="24"/>
        </w:rPr>
        <w:t>следует использовать профессиональные навыки для определения степени надежности, которая позволит принять информацию в качестве свидетельства аудита.</w:t>
      </w:r>
    </w:p>
    <w:p w:rsidR="0027036E" w:rsidRPr="00F34368" w:rsidRDefault="00BF56F7" w:rsidP="0027036E">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Аудиторская группа ведет </w:t>
      </w:r>
      <w:r w:rsidRPr="00BF56F7">
        <w:rPr>
          <w:rFonts w:ascii="Times New Roman" w:hAnsi="Times New Roman" w:cs="Times New Roman"/>
          <w:color w:val="0000CC"/>
          <w:sz w:val="24"/>
          <w:szCs w:val="24"/>
        </w:rPr>
        <w:t xml:space="preserve">рабочие записи </w:t>
      </w:r>
      <w:r w:rsidRPr="00BF56F7">
        <w:rPr>
          <w:rFonts w:ascii="Times New Roman" w:hAnsi="Times New Roman" w:cs="Times New Roman"/>
          <w:sz w:val="24"/>
          <w:szCs w:val="24"/>
        </w:rPr>
        <w:t>свидетельств аудита</w:t>
      </w:r>
      <w:r>
        <w:rPr>
          <w:rFonts w:ascii="Times New Roman" w:hAnsi="Times New Roman" w:cs="Times New Roman"/>
          <w:sz w:val="24"/>
          <w:szCs w:val="24"/>
        </w:rPr>
        <w:t xml:space="preserve">. </w:t>
      </w:r>
      <w:r w:rsidR="0027036E" w:rsidRPr="0027036E">
        <w:rPr>
          <w:rFonts w:ascii="Times New Roman" w:hAnsi="Times New Roman" w:cs="Times New Roman"/>
          <w:sz w:val="24"/>
          <w:szCs w:val="24"/>
        </w:rPr>
        <w:t>Свидетельства аудита, пр</w:t>
      </w:r>
      <w:r w:rsidR="0027036E" w:rsidRPr="0027036E">
        <w:rPr>
          <w:rFonts w:ascii="Times New Roman" w:hAnsi="Times New Roman" w:cs="Times New Roman"/>
          <w:sz w:val="24"/>
          <w:szCs w:val="24"/>
        </w:rPr>
        <w:t>и</w:t>
      </w:r>
      <w:r w:rsidR="0027036E" w:rsidRPr="0027036E">
        <w:rPr>
          <w:rFonts w:ascii="Times New Roman" w:hAnsi="Times New Roman" w:cs="Times New Roman"/>
          <w:sz w:val="24"/>
          <w:szCs w:val="24"/>
        </w:rPr>
        <w:t xml:space="preserve">водящие к обнаружениям аудита, </w:t>
      </w:r>
      <w:r w:rsidR="00F34368">
        <w:rPr>
          <w:rFonts w:ascii="Times New Roman" w:hAnsi="Times New Roman" w:cs="Times New Roman"/>
          <w:sz w:val="24"/>
          <w:szCs w:val="24"/>
        </w:rPr>
        <w:t>регистрируются</w:t>
      </w:r>
      <w:r>
        <w:rPr>
          <w:rFonts w:ascii="Times New Roman" w:hAnsi="Times New Roman" w:cs="Times New Roman"/>
          <w:sz w:val="24"/>
          <w:szCs w:val="24"/>
        </w:rPr>
        <w:t xml:space="preserve"> в </w:t>
      </w:r>
      <w:r w:rsidR="00F34368" w:rsidRPr="00F34368">
        <w:rPr>
          <w:rFonts w:ascii="Times New Roman" w:hAnsi="Times New Roman" w:cs="Times New Roman"/>
          <w:color w:val="0000CC"/>
          <w:sz w:val="24"/>
          <w:szCs w:val="24"/>
        </w:rPr>
        <w:t>Бланк</w:t>
      </w:r>
      <w:r w:rsidR="00F34368">
        <w:rPr>
          <w:rFonts w:ascii="Times New Roman" w:hAnsi="Times New Roman" w:cs="Times New Roman"/>
          <w:color w:val="0000CC"/>
          <w:sz w:val="24"/>
          <w:szCs w:val="24"/>
        </w:rPr>
        <w:t xml:space="preserve"> регистрации</w:t>
      </w:r>
      <w:r w:rsidR="00F34368" w:rsidRPr="00F34368">
        <w:rPr>
          <w:rFonts w:ascii="Times New Roman" w:hAnsi="Times New Roman" w:cs="Times New Roman"/>
          <w:color w:val="0000CC"/>
          <w:sz w:val="24"/>
          <w:szCs w:val="24"/>
        </w:rPr>
        <w:t xml:space="preserve"> несоответствий </w:t>
      </w:r>
      <w:r w:rsidR="00631FB0">
        <w:rPr>
          <w:rFonts w:ascii="Times New Roman" w:hAnsi="Times New Roman" w:cs="Times New Roman"/>
          <w:color w:val="0000CC"/>
          <w:sz w:val="24"/>
          <w:szCs w:val="24"/>
        </w:rPr>
        <w:t>и уведо</w:t>
      </w:r>
      <w:r w:rsidR="00631FB0">
        <w:rPr>
          <w:rFonts w:ascii="Times New Roman" w:hAnsi="Times New Roman" w:cs="Times New Roman"/>
          <w:color w:val="0000CC"/>
          <w:sz w:val="24"/>
          <w:szCs w:val="24"/>
        </w:rPr>
        <w:t>м</w:t>
      </w:r>
      <w:r w:rsidR="00631FB0">
        <w:rPr>
          <w:rFonts w:ascii="Times New Roman" w:hAnsi="Times New Roman" w:cs="Times New Roman"/>
          <w:color w:val="0000CC"/>
          <w:sz w:val="24"/>
          <w:szCs w:val="24"/>
        </w:rPr>
        <w:t xml:space="preserve">лений </w:t>
      </w:r>
      <w:r w:rsidR="00F34368">
        <w:rPr>
          <w:rFonts w:ascii="Times New Roman" w:hAnsi="Times New Roman" w:cs="Times New Roman"/>
          <w:sz w:val="24"/>
          <w:szCs w:val="24"/>
        </w:rPr>
        <w:t>(</w:t>
      </w:r>
      <w:r w:rsidR="00F34368" w:rsidRPr="00F34368">
        <w:rPr>
          <w:rFonts w:ascii="Times New Roman" w:hAnsi="Times New Roman" w:cs="Times New Roman"/>
          <w:color w:val="0000CC"/>
          <w:sz w:val="24"/>
          <w:szCs w:val="24"/>
        </w:rPr>
        <w:t>приложение 10</w:t>
      </w:r>
      <w:r w:rsidR="00631FB0">
        <w:rPr>
          <w:rFonts w:ascii="Times New Roman" w:hAnsi="Times New Roman" w:cs="Times New Roman"/>
          <w:color w:val="0000CC"/>
          <w:sz w:val="24"/>
          <w:szCs w:val="24"/>
        </w:rPr>
        <w:t>, приложение 10.1,</w:t>
      </w:r>
      <w:r w:rsidR="00F34368" w:rsidRPr="00F34368">
        <w:rPr>
          <w:rFonts w:ascii="Times New Roman" w:hAnsi="Times New Roman" w:cs="Times New Roman"/>
          <w:color w:val="0000CC"/>
          <w:sz w:val="24"/>
          <w:szCs w:val="24"/>
        </w:rPr>
        <w:t xml:space="preserve"> </w:t>
      </w:r>
      <w:r w:rsidR="00F34368">
        <w:rPr>
          <w:rFonts w:ascii="Times New Roman" w:hAnsi="Times New Roman" w:cs="Times New Roman"/>
          <w:sz w:val="24"/>
          <w:szCs w:val="24"/>
        </w:rPr>
        <w:t xml:space="preserve">настоящей ДП) и указываются в </w:t>
      </w:r>
      <w:r w:rsidRPr="00BF56F7">
        <w:rPr>
          <w:rFonts w:ascii="Times New Roman" w:hAnsi="Times New Roman" w:cs="Times New Roman"/>
          <w:color w:val="0000CC"/>
          <w:sz w:val="24"/>
          <w:szCs w:val="24"/>
        </w:rPr>
        <w:t>Отчет</w:t>
      </w:r>
      <w:r w:rsidR="00F34368">
        <w:rPr>
          <w:rFonts w:ascii="Times New Roman" w:hAnsi="Times New Roman" w:cs="Times New Roman"/>
          <w:color w:val="0000CC"/>
          <w:sz w:val="24"/>
          <w:szCs w:val="24"/>
        </w:rPr>
        <w:t>е</w:t>
      </w:r>
      <w:r w:rsidRPr="00BF56F7">
        <w:rPr>
          <w:rFonts w:ascii="Times New Roman" w:hAnsi="Times New Roman" w:cs="Times New Roman"/>
          <w:color w:val="0000CC"/>
          <w:sz w:val="24"/>
          <w:szCs w:val="24"/>
        </w:rPr>
        <w:t xml:space="preserve"> </w:t>
      </w:r>
      <w:r>
        <w:rPr>
          <w:rFonts w:ascii="Times New Roman" w:hAnsi="Times New Roman" w:cs="Times New Roman"/>
          <w:color w:val="0000CC"/>
          <w:sz w:val="24"/>
          <w:szCs w:val="24"/>
        </w:rPr>
        <w:t>по</w:t>
      </w:r>
      <w:r w:rsidRPr="00BF56F7">
        <w:rPr>
          <w:rFonts w:ascii="Times New Roman" w:hAnsi="Times New Roman" w:cs="Times New Roman"/>
          <w:color w:val="0000CC"/>
          <w:sz w:val="24"/>
          <w:szCs w:val="24"/>
        </w:rPr>
        <w:t xml:space="preserve"> аудит</w:t>
      </w:r>
      <w:r>
        <w:rPr>
          <w:rFonts w:ascii="Times New Roman" w:hAnsi="Times New Roman" w:cs="Times New Roman"/>
          <w:color w:val="0000CC"/>
          <w:sz w:val="24"/>
          <w:szCs w:val="24"/>
        </w:rPr>
        <w:t>у</w:t>
      </w:r>
      <w:r w:rsidR="00F34368">
        <w:rPr>
          <w:rFonts w:ascii="Times New Roman" w:hAnsi="Times New Roman" w:cs="Times New Roman"/>
          <w:color w:val="0000CC"/>
          <w:sz w:val="24"/>
          <w:szCs w:val="24"/>
        </w:rPr>
        <w:t xml:space="preserve"> (пр</w:t>
      </w:r>
      <w:r w:rsidR="00F34368">
        <w:rPr>
          <w:rFonts w:ascii="Times New Roman" w:hAnsi="Times New Roman" w:cs="Times New Roman"/>
          <w:color w:val="0000CC"/>
          <w:sz w:val="24"/>
          <w:szCs w:val="24"/>
        </w:rPr>
        <w:t>и</w:t>
      </w:r>
      <w:r w:rsidR="00F34368">
        <w:rPr>
          <w:rFonts w:ascii="Times New Roman" w:hAnsi="Times New Roman" w:cs="Times New Roman"/>
          <w:color w:val="0000CC"/>
          <w:sz w:val="24"/>
          <w:szCs w:val="24"/>
        </w:rPr>
        <w:t xml:space="preserve">ложение 9 </w:t>
      </w:r>
      <w:r w:rsidR="00F34368" w:rsidRPr="00F34368">
        <w:rPr>
          <w:rFonts w:ascii="Times New Roman" w:hAnsi="Times New Roman" w:cs="Times New Roman"/>
          <w:sz w:val="24"/>
          <w:szCs w:val="24"/>
        </w:rPr>
        <w:t>настоящей ДП)</w:t>
      </w:r>
      <w:r w:rsidRPr="00F34368">
        <w:rPr>
          <w:rFonts w:ascii="Times New Roman" w:hAnsi="Times New Roman" w:cs="Times New Roman"/>
          <w:sz w:val="24"/>
          <w:szCs w:val="24"/>
        </w:rPr>
        <w:t>.</w:t>
      </w:r>
    </w:p>
    <w:p w:rsidR="0027036E" w:rsidRPr="0027036E" w:rsidRDefault="00DE2A07" w:rsidP="0027036E">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А</w:t>
      </w:r>
      <w:r w:rsidR="0027036E" w:rsidRPr="0027036E">
        <w:rPr>
          <w:rFonts w:ascii="Times New Roman" w:hAnsi="Times New Roman" w:cs="Times New Roman"/>
          <w:sz w:val="24"/>
          <w:szCs w:val="24"/>
        </w:rPr>
        <w:t xml:space="preserve">удиторская группа </w:t>
      </w:r>
      <w:r w:rsidR="009F2D7A">
        <w:rPr>
          <w:rFonts w:ascii="Times New Roman" w:hAnsi="Times New Roman" w:cs="Times New Roman"/>
          <w:sz w:val="24"/>
          <w:szCs w:val="24"/>
        </w:rPr>
        <w:t>ведет учет</w:t>
      </w:r>
      <w:r w:rsidR="0027036E" w:rsidRPr="0027036E">
        <w:rPr>
          <w:rFonts w:ascii="Times New Roman" w:hAnsi="Times New Roman" w:cs="Times New Roman"/>
          <w:sz w:val="24"/>
          <w:szCs w:val="24"/>
        </w:rPr>
        <w:t xml:space="preserve"> новых или изменившихся обстоятельств, или риск</w:t>
      </w:r>
      <w:r>
        <w:rPr>
          <w:rFonts w:ascii="Times New Roman" w:hAnsi="Times New Roman" w:cs="Times New Roman"/>
          <w:sz w:val="24"/>
          <w:szCs w:val="24"/>
        </w:rPr>
        <w:t>ов</w:t>
      </w:r>
      <w:r w:rsidR="0027036E" w:rsidRPr="0027036E">
        <w:rPr>
          <w:rFonts w:ascii="Times New Roman" w:hAnsi="Times New Roman" w:cs="Times New Roman"/>
          <w:sz w:val="24"/>
          <w:szCs w:val="24"/>
        </w:rPr>
        <w:t>, или возможност</w:t>
      </w:r>
      <w:r>
        <w:rPr>
          <w:rFonts w:ascii="Times New Roman" w:hAnsi="Times New Roman" w:cs="Times New Roman"/>
          <w:sz w:val="24"/>
          <w:szCs w:val="24"/>
        </w:rPr>
        <w:t xml:space="preserve">ей в процессе </w:t>
      </w:r>
      <w:r w:rsidRPr="0027036E">
        <w:rPr>
          <w:rFonts w:ascii="Times New Roman" w:hAnsi="Times New Roman" w:cs="Times New Roman"/>
          <w:sz w:val="24"/>
          <w:szCs w:val="24"/>
        </w:rPr>
        <w:t>сбор</w:t>
      </w:r>
      <w:r>
        <w:rPr>
          <w:rFonts w:ascii="Times New Roman" w:hAnsi="Times New Roman" w:cs="Times New Roman"/>
          <w:sz w:val="24"/>
          <w:szCs w:val="24"/>
        </w:rPr>
        <w:t>а</w:t>
      </w:r>
      <w:r w:rsidRPr="0027036E">
        <w:rPr>
          <w:rFonts w:ascii="Times New Roman" w:hAnsi="Times New Roman" w:cs="Times New Roman"/>
          <w:sz w:val="24"/>
          <w:szCs w:val="24"/>
        </w:rPr>
        <w:t xml:space="preserve"> объективн</w:t>
      </w:r>
      <w:r>
        <w:rPr>
          <w:rFonts w:ascii="Times New Roman" w:hAnsi="Times New Roman" w:cs="Times New Roman"/>
          <w:sz w:val="24"/>
          <w:szCs w:val="24"/>
        </w:rPr>
        <w:t>ых</w:t>
      </w:r>
      <w:r w:rsidRPr="0027036E">
        <w:rPr>
          <w:rFonts w:ascii="Times New Roman" w:hAnsi="Times New Roman" w:cs="Times New Roman"/>
          <w:sz w:val="24"/>
          <w:szCs w:val="24"/>
        </w:rPr>
        <w:t xml:space="preserve"> свидетельств</w:t>
      </w:r>
      <w:r>
        <w:rPr>
          <w:rFonts w:ascii="Times New Roman" w:hAnsi="Times New Roman" w:cs="Times New Roman"/>
          <w:sz w:val="24"/>
          <w:szCs w:val="24"/>
        </w:rPr>
        <w:t>.</w:t>
      </w:r>
    </w:p>
    <w:p w:rsidR="0027036E" w:rsidRPr="0027036E" w:rsidRDefault="0027036E" w:rsidP="00E80AB6">
      <w:pPr>
        <w:pStyle w:val="FORMATTEXT"/>
        <w:ind w:firstLine="568"/>
        <w:jc w:val="both"/>
        <w:rPr>
          <w:rFonts w:ascii="Times New Roman" w:hAnsi="Times New Roman" w:cs="Times New Roman"/>
          <w:sz w:val="24"/>
          <w:szCs w:val="24"/>
        </w:rPr>
      </w:pPr>
      <w:r w:rsidRPr="0027036E">
        <w:rPr>
          <w:rFonts w:ascii="Times New Roman" w:hAnsi="Times New Roman" w:cs="Times New Roman"/>
          <w:sz w:val="24"/>
          <w:szCs w:val="24"/>
        </w:rPr>
        <w:t>На рисунке представлен обзор типового процесса от сбора информации до получения закл</w:t>
      </w:r>
      <w:r w:rsidRPr="0027036E">
        <w:rPr>
          <w:rFonts w:ascii="Times New Roman" w:hAnsi="Times New Roman" w:cs="Times New Roman"/>
          <w:sz w:val="24"/>
          <w:szCs w:val="24"/>
        </w:rPr>
        <w:t>ю</w:t>
      </w:r>
      <w:r w:rsidRPr="0027036E">
        <w:rPr>
          <w:rFonts w:ascii="Times New Roman" w:hAnsi="Times New Roman" w:cs="Times New Roman"/>
          <w:sz w:val="24"/>
          <w:szCs w:val="24"/>
        </w:rPr>
        <w:t>чений по аудиту.</w:t>
      </w:r>
    </w:p>
    <w:p w:rsidR="00804551" w:rsidRDefault="0027036E" w:rsidP="00E80AB6">
      <w:pPr>
        <w:pStyle w:val="FORMATTEXT"/>
        <w:ind w:firstLine="568"/>
        <w:jc w:val="both"/>
        <w:rPr>
          <w:rFonts w:ascii="Times New Roman" w:hAnsi="Times New Roman" w:cs="Times New Roman"/>
          <w:sz w:val="24"/>
          <w:szCs w:val="24"/>
        </w:rPr>
      </w:pPr>
      <w:r w:rsidRPr="00BF56F7">
        <w:rPr>
          <w:rFonts w:ascii="Arial, sans-serif" w:hAnsi="Arial, sans-serif"/>
          <w:noProof/>
          <w:position w:val="-175"/>
          <w:sz w:val="24"/>
          <w:szCs w:val="24"/>
        </w:rPr>
        <w:drawing>
          <wp:inline distT="0" distB="0" distL="0" distR="0" wp14:anchorId="02F4C432" wp14:editId="03175C21">
            <wp:extent cx="2286000" cy="2887980"/>
            <wp:effectExtent l="0" t="0" r="0" b="7620"/>
            <wp:docPr id="17916913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0" cy="2887980"/>
                    </a:xfrm>
                    <a:prstGeom prst="rect">
                      <a:avLst/>
                    </a:prstGeom>
                    <a:noFill/>
                    <a:ln>
                      <a:noFill/>
                    </a:ln>
                  </pic:spPr>
                </pic:pic>
              </a:graphicData>
            </a:graphic>
          </wp:inline>
        </w:drawing>
      </w:r>
    </w:p>
    <w:p w:rsidR="00E80AB6" w:rsidRPr="0083200B" w:rsidRDefault="00730A42"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83200B">
        <w:rPr>
          <w:rFonts w:ascii="Times New Roman" w:hAnsi="Times New Roman" w:cs="Times New Roman"/>
          <w:sz w:val="24"/>
          <w:szCs w:val="24"/>
        </w:rPr>
        <w:t xml:space="preserve">.4.4.2 К </w:t>
      </w:r>
      <w:r w:rsidR="00E80AB6">
        <w:rPr>
          <w:rFonts w:ascii="Times New Roman" w:hAnsi="Times New Roman" w:cs="Times New Roman"/>
          <w:sz w:val="24"/>
          <w:szCs w:val="24"/>
        </w:rPr>
        <w:t>методам</w:t>
      </w:r>
      <w:r w:rsidR="00E80AB6" w:rsidRPr="0083200B">
        <w:rPr>
          <w:rFonts w:ascii="Times New Roman" w:hAnsi="Times New Roman" w:cs="Times New Roman"/>
          <w:sz w:val="24"/>
          <w:szCs w:val="24"/>
        </w:rPr>
        <w:t xml:space="preserve"> сбора информации, в частности, относятся:</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беседы и опросы;</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наблюдение за процессами и операциями;</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анализ </w:t>
      </w:r>
      <w:r w:rsidR="00E734E3">
        <w:rPr>
          <w:rFonts w:ascii="Times New Roman" w:hAnsi="Times New Roman" w:cs="Times New Roman"/>
          <w:sz w:val="24"/>
          <w:szCs w:val="24"/>
        </w:rPr>
        <w:t>документированной информации</w:t>
      </w:r>
      <w:r w:rsidRPr="0083200B">
        <w:rPr>
          <w:rFonts w:ascii="Times New Roman" w:hAnsi="Times New Roman" w:cs="Times New Roman"/>
          <w:sz w:val="24"/>
          <w:szCs w:val="24"/>
        </w:rPr>
        <w:t>.</w:t>
      </w:r>
    </w:p>
    <w:p w:rsidR="00E80AB6" w:rsidRPr="00631FB0" w:rsidRDefault="00730A42" w:rsidP="00E80AB6">
      <w:pPr>
        <w:pStyle w:val="HEADERTEXT"/>
        <w:ind w:firstLine="568"/>
        <w:rPr>
          <w:rFonts w:ascii="Times New Roman" w:hAnsi="Times New Roman" w:cs="Times New Roman"/>
          <w:b/>
          <w:bCs/>
          <w:color w:val="auto"/>
          <w:sz w:val="24"/>
          <w:szCs w:val="24"/>
        </w:rPr>
      </w:pPr>
      <w:r w:rsidRPr="00631FB0">
        <w:rPr>
          <w:rFonts w:ascii="Times New Roman" w:hAnsi="Times New Roman" w:cs="Times New Roman"/>
          <w:b/>
          <w:bCs/>
          <w:color w:val="auto"/>
          <w:sz w:val="24"/>
          <w:szCs w:val="24"/>
        </w:rPr>
        <w:t>5</w:t>
      </w:r>
      <w:r w:rsidR="00E80AB6" w:rsidRPr="00631FB0">
        <w:rPr>
          <w:rFonts w:ascii="Times New Roman" w:hAnsi="Times New Roman" w:cs="Times New Roman"/>
          <w:b/>
          <w:bCs/>
          <w:color w:val="auto"/>
          <w:sz w:val="24"/>
          <w:szCs w:val="24"/>
        </w:rPr>
        <w:t>.4.5 Идентификация и регистрация выводов аудита</w:t>
      </w:r>
    </w:p>
    <w:p w:rsidR="00E80AB6" w:rsidRDefault="00730A42"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83200B">
        <w:rPr>
          <w:rFonts w:ascii="Times New Roman" w:hAnsi="Times New Roman" w:cs="Times New Roman"/>
          <w:sz w:val="24"/>
          <w:szCs w:val="24"/>
        </w:rPr>
        <w:t xml:space="preserve">.4.5.1 </w:t>
      </w:r>
      <w:r w:rsidR="003C4331">
        <w:rPr>
          <w:rFonts w:ascii="Times New Roman" w:hAnsi="Times New Roman" w:cs="Times New Roman"/>
          <w:sz w:val="24"/>
          <w:szCs w:val="24"/>
        </w:rPr>
        <w:t>В</w:t>
      </w:r>
      <w:r w:rsidR="00E80AB6" w:rsidRPr="0083200B">
        <w:rPr>
          <w:rFonts w:ascii="Times New Roman" w:hAnsi="Times New Roman" w:cs="Times New Roman"/>
          <w:sz w:val="24"/>
          <w:szCs w:val="24"/>
        </w:rPr>
        <w:t>ыводы аудита, обобщающие соответствия и детализирующие несоответствия, иде</w:t>
      </w:r>
      <w:r w:rsidR="00E80AB6" w:rsidRPr="0083200B">
        <w:rPr>
          <w:rFonts w:ascii="Times New Roman" w:hAnsi="Times New Roman" w:cs="Times New Roman"/>
          <w:sz w:val="24"/>
          <w:szCs w:val="24"/>
        </w:rPr>
        <w:t>н</w:t>
      </w:r>
      <w:r w:rsidR="00E80AB6" w:rsidRPr="0083200B">
        <w:rPr>
          <w:rFonts w:ascii="Times New Roman" w:hAnsi="Times New Roman" w:cs="Times New Roman"/>
          <w:sz w:val="24"/>
          <w:szCs w:val="24"/>
        </w:rPr>
        <w:t>тифицир</w:t>
      </w:r>
      <w:r w:rsidR="00E80AB6">
        <w:rPr>
          <w:rFonts w:ascii="Times New Roman" w:hAnsi="Times New Roman" w:cs="Times New Roman"/>
          <w:sz w:val="24"/>
          <w:szCs w:val="24"/>
        </w:rPr>
        <w:t>уются</w:t>
      </w:r>
      <w:r w:rsidR="00E80AB6" w:rsidRPr="0083200B">
        <w:rPr>
          <w:rFonts w:ascii="Times New Roman" w:hAnsi="Times New Roman" w:cs="Times New Roman"/>
          <w:sz w:val="24"/>
          <w:szCs w:val="24"/>
        </w:rPr>
        <w:t>, классифицир</w:t>
      </w:r>
      <w:r w:rsidR="00E80AB6">
        <w:rPr>
          <w:rFonts w:ascii="Times New Roman" w:hAnsi="Times New Roman" w:cs="Times New Roman"/>
          <w:sz w:val="24"/>
          <w:szCs w:val="24"/>
        </w:rPr>
        <w:t>уются</w:t>
      </w:r>
      <w:r w:rsidR="00E80AB6" w:rsidRPr="0083200B">
        <w:rPr>
          <w:rFonts w:ascii="Times New Roman" w:hAnsi="Times New Roman" w:cs="Times New Roman"/>
          <w:sz w:val="24"/>
          <w:szCs w:val="24"/>
        </w:rPr>
        <w:t xml:space="preserve"> и регистрир</w:t>
      </w:r>
      <w:r w:rsidR="00E80AB6">
        <w:rPr>
          <w:rFonts w:ascii="Times New Roman" w:hAnsi="Times New Roman" w:cs="Times New Roman"/>
          <w:sz w:val="24"/>
          <w:szCs w:val="24"/>
        </w:rPr>
        <w:t>уются аудиторской группой</w:t>
      </w:r>
      <w:r w:rsidR="00E80AB6" w:rsidRPr="0083200B">
        <w:rPr>
          <w:rFonts w:ascii="Times New Roman" w:hAnsi="Times New Roman" w:cs="Times New Roman"/>
          <w:sz w:val="24"/>
          <w:szCs w:val="24"/>
        </w:rPr>
        <w:t>, чтобы имелась во</w:t>
      </w:r>
      <w:r w:rsidR="00E80AB6" w:rsidRPr="0083200B">
        <w:rPr>
          <w:rFonts w:ascii="Times New Roman" w:hAnsi="Times New Roman" w:cs="Times New Roman"/>
          <w:sz w:val="24"/>
          <w:szCs w:val="24"/>
        </w:rPr>
        <w:t>з</w:t>
      </w:r>
      <w:r w:rsidR="00E80AB6" w:rsidRPr="0083200B">
        <w:rPr>
          <w:rFonts w:ascii="Times New Roman" w:hAnsi="Times New Roman" w:cs="Times New Roman"/>
          <w:sz w:val="24"/>
          <w:szCs w:val="24"/>
        </w:rPr>
        <w:t>можность вынести обоснованное решение о сертификации или подтвердить сертификацию.</w:t>
      </w:r>
    </w:p>
    <w:p w:rsidR="00E80AB6" w:rsidRPr="0083200B" w:rsidRDefault="00730A42"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83200B">
        <w:rPr>
          <w:rFonts w:ascii="Times New Roman" w:hAnsi="Times New Roman" w:cs="Times New Roman"/>
          <w:sz w:val="24"/>
          <w:szCs w:val="24"/>
        </w:rPr>
        <w:t xml:space="preserve">.4.5.2 </w:t>
      </w:r>
      <w:r w:rsidR="00E80AB6">
        <w:rPr>
          <w:rFonts w:ascii="Times New Roman" w:hAnsi="Times New Roman" w:cs="Times New Roman"/>
          <w:sz w:val="24"/>
          <w:szCs w:val="24"/>
        </w:rPr>
        <w:t>Аудиторской группой м</w:t>
      </w:r>
      <w:r w:rsidR="00E80AB6" w:rsidRPr="0083200B">
        <w:rPr>
          <w:rFonts w:ascii="Times New Roman" w:hAnsi="Times New Roman" w:cs="Times New Roman"/>
          <w:sz w:val="24"/>
          <w:szCs w:val="24"/>
        </w:rPr>
        <w:t>ожет осуществляться выявление и регистрация возможностей для совершенствования</w:t>
      </w:r>
      <w:r w:rsidR="00E80AB6">
        <w:rPr>
          <w:rFonts w:ascii="Times New Roman" w:hAnsi="Times New Roman" w:cs="Times New Roman"/>
          <w:sz w:val="24"/>
          <w:szCs w:val="24"/>
        </w:rPr>
        <w:t xml:space="preserve"> системы менеджмента заявителя/заказчика, если эти возможности и с</w:t>
      </w:r>
      <w:r w:rsidR="00E80AB6">
        <w:rPr>
          <w:rFonts w:ascii="Times New Roman" w:hAnsi="Times New Roman" w:cs="Times New Roman"/>
          <w:sz w:val="24"/>
          <w:szCs w:val="24"/>
        </w:rPr>
        <w:t>о</w:t>
      </w:r>
      <w:r w:rsidR="00E80AB6">
        <w:rPr>
          <w:rFonts w:ascii="Times New Roman" w:hAnsi="Times New Roman" w:cs="Times New Roman"/>
          <w:sz w:val="24"/>
          <w:szCs w:val="24"/>
        </w:rPr>
        <w:t xml:space="preserve">вершенствования не могут быть идентифицированы, как </w:t>
      </w:r>
      <w:r w:rsidR="00E80AB6" w:rsidRPr="0083200B">
        <w:rPr>
          <w:rFonts w:ascii="Times New Roman" w:hAnsi="Times New Roman" w:cs="Times New Roman"/>
          <w:sz w:val="24"/>
          <w:szCs w:val="24"/>
        </w:rPr>
        <w:t>свидетельств</w:t>
      </w:r>
      <w:r w:rsidR="00E80AB6">
        <w:rPr>
          <w:rFonts w:ascii="Times New Roman" w:hAnsi="Times New Roman" w:cs="Times New Roman"/>
          <w:sz w:val="24"/>
          <w:szCs w:val="24"/>
        </w:rPr>
        <w:t>а</w:t>
      </w:r>
      <w:r w:rsidR="00E80AB6" w:rsidRPr="0083200B">
        <w:rPr>
          <w:rFonts w:ascii="Times New Roman" w:hAnsi="Times New Roman" w:cs="Times New Roman"/>
          <w:sz w:val="24"/>
          <w:szCs w:val="24"/>
        </w:rPr>
        <w:t xml:space="preserve"> о несоответствиях.</w:t>
      </w:r>
    </w:p>
    <w:p w:rsidR="00E80AB6" w:rsidRDefault="00730A42" w:rsidP="00E80AB6">
      <w:pPr>
        <w:pStyle w:val="FORMATTEXT"/>
        <w:ind w:firstLine="568"/>
        <w:jc w:val="both"/>
        <w:rPr>
          <w:rFonts w:ascii="Times New Roman" w:hAnsi="Times New Roman" w:cs="Times New Roman"/>
          <w:sz w:val="24"/>
          <w:szCs w:val="24"/>
        </w:rPr>
      </w:pPr>
      <w:bookmarkStart w:id="14" w:name="_Hlk150611266"/>
      <w:r>
        <w:rPr>
          <w:rFonts w:ascii="Times New Roman" w:hAnsi="Times New Roman" w:cs="Times New Roman"/>
          <w:sz w:val="24"/>
          <w:szCs w:val="24"/>
        </w:rPr>
        <w:t>5</w:t>
      </w:r>
      <w:r w:rsidR="00E80AB6" w:rsidRPr="0083200B">
        <w:rPr>
          <w:rFonts w:ascii="Times New Roman" w:hAnsi="Times New Roman" w:cs="Times New Roman"/>
          <w:sz w:val="24"/>
          <w:szCs w:val="24"/>
        </w:rPr>
        <w:t xml:space="preserve">.4.5.3 </w:t>
      </w:r>
      <w:bookmarkEnd w:id="14"/>
      <w:r w:rsidR="00763D2D">
        <w:rPr>
          <w:rFonts w:ascii="Times New Roman" w:hAnsi="Times New Roman" w:cs="Times New Roman"/>
          <w:sz w:val="24"/>
          <w:szCs w:val="24"/>
        </w:rPr>
        <w:t>Выявленные несоответствия и уведомления</w:t>
      </w:r>
      <w:r w:rsidR="00E80AB6" w:rsidRPr="0083200B">
        <w:rPr>
          <w:rFonts w:ascii="Times New Roman" w:hAnsi="Times New Roman" w:cs="Times New Roman"/>
          <w:sz w:val="24"/>
          <w:szCs w:val="24"/>
        </w:rPr>
        <w:t xml:space="preserve"> регистрир</w:t>
      </w:r>
      <w:r w:rsidR="00E80AB6">
        <w:rPr>
          <w:rFonts w:ascii="Times New Roman" w:hAnsi="Times New Roman" w:cs="Times New Roman"/>
          <w:sz w:val="24"/>
          <w:szCs w:val="24"/>
        </w:rPr>
        <w:t>уется</w:t>
      </w:r>
      <w:r w:rsidR="00F34368">
        <w:rPr>
          <w:rFonts w:ascii="Times New Roman" w:hAnsi="Times New Roman" w:cs="Times New Roman"/>
          <w:sz w:val="24"/>
          <w:szCs w:val="24"/>
        </w:rPr>
        <w:t xml:space="preserve"> в</w:t>
      </w:r>
      <w:r w:rsidR="00E80AB6" w:rsidRPr="0083200B">
        <w:rPr>
          <w:rFonts w:ascii="Times New Roman" w:hAnsi="Times New Roman" w:cs="Times New Roman"/>
          <w:sz w:val="24"/>
          <w:szCs w:val="24"/>
        </w:rPr>
        <w:t xml:space="preserve"> </w:t>
      </w:r>
      <w:r w:rsidR="00F34368" w:rsidRPr="00F34368">
        <w:rPr>
          <w:rFonts w:ascii="Times New Roman" w:hAnsi="Times New Roman" w:cs="Times New Roman"/>
          <w:color w:val="0000CC"/>
          <w:sz w:val="24"/>
          <w:szCs w:val="24"/>
        </w:rPr>
        <w:t>Бланк</w:t>
      </w:r>
      <w:r w:rsidR="00F34368">
        <w:rPr>
          <w:rFonts w:ascii="Times New Roman" w:hAnsi="Times New Roman" w:cs="Times New Roman"/>
          <w:color w:val="0000CC"/>
          <w:sz w:val="24"/>
          <w:szCs w:val="24"/>
        </w:rPr>
        <w:t xml:space="preserve"> регистрации</w:t>
      </w:r>
      <w:r w:rsidR="00F34368" w:rsidRPr="00F34368">
        <w:rPr>
          <w:rFonts w:ascii="Times New Roman" w:hAnsi="Times New Roman" w:cs="Times New Roman"/>
          <w:color w:val="0000CC"/>
          <w:sz w:val="24"/>
          <w:szCs w:val="24"/>
        </w:rPr>
        <w:t xml:space="preserve"> несоответствий </w:t>
      </w:r>
      <w:r w:rsidR="00F34368">
        <w:rPr>
          <w:rFonts w:ascii="Times New Roman" w:hAnsi="Times New Roman" w:cs="Times New Roman"/>
          <w:sz w:val="24"/>
          <w:szCs w:val="24"/>
        </w:rPr>
        <w:t>(</w:t>
      </w:r>
      <w:r w:rsidR="00F34368" w:rsidRPr="00F34368">
        <w:rPr>
          <w:rFonts w:ascii="Times New Roman" w:hAnsi="Times New Roman" w:cs="Times New Roman"/>
          <w:color w:val="0000CC"/>
          <w:sz w:val="24"/>
          <w:szCs w:val="24"/>
        </w:rPr>
        <w:t>приложение 10</w:t>
      </w:r>
      <w:r w:rsidR="008C0980">
        <w:rPr>
          <w:rFonts w:ascii="Times New Roman" w:hAnsi="Times New Roman" w:cs="Times New Roman"/>
          <w:color w:val="0000CC"/>
          <w:sz w:val="24"/>
          <w:szCs w:val="24"/>
        </w:rPr>
        <w:t>, 10.1</w:t>
      </w:r>
      <w:r w:rsidR="00F34368" w:rsidRPr="00F34368">
        <w:rPr>
          <w:rFonts w:ascii="Times New Roman" w:hAnsi="Times New Roman" w:cs="Times New Roman"/>
          <w:color w:val="0000CC"/>
          <w:sz w:val="24"/>
          <w:szCs w:val="24"/>
        </w:rPr>
        <w:t xml:space="preserve"> </w:t>
      </w:r>
      <w:r w:rsidR="00F34368">
        <w:rPr>
          <w:rFonts w:ascii="Times New Roman" w:hAnsi="Times New Roman" w:cs="Times New Roman"/>
          <w:sz w:val="24"/>
          <w:szCs w:val="24"/>
        </w:rPr>
        <w:t xml:space="preserve">настоящей ДП) </w:t>
      </w:r>
      <w:r w:rsidR="00E80AB6" w:rsidRPr="0083200B">
        <w:rPr>
          <w:rFonts w:ascii="Times New Roman" w:hAnsi="Times New Roman" w:cs="Times New Roman"/>
          <w:sz w:val="24"/>
          <w:szCs w:val="24"/>
        </w:rPr>
        <w:t>со ссылкой на конкретное требование, и да</w:t>
      </w:r>
      <w:r w:rsidR="00E80AB6" w:rsidRPr="0083200B">
        <w:rPr>
          <w:rFonts w:ascii="Times New Roman" w:hAnsi="Times New Roman" w:cs="Times New Roman"/>
          <w:sz w:val="24"/>
          <w:szCs w:val="24"/>
        </w:rPr>
        <w:t>н</w:t>
      </w:r>
      <w:r w:rsidR="00E80AB6" w:rsidRPr="0083200B">
        <w:rPr>
          <w:rFonts w:ascii="Times New Roman" w:hAnsi="Times New Roman" w:cs="Times New Roman"/>
          <w:sz w:val="24"/>
          <w:szCs w:val="24"/>
        </w:rPr>
        <w:t>ные о несоответствии должны содержать четкую формулировку несоответствия и детализировать объективные свидетельства, на которых основано несоответствие.</w:t>
      </w:r>
    </w:p>
    <w:p w:rsidR="007A0734" w:rsidRDefault="007A0734"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Если заявитель/заказчик в ходе аудита устраняет выявленное несоответствие в форме ко</w:t>
      </w:r>
      <w:r>
        <w:rPr>
          <w:rFonts w:ascii="Times New Roman" w:hAnsi="Times New Roman" w:cs="Times New Roman"/>
          <w:sz w:val="24"/>
          <w:szCs w:val="24"/>
        </w:rPr>
        <w:t>р</w:t>
      </w:r>
      <w:r>
        <w:rPr>
          <w:rFonts w:ascii="Times New Roman" w:hAnsi="Times New Roman" w:cs="Times New Roman"/>
          <w:sz w:val="24"/>
          <w:szCs w:val="24"/>
        </w:rPr>
        <w:t>рекции, в</w:t>
      </w:r>
      <w:r w:rsidRPr="0083200B">
        <w:rPr>
          <w:rFonts w:ascii="Times New Roman" w:hAnsi="Times New Roman" w:cs="Times New Roman"/>
          <w:sz w:val="24"/>
          <w:szCs w:val="24"/>
        </w:rPr>
        <w:t xml:space="preserve"> </w:t>
      </w:r>
      <w:r w:rsidRPr="00F34368">
        <w:rPr>
          <w:rFonts w:ascii="Times New Roman" w:hAnsi="Times New Roman" w:cs="Times New Roman"/>
          <w:color w:val="0000CC"/>
          <w:sz w:val="24"/>
          <w:szCs w:val="24"/>
        </w:rPr>
        <w:t>Бланк</w:t>
      </w:r>
      <w:r>
        <w:rPr>
          <w:rFonts w:ascii="Times New Roman" w:hAnsi="Times New Roman" w:cs="Times New Roman"/>
          <w:color w:val="0000CC"/>
          <w:sz w:val="24"/>
          <w:szCs w:val="24"/>
        </w:rPr>
        <w:t xml:space="preserve"> регистрации</w:t>
      </w:r>
      <w:r w:rsidRPr="00F34368">
        <w:rPr>
          <w:rFonts w:ascii="Times New Roman" w:hAnsi="Times New Roman" w:cs="Times New Roman"/>
          <w:color w:val="0000CC"/>
          <w:sz w:val="24"/>
          <w:szCs w:val="24"/>
        </w:rPr>
        <w:t xml:space="preserve"> несоответствий </w:t>
      </w:r>
      <w:r>
        <w:rPr>
          <w:rFonts w:ascii="Times New Roman" w:hAnsi="Times New Roman" w:cs="Times New Roman"/>
          <w:sz w:val="24"/>
          <w:szCs w:val="24"/>
        </w:rPr>
        <w:t>(</w:t>
      </w:r>
      <w:r w:rsidRPr="00F34368">
        <w:rPr>
          <w:rFonts w:ascii="Times New Roman" w:hAnsi="Times New Roman" w:cs="Times New Roman"/>
          <w:color w:val="0000CC"/>
          <w:sz w:val="24"/>
          <w:szCs w:val="24"/>
        </w:rPr>
        <w:t xml:space="preserve">приложение 10 </w:t>
      </w:r>
      <w:r>
        <w:rPr>
          <w:rFonts w:ascii="Times New Roman" w:hAnsi="Times New Roman" w:cs="Times New Roman"/>
          <w:sz w:val="24"/>
          <w:szCs w:val="24"/>
        </w:rPr>
        <w:t>настоящей ДП) вносится соотве</w:t>
      </w:r>
      <w:r>
        <w:rPr>
          <w:rFonts w:ascii="Times New Roman" w:hAnsi="Times New Roman" w:cs="Times New Roman"/>
          <w:sz w:val="24"/>
          <w:szCs w:val="24"/>
        </w:rPr>
        <w:t>т</w:t>
      </w:r>
      <w:r>
        <w:rPr>
          <w:rFonts w:ascii="Times New Roman" w:hAnsi="Times New Roman" w:cs="Times New Roman"/>
          <w:sz w:val="24"/>
          <w:szCs w:val="24"/>
        </w:rPr>
        <w:t xml:space="preserve">ствующая запись об устранении несоответствия и оценке </w:t>
      </w:r>
      <w:r w:rsidR="00A52EEE">
        <w:rPr>
          <w:rFonts w:ascii="Times New Roman" w:hAnsi="Times New Roman" w:cs="Times New Roman"/>
          <w:sz w:val="24"/>
          <w:szCs w:val="24"/>
        </w:rPr>
        <w:t xml:space="preserve">аудиторской группой </w:t>
      </w:r>
      <w:r>
        <w:rPr>
          <w:rFonts w:ascii="Times New Roman" w:hAnsi="Times New Roman" w:cs="Times New Roman"/>
          <w:sz w:val="24"/>
          <w:szCs w:val="24"/>
        </w:rPr>
        <w:t>данного устран</w:t>
      </w:r>
      <w:r>
        <w:rPr>
          <w:rFonts w:ascii="Times New Roman" w:hAnsi="Times New Roman" w:cs="Times New Roman"/>
          <w:sz w:val="24"/>
          <w:szCs w:val="24"/>
        </w:rPr>
        <w:t>е</w:t>
      </w:r>
      <w:r>
        <w:rPr>
          <w:rFonts w:ascii="Times New Roman" w:hAnsi="Times New Roman" w:cs="Times New Roman"/>
          <w:sz w:val="24"/>
          <w:szCs w:val="24"/>
        </w:rPr>
        <w:t>ния.</w:t>
      </w:r>
    </w:p>
    <w:p w:rsidR="003939AD" w:rsidRPr="003C4331" w:rsidRDefault="003939AD" w:rsidP="003939AD">
      <w:pPr>
        <w:pStyle w:val="FORMATTEXT"/>
        <w:ind w:firstLine="568"/>
        <w:jc w:val="both"/>
        <w:rPr>
          <w:rFonts w:ascii="Times New Roman" w:hAnsi="Times New Roman" w:cs="Times New Roman"/>
          <w:sz w:val="24"/>
          <w:szCs w:val="24"/>
        </w:rPr>
      </w:pPr>
      <w:r w:rsidRPr="003C4331">
        <w:rPr>
          <w:rFonts w:ascii="Times New Roman" w:hAnsi="Times New Roman" w:cs="Times New Roman"/>
          <w:sz w:val="24"/>
          <w:szCs w:val="24"/>
        </w:rPr>
        <w:t>Аудиторск</w:t>
      </w:r>
      <w:r>
        <w:rPr>
          <w:rFonts w:ascii="Times New Roman" w:hAnsi="Times New Roman" w:cs="Times New Roman"/>
          <w:sz w:val="24"/>
          <w:szCs w:val="24"/>
        </w:rPr>
        <w:t>ая</w:t>
      </w:r>
      <w:r w:rsidRPr="003C4331">
        <w:rPr>
          <w:rFonts w:ascii="Times New Roman" w:hAnsi="Times New Roman" w:cs="Times New Roman"/>
          <w:sz w:val="24"/>
          <w:szCs w:val="24"/>
        </w:rPr>
        <w:t xml:space="preserve"> групп</w:t>
      </w:r>
      <w:r>
        <w:rPr>
          <w:rFonts w:ascii="Times New Roman" w:hAnsi="Times New Roman" w:cs="Times New Roman"/>
          <w:sz w:val="24"/>
          <w:szCs w:val="24"/>
        </w:rPr>
        <w:t>а</w:t>
      </w:r>
      <w:r w:rsidRPr="003C4331">
        <w:rPr>
          <w:rFonts w:ascii="Times New Roman" w:hAnsi="Times New Roman" w:cs="Times New Roman"/>
          <w:sz w:val="24"/>
          <w:szCs w:val="24"/>
        </w:rPr>
        <w:t xml:space="preserve"> </w:t>
      </w:r>
      <w:r>
        <w:rPr>
          <w:rFonts w:ascii="Times New Roman" w:hAnsi="Times New Roman" w:cs="Times New Roman"/>
          <w:sz w:val="24"/>
          <w:szCs w:val="24"/>
        </w:rPr>
        <w:t>проводит</w:t>
      </w:r>
      <w:r w:rsidRPr="003C4331">
        <w:rPr>
          <w:rFonts w:ascii="Times New Roman" w:hAnsi="Times New Roman" w:cs="Times New Roman"/>
          <w:sz w:val="24"/>
          <w:szCs w:val="24"/>
        </w:rPr>
        <w:t xml:space="preserve"> совещание, необходимое для анализа обнаружений аудита на определенных этапах в ходе аудита.</w:t>
      </w:r>
    </w:p>
    <w:p w:rsidR="003939AD" w:rsidRDefault="003939AD" w:rsidP="00E80AB6">
      <w:pPr>
        <w:pStyle w:val="FORMATTEXT"/>
        <w:ind w:firstLine="568"/>
        <w:jc w:val="both"/>
        <w:rPr>
          <w:rFonts w:ascii="Times New Roman" w:hAnsi="Times New Roman" w:cs="Times New Roman"/>
          <w:sz w:val="24"/>
          <w:szCs w:val="24"/>
        </w:rPr>
      </w:pPr>
      <w:r w:rsidRPr="003C4331">
        <w:rPr>
          <w:rFonts w:ascii="Times New Roman" w:hAnsi="Times New Roman" w:cs="Times New Roman"/>
          <w:sz w:val="24"/>
          <w:szCs w:val="24"/>
        </w:rPr>
        <w:t>Несоответствия классифицир</w:t>
      </w:r>
      <w:r>
        <w:rPr>
          <w:rFonts w:ascii="Times New Roman" w:hAnsi="Times New Roman" w:cs="Times New Roman"/>
          <w:sz w:val="24"/>
          <w:szCs w:val="24"/>
        </w:rPr>
        <w:t xml:space="preserve">уются аудиторской группой </w:t>
      </w:r>
      <w:r w:rsidRPr="003C4331">
        <w:rPr>
          <w:rFonts w:ascii="Times New Roman" w:hAnsi="Times New Roman" w:cs="Times New Roman"/>
          <w:sz w:val="24"/>
          <w:szCs w:val="24"/>
        </w:rPr>
        <w:t>в зависимости от среды организ</w:t>
      </w:r>
      <w:r w:rsidRPr="003C4331">
        <w:rPr>
          <w:rFonts w:ascii="Times New Roman" w:hAnsi="Times New Roman" w:cs="Times New Roman"/>
          <w:sz w:val="24"/>
          <w:szCs w:val="24"/>
        </w:rPr>
        <w:t>а</w:t>
      </w:r>
      <w:r w:rsidRPr="003C4331">
        <w:rPr>
          <w:rFonts w:ascii="Times New Roman" w:hAnsi="Times New Roman" w:cs="Times New Roman"/>
          <w:sz w:val="24"/>
          <w:szCs w:val="24"/>
        </w:rPr>
        <w:t xml:space="preserve">ции и ее рисков. </w:t>
      </w:r>
      <w:r>
        <w:rPr>
          <w:rFonts w:ascii="Times New Roman" w:hAnsi="Times New Roman" w:cs="Times New Roman"/>
          <w:sz w:val="24"/>
          <w:szCs w:val="24"/>
        </w:rPr>
        <w:t xml:space="preserve">Применяемая ОС </w:t>
      </w:r>
      <w:r w:rsidRPr="003C4331">
        <w:rPr>
          <w:rFonts w:ascii="Times New Roman" w:hAnsi="Times New Roman" w:cs="Times New Roman"/>
          <w:sz w:val="24"/>
          <w:szCs w:val="24"/>
        </w:rPr>
        <w:t xml:space="preserve">оценка </w:t>
      </w:r>
      <w:r>
        <w:rPr>
          <w:rFonts w:ascii="Times New Roman" w:hAnsi="Times New Roman" w:cs="Times New Roman"/>
          <w:sz w:val="24"/>
          <w:szCs w:val="24"/>
        </w:rPr>
        <w:t xml:space="preserve">несоответствия является </w:t>
      </w:r>
      <w:r w:rsidRPr="003C4331">
        <w:rPr>
          <w:rFonts w:ascii="Times New Roman" w:hAnsi="Times New Roman" w:cs="Times New Roman"/>
          <w:sz w:val="24"/>
          <w:szCs w:val="24"/>
        </w:rPr>
        <w:t>качественной</w:t>
      </w:r>
      <w:r>
        <w:rPr>
          <w:rFonts w:ascii="Times New Roman" w:hAnsi="Times New Roman" w:cs="Times New Roman"/>
          <w:sz w:val="24"/>
          <w:szCs w:val="24"/>
        </w:rPr>
        <w:t>, т.е.</w:t>
      </w:r>
      <w:r w:rsidRPr="003C4331">
        <w:rPr>
          <w:rFonts w:ascii="Times New Roman" w:hAnsi="Times New Roman" w:cs="Times New Roman"/>
          <w:sz w:val="24"/>
          <w:szCs w:val="24"/>
        </w:rPr>
        <w:t xml:space="preserve"> незначител</w:t>
      </w:r>
      <w:r w:rsidRPr="003C4331">
        <w:rPr>
          <w:rFonts w:ascii="Times New Roman" w:hAnsi="Times New Roman" w:cs="Times New Roman"/>
          <w:sz w:val="24"/>
          <w:szCs w:val="24"/>
        </w:rPr>
        <w:t>ь</w:t>
      </w:r>
      <w:r w:rsidRPr="003C4331">
        <w:rPr>
          <w:rFonts w:ascii="Times New Roman" w:hAnsi="Times New Roman" w:cs="Times New Roman"/>
          <w:sz w:val="24"/>
          <w:szCs w:val="24"/>
        </w:rPr>
        <w:t>ное, значительное.</w:t>
      </w:r>
    </w:p>
    <w:p w:rsidR="00E80AB6" w:rsidRDefault="00E80AB6" w:rsidP="00E80AB6">
      <w:pPr>
        <w:pStyle w:val="FORMATTEXT"/>
        <w:ind w:firstLine="568"/>
        <w:jc w:val="both"/>
        <w:rPr>
          <w:rFonts w:ascii="Times New Roman" w:hAnsi="Times New Roman" w:cs="Times New Roman"/>
          <w:sz w:val="24"/>
          <w:szCs w:val="24"/>
        </w:rPr>
      </w:pPr>
      <w:r w:rsidRPr="0083200B">
        <w:rPr>
          <w:rFonts w:ascii="Times New Roman" w:hAnsi="Times New Roman" w:cs="Times New Roman"/>
          <w:sz w:val="24"/>
          <w:szCs w:val="24"/>
        </w:rPr>
        <w:t>Несоответствия рассматрива</w:t>
      </w:r>
      <w:r>
        <w:rPr>
          <w:rFonts w:ascii="Times New Roman" w:hAnsi="Times New Roman" w:cs="Times New Roman"/>
          <w:sz w:val="24"/>
          <w:szCs w:val="24"/>
        </w:rPr>
        <w:t>ю</w:t>
      </w:r>
      <w:r w:rsidRPr="0083200B">
        <w:rPr>
          <w:rFonts w:ascii="Times New Roman" w:hAnsi="Times New Roman" w:cs="Times New Roman"/>
          <w:sz w:val="24"/>
          <w:szCs w:val="24"/>
        </w:rPr>
        <w:t>т</w:t>
      </w:r>
      <w:r>
        <w:rPr>
          <w:rFonts w:ascii="Times New Roman" w:hAnsi="Times New Roman" w:cs="Times New Roman"/>
          <w:sz w:val="24"/>
          <w:szCs w:val="24"/>
        </w:rPr>
        <w:t xml:space="preserve"> аудиторской группой</w:t>
      </w:r>
      <w:r w:rsidRPr="0083200B">
        <w:rPr>
          <w:rFonts w:ascii="Times New Roman" w:hAnsi="Times New Roman" w:cs="Times New Roman"/>
          <w:sz w:val="24"/>
          <w:szCs w:val="24"/>
        </w:rPr>
        <w:t xml:space="preserve"> совместно с </w:t>
      </w:r>
      <w:r>
        <w:rPr>
          <w:rFonts w:ascii="Times New Roman" w:hAnsi="Times New Roman" w:cs="Times New Roman"/>
          <w:sz w:val="24"/>
          <w:szCs w:val="24"/>
        </w:rPr>
        <w:t>заявителем/</w:t>
      </w:r>
      <w:r w:rsidRPr="0083200B">
        <w:rPr>
          <w:rFonts w:ascii="Times New Roman" w:hAnsi="Times New Roman" w:cs="Times New Roman"/>
          <w:sz w:val="24"/>
          <w:szCs w:val="24"/>
        </w:rPr>
        <w:t>заказчиком для обеспечения точности свидетельств и правильного понимания несоответствий.</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Члены аудиторской группы </w:t>
      </w:r>
      <w:r w:rsidRPr="0083200B">
        <w:rPr>
          <w:rFonts w:ascii="Times New Roman" w:hAnsi="Times New Roman" w:cs="Times New Roman"/>
          <w:sz w:val="24"/>
          <w:szCs w:val="24"/>
        </w:rPr>
        <w:t>должн</w:t>
      </w:r>
      <w:r>
        <w:rPr>
          <w:rFonts w:ascii="Times New Roman" w:hAnsi="Times New Roman" w:cs="Times New Roman"/>
          <w:sz w:val="24"/>
          <w:szCs w:val="24"/>
        </w:rPr>
        <w:t>ы</w:t>
      </w:r>
      <w:r w:rsidRPr="0083200B">
        <w:rPr>
          <w:rFonts w:ascii="Times New Roman" w:hAnsi="Times New Roman" w:cs="Times New Roman"/>
          <w:sz w:val="24"/>
          <w:szCs w:val="24"/>
        </w:rPr>
        <w:t xml:space="preserve"> воздерж</w:t>
      </w:r>
      <w:r>
        <w:rPr>
          <w:rFonts w:ascii="Times New Roman" w:hAnsi="Times New Roman" w:cs="Times New Roman"/>
          <w:sz w:val="24"/>
          <w:szCs w:val="24"/>
        </w:rPr>
        <w:t>ива</w:t>
      </w:r>
      <w:r w:rsidRPr="0083200B">
        <w:rPr>
          <w:rFonts w:ascii="Times New Roman" w:hAnsi="Times New Roman" w:cs="Times New Roman"/>
          <w:sz w:val="24"/>
          <w:szCs w:val="24"/>
        </w:rPr>
        <w:t>ться от указания на причину несоответствий или пути их устранения.</w:t>
      </w:r>
    </w:p>
    <w:p w:rsidR="00E80AB6" w:rsidRPr="003C4331" w:rsidRDefault="00730A42"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83200B">
        <w:rPr>
          <w:rFonts w:ascii="Times New Roman" w:hAnsi="Times New Roman" w:cs="Times New Roman"/>
          <w:sz w:val="24"/>
          <w:szCs w:val="24"/>
        </w:rPr>
        <w:t>.4.5.4 Руководитель аудиторской группы должен прилагать усилия по устранению разн</w:t>
      </w:r>
      <w:r w:rsidR="00E80AB6" w:rsidRPr="0083200B">
        <w:rPr>
          <w:rFonts w:ascii="Times New Roman" w:hAnsi="Times New Roman" w:cs="Times New Roman"/>
          <w:sz w:val="24"/>
          <w:szCs w:val="24"/>
        </w:rPr>
        <w:t>о</w:t>
      </w:r>
      <w:r w:rsidR="00E80AB6" w:rsidRPr="0083200B">
        <w:rPr>
          <w:rFonts w:ascii="Times New Roman" w:hAnsi="Times New Roman" w:cs="Times New Roman"/>
          <w:sz w:val="24"/>
          <w:szCs w:val="24"/>
        </w:rPr>
        <w:t xml:space="preserve">гласий между аудиторской группой и </w:t>
      </w:r>
      <w:r w:rsidR="00E80AB6">
        <w:rPr>
          <w:rFonts w:ascii="Times New Roman" w:hAnsi="Times New Roman" w:cs="Times New Roman"/>
          <w:sz w:val="24"/>
          <w:szCs w:val="24"/>
        </w:rPr>
        <w:t>заявителем/</w:t>
      </w:r>
      <w:r w:rsidR="00E80AB6" w:rsidRPr="0083200B">
        <w:rPr>
          <w:rFonts w:ascii="Times New Roman" w:hAnsi="Times New Roman" w:cs="Times New Roman"/>
          <w:sz w:val="24"/>
          <w:szCs w:val="24"/>
        </w:rPr>
        <w:t>заказчиком в отношении свидетельств или выв</w:t>
      </w:r>
      <w:r w:rsidR="00E80AB6" w:rsidRPr="0083200B">
        <w:rPr>
          <w:rFonts w:ascii="Times New Roman" w:hAnsi="Times New Roman" w:cs="Times New Roman"/>
          <w:sz w:val="24"/>
          <w:szCs w:val="24"/>
        </w:rPr>
        <w:t>о</w:t>
      </w:r>
      <w:r w:rsidR="00E80AB6" w:rsidRPr="0083200B">
        <w:rPr>
          <w:rFonts w:ascii="Times New Roman" w:hAnsi="Times New Roman" w:cs="Times New Roman"/>
          <w:sz w:val="24"/>
          <w:szCs w:val="24"/>
        </w:rPr>
        <w:t>дов аудита, и нерешенные проблемы регистрир</w:t>
      </w:r>
      <w:r w:rsidR="00E80AB6">
        <w:rPr>
          <w:rFonts w:ascii="Times New Roman" w:hAnsi="Times New Roman" w:cs="Times New Roman"/>
          <w:sz w:val="24"/>
          <w:szCs w:val="24"/>
        </w:rPr>
        <w:t>уются</w:t>
      </w:r>
      <w:r w:rsidR="00F34368">
        <w:rPr>
          <w:rFonts w:ascii="Times New Roman" w:hAnsi="Times New Roman" w:cs="Times New Roman"/>
          <w:sz w:val="24"/>
          <w:szCs w:val="24"/>
        </w:rPr>
        <w:t xml:space="preserve"> в </w:t>
      </w:r>
      <w:r w:rsidR="00F34368" w:rsidRPr="00BF56F7">
        <w:rPr>
          <w:rFonts w:ascii="Times New Roman" w:hAnsi="Times New Roman" w:cs="Times New Roman"/>
          <w:color w:val="0000CC"/>
          <w:sz w:val="24"/>
          <w:szCs w:val="24"/>
        </w:rPr>
        <w:t>Отчет</w:t>
      </w:r>
      <w:r w:rsidR="00F34368">
        <w:rPr>
          <w:rFonts w:ascii="Times New Roman" w:hAnsi="Times New Roman" w:cs="Times New Roman"/>
          <w:color w:val="0000CC"/>
          <w:sz w:val="24"/>
          <w:szCs w:val="24"/>
        </w:rPr>
        <w:t>е</w:t>
      </w:r>
      <w:r w:rsidR="00F34368" w:rsidRPr="00BF56F7">
        <w:rPr>
          <w:rFonts w:ascii="Times New Roman" w:hAnsi="Times New Roman" w:cs="Times New Roman"/>
          <w:color w:val="0000CC"/>
          <w:sz w:val="24"/>
          <w:szCs w:val="24"/>
        </w:rPr>
        <w:t xml:space="preserve"> </w:t>
      </w:r>
      <w:r w:rsidR="00F34368">
        <w:rPr>
          <w:rFonts w:ascii="Times New Roman" w:hAnsi="Times New Roman" w:cs="Times New Roman"/>
          <w:color w:val="0000CC"/>
          <w:sz w:val="24"/>
          <w:szCs w:val="24"/>
        </w:rPr>
        <w:t>по</w:t>
      </w:r>
      <w:r w:rsidR="00F34368" w:rsidRPr="00BF56F7">
        <w:rPr>
          <w:rFonts w:ascii="Times New Roman" w:hAnsi="Times New Roman" w:cs="Times New Roman"/>
          <w:color w:val="0000CC"/>
          <w:sz w:val="24"/>
          <w:szCs w:val="24"/>
        </w:rPr>
        <w:t xml:space="preserve"> аудит</w:t>
      </w:r>
      <w:r w:rsidR="00F34368">
        <w:rPr>
          <w:rFonts w:ascii="Times New Roman" w:hAnsi="Times New Roman" w:cs="Times New Roman"/>
          <w:color w:val="0000CC"/>
          <w:sz w:val="24"/>
          <w:szCs w:val="24"/>
        </w:rPr>
        <w:t xml:space="preserve">у (приложение 9 </w:t>
      </w:r>
      <w:r w:rsidR="00F34368" w:rsidRPr="00F34368">
        <w:rPr>
          <w:rFonts w:ascii="Times New Roman" w:hAnsi="Times New Roman" w:cs="Times New Roman"/>
          <w:sz w:val="24"/>
          <w:szCs w:val="24"/>
        </w:rPr>
        <w:t>насто</w:t>
      </w:r>
      <w:r w:rsidR="00F34368" w:rsidRPr="00F34368">
        <w:rPr>
          <w:rFonts w:ascii="Times New Roman" w:hAnsi="Times New Roman" w:cs="Times New Roman"/>
          <w:sz w:val="24"/>
          <w:szCs w:val="24"/>
        </w:rPr>
        <w:t>я</w:t>
      </w:r>
      <w:r w:rsidR="00F34368" w:rsidRPr="00F34368">
        <w:rPr>
          <w:rFonts w:ascii="Times New Roman" w:hAnsi="Times New Roman" w:cs="Times New Roman"/>
          <w:sz w:val="24"/>
          <w:szCs w:val="24"/>
        </w:rPr>
        <w:t>щей ДП)</w:t>
      </w:r>
      <w:r w:rsidR="00E80AB6" w:rsidRPr="003C4331">
        <w:rPr>
          <w:rFonts w:ascii="Times New Roman" w:hAnsi="Times New Roman" w:cs="Times New Roman"/>
          <w:sz w:val="24"/>
          <w:szCs w:val="24"/>
        </w:rPr>
        <w:t>.</w:t>
      </w:r>
    </w:p>
    <w:p w:rsidR="00E80AB6" w:rsidRPr="001C7CF7" w:rsidRDefault="00730A42" w:rsidP="00E80AB6">
      <w:pPr>
        <w:pStyle w:val="HEADERTEXT"/>
        <w:ind w:firstLine="568"/>
        <w:rPr>
          <w:rFonts w:ascii="Times New Roman" w:hAnsi="Times New Roman" w:cs="Times New Roman"/>
          <w:b/>
          <w:bCs/>
          <w:color w:val="auto"/>
          <w:sz w:val="24"/>
          <w:szCs w:val="24"/>
        </w:rPr>
      </w:pPr>
      <w:r>
        <w:rPr>
          <w:rFonts w:ascii="Times New Roman" w:hAnsi="Times New Roman" w:cs="Times New Roman"/>
          <w:b/>
          <w:bCs/>
          <w:color w:val="auto"/>
          <w:sz w:val="24"/>
          <w:szCs w:val="24"/>
        </w:rPr>
        <w:t>5</w:t>
      </w:r>
      <w:r w:rsidR="00E80AB6" w:rsidRPr="001C7CF7">
        <w:rPr>
          <w:rFonts w:ascii="Times New Roman" w:hAnsi="Times New Roman" w:cs="Times New Roman"/>
          <w:b/>
          <w:bCs/>
          <w:color w:val="auto"/>
          <w:sz w:val="24"/>
          <w:szCs w:val="24"/>
        </w:rPr>
        <w:t>.4.6 Подготовка заключений аудита</w:t>
      </w:r>
    </w:p>
    <w:p w:rsidR="00E80AB6" w:rsidRPr="0083200B" w:rsidRDefault="00DE7DC1"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Р</w:t>
      </w:r>
      <w:r w:rsidR="00E80AB6" w:rsidRPr="0083200B">
        <w:rPr>
          <w:rFonts w:ascii="Times New Roman" w:hAnsi="Times New Roman" w:cs="Times New Roman"/>
          <w:sz w:val="24"/>
          <w:szCs w:val="24"/>
        </w:rPr>
        <w:t>уководитель аудиторской группы обеспечи</w:t>
      </w:r>
      <w:r w:rsidR="00E80AB6">
        <w:rPr>
          <w:rFonts w:ascii="Times New Roman" w:hAnsi="Times New Roman" w:cs="Times New Roman"/>
          <w:sz w:val="24"/>
          <w:szCs w:val="24"/>
        </w:rPr>
        <w:t>вает</w:t>
      </w:r>
      <w:r w:rsidR="00E80AB6" w:rsidRPr="0083200B">
        <w:rPr>
          <w:rFonts w:ascii="Times New Roman" w:hAnsi="Times New Roman" w:cs="Times New Roman"/>
          <w:sz w:val="24"/>
          <w:szCs w:val="24"/>
        </w:rPr>
        <w:t>, чтобы до проведения заключительного с</w:t>
      </w:r>
      <w:r w:rsidR="00E80AB6" w:rsidRPr="0083200B">
        <w:rPr>
          <w:rFonts w:ascii="Times New Roman" w:hAnsi="Times New Roman" w:cs="Times New Roman"/>
          <w:sz w:val="24"/>
          <w:szCs w:val="24"/>
        </w:rPr>
        <w:t>о</w:t>
      </w:r>
      <w:r w:rsidR="00E80AB6" w:rsidRPr="0083200B">
        <w:rPr>
          <w:rFonts w:ascii="Times New Roman" w:hAnsi="Times New Roman" w:cs="Times New Roman"/>
          <w:sz w:val="24"/>
          <w:szCs w:val="24"/>
        </w:rPr>
        <w:t>вещания аудиторская группа:</w:t>
      </w:r>
    </w:p>
    <w:p w:rsidR="00D6775B" w:rsidRPr="00DE7DC1" w:rsidRDefault="00D6775B" w:rsidP="00D6775B">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DE7DC1">
        <w:rPr>
          <w:rFonts w:ascii="Times New Roman" w:hAnsi="Times New Roman" w:cs="Times New Roman"/>
          <w:sz w:val="24"/>
          <w:szCs w:val="24"/>
        </w:rPr>
        <w:t xml:space="preserve"> рассмотре</w:t>
      </w:r>
      <w:r>
        <w:rPr>
          <w:rFonts w:ascii="Times New Roman" w:hAnsi="Times New Roman" w:cs="Times New Roman"/>
          <w:sz w:val="24"/>
          <w:szCs w:val="24"/>
        </w:rPr>
        <w:t>ла</w:t>
      </w:r>
      <w:r w:rsidRPr="00DE7DC1">
        <w:rPr>
          <w:rFonts w:ascii="Times New Roman" w:hAnsi="Times New Roman" w:cs="Times New Roman"/>
          <w:sz w:val="24"/>
          <w:szCs w:val="24"/>
        </w:rPr>
        <w:t xml:space="preserve"> обнаружения аудита и другую соответствующую информацию, собранную во время аудита, на соответствие целям аудита;</w:t>
      </w:r>
    </w:p>
    <w:p w:rsidR="00E80AB6" w:rsidRPr="00DE7DC1" w:rsidRDefault="00E80AB6" w:rsidP="00E80AB6">
      <w:pPr>
        <w:pStyle w:val="FORMATTEXT"/>
        <w:ind w:firstLine="568"/>
        <w:jc w:val="both"/>
        <w:rPr>
          <w:rFonts w:ascii="Times New Roman" w:hAnsi="Times New Roman" w:cs="Times New Roman"/>
          <w:sz w:val="24"/>
          <w:szCs w:val="24"/>
        </w:rPr>
      </w:pPr>
      <w:r w:rsidRPr="00DE7DC1">
        <w:rPr>
          <w:rFonts w:ascii="Times New Roman" w:hAnsi="Times New Roman" w:cs="Times New Roman"/>
          <w:sz w:val="24"/>
          <w:szCs w:val="24"/>
        </w:rPr>
        <w:t>- согласовала заключения аудита с учетом неопределенности, присущей процессу аудита;</w:t>
      </w:r>
    </w:p>
    <w:p w:rsidR="00D6775B" w:rsidRDefault="00D6775B"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Pr="00DE7DC1">
        <w:rPr>
          <w:rFonts w:ascii="Times New Roman" w:hAnsi="Times New Roman" w:cs="Times New Roman"/>
          <w:sz w:val="24"/>
          <w:szCs w:val="24"/>
        </w:rPr>
        <w:t>подготови</w:t>
      </w:r>
      <w:r>
        <w:rPr>
          <w:rFonts w:ascii="Times New Roman" w:hAnsi="Times New Roman" w:cs="Times New Roman"/>
          <w:sz w:val="24"/>
          <w:szCs w:val="24"/>
        </w:rPr>
        <w:t>ла</w:t>
      </w:r>
      <w:r w:rsidRPr="00DE7DC1">
        <w:rPr>
          <w:rFonts w:ascii="Times New Roman" w:hAnsi="Times New Roman" w:cs="Times New Roman"/>
          <w:sz w:val="24"/>
          <w:szCs w:val="24"/>
        </w:rPr>
        <w:t xml:space="preserve"> рекомендации, если это предусмотрено в </w:t>
      </w:r>
      <w:r w:rsidRPr="00D6775B">
        <w:rPr>
          <w:rFonts w:ascii="Times New Roman" w:hAnsi="Times New Roman" w:cs="Times New Roman"/>
          <w:color w:val="0000CC"/>
          <w:sz w:val="24"/>
          <w:szCs w:val="24"/>
        </w:rPr>
        <w:t>Плане аудита</w:t>
      </w:r>
      <w:r>
        <w:rPr>
          <w:rFonts w:ascii="Times New Roman" w:hAnsi="Times New Roman" w:cs="Times New Roman"/>
          <w:sz w:val="24"/>
          <w:szCs w:val="24"/>
        </w:rPr>
        <w:t>;</w:t>
      </w:r>
    </w:p>
    <w:p w:rsidR="00E80AB6" w:rsidRPr="00DE7DC1" w:rsidRDefault="00E80AB6" w:rsidP="00E80AB6">
      <w:pPr>
        <w:pStyle w:val="FORMATTEXT"/>
        <w:ind w:firstLine="568"/>
        <w:jc w:val="both"/>
        <w:rPr>
          <w:rFonts w:ascii="Times New Roman" w:hAnsi="Times New Roman" w:cs="Times New Roman"/>
          <w:sz w:val="24"/>
          <w:szCs w:val="24"/>
        </w:rPr>
      </w:pPr>
      <w:r w:rsidRPr="00DE7DC1">
        <w:rPr>
          <w:rFonts w:ascii="Times New Roman" w:hAnsi="Times New Roman" w:cs="Times New Roman"/>
          <w:sz w:val="24"/>
          <w:szCs w:val="24"/>
        </w:rPr>
        <w:t>- определила любые необходимые последующие действия;</w:t>
      </w:r>
    </w:p>
    <w:p w:rsidR="00E80AB6" w:rsidRPr="00DE7DC1" w:rsidRDefault="00E80AB6" w:rsidP="00E80AB6">
      <w:pPr>
        <w:pStyle w:val="FORMATTEXT"/>
        <w:ind w:firstLine="568"/>
        <w:jc w:val="both"/>
        <w:rPr>
          <w:rFonts w:ascii="Times New Roman" w:hAnsi="Times New Roman" w:cs="Times New Roman"/>
          <w:sz w:val="24"/>
          <w:szCs w:val="24"/>
        </w:rPr>
      </w:pPr>
      <w:r w:rsidRPr="00DE7DC1">
        <w:rPr>
          <w:rFonts w:ascii="Times New Roman" w:hAnsi="Times New Roman" w:cs="Times New Roman"/>
          <w:sz w:val="24"/>
          <w:szCs w:val="24"/>
        </w:rPr>
        <w:t xml:space="preserve">- подтвердила правомерность </w:t>
      </w:r>
      <w:r w:rsidRPr="00DE7DC1">
        <w:rPr>
          <w:rFonts w:ascii="Times New Roman" w:hAnsi="Times New Roman" w:cs="Times New Roman"/>
          <w:color w:val="0000CC"/>
          <w:sz w:val="24"/>
          <w:szCs w:val="24"/>
        </w:rPr>
        <w:t>Программы аудита</w:t>
      </w:r>
      <w:r w:rsidRPr="00DE7DC1">
        <w:rPr>
          <w:rFonts w:ascii="Times New Roman" w:hAnsi="Times New Roman" w:cs="Times New Roman"/>
          <w:sz w:val="24"/>
          <w:szCs w:val="24"/>
        </w:rPr>
        <w:t xml:space="preserve"> или определила любые требуемые измен</w:t>
      </w:r>
      <w:r w:rsidRPr="00DE7DC1">
        <w:rPr>
          <w:rFonts w:ascii="Times New Roman" w:hAnsi="Times New Roman" w:cs="Times New Roman"/>
          <w:sz w:val="24"/>
          <w:szCs w:val="24"/>
        </w:rPr>
        <w:t>е</w:t>
      </w:r>
      <w:r w:rsidRPr="00DE7DC1">
        <w:rPr>
          <w:rFonts w:ascii="Times New Roman" w:hAnsi="Times New Roman" w:cs="Times New Roman"/>
          <w:sz w:val="24"/>
          <w:szCs w:val="24"/>
        </w:rPr>
        <w:t>ния, например, в отношении области сертификации, трудоемкости или сроков проведения аудита, периодичности надзорного аудита (инспекционного контроля), компетентности аудиторской группы.</w:t>
      </w:r>
    </w:p>
    <w:p w:rsidR="00DE7DC1" w:rsidRPr="00DE7DC1" w:rsidRDefault="00DE7DC1" w:rsidP="00DE7DC1">
      <w:pPr>
        <w:pStyle w:val="FORMATTEXT"/>
        <w:ind w:firstLine="568"/>
        <w:jc w:val="both"/>
        <w:rPr>
          <w:rFonts w:ascii="Times New Roman" w:hAnsi="Times New Roman" w:cs="Times New Roman"/>
          <w:sz w:val="24"/>
          <w:szCs w:val="24"/>
        </w:rPr>
      </w:pPr>
      <w:r w:rsidRPr="00DE7DC1">
        <w:rPr>
          <w:rFonts w:ascii="Times New Roman" w:hAnsi="Times New Roman" w:cs="Times New Roman"/>
          <w:sz w:val="24"/>
          <w:szCs w:val="24"/>
        </w:rPr>
        <w:t>Заключения по аудиту могут охватывать следующие вопросы:</w:t>
      </w:r>
    </w:p>
    <w:p w:rsidR="00DE7DC1" w:rsidRPr="00DE7DC1" w:rsidRDefault="00D6775B" w:rsidP="00DE7DC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DE7DC1" w:rsidRPr="00DE7DC1">
        <w:rPr>
          <w:rFonts w:ascii="Times New Roman" w:hAnsi="Times New Roman" w:cs="Times New Roman"/>
          <w:sz w:val="24"/>
          <w:szCs w:val="24"/>
        </w:rPr>
        <w:t xml:space="preserve"> степень соответствия критериям аудита и работоспособность системы менеджмента, вкл</w:t>
      </w:r>
      <w:r w:rsidR="00DE7DC1" w:rsidRPr="00DE7DC1">
        <w:rPr>
          <w:rFonts w:ascii="Times New Roman" w:hAnsi="Times New Roman" w:cs="Times New Roman"/>
          <w:sz w:val="24"/>
          <w:szCs w:val="24"/>
        </w:rPr>
        <w:t>ю</w:t>
      </w:r>
      <w:r w:rsidR="00DE7DC1" w:rsidRPr="00DE7DC1">
        <w:rPr>
          <w:rFonts w:ascii="Times New Roman" w:hAnsi="Times New Roman" w:cs="Times New Roman"/>
          <w:sz w:val="24"/>
          <w:szCs w:val="24"/>
        </w:rPr>
        <w:t>чая результативность системы менеджмента в достижении запланированных результатов, идент</w:t>
      </w:r>
      <w:r w:rsidR="00DE7DC1" w:rsidRPr="00DE7DC1">
        <w:rPr>
          <w:rFonts w:ascii="Times New Roman" w:hAnsi="Times New Roman" w:cs="Times New Roman"/>
          <w:sz w:val="24"/>
          <w:szCs w:val="24"/>
        </w:rPr>
        <w:t>и</w:t>
      </w:r>
      <w:r w:rsidR="00DE7DC1" w:rsidRPr="00DE7DC1">
        <w:rPr>
          <w:rFonts w:ascii="Times New Roman" w:hAnsi="Times New Roman" w:cs="Times New Roman"/>
          <w:sz w:val="24"/>
          <w:szCs w:val="24"/>
        </w:rPr>
        <w:t>фикации рисков и результативности действий, выполненных проверяемой организацией в отн</w:t>
      </w:r>
      <w:r w:rsidR="00DE7DC1" w:rsidRPr="00DE7DC1">
        <w:rPr>
          <w:rFonts w:ascii="Times New Roman" w:hAnsi="Times New Roman" w:cs="Times New Roman"/>
          <w:sz w:val="24"/>
          <w:szCs w:val="24"/>
        </w:rPr>
        <w:t>о</w:t>
      </w:r>
      <w:r w:rsidR="00DE7DC1" w:rsidRPr="00DE7DC1">
        <w:rPr>
          <w:rFonts w:ascii="Times New Roman" w:hAnsi="Times New Roman" w:cs="Times New Roman"/>
          <w:sz w:val="24"/>
          <w:szCs w:val="24"/>
        </w:rPr>
        <w:t>шении рисков;</w:t>
      </w:r>
    </w:p>
    <w:p w:rsidR="00DE7DC1" w:rsidRPr="00DE7DC1" w:rsidRDefault="00D6775B" w:rsidP="00DE7DC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DE7DC1" w:rsidRPr="00DE7DC1">
        <w:rPr>
          <w:rFonts w:ascii="Times New Roman" w:hAnsi="Times New Roman" w:cs="Times New Roman"/>
          <w:sz w:val="24"/>
          <w:szCs w:val="24"/>
        </w:rPr>
        <w:t xml:space="preserve"> результативное внедрение, поддержание и улучшение системы менеджмента;</w:t>
      </w:r>
    </w:p>
    <w:p w:rsidR="00DE7DC1" w:rsidRPr="00DE7DC1" w:rsidRDefault="00D6775B" w:rsidP="00DE7DC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DE7DC1" w:rsidRPr="00DE7DC1">
        <w:rPr>
          <w:rFonts w:ascii="Times New Roman" w:hAnsi="Times New Roman" w:cs="Times New Roman"/>
          <w:sz w:val="24"/>
          <w:szCs w:val="24"/>
        </w:rPr>
        <w:t xml:space="preserve"> достижение целей аудита, охват области аудита и выполнение критериев аудита;</w:t>
      </w:r>
    </w:p>
    <w:p w:rsidR="00DE7DC1" w:rsidRPr="00DE7DC1" w:rsidRDefault="00D6775B" w:rsidP="00DE7DC1">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DE7DC1" w:rsidRPr="00DE7DC1">
        <w:rPr>
          <w:rFonts w:ascii="Times New Roman" w:hAnsi="Times New Roman" w:cs="Times New Roman"/>
          <w:sz w:val="24"/>
          <w:szCs w:val="24"/>
        </w:rPr>
        <w:t xml:space="preserve"> аналогичные выводы, сделанные в различных областях, которые прошли аудит с целью идентификации тенденций.</w:t>
      </w:r>
    </w:p>
    <w:p w:rsidR="00DE7DC1" w:rsidRPr="00DE7DC1" w:rsidRDefault="00DE7DC1" w:rsidP="00DE7DC1">
      <w:pPr>
        <w:pStyle w:val="FORMATTEXT"/>
        <w:ind w:firstLine="568"/>
        <w:jc w:val="both"/>
        <w:rPr>
          <w:rFonts w:ascii="Times New Roman" w:hAnsi="Times New Roman" w:cs="Times New Roman"/>
          <w:sz w:val="24"/>
          <w:szCs w:val="24"/>
        </w:rPr>
      </w:pPr>
      <w:r w:rsidRPr="00DE7DC1">
        <w:rPr>
          <w:rFonts w:ascii="Times New Roman" w:hAnsi="Times New Roman" w:cs="Times New Roman"/>
          <w:sz w:val="24"/>
          <w:szCs w:val="24"/>
        </w:rPr>
        <w:t xml:space="preserve">Если </w:t>
      </w:r>
      <w:r w:rsidR="00D6775B">
        <w:rPr>
          <w:rFonts w:ascii="Times New Roman" w:hAnsi="Times New Roman" w:cs="Times New Roman"/>
          <w:sz w:val="24"/>
          <w:szCs w:val="24"/>
        </w:rPr>
        <w:t>предусмотрено</w:t>
      </w:r>
      <w:r w:rsidRPr="00DE7DC1">
        <w:rPr>
          <w:rFonts w:ascii="Times New Roman" w:hAnsi="Times New Roman" w:cs="Times New Roman"/>
          <w:sz w:val="24"/>
          <w:szCs w:val="24"/>
        </w:rPr>
        <w:t xml:space="preserve"> </w:t>
      </w:r>
      <w:r w:rsidR="00D6775B" w:rsidRPr="00D6775B">
        <w:rPr>
          <w:rFonts w:ascii="Times New Roman" w:hAnsi="Times New Roman" w:cs="Times New Roman"/>
          <w:color w:val="0000CC"/>
          <w:sz w:val="24"/>
          <w:szCs w:val="24"/>
        </w:rPr>
        <w:t>П</w:t>
      </w:r>
      <w:r w:rsidRPr="00D6775B">
        <w:rPr>
          <w:rFonts w:ascii="Times New Roman" w:hAnsi="Times New Roman" w:cs="Times New Roman"/>
          <w:color w:val="0000CC"/>
          <w:sz w:val="24"/>
          <w:szCs w:val="24"/>
        </w:rPr>
        <w:t>лан</w:t>
      </w:r>
      <w:r w:rsidR="00D6775B" w:rsidRPr="00D6775B">
        <w:rPr>
          <w:rFonts w:ascii="Times New Roman" w:hAnsi="Times New Roman" w:cs="Times New Roman"/>
          <w:color w:val="0000CC"/>
          <w:sz w:val="24"/>
          <w:szCs w:val="24"/>
        </w:rPr>
        <w:t>ом</w:t>
      </w:r>
      <w:r w:rsidRPr="00D6775B">
        <w:rPr>
          <w:rFonts w:ascii="Times New Roman" w:hAnsi="Times New Roman" w:cs="Times New Roman"/>
          <w:color w:val="0000CC"/>
          <w:sz w:val="24"/>
          <w:szCs w:val="24"/>
        </w:rPr>
        <w:t xml:space="preserve"> аудита</w:t>
      </w:r>
      <w:r w:rsidRPr="00DE7DC1">
        <w:rPr>
          <w:rFonts w:ascii="Times New Roman" w:hAnsi="Times New Roman" w:cs="Times New Roman"/>
          <w:sz w:val="24"/>
          <w:szCs w:val="24"/>
        </w:rPr>
        <w:t>, по заключениям аудита можно дать рекомендации по улучшению или по будущей аудиторской деятельности.</w:t>
      </w:r>
    </w:p>
    <w:p w:rsidR="00E80AB6" w:rsidRPr="00B87DF6" w:rsidRDefault="00730A42" w:rsidP="00E80AB6">
      <w:pPr>
        <w:pStyle w:val="HEADERTEXT"/>
        <w:ind w:firstLine="568"/>
        <w:rPr>
          <w:rFonts w:ascii="Times New Roman" w:hAnsi="Times New Roman" w:cs="Times New Roman"/>
          <w:b/>
          <w:bCs/>
          <w:color w:val="FF0000"/>
          <w:sz w:val="24"/>
          <w:szCs w:val="24"/>
        </w:rPr>
      </w:pPr>
      <w:r w:rsidRPr="00AF6E10">
        <w:rPr>
          <w:rFonts w:ascii="Times New Roman" w:hAnsi="Times New Roman" w:cs="Times New Roman"/>
          <w:b/>
          <w:bCs/>
          <w:color w:val="auto"/>
          <w:sz w:val="24"/>
          <w:szCs w:val="24"/>
        </w:rPr>
        <w:t>5</w:t>
      </w:r>
      <w:r w:rsidR="00E80AB6" w:rsidRPr="00AF6E10">
        <w:rPr>
          <w:rFonts w:ascii="Times New Roman" w:hAnsi="Times New Roman" w:cs="Times New Roman"/>
          <w:b/>
          <w:bCs/>
          <w:color w:val="auto"/>
          <w:sz w:val="24"/>
          <w:szCs w:val="24"/>
        </w:rPr>
        <w:t>.4.7 Проведение заключительного совещания</w:t>
      </w:r>
    </w:p>
    <w:p w:rsidR="00E80AB6" w:rsidRDefault="00730A42" w:rsidP="00E80AB6">
      <w:pPr>
        <w:pStyle w:val="FORMATTEXT"/>
        <w:ind w:firstLine="568"/>
        <w:jc w:val="both"/>
        <w:rPr>
          <w:rFonts w:ascii="Times New Roman" w:hAnsi="Times New Roman" w:cs="Times New Roman"/>
          <w:sz w:val="24"/>
          <w:szCs w:val="24"/>
        </w:rPr>
      </w:pPr>
      <w:r w:rsidRPr="00DE7DC1">
        <w:rPr>
          <w:rFonts w:ascii="Times New Roman" w:hAnsi="Times New Roman" w:cs="Times New Roman"/>
          <w:sz w:val="24"/>
          <w:szCs w:val="24"/>
        </w:rPr>
        <w:t>5</w:t>
      </w:r>
      <w:r w:rsidR="00E80AB6" w:rsidRPr="00DE7DC1">
        <w:rPr>
          <w:rFonts w:ascii="Times New Roman" w:hAnsi="Times New Roman" w:cs="Times New Roman"/>
          <w:sz w:val="24"/>
          <w:szCs w:val="24"/>
        </w:rPr>
        <w:t xml:space="preserve">.4.7.1 </w:t>
      </w:r>
      <w:r w:rsidR="00D6775B">
        <w:rPr>
          <w:rFonts w:ascii="Times New Roman" w:hAnsi="Times New Roman" w:cs="Times New Roman"/>
          <w:sz w:val="24"/>
          <w:szCs w:val="24"/>
        </w:rPr>
        <w:t>О</w:t>
      </w:r>
      <w:r w:rsidR="00E80AB6" w:rsidRPr="0083200B">
        <w:rPr>
          <w:rFonts w:ascii="Times New Roman" w:hAnsi="Times New Roman" w:cs="Times New Roman"/>
          <w:sz w:val="24"/>
          <w:szCs w:val="24"/>
        </w:rPr>
        <w:t>фициальное заключительное совещание проводит</w:t>
      </w:r>
      <w:r w:rsidR="00E80AB6">
        <w:rPr>
          <w:rFonts w:ascii="Times New Roman" w:hAnsi="Times New Roman" w:cs="Times New Roman"/>
          <w:sz w:val="24"/>
          <w:szCs w:val="24"/>
        </w:rPr>
        <w:t>ся</w:t>
      </w:r>
      <w:r w:rsidR="00E80AB6" w:rsidRPr="0083200B">
        <w:rPr>
          <w:rFonts w:ascii="Times New Roman" w:hAnsi="Times New Roman" w:cs="Times New Roman"/>
          <w:sz w:val="24"/>
          <w:szCs w:val="24"/>
        </w:rPr>
        <w:t xml:space="preserve"> руководителем аудиторской группы с участием руководства и</w:t>
      </w:r>
      <w:r w:rsidR="00E80AB6">
        <w:rPr>
          <w:rFonts w:ascii="Times New Roman" w:hAnsi="Times New Roman" w:cs="Times New Roman"/>
          <w:sz w:val="24"/>
          <w:szCs w:val="24"/>
        </w:rPr>
        <w:t>ли уполномоченного представителя заявителя/</w:t>
      </w:r>
      <w:r w:rsidR="00E80AB6" w:rsidRPr="0083200B">
        <w:rPr>
          <w:rFonts w:ascii="Times New Roman" w:hAnsi="Times New Roman" w:cs="Times New Roman"/>
          <w:sz w:val="24"/>
          <w:szCs w:val="24"/>
        </w:rPr>
        <w:t>заказчика, когда это целесообразно, с лицами, ответственными за функции или процессы, подлежащие проверке.</w:t>
      </w:r>
    </w:p>
    <w:p w:rsidR="00E80AB6" w:rsidRDefault="00E80AB6" w:rsidP="00E80AB6">
      <w:pPr>
        <w:pStyle w:val="FORMATTEXT"/>
        <w:ind w:firstLine="568"/>
        <w:jc w:val="both"/>
        <w:rPr>
          <w:rFonts w:ascii="Times New Roman" w:hAnsi="Times New Roman" w:cs="Times New Roman"/>
          <w:sz w:val="24"/>
          <w:szCs w:val="24"/>
        </w:rPr>
      </w:pPr>
      <w:r w:rsidRPr="0083200B">
        <w:rPr>
          <w:rFonts w:ascii="Times New Roman" w:hAnsi="Times New Roman" w:cs="Times New Roman"/>
          <w:sz w:val="24"/>
          <w:szCs w:val="24"/>
        </w:rPr>
        <w:t>Целью заключительного совещания</w:t>
      </w:r>
      <w:r>
        <w:rPr>
          <w:rFonts w:ascii="Times New Roman" w:hAnsi="Times New Roman" w:cs="Times New Roman"/>
          <w:sz w:val="24"/>
          <w:szCs w:val="24"/>
        </w:rPr>
        <w:t xml:space="preserve"> </w:t>
      </w:r>
      <w:r w:rsidRPr="0083200B">
        <w:rPr>
          <w:rFonts w:ascii="Times New Roman" w:hAnsi="Times New Roman" w:cs="Times New Roman"/>
          <w:sz w:val="24"/>
          <w:szCs w:val="24"/>
        </w:rPr>
        <w:t>является предоставление заключений аудита, включая рекомендации относительно сертификации.</w:t>
      </w:r>
    </w:p>
    <w:p w:rsidR="00E80AB6" w:rsidRDefault="00E80AB6" w:rsidP="00E80AB6">
      <w:pPr>
        <w:pStyle w:val="FORMATTEXT"/>
        <w:ind w:firstLine="568"/>
        <w:jc w:val="both"/>
        <w:rPr>
          <w:rFonts w:ascii="Times New Roman" w:hAnsi="Times New Roman" w:cs="Times New Roman"/>
          <w:sz w:val="24"/>
          <w:szCs w:val="24"/>
        </w:rPr>
      </w:pPr>
      <w:r w:rsidRPr="0083200B">
        <w:rPr>
          <w:rFonts w:ascii="Times New Roman" w:hAnsi="Times New Roman" w:cs="Times New Roman"/>
          <w:sz w:val="24"/>
          <w:szCs w:val="24"/>
        </w:rPr>
        <w:t>Все обнаруженные несоответствия представл</w:t>
      </w:r>
      <w:r>
        <w:rPr>
          <w:rFonts w:ascii="Times New Roman" w:hAnsi="Times New Roman" w:cs="Times New Roman"/>
          <w:sz w:val="24"/>
          <w:szCs w:val="24"/>
        </w:rPr>
        <w:t>яются</w:t>
      </w:r>
      <w:r w:rsidRPr="0083200B">
        <w:rPr>
          <w:rFonts w:ascii="Times New Roman" w:hAnsi="Times New Roman" w:cs="Times New Roman"/>
          <w:sz w:val="24"/>
          <w:szCs w:val="24"/>
        </w:rPr>
        <w:t xml:space="preserve"> таким образом, чтобы обеспечить их п</w:t>
      </w:r>
      <w:r w:rsidRPr="0083200B">
        <w:rPr>
          <w:rFonts w:ascii="Times New Roman" w:hAnsi="Times New Roman" w:cs="Times New Roman"/>
          <w:sz w:val="24"/>
          <w:szCs w:val="24"/>
        </w:rPr>
        <w:t>о</w:t>
      </w:r>
      <w:r w:rsidRPr="0083200B">
        <w:rPr>
          <w:rFonts w:ascii="Times New Roman" w:hAnsi="Times New Roman" w:cs="Times New Roman"/>
          <w:sz w:val="24"/>
          <w:szCs w:val="24"/>
        </w:rPr>
        <w:t>нимание</w:t>
      </w:r>
      <w:r>
        <w:rPr>
          <w:rFonts w:ascii="Times New Roman" w:hAnsi="Times New Roman" w:cs="Times New Roman"/>
          <w:sz w:val="24"/>
          <w:szCs w:val="24"/>
        </w:rPr>
        <w:t xml:space="preserve"> заявителем/заказчиком, в т.ч. согласие/несогласие с ними.</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С</w:t>
      </w:r>
      <w:r w:rsidRPr="0083200B">
        <w:rPr>
          <w:rFonts w:ascii="Times New Roman" w:hAnsi="Times New Roman" w:cs="Times New Roman"/>
          <w:sz w:val="24"/>
          <w:szCs w:val="24"/>
        </w:rPr>
        <w:t xml:space="preserve">роки реагирования </w:t>
      </w:r>
      <w:r>
        <w:rPr>
          <w:rFonts w:ascii="Times New Roman" w:hAnsi="Times New Roman" w:cs="Times New Roman"/>
          <w:sz w:val="24"/>
          <w:szCs w:val="24"/>
        </w:rPr>
        <w:t>заявителя/заказчика на обнаруженные несоответствия с</w:t>
      </w:r>
      <w:r w:rsidRPr="0083200B">
        <w:rPr>
          <w:rFonts w:ascii="Times New Roman" w:hAnsi="Times New Roman" w:cs="Times New Roman"/>
          <w:sz w:val="24"/>
          <w:szCs w:val="24"/>
        </w:rPr>
        <w:t>огласов</w:t>
      </w:r>
      <w:r>
        <w:rPr>
          <w:rFonts w:ascii="Times New Roman" w:hAnsi="Times New Roman" w:cs="Times New Roman"/>
          <w:sz w:val="24"/>
          <w:szCs w:val="24"/>
        </w:rPr>
        <w:t>ываются с аудиторской группой.</w:t>
      </w:r>
    </w:p>
    <w:p w:rsidR="00E80AB6" w:rsidRPr="0083200B" w:rsidRDefault="00730A42"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83200B">
        <w:rPr>
          <w:rFonts w:ascii="Times New Roman" w:hAnsi="Times New Roman" w:cs="Times New Roman"/>
          <w:sz w:val="24"/>
          <w:szCs w:val="24"/>
        </w:rPr>
        <w:t xml:space="preserve">.4.7.2 На заключительном совещании </w:t>
      </w:r>
      <w:r w:rsidR="00E80AB6">
        <w:rPr>
          <w:rFonts w:ascii="Times New Roman" w:hAnsi="Times New Roman" w:cs="Times New Roman"/>
          <w:sz w:val="24"/>
          <w:szCs w:val="24"/>
        </w:rPr>
        <w:t xml:space="preserve">также </w:t>
      </w:r>
      <w:r w:rsidR="00E80AB6" w:rsidRPr="0083200B">
        <w:rPr>
          <w:rFonts w:ascii="Times New Roman" w:hAnsi="Times New Roman" w:cs="Times New Roman"/>
          <w:sz w:val="24"/>
          <w:szCs w:val="24"/>
        </w:rPr>
        <w:t>рассматрива</w:t>
      </w:r>
      <w:r w:rsidR="00E80AB6">
        <w:rPr>
          <w:rFonts w:ascii="Times New Roman" w:hAnsi="Times New Roman" w:cs="Times New Roman"/>
          <w:sz w:val="24"/>
          <w:szCs w:val="24"/>
        </w:rPr>
        <w:t>ю</w:t>
      </w:r>
      <w:r w:rsidR="00E80AB6" w:rsidRPr="0083200B">
        <w:rPr>
          <w:rFonts w:ascii="Times New Roman" w:hAnsi="Times New Roman" w:cs="Times New Roman"/>
          <w:sz w:val="24"/>
          <w:szCs w:val="24"/>
        </w:rPr>
        <w:t>тся вопросы</w:t>
      </w:r>
      <w:r w:rsidR="00E80AB6">
        <w:rPr>
          <w:rFonts w:ascii="Times New Roman" w:hAnsi="Times New Roman" w:cs="Times New Roman"/>
          <w:sz w:val="24"/>
          <w:szCs w:val="24"/>
        </w:rPr>
        <w:t>, с</w:t>
      </w:r>
      <w:r w:rsidR="00E80AB6" w:rsidRPr="0083200B">
        <w:rPr>
          <w:rFonts w:ascii="Times New Roman" w:hAnsi="Times New Roman" w:cs="Times New Roman"/>
          <w:sz w:val="24"/>
          <w:szCs w:val="24"/>
        </w:rPr>
        <w:t xml:space="preserve">тепень детализации </w:t>
      </w:r>
      <w:r w:rsidR="00E80AB6">
        <w:rPr>
          <w:rFonts w:ascii="Times New Roman" w:hAnsi="Times New Roman" w:cs="Times New Roman"/>
          <w:sz w:val="24"/>
          <w:szCs w:val="24"/>
        </w:rPr>
        <w:t xml:space="preserve">которых </w:t>
      </w:r>
      <w:r w:rsidR="00E80AB6" w:rsidRPr="0083200B">
        <w:rPr>
          <w:rFonts w:ascii="Times New Roman" w:hAnsi="Times New Roman" w:cs="Times New Roman"/>
          <w:sz w:val="24"/>
          <w:szCs w:val="24"/>
        </w:rPr>
        <w:t xml:space="preserve">зависит от знакомства </w:t>
      </w:r>
      <w:r w:rsidR="00E80AB6">
        <w:rPr>
          <w:rFonts w:ascii="Times New Roman" w:hAnsi="Times New Roman" w:cs="Times New Roman"/>
          <w:sz w:val="24"/>
          <w:szCs w:val="24"/>
        </w:rPr>
        <w:t>заявителя/</w:t>
      </w:r>
      <w:r w:rsidR="00E80AB6" w:rsidRPr="0083200B">
        <w:rPr>
          <w:rFonts w:ascii="Times New Roman" w:hAnsi="Times New Roman" w:cs="Times New Roman"/>
          <w:sz w:val="24"/>
          <w:szCs w:val="24"/>
        </w:rPr>
        <w:t>заказчика с процессом аудита:</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доведение до сведения </w:t>
      </w:r>
      <w:r>
        <w:rPr>
          <w:rFonts w:ascii="Times New Roman" w:hAnsi="Times New Roman" w:cs="Times New Roman"/>
          <w:sz w:val="24"/>
          <w:szCs w:val="24"/>
        </w:rPr>
        <w:t>заявителя/</w:t>
      </w:r>
      <w:r w:rsidRPr="0083200B">
        <w:rPr>
          <w:rFonts w:ascii="Times New Roman" w:hAnsi="Times New Roman" w:cs="Times New Roman"/>
          <w:sz w:val="24"/>
          <w:szCs w:val="24"/>
        </w:rPr>
        <w:t>заказчика, что собранные свидетельства аудита основаны на выборочной информации, что тем самым создают элемент неопределенности;</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способ и сроки предоставления отчета, включая классификацию данных аудита;</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процесс рассмотрения несоответствий </w:t>
      </w:r>
      <w:r>
        <w:rPr>
          <w:rFonts w:ascii="Times New Roman" w:hAnsi="Times New Roman" w:cs="Times New Roman"/>
          <w:sz w:val="24"/>
          <w:szCs w:val="24"/>
        </w:rPr>
        <w:t>ОС</w:t>
      </w:r>
      <w:r w:rsidRPr="0083200B">
        <w:rPr>
          <w:rFonts w:ascii="Times New Roman" w:hAnsi="Times New Roman" w:cs="Times New Roman"/>
          <w:sz w:val="24"/>
          <w:szCs w:val="24"/>
        </w:rPr>
        <w:t>, включая любые последствия, связанные со ст</w:t>
      </w:r>
      <w:r w:rsidRPr="0083200B">
        <w:rPr>
          <w:rFonts w:ascii="Times New Roman" w:hAnsi="Times New Roman" w:cs="Times New Roman"/>
          <w:sz w:val="24"/>
          <w:szCs w:val="24"/>
        </w:rPr>
        <w:t>а</w:t>
      </w:r>
      <w:r w:rsidRPr="0083200B">
        <w:rPr>
          <w:rFonts w:ascii="Times New Roman" w:hAnsi="Times New Roman" w:cs="Times New Roman"/>
          <w:sz w:val="24"/>
          <w:szCs w:val="24"/>
        </w:rPr>
        <w:t xml:space="preserve">тусом сертификации </w:t>
      </w:r>
      <w:r>
        <w:rPr>
          <w:rFonts w:ascii="Times New Roman" w:hAnsi="Times New Roman" w:cs="Times New Roman"/>
          <w:sz w:val="24"/>
          <w:szCs w:val="24"/>
        </w:rPr>
        <w:t>заявителя/</w:t>
      </w:r>
      <w:r w:rsidRPr="0083200B">
        <w:rPr>
          <w:rFonts w:ascii="Times New Roman" w:hAnsi="Times New Roman" w:cs="Times New Roman"/>
          <w:sz w:val="24"/>
          <w:szCs w:val="24"/>
        </w:rPr>
        <w:t>заказчика;</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сроки предоставления </w:t>
      </w:r>
      <w:r>
        <w:rPr>
          <w:rFonts w:ascii="Times New Roman" w:hAnsi="Times New Roman" w:cs="Times New Roman"/>
          <w:sz w:val="24"/>
          <w:szCs w:val="24"/>
        </w:rPr>
        <w:t>заявителем/</w:t>
      </w:r>
      <w:r w:rsidRPr="0083200B">
        <w:rPr>
          <w:rFonts w:ascii="Times New Roman" w:hAnsi="Times New Roman" w:cs="Times New Roman"/>
          <w:sz w:val="24"/>
          <w:szCs w:val="24"/>
        </w:rPr>
        <w:t>заказчиком плана корректирующих действий и устран</w:t>
      </w:r>
      <w:r w:rsidRPr="0083200B">
        <w:rPr>
          <w:rFonts w:ascii="Times New Roman" w:hAnsi="Times New Roman" w:cs="Times New Roman"/>
          <w:sz w:val="24"/>
          <w:szCs w:val="24"/>
        </w:rPr>
        <w:t>е</w:t>
      </w:r>
      <w:r w:rsidRPr="0083200B">
        <w:rPr>
          <w:rFonts w:ascii="Times New Roman" w:hAnsi="Times New Roman" w:cs="Times New Roman"/>
          <w:sz w:val="24"/>
          <w:szCs w:val="24"/>
        </w:rPr>
        <w:t>ния любых несоответствий, выявленных в ходе аудита;</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действия, осуществляемые </w:t>
      </w:r>
      <w:r>
        <w:rPr>
          <w:rFonts w:ascii="Times New Roman" w:hAnsi="Times New Roman" w:cs="Times New Roman"/>
          <w:sz w:val="24"/>
          <w:szCs w:val="24"/>
        </w:rPr>
        <w:t>ОС</w:t>
      </w:r>
      <w:r w:rsidRPr="0083200B">
        <w:rPr>
          <w:rFonts w:ascii="Times New Roman" w:hAnsi="Times New Roman" w:cs="Times New Roman"/>
          <w:sz w:val="24"/>
          <w:szCs w:val="24"/>
        </w:rPr>
        <w:t xml:space="preserve"> после аудита;</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информация о процессах рассмотрения жалоб и апелляций.</w:t>
      </w:r>
    </w:p>
    <w:p w:rsidR="00E80AB6" w:rsidRDefault="00730A42"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83200B">
        <w:rPr>
          <w:rFonts w:ascii="Times New Roman" w:hAnsi="Times New Roman" w:cs="Times New Roman"/>
          <w:sz w:val="24"/>
          <w:szCs w:val="24"/>
        </w:rPr>
        <w:t>.4.7.3 З</w:t>
      </w:r>
      <w:r w:rsidR="00E80AB6">
        <w:rPr>
          <w:rFonts w:ascii="Times New Roman" w:hAnsi="Times New Roman" w:cs="Times New Roman"/>
          <w:sz w:val="24"/>
          <w:szCs w:val="24"/>
        </w:rPr>
        <w:t>аявителю/з</w:t>
      </w:r>
      <w:r w:rsidR="00E80AB6" w:rsidRPr="0083200B">
        <w:rPr>
          <w:rFonts w:ascii="Times New Roman" w:hAnsi="Times New Roman" w:cs="Times New Roman"/>
          <w:sz w:val="24"/>
          <w:szCs w:val="24"/>
        </w:rPr>
        <w:t>аказчику предоставля</w:t>
      </w:r>
      <w:r w:rsidR="00E80AB6">
        <w:rPr>
          <w:rFonts w:ascii="Times New Roman" w:hAnsi="Times New Roman" w:cs="Times New Roman"/>
          <w:sz w:val="24"/>
          <w:szCs w:val="24"/>
        </w:rPr>
        <w:t>е</w:t>
      </w:r>
      <w:r w:rsidR="00E80AB6" w:rsidRPr="0083200B">
        <w:rPr>
          <w:rFonts w:ascii="Times New Roman" w:hAnsi="Times New Roman" w:cs="Times New Roman"/>
          <w:sz w:val="24"/>
          <w:szCs w:val="24"/>
        </w:rPr>
        <w:t>тся возможность задавать вопросы.</w:t>
      </w:r>
    </w:p>
    <w:p w:rsidR="00E80AB6" w:rsidRDefault="00E80AB6" w:rsidP="00E80AB6">
      <w:pPr>
        <w:pStyle w:val="FORMATTEXT"/>
        <w:ind w:firstLine="568"/>
        <w:jc w:val="both"/>
        <w:rPr>
          <w:rFonts w:ascii="Times New Roman" w:hAnsi="Times New Roman" w:cs="Times New Roman"/>
          <w:sz w:val="24"/>
          <w:szCs w:val="24"/>
        </w:rPr>
      </w:pPr>
      <w:r w:rsidRPr="0083200B">
        <w:rPr>
          <w:rFonts w:ascii="Times New Roman" w:hAnsi="Times New Roman" w:cs="Times New Roman"/>
          <w:sz w:val="24"/>
          <w:szCs w:val="24"/>
        </w:rPr>
        <w:t xml:space="preserve">Любые разногласия относительно данных и заключений аудита между аудиторской группой и </w:t>
      </w:r>
      <w:r>
        <w:rPr>
          <w:rFonts w:ascii="Times New Roman" w:hAnsi="Times New Roman" w:cs="Times New Roman"/>
          <w:sz w:val="24"/>
          <w:szCs w:val="24"/>
        </w:rPr>
        <w:t>заявителем/</w:t>
      </w:r>
      <w:r w:rsidRPr="0083200B">
        <w:rPr>
          <w:rFonts w:ascii="Times New Roman" w:hAnsi="Times New Roman" w:cs="Times New Roman"/>
          <w:sz w:val="24"/>
          <w:szCs w:val="24"/>
        </w:rPr>
        <w:t>заказчиком рассматр</w:t>
      </w:r>
      <w:r>
        <w:rPr>
          <w:rFonts w:ascii="Times New Roman" w:hAnsi="Times New Roman" w:cs="Times New Roman"/>
          <w:sz w:val="24"/>
          <w:szCs w:val="24"/>
        </w:rPr>
        <w:t xml:space="preserve">иваются </w:t>
      </w:r>
      <w:r w:rsidRPr="0083200B">
        <w:rPr>
          <w:rFonts w:ascii="Times New Roman" w:hAnsi="Times New Roman" w:cs="Times New Roman"/>
          <w:sz w:val="24"/>
          <w:szCs w:val="24"/>
        </w:rPr>
        <w:t>и устран</w:t>
      </w:r>
      <w:r>
        <w:rPr>
          <w:rFonts w:ascii="Times New Roman" w:hAnsi="Times New Roman" w:cs="Times New Roman"/>
          <w:sz w:val="24"/>
          <w:szCs w:val="24"/>
        </w:rPr>
        <w:t>яются в процессе аудита п</w:t>
      </w:r>
      <w:r w:rsidRPr="0083200B">
        <w:rPr>
          <w:rFonts w:ascii="Times New Roman" w:hAnsi="Times New Roman" w:cs="Times New Roman"/>
          <w:sz w:val="24"/>
          <w:szCs w:val="24"/>
        </w:rPr>
        <w:t>о мере возможности.</w:t>
      </w:r>
    </w:p>
    <w:p w:rsidR="00E80AB6" w:rsidRDefault="00E80AB6" w:rsidP="00E80AB6">
      <w:pPr>
        <w:pStyle w:val="FORMATTEXT"/>
        <w:ind w:firstLine="568"/>
        <w:jc w:val="both"/>
        <w:rPr>
          <w:rFonts w:ascii="Times New Roman" w:hAnsi="Times New Roman" w:cs="Times New Roman"/>
          <w:sz w:val="24"/>
          <w:szCs w:val="24"/>
        </w:rPr>
      </w:pPr>
      <w:r w:rsidRPr="0083200B">
        <w:rPr>
          <w:rFonts w:ascii="Times New Roman" w:hAnsi="Times New Roman" w:cs="Times New Roman"/>
          <w:sz w:val="24"/>
          <w:szCs w:val="24"/>
        </w:rPr>
        <w:t>Любые не устраненные разногласия должны быть зафиксированы</w:t>
      </w:r>
      <w:r w:rsidR="007439EF">
        <w:rPr>
          <w:rFonts w:ascii="Times New Roman" w:hAnsi="Times New Roman" w:cs="Times New Roman"/>
          <w:sz w:val="24"/>
          <w:szCs w:val="24"/>
        </w:rPr>
        <w:t xml:space="preserve"> в </w:t>
      </w:r>
      <w:r w:rsidR="007439EF" w:rsidRPr="00BF56F7">
        <w:rPr>
          <w:rFonts w:ascii="Times New Roman" w:hAnsi="Times New Roman" w:cs="Times New Roman"/>
          <w:color w:val="0000CC"/>
          <w:sz w:val="24"/>
          <w:szCs w:val="24"/>
        </w:rPr>
        <w:t>Отчет</w:t>
      </w:r>
      <w:r w:rsidR="007439EF">
        <w:rPr>
          <w:rFonts w:ascii="Times New Roman" w:hAnsi="Times New Roman" w:cs="Times New Roman"/>
          <w:color w:val="0000CC"/>
          <w:sz w:val="24"/>
          <w:szCs w:val="24"/>
        </w:rPr>
        <w:t>е</w:t>
      </w:r>
      <w:r w:rsidR="007439EF" w:rsidRPr="00BF56F7">
        <w:rPr>
          <w:rFonts w:ascii="Times New Roman" w:hAnsi="Times New Roman" w:cs="Times New Roman"/>
          <w:color w:val="0000CC"/>
          <w:sz w:val="24"/>
          <w:szCs w:val="24"/>
        </w:rPr>
        <w:t xml:space="preserve"> </w:t>
      </w:r>
      <w:r w:rsidR="007439EF">
        <w:rPr>
          <w:rFonts w:ascii="Times New Roman" w:hAnsi="Times New Roman" w:cs="Times New Roman"/>
          <w:color w:val="0000CC"/>
          <w:sz w:val="24"/>
          <w:szCs w:val="24"/>
        </w:rPr>
        <w:t>по</w:t>
      </w:r>
      <w:r w:rsidR="007439EF" w:rsidRPr="00BF56F7">
        <w:rPr>
          <w:rFonts w:ascii="Times New Roman" w:hAnsi="Times New Roman" w:cs="Times New Roman"/>
          <w:color w:val="0000CC"/>
          <w:sz w:val="24"/>
          <w:szCs w:val="24"/>
        </w:rPr>
        <w:t xml:space="preserve"> аудит</w:t>
      </w:r>
      <w:r w:rsidR="007439EF">
        <w:rPr>
          <w:rFonts w:ascii="Times New Roman" w:hAnsi="Times New Roman" w:cs="Times New Roman"/>
          <w:color w:val="0000CC"/>
          <w:sz w:val="24"/>
          <w:szCs w:val="24"/>
        </w:rPr>
        <w:t>у (пр</w:t>
      </w:r>
      <w:r w:rsidR="007439EF">
        <w:rPr>
          <w:rFonts w:ascii="Times New Roman" w:hAnsi="Times New Roman" w:cs="Times New Roman"/>
          <w:color w:val="0000CC"/>
          <w:sz w:val="24"/>
          <w:szCs w:val="24"/>
        </w:rPr>
        <w:t>и</w:t>
      </w:r>
      <w:r w:rsidR="007439EF">
        <w:rPr>
          <w:rFonts w:ascii="Times New Roman" w:hAnsi="Times New Roman" w:cs="Times New Roman"/>
          <w:color w:val="0000CC"/>
          <w:sz w:val="24"/>
          <w:szCs w:val="24"/>
        </w:rPr>
        <w:t xml:space="preserve">ложение 9 </w:t>
      </w:r>
      <w:r w:rsidR="007439EF" w:rsidRPr="00F34368">
        <w:rPr>
          <w:rFonts w:ascii="Times New Roman" w:hAnsi="Times New Roman" w:cs="Times New Roman"/>
          <w:sz w:val="24"/>
          <w:szCs w:val="24"/>
        </w:rPr>
        <w:t>настоящей ДП)</w:t>
      </w:r>
      <w:r w:rsidRPr="00340948">
        <w:rPr>
          <w:rFonts w:ascii="Times New Roman" w:hAnsi="Times New Roman" w:cs="Times New Roman"/>
          <w:sz w:val="24"/>
          <w:szCs w:val="24"/>
        </w:rPr>
        <w:t xml:space="preserve"> </w:t>
      </w:r>
      <w:r w:rsidRPr="0083200B">
        <w:rPr>
          <w:rFonts w:ascii="Times New Roman" w:hAnsi="Times New Roman" w:cs="Times New Roman"/>
          <w:sz w:val="24"/>
          <w:szCs w:val="24"/>
        </w:rPr>
        <w:t>и доведены до сведения</w:t>
      </w:r>
      <w:r w:rsidR="007439EF">
        <w:rPr>
          <w:rFonts w:ascii="Times New Roman" w:hAnsi="Times New Roman" w:cs="Times New Roman"/>
          <w:sz w:val="24"/>
          <w:szCs w:val="24"/>
        </w:rPr>
        <w:t xml:space="preserve"> руководителя</w:t>
      </w:r>
      <w:r w:rsidRPr="0083200B">
        <w:rPr>
          <w:rFonts w:ascii="Times New Roman" w:hAnsi="Times New Roman" w:cs="Times New Roman"/>
          <w:sz w:val="24"/>
          <w:szCs w:val="24"/>
        </w:rPr>
        <w:t xml:space="preserve"> </w:t>
      </w:r>
      <w:r>
        <w:rPr>
          <w:rFonts w:ascii="Times New Roman" w:hAnsi="Times New Roman" w:cs="Times New Roman"/>
          <w:sz w:val="24"/>
          <w:szCs w:val="24"/>
        </w:rPr>
        <w:t>ОС</w:t>
      </w:r>
      <w:r w:rsidRPr="0083200B">
        <w:rPr>
          <w:rFonts w:ascii="Times New Roman" w:hAnsi="Times New Roman" w:cs="Times New Roman"/>
          <w:sz w:val="24"/>
          <w:szCs w:val="24"/>
        </w:rPr>
        <w:t>.</w:t>
      </w:r>
    </w:p>
    <w:p w:rsidR="007439EF" w:rsidRDefault="007439EF" w:rsidP="007439EF">
      <w:pPr>
        <w:pStyle w:val="FORMATTEXT"/>
        <w:ind w:firstLine="568"/>
        <w:jc w:val="both"/>
        <w:rPr>
          <w:rFonts w:ascii="Times New Roman" w:hAnsi="Times New Roman" w:cs="Times New Roman"/>
          <w:sz w:val="24"/>
          <w:szCs w:val="24"/>
        </w:rPr>
      </w:pPr>
      <w:r w:rsidRPr="007439EF">
        <w:rPr>
          <w:rFonts w:ascii="Times New Roman" w:hAnsi="Times New Roman" w:cs="Times New Roman"/>
          <w:sz w:val="24"/>
          <w:szCs w:val="24"/>
        </w:rPr>
        <w:t xml:space="preserve">Для некоторых </w:t>
      </w:r>
      <w:r w:rsidR="007441E2">
        <w:rPr>
          <w:rFonts w:ascii="Times New Roman" w:hAnsi="Times New Roman" w:cs="Times New Roman"/>
          <w:sz w:val="24"/>
          <w:szCs w:val="24"/>
        </w:rPr>
        <w:t>заявителе/заказчиков</w:t>
      </w:r>
      <w:r w:rsidRPr="007439EF">
        <w:rPr>
          <w:rFonts w:ascii="Times New Roman" w:hAnsi="Times New Roman" w:cs="Times New Roman"/>
          <w:sz w:val="24"/>
          <w:szCs w:val="24"/>
        </w:rPr>
        <w:t xml:space="preserve"> заседание может быть официальным, с ведением </w:t>
      </w:r>
      <w:r w:rsidRPr="007439EF">
        <w:rPr>
          <w:rFonts w:ascii="Times New Roman" w:hAnsi="Times New Roman" w:cs="Times New Roman"/>
          <w:color w:val="0000CC"/>
          <w:sz w:val="24"/>
          <w:szCs w:val="24"/>
        </w:rPr>
        <w:t>пр</w:t>
      </w:r>
      <w:r w:rsidRPr="007439EF">
        <w:rPr>
          <w:rFonts w:ascii="Times New Roman" w:hAnsi="Times New Roman" w:cs="Times New Roman"/>
          <w:color w:val="0000CC"/>
          <w:sz w:val="24"/>
          <w:szCs w:val="24"/>
        </w:rPr>
        <w:t>о</w:t>
      </w:r>
      <w:r w:rsidRPr="007439EF">
        <w:rPr>
          <w:rFonts w:ascii="Times New Roman" w:hAnsi="Times New Roman" w:cs="Times New Roman"/>
          <w:color w:val="0000CC"/>
          <w:sz w:val="24"/>
          <w:szCs w:val="24"/>
        </w:rPr>
        <w:t>токола</w:t>
      </w:r>
      <w:r w:rsidRPr="007439EF">
        <w:rPr>
          <w:rFonts w:ascii="Times New Roman" w:hAnsi="Times New Roman" w:cs="Times New Roman"/>
          <w:sz w:val="24"/>
          <w:szCs w:val="24"/>
        </w:rPr>
        <w:t xml:space="preserve">, регистрацией </w:t>
      </w:r>
      <w:r w:rsidR="007441E2" w:rsidRPr="007441E2">
        <w:rPr>
          <w:rFonts w:ascii="Times New Roman" w:hAnsi="Times New Roman" w:cs="Times New Roman"/>
          <w:color w:val="0000CC"/>
          <w:sz w:val="24"/>
          <w:szCs w:val="24"/>
        </w:rPr>
        <w:t xml:space="preserve">списка </w:t>
      </w:r>
      <w:r w:rsidRPr="007441E2">
        <w:rPr>
          <w:rFonts w:ascii="Times New Roman" w:hAnsi="Times New Roman" w:cs="Times New Roman"/>
          <w:color w:val="0000CC"/>
          <w:sz w:val="24"/>
          <w:szCs w:val="24"/>
        </w:rPr>
        <w:t>присутствующих</w:t>
      </w:r>
      <w:r w:rsidRPr="007439EF">
        <w:rPr>
          <w:rFonts w:ascii="Times New Roman" w:hAnsi="Times New Roman" w:cs="Times New Roman"/>
          <w:sz w:val="24"/>
          <w:szCs w:val="24"/>
        </w:rPr>
        <w:t>.</w:t>
      </w:r>
    </w:p>
    <w:p w:rsidR="007439EF" w:rsidRPr="00730A42" w:rsidRDefault="007439EF" w:rsidP="007439EF">
      <w:pPr>
        <w:pStyle w:val="FORMATTEXT"/>
        <w:ind w:firstLine="568"/>
        <w:jc w:val="both"/>
        <w:rPr>
          <w:rFonts w:ascii="Times New Roman" w:hAnsi="Times New Roman" w:cs="Times New Roman"/>
          <w:sz w:val="24"/>
          <w:szCs w:val="24"/>
        </w:rPr>
      </w:pPr>
      <w:r w:rsidRPr="00730A42">
        <w:rPr>
          <w:rFonts w:ascii="Times New Roman" w:hAnsi="Times New Roman" w:cs="Times New Roman"/>
          <w:sz w:val="24"/>
          <w:szCs w:val="24"/>
        </w:rPr>
        <w:t>Руководитель аудиторской группы запрашивает у представителя заявителя/заказчика копи</w:t>
      </w:r>
      <w:r w:rsidR="00FF73C5">
        <w:rPr>
          <w:rFonts w:ascii="Times New Roman" w:hAnsi="Times New Roman" w:cs="Times New Roman"/>
          <w:sz w:val="24"/>
          <w:szCs w:val="24"/>
        </w:rPr>
        <w:t>и</w:t>
      </w:r>
      <w:r w:rsidRPr="00730A42">
        <w:rPr>
          <w:rFonts w:ascii="Times New Roman" w:hAnsi="Times New Roman" w:cs="Times New Roman"/>
          <w:sz w:val="24"/>
          <w:szCs w:val="24"/>
        </w:rPr>
        <w:t xml:space="preserve"> </w:t>
      </w:r>
      <w:r w:rsidR="00FF73C5" w:rsidRPr="00773176">
        <w:rPr>
          <w:rFonts w:ascii="Times New Roman" w:hAnsi="Times New Roman" w:cs="Times New Roman"/>
          <w:color w:val="0000CC"/>
          <w:sz w:val="24"/>
          <w:szCs w:val="24"/>
        </w:rPr>
        <w:t xml:space="preserve">протокола заседания </w:t>
      </w:r>
      <w:r w:rsidR="00FF73C5">
        <w:rPr>
          <w:rFonts w:ascii="Times New Roman" w:hAnsi="Times New Roman" w:cs="Times New Roman"/>
          <w:sz w:val="24"/>
          <w:szCs w:val="24"/>
        </w:rPr>
        <w:t xml:space="preserve">и </w:t>
      </w:r>
      <w:r w:rsidRPr="00773176">
        <w:rPr>
          <w:rFonts w:ascii="Times New Roman" w:hAnsi="Times New Roman" w:cs="Times New Roman"/>
          <w:color w:val="0000CC"/>
          <w:sz w:val="24"/>
          <w:szCs w:val="24"/>
        </w:rPr>
        <w:t>списка</w:t>
      </w:r>
      <w:r w:rsidR="00FF73C5" w:rsidRPr="00773176">
        <w:rPr>
          <w:rFonts w:ascii="Times New Roman" w:hAnsi="Times New Roman" w:cs="Times New Roman"/>
          <w:color w:val="0000CC"/>
          <w:sz w:val="24"/>
          <w:szCs w:val="24"/>
        </w:rPr>
        <w:t xml:space="preserve"> присутствовавших </w:t>
      </w:r>
      <w:r w:rsidR="00FF73C5" w:rsidRPr="007441E2">
        <w:rPr>
          <w:rFonts w:ascii="Times New Roman" w:hAnsi="Times New Roman" w:cs="Times New Roman"/>
          <w:color w:val="0000CC"/>
          <w:sz w:val="24"/>
          <w:szCs w:val="24"/>
        </w:rPr>
        <w:t>на заседании</w:t>
      </w:r>
      <w:r w:rsidRPr="00730A42">
        <w:rPr>
          <w:rFonts w:ascii="Times New Roman" w:hAnsi="Times New Roman" w:cs="Times New Roman"/>
          <w:sz w:val="24"/>
          <w:szCs w:val="24"/>
        </w:rPr>
        <w:t xml:space="preserve">, который прикладывается к </w:t>
      </w:r>
      <w:r w:rsidRPr="00730A42">
        <w:rPr>
          <w:rFonts w:ascii="Times New Roman" w:hAnsi="Times New Roman" w:cs="Times New Roman"/>
          <w:color w:val="0000CC"/>
          <w:sz w:val="24"/>
          <w:szCs w:val="24"/>
        </w:rPr>
        <w:t xml:space="preserve">Отчету по аудиту </w:t>
      </w:r>
      <w:r w:rsidRPr="00730A42">
        <w:rPr>
          <w:rFonts w:ascii="Times New Roman" w:hAnsi="Times New Roman" w:cs="Times New Roman"/>
          <w:sz w:val="24"/>
          <w:szCs w:val="24"/>
        </w:rPr>
        <w:t>(</w:t>
      </w:r>
      <w:r w:rsidRPr="00730A42">
        <w:rPr>
          <w:rFonts w:ascii="Times New Roman" w:hAnsi="Times New Roman" w:cs="Times New Roman"/>
          <w:color w:val="0000CC"/>
          <w:sz w:val="24"/>
          <w:szCs w:val="24"/>
        </w:rPr>
        <w:t xml:space="preserve">приложение 9 </w:t>
      </w:r>
      <w:r w:rsidRPr="00730A42">
        <w:rPr>
          <w:rFonts w:ascii="Times New Roman" w:hAnsi="Times New Roman" w:cs="Times New Roman"/>
          <w:sz w:val="24"/>
          <w:szCs w:val="24"/>
        </w:rPr>
        <w:t xml:space="preserve">настоящей ДП) по результатам второго этапа и сохраняется в деле </w:t>
      </w:r>
      <w:r>
        <w:rPr>
          <w:rFonts w:ascii="Times New Roman" w:hAnsi="Times New Roman" w:cs="Times New Roman"/>
          <w:sz w:val="24"/>
          <w:szCs w:val="24"/>
        </w:rPr>
        <w:t>заяв</w:t>
      </w:r>
      <w:r>
        <w:rPr>
          <w:rFonts w:ascii="Times New Roman" w:hAnsi="Times New Roman" w:cs="Times New Roman"/>
          <w:sz w:val="24"/>
          <w:szCs w:val="24"/>
        </w:rPr>
        <w:t>и</w:t>
      </w:r>
      <w:r>
        <w:rPr>
          <w:rFonts w:ascii="Times New Roman" w:hAnsi="Times New Roman" w:cs="Times New Roman"/>
          <w:sz w:val="24"/>
          <w:szCs w:val="24"/>
        </w:rPr>
        <w:t>теля/заказчика в ОС</w:t>
      </w:r>
      <w:r w:rsidR="007441E2">
        <w:rPr>
          <w:rFonts w:ascii="Times New Roman" w:hAnsi="Times New Roman" w:cs="Times New Roman"/>
          <w:sz w:val="24"/>
          <w:szCs w:val="24"/>
        </w:rPr>
        <w:t xml:space="preserve"> </w:t>
      </w:r>
      <w:r w:rsidR="00AC46FB">
        <w:rPr>
          <w:rFonts w:ascii="Times New Roman" w:hAnsi="Times New Roman" w:cs="Times New Roman"/>
          <w:sz w:val="24"/>
          <w:szCs w:val="24"/>
        </w:rPr>
        <w:t xml:space="preserve">согласно </w:t>
      </w:r>
      <w:r w:rsidR="00BD7B24">
        <w:rPr>
          <w:rFonts w:ascii="Times New Roman" w:hAnsi="Times New Roman" w:cs="Times New Roman"/>
          <w:color w:val="0000CC"/>
          <w:sz w:val="24"/>
          <w:szCs w:val="24"/>
        </w:rPr>
        <w:t>ОССМ.ДП</w:t>
      </w:r>
      <w:r w:rsidR="00AC46FB" w:rsidRPr="00993A66">
        <w:rPr>
          <w:rFonts w:ascii="Times New Roman" w:hAnsi="Times New Roman" w:cs="Times New Roman"/>
          <w:color w:val="0000CC"/>
          <w:sz w:val="24"/>
          <w:szCs w:val="24"/>
        </w:rPr>
        <w:t>.01.001</w:t>
      </w:r>
      <w:r w:rsidR="00AC46FB" w:rsidRPr="00993A66">
        <w:rPr>
          <w:rFonts w:ascii="Times New Roman" w:hAnsi="Times New Roman" w:cs="Times New Roman"/>
          <w:sz w:val="24"/>
          <w:szCs w:val="24"/>
        </w:rPr>
        <w:t xml:space="preserve"> «Руководство по системе менеджмента ОС» (</w:t>
      </w:r>
      <w:r w:rsidR="00AC46FB" w:rsidRPr="00993A66">
        <w:rPr>
          <w:rFonts w:ascii="Times New Roman" w:hAnsi="Times New Roman" w:cs="Times New Roman"/>
          <w:color w:val="0000CC"/>
          <w:sz w:val="24"/>
          <w:szCs w:val="24"/>
        </w:rPr>
        <w:t>п. 9.</w:t>
      </w:r>
      <w:r w:rsidR="00AC46FB">
        <w:rPr>
          <w:rFonts w:ascii="Times New Roman" w:hAnsi="Times New Roman" w:cs="Times New Roman"/>
          <w:color w:val="0000CC"/>
          <w:sz w:val="24"/>
          <w:szCs w:val="24"/>
        </w:rPr>
        <w:t>9</w:t>
      </w:r>
      <w:r w:rsidR="00AC46FB" w:rsidRPr="00993A66">
        <w:rPr>
          <w:rFonts w:ascii="Times New Roman" w:hAnsi="Times New Roman" w:cs="Times New Roman"/>
          <w:sz w:val="24"/>
          <w:szCs w:val="24"/>
        </w:rPr>
        <w:t xml:space="preserve">), </w:t>
      </w:r>
      <w:r w:rsidR="00AC46FB">
        <w:rPr>
          <w:rFonts w:ascii="Times New Roman" w:hAnsi="Times New Roman" w:cs="Times New Roman"/>
          <w:color w:val="0000CC"/>
          <w:sz w:val="24"/>
          <w:szCs w:val="24"/>
        </w:rPr>
        <w:t>ОССМ.</w:t>
      </w:r>
      <w:r w:rsidR="00BD7B24">
        <w:rPr>
          <w:rFonts w:ascii="Times New Roman" w:hAnsi="Times New Roman" w:cs="Times New Roman"/>
          <w:color w:val="0000CC"/>
          <w:sz w:val="24"/>
          <w:szCs w:val="24"/>
        </w:rPr>
        <w:t>ДП</w:t>
      </w:r>
      <w:r w:rsidR="00AC46FB" w:rsidRPr="008B4E72">
        <w:rPr>
          <w:rFonts w:ascii="Times New Roman" w:hAnsi="Times New Roman" w:cs="Times New Roman"/>
          <w:color w:val="0000CC"/>
          <w:sz w:val="24"/>
          <w:szCs w:val="24"/>
        </w:rPr>
        <w:t>.03.001</w:t>
      </w:r>
      <w:r w:rsidR="00AC46FB" w:rsidRPr="008B4E72">
        <w:rPr>
          <w:rFonts w:ascii="Times New Roman" w:hAnsi="Times New Roman" w:cs="Times New Roman"/>
          <w:sz w:val="24"/>
          <w:szCs w:val="24"/>
        </w:rPr>
        <w:t xml:space="preserve"> </w:t>
      </w:r>
      <w:r w:rsidR="00AC46FB">
        <w:rPr>
          <w:rFonts w:ascii="Times New Roman" w:hAnsi="Times New Roman" w:cs="Times New Roman"/>
          <w:sz w:val="24"/>
          <w:szCs w:val="24"/>
        </w:rPr>
        <w:t>«</w:t>
      </w:r>
      <w:r w:rsidR="00AC46FB" w:rsidRPr="008B4E72">
        <w:rPr>
          <w:rFonts w:ascii="Times New Roman" w:hAnsi="Times New Roman" w:cs="Times New Roman"/>
          <w:sz w:val="24"/>
          <w:szCs w:val="24"/>
        </w:rPr>
        <w:t>Управление документацией и записями</w:t>
      </w:r>
      <w:r w:rsidR="00AC46FB">
        <w:rPr>
          <w:rFonts w:ascii="Times New Roman" w:hAnsi="Times New Roman" w:cs="Times New Roman"/>
          <w:sz w:val="24"/>
          <w:szCs w:val="24"/>
        </w:rPr>
        <w:t>» (</w:t>
      </w:r>
      <w:r w:rsidR="00AC46FB" w:rsidRPr="00E80AB6">
        <w:rPr>
          <w:rFonts w:ascii="Times New Roman" w:hAnsi="Times New Roman" w:cs="Times New Roman"/>
          <w:color w:val="0000CC"/>
          <w:sz w:val="24"/>
          <w:szCs w:val="24"/>
        </w:rPr>
        <w:t>п. 8</w:t>
      </w:r>
      <w:r w:rsidR="00AC46FB">
        <w:rPr>
          <w:rFonts w:ascii="Times New Roman" w:hAnsi="Times New Roman" w:cs="Times New Roman"/>
          <w:sz w:val="24"/>
          <w:szCs w:val="24"/>
        </w:rPr>
        <w:t>)</w:t>
      </w:r>
      <w:r>
        <w:rPr>
          <w:rFonts w:ascii="Times New Roman" w:hAnsi="Times New Roman" w:cs="Times New Roman"/>
          <w:sz w:val="24"/>
          <w:szCs w:val="24"/>
        </w:rPr>
        <w:t>.</w:t>
      </w:r>
    </w:p>
    <w:p w:rsidR="00E80AB6" w:rsidRPr="00AF6E10" w:rsidRDefault="00730A42" w:rsidP="00E80AB6">
      <w:pPr>
        <w:pStyle w:val="HEADERTEXT"/>
        <w:ind w:firstLine="568"/>
        <w:rPr>
          <w:rFonts w:ascii="Times New Roman" w:hAnsi="Times New Roman" w:cs="Times New Roman"/>
          <w:b/>
          <w:bCs/>
          <w:color w:val="FF0000"/>
          <w:sz w:val="24"/>
          <w:szCs w:val="24"/>
        </w:rPr>
      </w:pPr>
      <w:r w:rsidRPr="00D52F77">
        <w:rPr>
          <w:rFonts w:ascii="Times New Roman" w:hAnsi="Times New Roman" w:cs="Times New Roman"/>
          <w:b/>
          <w:bCs/>
          <w:color w:val="auto"/>
          <w:sz w:val="24"/>
          <w:szCs w:val="24"/>
        </w:rPr>
        <w:t>5</w:t>
      </w:r>
      <w:r w:rsidR="00E80AB6" w:rsidRPr="00D52F77">
        <w:rPr>
          <w:rFonts w:ascii="Times New Roman" w:hAnsi="Times New Roman" w:cs="Times New Roman"/>
          <w:b/>
          <w:bCs/>
          <w:color w:val="auto"/>
          <w:sz w:val="24"/>
          <w:szCs w:val="24"/>
        </w:rPr>
        <w:t xml:space="preserve">.4.8 Отчет </w:t>
      </w:r>
      <w:r w:rsidR="00065AD7">
        <w:rPr>
          <w:rFonts w:ascii="Times New Roman" w:hAnsi="Times New Roman" w:cs="Times New Roman"/>
          <w:b/>
          <w:bCs/>
          <w:color w:val="auto"/>
          <w:sz w:val="24"/>
          <w:szCs w:val="24"/>
        </w:rPr>
        <w:t xml:space="preserve">и Акт </w:t>
      </w:r>
      <w:r w:rsidR="00E80AB6" w:rsidRPr="00D52F77">
        <w:rPr>
          <w:rFonts w:ascii="Times New Roman" w:hAnsi="Times New Roman" w:cs="Times New Roman"/>
          <w:b/>
          <w:bCs/>
          <w:color w:val="auto"/>
          <w:sz w:val="24"/>
          <w:szCs w:val="24"/>
        </w:rPr>
        <w:t>по аудиту</w:t>
      </w:r>
    </w:p>
    <w:p w:rsidR="00E80AB6" w:rsidRPr="00720CA7" w:rsidRDefault="00730A42" w:rsidP="00E80AB6">
      <w:pPr>
        <w:pStyle w:val="FORMATTEXT"/>
        <w:ind w:firstLine="568"/>
        <w:jc w:val="both"/>
        <w:rPr>
          <w:rFonts w:ascii="Times New Roman" w:hAnsi="Times New Roman" w:cs="Times New Roman"/>
          <w:sz w:val="24"/>
          <w:szCs w:val="24"/>
        </w:rPr>
      </w:pPr>
      <w:r w:rsidRPr="00763D2D">
        <w:rPr>
          <w:rFonts w:ascii="Times New Roman" w:hAnsi="Times New Roman" w:cs="Times New Roman"/>
          <w:sz w:val="24"/>
          <w:szCs w:val="24"/>
        </w:rPr>
        <w:t>5</w:t>
      </w:r>
      <w:r w:rsidR="00E80AB6" w:rsidRPr="00763D2D">
        <w:rPr>
          <w:rFonts w:ascii="Times New Roman" w:hAnsi="Times New Roman" w:cs="Times New Roman"/>
          <w:sz w:val="24"/>
          <w:szCs w:val="24"/>
        </w:rPr>
        <w:t xml:space="preserve">.4.8.1 </w:t>
      </w:r>
      <w:r w:rsidR="006E04BC" w:rsidRPr="00763D2D">
        <w:rPr>
          <w:rFonts w:ascii="Times New Roman" w:hAnsi="Times New Roman" w:cs="Times New Roman"/>
          <w:sz w:val="24"/>
          <w:szCs w:val="24"/>
        </w:rPr>
        <w:t>Аудиторская группа</w:t>
      </w:r>
      <w:r w:rsidR="00E80AB6" w:rsidRPr="00763D2D">
        <w:rPr>
          <w:rFonts w:ascii="Times New Roman" w:hAnsi="Times New Roman" w:cs="Times New Roman"/>
          <w:sz w:val="24"/>
          <w:szCs w:val="24"/>
        </w:rPr>
        <w:t xml:space="preserve"> предоставляет письменный отчет </w:t>
      </w:r>
      <w:r w:rsidR="00763D2D" w:rsidRPr="00763D2D">
        <w:rPr>
          <w:rFonts w:ascii="Times New Roman" w:hAnsi="Times New Roman" w:cs="Times New Roman"/>
          <w:sz w:val="24"/>
          <w:szCs w:val="24"/>
        </w:rPr>
        <w:t xml:space="preserve">и акт </w:t>
      </w:r>
      <w:r w:rsidR="00E80AB6" w:rsidRPr="00763D2D">
        <w:rPr>
          <w:rFonts w:ascii="Times New Roman" w:hAnsi="Times New Roman" w:cs="Times New Roman"/>
          <w:sz w:val="24"/>
          <w:szCs w:val="24"/>
        </w:rPr>
        <w:t>по каждому аудиту (</w:t>
      </w:r>
      <w:r w:rsidR="006E04BC" w:rsidRPr="00763D2D">
        <w:rPr>
          <w:rFonts w:ascii="Times New Roman" w:hAnsi="Times New Roman" w:cs="Times New Roman"/>
          <w:sz w:val="24"/>
          <w:szCs w:val="24"/>
        </w:rPr>
        <w:t>се</w:t>
      </w:r>
      <w:r w:rsidR="006E04BC" w:rsidRPr="00763D2D">
        <w:rPr>
          <w:rFonts w:ascii="Times New Roman" w:hAnsi="Times New Roman" w:cs="Times New Roman"/>
          <w:sz w:val="24"/>
          <w:szCs w:val="24"/>
        </w:rPr>
        <w:t>р</w:t>
      </w:r>
      <w:r w:rsidR="006E04BC" w:rsidRPr="00763D2D">
        <w:rPr>
          <w:rFonts w:ascii="Times New Roman" w:hAnsi="Times New Roman" w:cs="Times New Roman"/>
          <w:sz w:val="24"/>
          <w:szCs w:val="24"/>
        </w:rPr>
        <w:t>тификационный (первоначальный) аудит, надзорный аудит (инспекционный контроль), ресерт</w:t>
      </w:r>
      <w:r w:rsidR="006E04BC" w:rsidRPr="00763D2D">
        <w:rPr>
          <w:rFonts w:ascii="Times New Roman" w:hAnsi="Times New Roman" w:cs="Times New Roman"/>
          <w:sz w:val="24"/>
          <w:szCs w:val="24"/>
        </w:rPr>
        <w:t>и</w:t>
      </w:r>
      <w:r w:rsidR="006E04BC" w:rsidRPr="00763D2D">
        <w:rPr>
          <w:rFonts w:ascii="Times New Roman" w:hAnsi="Times New Roman" w:cs="Times New Roman"/>
          <w:sz w:val="24"/>
          <w:szCs w:val="24"/>
        </w:rPr>
        <w:t>фикационный аудит, специальный</w:t>
      </w:r>
      <w:r w:rsidR="006E04BC">
        <w:rPr>
          <w:rFonts w:ascii="Times New Roman" w:hAnsi="Times New Roman" w:cs="Times New Roman"/>
          <w:sz w:val="24"/>
          <w:szCs w:val="24"/>
        </w:rPr>
        <w:t xml:space="preserve"> аудит (расширение области сертификации, внеплановый по жалобе или для контроля устранения несоответствия)</w:t>
      </w:r>
      <w:r w:rsidR="00E80AB6">
        <w:rPr>
          <w:rFonts w:ascii="Times New Roman" w:hAnsi="Times New Roman" w:cs="Times New Roman"/>
          <w:sz w:val="24"/>
          <w:szCs w:val="24"/>
        </w:rPr>
        <w:t xml:space="preserve">) в соответствии с </w:t>
      </w:r>
      <w:r w:rsidR="00E80AB6" w:rsidRPr="00050E5A">
        <w:rPr>
          <w:rFonts w:ascii="Times New Roman" w:hAnsi="Times New Roman" w:cs="Times New Roman"/>
          <w:color w:val="0000CC"/>
          <w:sz w:val="24"/>
          <w:szCs w:val="24"/>
        </w:rPr>
        <w:t>Программой аудита</w:t>
      </w:r>
      <w:r w:rsidR="00E80AB6">
        <w:rPr>
          <w:rFonts w:ascii="Times New Roman" w:hAnsi="Times New Roman" w:cs="Times New Roman"/>
          <w:sz w:val="24"/>
          <w:szCs w:val="24"/>
        </w:rPr>
        <w:t xml:space="preserve"> ко</w:t>
      </w:r>
      <w:r w:rsidR="00E80AB6">
        <w:rPr>
          <w:rFonts w:ascii="Times New Roman" w:hAnsi="Times New Roman" w:cs="Times New Roman"/>
          <w:sz w:val="24"/>
          <w:szCs w:val="24"/>
        </w:rPr>
        <w:t>н</w:t>
      </w:r>
      <w:r w:rsidR="00E80AB6">
        <w:rPr>
          <w:rFonts w:ascii="Times New Roman" w:hAnsi="Times New Roman" w:cs="Times New Roman"/>
          <w:sz w:val="24"/>
          <w:szCs w:val="24"/>
        </w:rPr>
        <w:t>кретного заявителя/заказчика</w:t>
      </w:r>
      <w:r w:rsidR="00E80AB6" w:rsidRPr="00720CA7">
        <w:rPr>
          <w:rFonts w:ascii="Times New Roman" w:hAnsi="Times New Roman" w:cs="Times New Roman"/>
          <w:sz w:val="24"/>
          <w:szCs w:val="24"/>
        </w:rPr>
        <w:t>.</w:t>
      </w:r>
    </w:p>
    <w:p w:rsidR="00E80AB6" w:rsidRDefault="00E80AB6" w:rsidP="00E80AB6">
      <w:pPr>
        <w:pStyle w:val="FORMATTEXT"/>
        <w:ind w:firstLine="568"/>
        <w:jc w:val="both"/>
        <w:rPr>
          <w:rFonts w:ascii="Times New Roman" w:hAnsi="Times New Roman" w:cs="Times New Roman"/>
          <w:sz w:val="24"/>
          <w:szCs w:val="24"/>
        </w:rPr>
      </w:pPr>
      <w:r w:rsidRPr="0083200B">
        <w:rPr>
          <w:rFonts w:ascii="Times New Roman" w:hAnsi="Times New Roman" w:cs="Times New Roman"/>
          <w:sz w:val="24"/>
          <w:szCs w:val="24"/>
        </w:rPr>
        <w:t>Аудиторская группа</w:t>
      </w:r>
      <w:r>
        <w:rPr>
          <w:rFonts w:ascii="Times New Roman" w:hAnsi="Times New Roman" w:cs="Times New Roman"/>
          <w:sz w:val="24"/>
          <w:szCs w:val="24"/>
        </w:rPr>
        <w:t xml:space="preserve"> в </w:t>
      </w:r>
      <w:r w:rsidRPr="00AC3851">
        <w:rPr>
          <w:rFonts w:ascii="Times New Roman" w:hAnsi="Times New Roman" w:cs="Times New Roman"/>
          <w:color w:val="0000CC"/>
          <w:sz w:val="24"/>
          <w:szCs w:val="24"/>
        </w:rPr>
        <w:t>Отчете</w:t>
      </w:r>
      <w:r w:rsidR="00065AD7">
        <w:rPr>
          <w:rFonts w:ascii="Times New Roman" w:hAnsi="Times New Roman" w:cs="Times New Roman"/>
          <w:color w:val="0000CC"/>
          <w:sz w:val="24"/>
          <w:szCs w:val="24"/>
        </w:rPr>
        <w:t xml:space="preserve"> и Акте</w:t>
      </w:r>
      <w:r w:rsidRPr="00AC3851">
        <w:rPr>
          <w:rFonts w:ascii="Times New Roman" w:hAnsi="Times New Roman" w:cs="Times New Roman"/>
          <w:color w:val="0000CC"/>
          <w:sz w:val="24"/>
          <w:szCs w:val="24"/>
        </w:rPr>
        <w:t xml:space="preserve"> по а</w:t>
      </w:r>
      <w:r>
        <w:rPr>
          <w:rFonts w:ascii="Times New Roman" w:hAnsi="Times New Roman" w:cs="Times New Roman"/>
          <w:color w:val="0000CC"/>
          <w:sz w:val="24"/>
          <w:szCs w:val="24"/>
        </w:rPr>
        <w:t>у</w:t>
      </w:r>
      <w:r w:rsidRPr="00AC3851">
        <w:rPr>
          <w:rFonts w:ascii="Times New Roman" w:hAnsi="Times New Roman" w:cs="Times New Roman"/>
          <w:color w:val="0000CC"/>
          <w:sz w:val="24"/>
          <w:szCs w:val="24"/>
        </w:rPr>
        <w:t>диту</w:t>
      </w:r>
      <w:r w:rsidRPr="0083200B">
        <w:rPr>
          <w:rFonts w:ascii="Times New Roman" w:hAnsi="Times New Roman" w:cs="Times New Roman"/>
          <w:sz w:val="24"/>
          <w:szCs w:val="24"/>
        </w:rPr>
        <w:t xml:space="preserve"> </w:t>
      </w:r>
      <w:r w:rsidR="006E04BC" w:rsidRPr="00730A42">
        <w:rPr>
          <w:rFonts w:ascii="Times New Roman" w:hAnsi="Times New Roman" w:cs="Times New Roman"/>
          <w:sz w:val="24"/>
          <w:szCs w:val="24"/>
        </w:rPr>
        <w:t>(</w:t>
      </w:r>
      <w:r w:rsidR="006E04BC" w:rsidRPr="00730A42">
        <w:rPr>
          <w:rFonts w:ascii="Times New Roman" w:hAnsi="Times New Roman" w:cs="Times New Roman"/>
          <w:color w:val="0000CC"/>
          <w:sz w:val="24"/>
          <w:szCs w:val="24"/>
        </w:rPr>
        <w:t>приложение 9</w:t>
      </w:r>
      <w:r w:rsidR="00065AD7">
        <w:rPr>
          <w:rFonts w:ascii="Times New Roman" w:hAnsi="Times New Roman" w:cs="Times New Roman"/>
          <w:color w:val="0000CC"/>
          <w:sz w:val="24"/>
          <w:szCs w:val="24"/>
        </w:rPr>
        <w:t>, 13</w:t>
      </w:r>
      <w:r w:rsidR="006E04BC" w:rsidRPr="00730A42">
        <w:rPr>
          <w:rFonts w:ascii="Times New Roman" w:hAnsi="Times New Roman" w:cs="Times New Roman"/>
          <w:color w:val="0000CC"/>
          <w:sz w:val="24"/>
          <w:szCs w:val="24"/>
        </w:rPr>
        <w:t xml:space="preserve"> </w:t>
      </w:r>
      <w:r w:rsidR="006E04BC" w:rsidRPr="00730A42">
        <w:rPr>
          <w:rFonts w:ascii="Times New Roman" w:hAnsi="Times New Roman" w:cs="Times New Roman"/>
          <w:sz w:val="24"/>
          <w:szCs w:val="24"/>
        </w:rPr>
        <w:t xml:space="preserve">настоящей ДП) </w:t>
      </w:r>
      <w:r w:rsidRPr="0083200B">
        <w:rPr>
          <w:rFonts w:ascii="Times New Roman" w:hAnsi="Times New Roman" w:cs="Times New Roman"/>
          <w:sz w:val="24"/>
          <w:szCs w:val="24"/>
        </w:rPr>
        <w:t>может определить возможности для совершенствования</w:t>
      </w:r>
      <w:r>
        <w:rPr>
          <w:rFonts w:ascii="Times New Roman" w:hAnsi="Times New Roman" w:cs="Times New Roman"/>
          <w:sz w:val="24"/>
          <w:szCs w:val="24"/>
        </w:rPr>
        <w:t xml:space="preserve"> системы менеджмента заявителя/заказчика</w:t>
      </w:r>
      <w:r w:rsidRPr="0083200B">
        <w:rPr>
          <w:rFonts w:ascii="Times New Roman" w:hAnsi="Times New Roman" w:cs="Times New Roman"/>
          <w:sz w:val="24"/>
          <w:szCs w:val="24"/>
        </w:rPr>
        <w:t>, но она не должна рекомендовать конкретные решения.</w:t>
      </w:r>
    </w:p>
    <w:p w:rsidR="00E80AB6" w:rsidRPr="00BD5B17" w:rsidRDefault="00E80AB6" w:rsidP="00E80AB6">
      <w:pPr>
        <w:pStyle w:val="FORMATTEXT"/>
        <w:ind w:firstLine="568"/>
        <w:jc w:val="both"/>
        <w:rPr>
          <w:rFonts w:ascii="Times New Roman" w:hAnsi="Times New Roman" w:cs="Times New Roman"/>
          <w:sz w:val="24"/>
          <w:szCs w:val="24"/>
        </w:rPr>
      </w:pPr>
      <w:r w:rsidRPr="0083200B">
        <w:rPr>
          <w:rFonts w:ascii="Times New Roman" w:hAnsi="Times New Roman" w:cs="Times New Roman"/>
          <w:sz w:val="24"/>
          <w:szCs w:val="24"/>
        </w:rPr>
        <w:t xml:space="preserve">Право собственности на </w:t>
      </w:r>
      <w:r w:rsidRPr="00AC3851">
        <w:rPr>
          <w:rFonts w:ascii="Times New Roman" w:hAnsi="Times New Roman" w:cs="Times New Roman"/>
          <w:color w:val="0000CC"/>
          <w:sz w:val="24"/>
          <w:szCs w:val="24"/>
        </w:rPr>
        <w:t>Отчет по аудиту</w:t>
      </w:r>
      <w:r w:rsidRPr="0083200B">
        <w:rPr>
          <w:rFonts w:ascii="Times New Roman" w:hAnsi="Times New Roman" w:cs="Times New Roman"/>
          <w:sz w:val="24"/>
          <w:szCs w:val="24"/>
        </w:rPr>
        <w:t xml:space="preserve"> </w:t>
      </w:r>
      <w:r>
        <w:rPr>
          <w:rFonts w:ascii="Times New Roman" w:hAnsi="Times New Roman" w:cs="Times New Roman"/>
          <w:sz w:val="24"/>
          <w:szCs w:val="24"/>
        </w:rPr>
        <w:t>закреплено</w:t>
      </w:r>
      <w:r w:rsidRPr="0083200B">
        <w:rPr>
          <w:rFonts w:ascii="Times New Roman" w:hAnsi="Times New Roman" w:cs="Times New Roman"/>
          <w:sz w:val="24"/>
          <w:szCs w:val="24"/>
        </w:rPr>
        <w:t xml:space="preserve"> за </w:t>
      </w:r>
      <w:r>
        <w:rPr>
          <w:rFonts w:ascii="Times New Roman" w:hAnsi="Times New Roman" w:cs="Times New Roman"/>
          <w:sz w:val="24"/>
          <w:szCs w:val="24"/>
        </w:rPr>
        <w:t xml:space="preserve">ОС согласно </w:t>
      </w:r>
      <w:r>
        <w:rPr>
          <w:rFonts w:ascii="Times New Roman" w:hAnsi="Times New Roman" w:cs="Times New Roman"/>
          <w:color w:val="0000CC"/>
          <w:sz w:val="24"/>
          <w:szCs w:val="24"/>
        </w:rPr>
        <w:t>ОССМ.</w:t>
      </w:r>
      <w:r w:rsidR="00BD7B24">
        <w:rPr>
          <w:rFonts w:ascii="Times New Roman" w:hAnsi="Times New Roman" w:cs="Times New Roman"/>
          <w:color w:val="0000CC"/>
          <w:sz w:val="24"/>
          <w:szCs w:val="24"/>
        </w:rPr>
        <w:t>ДП</w:t>
      </w:r>
      <w:r w:rsidRPr="00BD29C0">
        <w:rPr>
          <w:rFonts w:ascii="Times New Roman" w:hAnsi="Times New Roman" w:cs="Times New Roman"/>
          <w:color w:val="0000CC"/>
          <w:sz w:val="24"/>
          <w:szCs w:val="24"/>
        </w:rPr>
        <w:t>.03.009</w:t>
      </w:r>
      <w:r w:rsidRPr="00BD29C0">
        <w:rPr>
          <w:rFonts w:ascii="Times New Roman" w:hAnsi="Times New Roman" w:cs="Times New Roman"/>
          <w:sz w:val="24"/>
          <w:szCs w:val="24"/>
        </w:rPr>
        <w:t xml:space="preserve"> </w:t>
      </w:r>
      <w:r w:rsidRPr="00BD5B17">
        <w:rPr>
          <w:rFonts w:ascii="Times New Roman" w:hAnsi="Times New Roman" w:cs="Times New Roman"/>
          <w:sz w:val="24"/>
          <w:szCs w:val="24"/>
        </w:rPr>
        <w:t>«П</w:t>
      </w:r>
      <w:r w:rsidRPr="00BD5B17">
        <w:rPr>
          <w:rFonts w:ascii="Times New Roman" w:hAnsi="Times New Roman" w:cs="Times New Roman"/>
          <w:sz w:val="24"/>
          <w:szCs w:val="24"/>
        </w:rPr>
        <w:t>о</w:t>
      </w:r>
      <w:r w:rsidRPr="00BD5B17">
        <w:rPr>
          <w:rFonts w:ascii="Times New Roman" w:hAnsi="Times New Roman" w:cs="Times New Roman"/>
          <w:sz w:val="24"/>
          <w:szCs w:val="24"/>
        </w:rPr>
        <w:t>рядок сертификации системы менеджмента качества заявителя/заказчика».</w:t>
      </w:r>
    </w:p>
    <w:p w:rsidR="00E80AB6" w:rsidRDefault="00E80AB6" w:rsidP="00E80AB6">
      <w:pPr>
        <w:pStyle w:val="FORMATTEXT"/>
        <w:ind w:firstLine="568"/>
        <w:jc w:val="both"/>
        <w:rPr>
          <w:rFonts w:ascii="Times New Roman" w:hAnsi="Times New Roman" w:cs="Times New Roman"/>
          <w:sz w:val="24"/>
          <w:szCs w:val="24"/>
        </w:rPr>
      </w:pPr>
      <w:r w:rsidRPr="00BD5B17">
        <w:rPr>
          <w:rFonts w:ascii="Times New Roman" w:hAnsi="Times New Roman" w:cs="Times New Roman"/>
          <w:color w:val="0000CC"/>
          <w:sz w:val="24"/>
          <w:szCs w:val="24"/>
        </w:rPr>
        <w:t xml:space="preserve">Отчет </w:t>
      </w:r>
      <w:r w:rsidR="00065AD7">
        <w:rPr>
          <w:rFonts w:ascii="Times New Roman" w:hAnsi="Times New Roman" w:cs="Times New Roman"/>
          <w:color w:val="0000CC"/>
          <w:sz w:val="24"/>
          <w:szCs w:val="24"/>
        </w:rPr>
        <w:t xml:space="preserve">и Акт </w:t>
      </w:r>
      <w:r w:rsidRPr="00BD5B17">
        <w:rPr>
          <w:rFonts w:ascii="Times New Roman" w:hAnsi="Times New Roman" w:cs="Times New Roman"/>
          <w:color w:val="0000CC"/>
          <w:sz w:val="24"/>
          <w:szCs w:val="24"/>
        </w:rPr>
        <w:t>по аудиту</w:t>
      </w:r>
      <w:r w:rsidRPr="00BD5B17">
        <w:rPr>
          <w:rFonts w:ascii="Times New Roman" w:hAnsi="Times New Roman" w:cs="Times New Roman"/>
          <w:sz w:val="24"/>
          <w:szCs w:val="24"/>
        </w:rPr>
        <w:t xml:space="preserve"> ра</w:t>
      </w:r>
      <w:r>
        <w:rPr>
          <w:rFonts w:ascii="Times New Roman" w:hAnsi="Times New Roman" w:cs="Times New Roman"/>
          <w:sz w:val="24"/>
          <w:szCs w:val="24"/>
        </w:rPr>
        <w:t>с</w:t>
      </w:r>
      <w:r w:rsidRPr="00BD5B17">
        <w:rPr>
          <w:rFonts w:ascii="Times New Roman" w:hAnsi="Times New Roman" w:cs="Times New Roman"/>
          <w:sz w:val="24"/>
          <w:szCs w:val="24"/>
        </w:rPr>
        <w:t>с</w:t>
      </w:r>
      <w:r>
        <w:rPr>
          <w:rFonts w:ascii="Times New Roman" w:hAnsi="Times New Roman" w:cs="Times New Roman"/>
          <w:sz w:val="24"/>
          <w:szCs w:val="24"/>
        </w:rPr>
        <w:t>ы</w:t>
      </w:r>
      <w:r w:rsidRPr="00BD5B17">
        <w:rPr>
          <w:rFonts w:ascii="Times New Roman" w:hAnsi="Times New Roman" w:cs="Times New Roman"/>
          <w:sz w:val="24"/>
          <w:szCs w:val="24"/>
        </w:rPr>
        <w:t>ла</w:t>
      </w:r>
      <w:r>
        <w:rPr>
          <w:rFonts w:ascii="Times New Roman" w:hAnsi="Times New Roman" w:cs="Times New Roman"/>
          <w:sz w:val="24"/>
          <w:szCs w:val="24"/>
        </w:rPr>
        <w:t>е</w:t>
      </w:r>
      <w:r w:rsidRPr="00BD5B17">
        <w:rPr>
          <w:rFonts w:ascii="Times New Roman" w:hAnsi="Times New Roman" w:cs="Times New Roman"/>
          <w:sz w:val="24"/>
          <w:szCs w:val="24"/>
        </w:rPr>
        <w:t>т</w:t>
      </w:r>
      <w:r>
        <w:rPr>
          <w:rFonts w:ascii="Times New Roman" w:hAnsi="Times New Roman" w:cs="Times New Roman"/>
          <w:sz w:val="24"/>
          <w:szCs w:val="24"/>
        </w:rPr>
        <w:t>ся</w:t>
      </w:r>
      <w:r w:rsidRPr="00BD5B17">
        <w:rPr>
          <w:rFonts w:ascii="Times New Roman" w:hAnsi="Times New Roman" w:cs="Times New Roman"/>
          <w:sz w:val="24"/>
          <w:szCs w:val="24"/>
        </w:rPr>
        <w:t xml:space="preserve"> </w:t>
      </w:r>
      <w:r>
        <w:rPr>
          <w:rFonts w:ascii="Times New Roman" w:hAnsi="Times New Roman" w:cs="Times New Roman"/>
          <w:sz w:val="24"/>
          <w:szCs w:val="24"/>
        </w:rPr>
        <w:t>руководителем аудиторской группы заявителю/заказчику и ОС в согласованные сроки с приложением документированной информации, имеющей отнош</w:t>
      </w:r>
      <w:r>
        <w:rPr>
          <w:rFonts w:ascii="Times New Roman" w:hAnsi="Times New Roman" w:cs="Times New Roman"/>
          <w:sz w:val="24"/>
          <w:szCs w:val="24"/>
        </w:rPr>
        <w:t>е</w:t>
      </w:r>
      <w:r>
        <w:rPr>
          <w:rFonts w:ascii="Times New Roman" w:hAnsi="Times New Roman" w:cs="Times New Roman"/>
          <w:sz w:val="24"/>
          <w:szCs w:val="24"/>
        </w:rPr>
        <w:t xml:space="preserve">ние к аудиту и соблюдением условий по </w:t>
      </w:r>
      <w:r w:rsidRPr="00BD5B17">
        <w:rPr>
          <w:rFonts w:ascii="Times New Roman" w:hAnsi="Times New Roman" w:cs="Times New Roman"/>
          <w:sz w:val="24"/>
          <w:szCs w:val="24"/>
        </w:rPr>
        <w:t>обеспечению конфиденциальности.</w:t>
      </w:r>
    </w:p>
    <w:p w:rsidR="00AB4A41" w:rsidRDefault="00AB4A41"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Аудиторская группа</w:t>
      </w:r>
      <w:r w:rsidR="009274B4">
        <w:rPr>
          <w:rFonts w:ascii="Times New Roman" w:hAnsi="Times New Roman" w:cs="Times New Roman"/>
          <w:sz w:val="24"/>
          <w:szCs w:val="24"/>
        </w:rPr>
        <w:t xml:space="preserve"> в зависимости от технических и временных возможностей</w:t>
      </w:r>
      <w:r>
        <w:rPr>
          <w:rFonts w:ascii="Times New Roman" w:hAnsi="Times New Roman" w:cs="Times New Roman"/>
          <w:sz w:val="24"/>
          <w:szCs w:val="24"/>
        </w:rPr>
        <w:t xml:space="preserve"> готовит и рассылает </w:t>
      </w:r>
      <w:r w:rsidRPr="009274B4">
        <w:rPr>
          <w:rFonts w:ascii="Times New Roman" w:hAnsi="Times New Roman" w:cs="Times New Roman"/>
          <w:color w:val="0000CC"/>
          <w:sz w:val="24"/>
          <w:szCs w:val="24"/>
        </w:rPr>
        <w:t xml:space="preserve">Отчет </w:t>
      </w:r>
      <w:r w:rsidR="00065AD7">
        <w:rPr>
          <w:rFonts w:ascii="Times New Roman" w:hAnsi="Times New Roman" w:cs="Times New Roman"/>
          <w:color w:val="0000CC"/>
          <w:sz w:val="24"/>
          <w:szCs w:val="24"/>
        </w:rPr>
        <w:t xml:space="preserve">т Акт </w:t>
      </w:r>
      <w:r w:rsidRPr="009274B4">
        <w:rPr>
          <w:rFonts w:ascii="Times New Roman" w:hAnsi="Times New Roman" w:cs="Times New Roman"/>
          <w:color w:val="0000CC"/>
          <w:sz w:val="24"/>
          <w:szCs w:val="24"/>
        </w:rPr>
        <w:t xml:space="preserve">по аудиту </w:t>
      </w:r>
      <w:r w:rsidR="009274B4" w:rsidRPr="009274B4">
        <w:rPr>
          <w:rFonts w:ascii="Times New Roman" w:hAnsi="Times New Roman" w:cs="Times New Roman"/>
          <w:sz w:val="24"/>
          <w:szCs w:val="24"/>
        </w:rPr>
        <w:t xml:space="preserve">с сопутствующими </w:t>
      </w:r>
      <w:r w:rsidR="009274B4">
        <w:rPr>
          <w:rFonts w:ascii="Times New Roman" w:hAnsi="Times New Roman" w:cs="Times New Roman"/>
          <w:sz w:val="24"/>
          <w:szCs w:val="24"/>
        </w:rPr>
        <w:t>приложениями в день завершения аудита, находясь на территории заявителя/заказчика по месту проведения аудита, непосредственно в руки представителю заявителя/заказчика, или в оговоренный с заявителем/заказчиком срок после з</w:t>
      </w:r>
      <w:r w:rsidR="009274B4">
        <w:rPr>
          <w:rFonts w:ascii="Times New Roman" w:hAnsi="Times New Roman" w:cs="Times New Roman"/>
          <w:sz w:val="24"/>
          <w:szCs w:val="24"/>
        </w:rPr>
        <w:t>а</w:t>
      </w:r>
      <w:r w:rsidR="009274B4">
        <w:rPr>
          <w:rFonts w:ascii="Times New Roman" w:hAnsi="Times New Roman" w:cs="Times New Roman"/>
          <w:sz w:val="24"/>
          <w:szCs w:val="24"/>
        </w:rPr>
        <w:t>вершения аудита, находясь в ОС, но не позднее трех рабочих дней после завершения аудита по</w:t>
      </w:r>
      <w:r w:rsidR="009274B4">
        <w:rPr>
          <w:rFonts w:ascii="Times New Roman" w:hAnsi="Times New Roman" w:cs="Times New Roman"/>
          <w:sz w:val="24"/>
          <w:szCs w:val="24"/>
        </w:rPr>
        <w:t>ч</w:t>
      </w:r>
      <w:r w:rsidR="009274B4">
        <w:rPr>
          <w:rFonts w:ascii="Times New Roman" w:hAnsi="Times New Roman" w:cs="Times New Roman"/>
          <w:sz w:val="24"/>
          <w:szCs w:val="24"/>
        </w:rPr>
        <w:t>товым отправлением с уведомлением о получении и электронной почтой.</w:t>
      </w:r>
    </w:p>
    <w:p w:rsidR="00E80AB6" w:rsidRDefault="00730A42"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83200B">
        <w:rPr>
          <w:rFonts w:ascii="Times New Roman" w:hAnsi="Times New Roman" w:cs="Times New Roman"/>
          <w:sz w:val="24"/>
          <w:szCs w:val="24"/>
        </w:rPr>
        <w:t xml:space="preserve">.4.8.2 Руководитель аудиторской группы </w:t>
      </w:r>
      <w:r w:rsidR="00E80AB6">
        <w:rPr>
          <w:rFonts w:ascii="Times New Roman" w:hAnsi="Times New Roman" w:cs="Times New Roman"/>
          <w:sz w:val="24"/>
          <w:szCs w:val="24"/>
        </w:rPr>
        <w:t>несет ответственность за под</w:t>
      </w:r>
      <w:r w:rsidR="00E80AB6" w:rsidRPr="0083200B">
        <w:rPr>
          <w:rFonts w:ascii="Times New Roman" w:hAnsi="Times New Roman" w:cs="Times New Roman"/>
          <w:sz w:val="24"/>
          <w:szCs w:val="24"/>
        </w:rPr>
        <w:t>готовк</w:t>
      </w:r>
      <w:r w:rsidR="00E80AB6">
        <w:rPr>
          <w:rFonts w:ascii="Times New Roman" w:hAnsi="Times New Roman" w:cs="Times New Roman"/>
          <w:sz w:val="24"/>
          <w:szCs w:val="24"/>
        </w:rPr>
        <w:t>у</w:t>
      </w:r>
      <w:r w:rsidR="00E80AB6" w:rsidRPr="0083200B">
        <w:rPr>
          <w:rFonts w:ascii="Times New Roman" w:hAnsi="Times New Roman" w:cs="Times New Roman"/>
          <w:sz w:val="24"/>
          <w:szCs w:val="24"/>
        </w:rPr>
        <w:t xml:space="preserve"> </w:t>
      </w:r>
      <w:r w:rsidR="00E80AB6" w:rsidRPr="00AC3851">
        <w:rPr>
          <w:rFonts w:ascii="Times New Roman" w:hAnsi="Times New Roman" w:cs="Times New Roman"/>
          <w:color w:val="0000CC"/>
          <w:sz w:val="24"/>
          <w:szCs w:val="24"/>
        </w:rPr>
        <w:t>Отчет</w:t>
      </w:r>
      <w:r w:rsidR="00065AD7">
        <w:rPr>
          <w:rFonts w:ascii="Times New Roman" w:hAnsi="Times New Roman" w:cs="Times New Roman"/>
          <w:color w:val="0000CC"/>
          <w:sz w:val="24"/>
          <w:szCs w:val="24"/>
        </w:rPr>
        <w:t>а и   Акта</w:t>
      </w:r>
      <w:r w:rsidR="00E80AB6" w:rsidRPr="00AC3851">
        <w:rPr>
          <w:rFonts w:ascii="Times New Roman" w:hAnsi="Times New Roman" w:cs="Times New Roman"/>
          <w:color w:val="0000CC"/>
          <w:sz w:val="24"/>
          <w:szCs w:val="24"/>
        </w:rPr>
        <w:t xml:space="preserve"> по аудиту</w:t>
      </w:r>
      <w:r w:rsidR="00E80AB6" w:rsidRPr="0083200B">
        <w:rPr>
          <w:rFonts w:ascii="Times New Roman" w:hAnsi="Times New Roman" w:cs="Times New Roman"/>
          <w:sz w:val="24"/>
          <w:szCs w:val="24"/>
        </w:rPr>
        <w:t xml:space="preserve"> и его содержание.</w:t>
      </w:r>
    </w:p>
    <w:p w:rsidR="00E80AB6" w:rsidRPr="00D52F77" w:rsidRDefault="00E80AB6" w:rsidP="00E80AB6">
      <w:pPr>
        <w:pStyle w:val="FORMATTEXT"/>
        <w:ind w:firstLine="568"/>
        <w:jc w:val="both"/>
        <w:rPr>
          <w:rFonts w:ascii="Times New Roman" w:hAnsi="Times New Roman" w:cs="Times New Roman"/>
          <w:sz w:val="24"/>
          <w:szCs w:val="24"/>
        </w:rPr>
      </w:pPr>
      <w:r w:rsidRPr="00AC3851">
        <w:rPr>
          <w:rFonts w:ascii="Times New Roman" w:hAnsi="Times New Roman" w:cs="Times New Roman"/>
          <w:color w:val="0000CC"/>
          <w:sz w:val="24"/>
          <w:szCs w:val="24"/>
        </w:rPr>
        <w:t>Отчет</w:t>
      </w:r>
      <w:r w:rsidR="00065AD7">
        <w:rPr>
          <w:rFonts w:ascii="Times New Roman" w:hAnsi="Times New Roman" w:cs="Times New Roman"/>
          <w:color w:val="0000CC"/>
          <w:sz w:val="24"/>
          <w:szCs w:val="24"/>
        </w:rPr>
        <w:t xml:space="preserve"> и Акт</w:t>
      </w:r>
      <w:r w:rsidRPr="00AC3851">
        <w:rPr>
          <w:rFonts w:ascii="Times New Roman" w:hAnsi="Times New Roman" w:cs="Times New Roman"/>
          <w:color w:val="0000CC"/>
          <w:sz w:val="24"/>
          <w:szCs w:val="24"/>
        </w:rPr>
        <w:t xml:space="preserve"> по аудиту</w:t>
      </w:r>
      <w:r w:rsidRPr="0083200B">
        <w:rPr>
          <w:rFonts w:ascii="Times New Roman" w:hAnsi="Times New Roman" w:cs="Times New Roman"/>
          <w:sz w:val="24"/>
          <w:szCs w:val="24"/>
        </w:rPr>
        <w:t xml:space="preserve"> должен содержать точную, сжатую и четкую запись аудита, чтобы </w:t>
      </w:r>
      <w:r w:rsidRPr="00D52F77">
        <w:rPr>
          <w:rFonts w:ascii="Times New Roman" w:hAnsi="Times New Roman" w:cs="Times New Roman"/>
          <w:sz w:val="24"/>
          <w:szCs w:val="24"/>
        </w:rPr>
        <w:t>обеспечить возможность принятия ОС взвешенного решения о сертификации, и должен содержать или ссылаться на:</w:t>
      </w:r>
    </w:p>
    <w:p w:rsidR="00E80AB6" w:rsidRPr="00D52F77" w:rsidRDefault="00E80AB6" w:rsidP="00E80AB6">
      <w:pPr>
        <w:pStyle w:val="FORMATTEXT"/>
        <w:ind w:firstLine="568"/>
        <w:jc w:val="both"/>
        <w:rPr>
          <w:rFonts w:ascii="Times New Roman" w:hAnsi="Times New Roman" w:cs="Times New Roman"/>
          <w:sz w:val="24"/>
          <w:szCs w:val="24"/>
        </w:rPr>
      </w:pPr>
      <w:r w:rsidRPr="00D52F77">
        <w:rPr>
          <w:rFonts w:ascii="Times New Roman" w:hAnsi="Times New Roman" w:cs="Times New Roman"/>
          <w:sz w:val="24"/>
          <w:szCs w:val="24"/>
        </w:rPr>
        <w:t>- идентификацию ОС;</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наименование и адрес </w:t>
      </w:r>
      <w:r>
        <w:rPr>
          <w:rFonts w:ascii="Times New Roman" w:hAnsi="Times New Roman" w:cs="Times New Roman"/>
          <w:sz w:val="24"/>
          <w:szCs w:val="24"/>
        </w:rPr>
        <w:t>заявителя/</w:t>
      </w:r>
      <w:r w:rsidRPr="0083200B">
        <w:rPr>
          <w:rFonts w:ascii="Times New Roman" w:hAnsi="Times New Roman" w:cs="Times New Roman"/>
          <w:sz w:val="24"/>
          <w:szCs w:val="24"/>
        </w:rPr>
        <w:t xml:space="preserve">заказчика и представителя руководства </w:t>
      </w:r>
      <w:r>
        <w:rPr>
          <w:rFonts w:ascii="Times New Roman" w:hAnsi="Times New Roman" w:cs="Times New Roman"/>
          <w:sz w:val="24"/>
          <w:szCs w:val="24"/>
        </w:rPr>
        <w:t>заявит</w:t>
      </w:r>
      <w:r>
        <w:rPr>
          <w:rFonts w:ascii="Times New Roman" w:hAnsi="Times New Roman" w:cs="Times New Roman"/>
          <w:sz w:val="24"/>
          <w:szCs w:val="24"/>
        </w:rPr>
        <w:t>е</w:t>
      </w:r>
      <w:r>
        <w:rPr>
          <w:rFonts w:ascii="Times New Roman" w:hAnsi="Times New Roman" w:cs="Times New Roman"/>
          <w:sz w:val="24"/>
          <w:szCs w:val="24"/>
        </w:rPr>
        <w:t>ля/</w:t>
      </w:r>
      <w:r w:rsidRPr="0083200B">
        <w:rPr>
          <w:rFonts w:ascii="Times New Roman" w:hAnsi="Times New Roman" w:cs="Times New Roman"/>
          <w:sz w:val="24"/>
          <w:szCs w:val="24"/>
        </w:rPr>
        <w:t>заказчика;</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D52F77">
        <w:rPr>
          <w:rFonts w:ascii="Times New Roman" w:hAnsi="Times New Roman" w:cs="Times New Roman"/>
          <w:sz w:val="24"/>
          <w:szCs w:val="24"/>
        </w:rPr>
        <w:t xml:space="preserve"> вид</w:t>
      </w:r>
      <w:r w:rsidRPr="0083200B">
        <w:rPr>
          <w:rFonts w:ascii="Times New Roman" w:hAnsi="Times New Roman" w:cs="Times New Roman"/>
          <w:sz w:val="24"/>
          <w:szCs w:val="24"/>
        </w:rPr>
        <w:t xml:space="preserve"> аудита (например, </w:t>
      </w:r>
      <w:r>
        <w:rPr>
          <w:rFonts w:ascii="Times New Roman" w:hAnsi="Times New Roman" w:cs="Times New Roman"/>
          <w:sz w:val="24"/>
          <w:szCs w:val="24"/>
        </w:rPr>
        <w:t>сертификационный (первоначальный), надзорный (инспекционный контроль), ресертификационный, специальный (расширение области сертификации))</w:t>
      </w:r>
      <w:r w:rsidRPr="0083200B">
        <w:rPr>
          <w:rFonts w:ascii="Times New Roman" w:hAnsi="Times New Roman" w:cs="Times New Roman"/>
          <w:sz w:val="24"/>
          <w:szCs w:val="24"/>
        </w:rPr>
        <w:t>;</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критерии аудита;</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цели аудита;</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область аудита, в частности, идентификация организационных или функциональных по</w:t>
      </w:r>
      <w:r w:rsidRPr="0083200B">
        <w:rPr>
          <w:rFonts w:ascii="Times New Roman" w:hAnsi="Times New Roman" w:cs="Times New Roman"/>
          <w:sz w:val="24"/>
          <w:szCs w:val="24"/>
        </w:rPr>
        <w:t>д</w:t>
      </w:r>
      <w:r w:rsidRPr="0083200B">
        <w:rPr>
          <w:rFonts w:ascii="Times New Roman" w:hAnsi="Times New Roman" w:cs="Times New Roman"/>
          <w:sz w:val="24"/>
          <w:szCs w:val="24"/>
        </w:rPr>
        <w:t>разделений или процессов, подлежащих аудиту, и сроки аудита;</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любые отклонения от </w:t>
      </w:r>
      <w:r w:rsidRPr="00C817D0">
        <w:rPr>
          <w:rFonts w:ascii="Times New Roman" w:hAnsi="Times New Roman" w:cs="Times New Roman"/>
          <w:color w:val="0000CC"/>
          <w:sz w:val="24"/>
          <w:szCs w:val="24"/>
        </w:rPr>
        <w:t>Плана аудита</w:t>
      </w:r>
      <w:r w:rsidRPr="0083200B">
        <w:rPr>
          <w:rFonts w:ascii="Times New Roman" w:hAnsi="Times New Roman" w:cs="Times New Roman"/>
          <w:sz w:val="24"/>
          <w:szCs w:val="24"/>
        </w:rPr>
        <w:t xml:space="preserve"> и их причины;</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любые существенные аспекты, влияющие на </w:t>
      </w:r>
      <w:r w:rsidRPr="00C817D0">
        <w:rPr>
          <w:rFonts w:ascii="Times New Roman" w:hAnsi="Times New Roman" w:cs="Times New Roman"/>
          <w:color w:val="0000CC"/>
          <w:sz w:val="24"/>
          <w:szCs w:val="24"/>
        </w:rPr>
        <w:t>Программу аудита</w:t>
      </w:r>
      <w:r w:rsidRPr="0083200B">
        <w:rPr>
          <w:rFonts w:ascii="Times New Roman" w:hAnsi="Times New Roman" w:cs="Times New Roman"/>
          <w:sz w:val="24"/>
          <w:szCs w:val="24"/>
        </w:rPr>
        <w:t>;</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идентификацию руководителя аудиторской группы, членов аудиторской группы и любых сопровождающих лиц;</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сроки и места проведения аудиторской деятельности (на месте или за пределами объектов, на постоянных или временных производственных площадках);</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выводы аудита </w:t>
      </w:r>
      <w:r>
        <w:rPr>
          <w:rFonts w:ascii="Times New Roman" w:hAnsi="Times New Roman" w:cs="Times New Roman"/>
          <w:sz w:val="24"/>
          <w:szCs w:val="24"/>
        </w:rPr>
        <w:t xml:space="preserve">согласно </w:t>
      </w:r>
      <w:r w:rsidRPr="000E793B">
        <w:rPr>
          <w:rFonts w:ascii="Times New Roman" w:hAnsi="Times New Roman" w:cs="Times New Roman"/>
          <w:color w:val="0000CC"/>
          <w:sz w:val="24"/>
          <w:szCs w:val="24"/>
        </w:rPr>
        <w:t xml:space="preserve">п. </w:t>
      </w:r>
      <w:r w:rsidR="0060517E">
        <w:rPr>
          <w:rFonts w:ascii="Times New Roman" w:hAnsi="Times New Roman" w:cs="Times New Roman"/>
          <w:color w:val="0000CC"/>
          <w:sz w:val="24"/>
          <w:szCs w:val="24"/>
        </w:rPr>
        <w:t>5</w:t>
      </w:r>
      <w:r w:rsidRPr="000E793B">
        <w:rPr>
          <w:rFonts w:ascii="Times New Roman" w:hAnsi="Times New Roman" w:cs="Times New Roman"/>
          <w:color w:val="0000CC"/>
          <w:sz w:val="24"/>
          <w:szCs w:val="24"/>
        </w:rPr>
        <w:t>.4.5</w:t>
      </w:r>
      <w:r>
        <w:rPr>
          <w:rFonts w:ascii="Times New Roman" w:hAnsi="Times New Roman" w:cs="Times New Roman"/>
          <w:sz w:val="24"/>
          <w:szCs w:val="24"/>
        </w:rPr>
        <w:t xml:space="preserve"> настояще</w:t>
      </w:r>
      <w:r w:rsidR="0060517E">
        <w:rPr>
          <w:rFonts w:ascii="Times New Roman" w:hAnsi="Times New Roman" w:cs="Times New Roman"/>
          <w:sz w:val="24"/>
          <w:szCs w:val="24"/>
        </w:rPr>
        <w:t>й ДП</w:t>
      </w:r>
      <w:r w:rsidRPr="0083200B">
        <w:rPr>
          <w:rFonts w:ascii="Times New Roman" w:hAnsi="Times New Roman" w:cs="Times New Roman"/>
          <w:sz w:val="24"/>
          <w:szCs w:val="24"/>
        </w:rPr>
        <w:t>, ссылки на свидетельства и заключения аудита в соответствии с требованиями к данному типу аудита;</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идентификацию изменений в случае значительных изменений, влияющих на систему м</w:t>
      </w:r>
      <w:r w:rsidRPr="0083200B">
        <w:rPr>
          <w:rFonts w:ascii="Times New Roman" w:hAnsi="Times New Roman" w:cs="Times New Roman"/>
          <w:sz w:val="24"/>
          <w:szCs w:val="24"/>
        </w:rPr>
        <w:t>е</w:t>
      </w:r>
      <w:r w:rsidRPr="0083200B">
        <w:rPr>
          <w:rFonts w:ascii="Times New Roman" w:hAnsi="Times New Roman" w:cs="Times New Roman"/>
          <w:sz w:val="24"/>
          <w:szCs w:val="24"/>
        </w:rPr>
        <w:t xml:space="preserve">неджмента </w:t>
      </w:r>
      <w:r>
        <w:rPr>
          <w:rFonts w:ascii="Times New Roman" w:hAnsi="Times New Roman" w:cs="Times New Roman"/>
          <w:sz w:val="24"/>
          <w:szCs w:val="24"/>
        </w:rPr>
        <w:t>заявителя/</w:t>
      </w:r>
      <w:r w:rsidRPr="0083200B">
        <w:rPr>
          <w:rFonts w:ascii="Times New Roman" w:hAnsi="Times New Roman" w:cs="Times New Roman"/>
          <w:sz w:val="24"/>
          <w:szCs w:val="24"/>
        </w:rPr>
        <w:t>заказчика со времени проведения последнего аудита;</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любые неразрешенные вопросы, если таковые имеются;</w:t>
      </w:r>
    </w:p>
    <w:p w:rsidR="00E80AB6" w:rsidRPr="0083200B" w:rsidRDefault="00E80AB6" w:rsidP="00E80AB6">
      <w:pPr>
        <w:pStyle w:val="FORMATTEXT"/>
        <w:ind w:firstLine="568"/>
        <w:jc w:val="both"/>
        <w:rPr>
          <w:rFonts w:ascii="Times New Roman" w:hAnsi="Times New Roman" w:cs="Times New Roman"/>
          <w:sz w:val="24"/>
          <w:szCs w:val="24"/>
        </w:rPr>
      </w:pPr>
      <w:r w:rsidRPr="00A36BCA">
        <w:rPr>
          <w:rFonts w:ascii="Times New Roman" w:hAnsi="Times New Roman" w:cs="Times New Roman"/>
          <w:sz w:val="24"/>
          <w:szCs w:val="24"/>
        </w:rPr>
        <w:t>- является ли проведенный аудит совместным (аудит, проводимый в одной проверяемой о</w:t>
      </w:r>
      <w:r w:rsidRPr="00A36BCA">
        <w:rPr>
          <w:rFonts w:ascii="Times New Roman" w:hAnsi="Times New Roman" w:cs="Times New Roman"/>
          <w:sz w:val="24"/>
          <w:szCs w:val="24"/>
        </w:rPr>
        <w:t>р</w:t>
      </w:r>
      <w:r w:rsidRPr="00A36BCA">
        <w:rPr>
          <w:rFonts w:ascii="Times New Roman" w:hAnsi="Times New Roman" w:cs="Times New Roman"/>
          <w:sz w:val="24"/>
          <w:szCs w:val="24"/>
        </w:rPr>
        <w:t xml:space="preserve">ганизации двумя и более проверяющими организациями одновременно) </w:t>
      </w:r>
      <w:r w:rsidRPr="008B2C8E">
        <w:rPr>
          <w:rFonts w:ascii="Times New Roman" w:hAnsi="Times New Roman" w:cs="Times New Roman"/>
          <w:sz w:val="24"/>
          <w:szCs w:val="24"/>
        </w:rPr>
        <w:t xml:space="preserve">(комплексный аудит </w:t>
      </w:r>
      <w:r>
        <w:rPr>
          <w:rFonts w:ascii="Times New Roman" w:hAnsi="Times New Roman" w:cs="Times New Roman"/>
          <w:sz w:val="24"/>
          <w:szCs w:val="24"/>
        </w:rPr>
        <w:t xml:space="preserve">- </w:t>
      </w:r>
      <w:r w:rsidRPr="008B2C8E">
        <w:rPr>
          <w:rFonts w:ascii="Times New Roman" w:hAnsi="Times New Roman" w:cs="Times New Roman"/>
          <w:sz w:val="24"/>
          <w:szCs w:val="24"/>
        </w:rPr>
        <w:t>аудит, проводимый в одной проверяемой организации для двух и более систем менеджмента о</w:t>
      </w:r>
      <w:r w:rsidRPr="008B2C8E">
        <w:rPr>
          <w:rFonts w:ascii="Times New Roman" w:hAnsi="Times New Roman" w:cs="Times New Roman"/>
          <w:sz w:val="24"/>
          <w:szCs w:val="24"/>
        </w:rPr>
        <w:t>д</w:t>
      </w:r>
      <w:r w:rsidRPr="008B2C8E">
        <w:rPr>
          <w:rFonts w:ascii="Times New Roman" w:hAnsi="Times New Roman" w:cs="Times New Roman"/>
          <w:sz w:val="24"/>
          <w:szCs w:val="24"/>
        </w:rPr>
        <w:t>новременно, не применяются ОС согласно области аккредитации ОС</w:t>
      </w:r>
      <w:r>
        <w:rPr>
          <w:rFonts w:ascii="Times New Roman" w:hAnsi="Times New Roman" w:cs="Times New Roman"/>
          <w:sz w:val="24"/>
          <w:szCs w:val="24"/>
        </w:rPr>
        <w:t>)</w:t>
      </w:r>
      <w:r w:rsidRPr="0083200B">
        <w:rPr>
          <w:rFonts w:ascii="Times New Roman" w:hAnsi="Times New Roman" w:cs="Times New Roman"/>
          <w:sz w:val="24"/>
          <w:szCs w:val="24"/>
        </w:rPr>
        <w:t>, если это применимо;</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сообщение о том, что аудит проводился на основе выборочного контроля имеющейся в распоряжении информации;</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рекомендации по улучшению от аудиторской группы</w:t>
      </w:r>
      <w:r>
        <w:rPr>
          <w:rFonts w:ascii="Times New Roman" w:hAnsi="Times New Roman" w:cs="Times New Roman"/>
          <w:sz w:val="24"/>
          <w:szCs w:val="24"/>
        </w:rPr>
        <w:t>, при необходимости</w:t>
      </w:r>
      <w:r w:rsidRPr="0083200B">
        <w:rPr>
          <w:rFonts w:ascii="Times New Roman" w:hAnsi="Times New Roman" w:cs="Times New Roman"/>
          <w:sz w:val="24"/>
          <w:szCs w:val="24"/>
        </w:rPr>
        <w:t>;</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подтверждение того, что </w:t>
      </w:r>
      <w:r>
        <w:rPr>
          <w:rFonts w:ascii="Times New Roman" w:hAnsi="Times New Roman" w:cs="Times New Roman"/>
          <w:sz w:val="24"/>
          <w:szCs w:val="24"/>
        </w:rPr>
        <w:t>заявителем/</w:t>
      </w:r>
      <w:r w:rsidRPr="0083200B">
        <w:rPr>
          <w:rFonts w:ascii="Times New Roman" w:hAnsi="Times New Roman" w:cs="Times New Roman"/>
          <w:sz w:val="24"/>
          <w:szCs w:val="24"/>
        </w:rPr>
        <w:t>заказчиком эффективным образом контролируется и</w:t>
      </w:r>
      <w:r w:rsidRPr="0083200B">
        <w:rPr>
          <w:rFonts w:ascii="Times New Roman" w:hAnsi="Times New Roman" w:cs="Times New Roman"/>
          <w:sz w:val="24"/>
          <w:szCs w:val="24"/>
        </w:rPr>
        <w:t>с</w:t>
      </w:r>
      <w:r w:rsidRPr="0083200B">
        <w:rPr>
          <w:rFonts w:ascii="Times New Roman" w:hAnsi="Times New Roman" w:cs="Times New Roman"/>
          <w:sz w:val="24"/>
          <w:szCs w:val="24"/>
        </w:rPr>
        <w:t>пользование сертификационных документов и знак</w:t>
      </w:r>
      <w:r>
        <w:rPr>
          <w:rFonts w:ascii="Times New Roman" w:hAnsi="Times New Roman" w:cs="Times New Roman"/>
          <w:sz w:val="24"/>
          <w:szCs w:val="24"/>
        </w:rPr>
        <w:t>а соответствия</w:t>
      </w:r>
      <w:r w:rsidRPr="0083200B">
        <w:rPr>
          <w:rFonts w:ascii="Times New Roman" w:hAnsi="Times New Roman" w:cs="Times New Roman"/>
          <w:sz w:val="24"/>
          <w:szCs w:val="24"/>
        </w:rPr>
        <w:t>, где это применимо;</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верификацию результативности предпринятых коррекций и корректирующих действий в отношении ранее выявленных несоответствий, если это применимо.</w:t>
      </w:r>
    </w:p>
    <w:p w:rsidR="00E80AB6" w:rsidRPr="0083200B" w:rsidRDefault="00730A42"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83200B">
        <w:rPr>
          <w:rFonts w:ascii="Times New Roman" w:hAnsi="Times New Roman" w:cs="Times New Roman"/>
          <w:sz w:val="24"/>
          <w:szCs w:val="24"/>
        </w:rPr>
        <w:t xml:space="preserve">.4.8.3 </w:t>
      </w:r>
      <w:r w:rsidR="00E80AB6" w:rsidRPr="00AC3851">
        <w:rPr>
          <w:rFonts w:ascii="Times New Roman" w:hAnsi="Times New Roman" w:cs="Times New Roman"/>
          <w:color w:val="0000CC"/>
          <w:sz w:val="24"/>
          <w:szCs w:val="24"/>
        </w:rPr>
        <w:t xml:space="preserve">Отчет </w:t>
      </w:r>
      <w:r w:rsidR="00065AD7">
        <w:rPr>
          <w:rFonts w:ascii="Times New Roman" w:hAnsi="Times New Roman" w:cs="Times New Roman"/>
          <w:color w:val="0000CC"/>
          <w:sz w:val="24"/>
          <w:szCs w:val="24"/>
        </w:rPr>
        <w:t xml:space="preserve">и Акт </w:t>
      </w:r>
      <w:r w:rsidR="00E80AB6" w:rsidRPr="00AC3851">
        <w:rPr>
          <w:rFonts w:ascii="Times New Roman" w:hAnsi="Times New Roman" w:cs="Times New Roman"/>
          <w:color w:val="0000CC"/>
          <w:sz w:val="24"/>
          <w:szCs w:val="24"/>
        </w:rPr>
        <w:t>по аудиту</w:t>
      </w:r>
      <w:r w:rsidR="00E80AB6" w:rsidRPr="0083200B">
        <w:rPr>
          <w:rFonts w:ascii="Times New Roman" w:hAnsi="Times New Roman" w:cs="Times New Roman"/>
          <w:sz w:val="24"/>
          <w:szCs w:val="24"/>
        </w:rPr>
        <w:t xml:space="preserve"> должен также содержать:</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заявление относительно соответствия и результативности системы менеджмента с кратким изложением свидетельств, относящихся:</w:t>
      </w:r>
    </w:p>
    <w:p w:rsidR="00E80AB6" w:rsidRPr="0083200B" w:rsidRDefault="00E80AB6" w:rsidP="00993DF7">
      <w:pPr>
        <w:pStyle w:val="FORMATTEXT"/>
        <w:ind w:firstLine="566"/>
        <w:jc w:val="both"/>
        <w:rPr>
          <w:rFonts w:ascii="Times New Roman" w:hAnsi="Times New Roman" w:cs="Times New Roman"/>
          <w:sz w:val="24"/>
          <w:szCs w:val="24"/>
        </w:rPr>
      </w:pPr>
      <w:r w:rsidRPr="0083200B">
        <w:rPr>
          <w:rFonts w:ascii="Times New Roman" w:hAnsi="Times New Roman" w:cs="Times New Roman"/>
          <w:sz w:val="24"/>
          <w:szCs w:val="24"/>
        </w:rPr>
        <w:t>- к способности системы менеджмента отвечать применяемым требованиям и достигать з</w:t>
      </w:r>
      <w:r w:rsidRPr="0083200B">
        <w:rPr>
          <w:rFonts w:ascii="Times New Roman" w:hAnsi="Times New Roman" w:cs="Times New Roman"/>
          <w:sz w:val="24"/>
          <w:szCs w:val="24"/>
        </w:rPr>
        <w:t>а</w:t>
      </w:r>
      <w:r w:rsidRPr="0083200B">
        <w:rPr>
          <w:rFonts w:ascii="Times New Roman" w:hAnsi="Times New Roman" w:cs="Times New Roman"/>
          <w:sz w:val="24"/>
          <w:szCs w:val="24"/>
        </w:rPr>
        <w:t>планированных результатов,</w:t>
      </w:r>
    </w:p>
    <w:p w:rsidR="00E80AB6" w:rsidRPr="0083200B" w:rsidRDefault="00E80AB6" w:rsidP="00993DF7">
      <w:pPr>
        <w:pStyle w:val="FORMATTEXT"/>
        <w:ind w:left="567" w:hanging="1"/>
        <w:jc w:val="both"/>
        <w:rPr>
          <w:rFonts w:ascii="Times New Roman" w:hAnsi="Times New Roman" w:cs="Times New Roman"/>
          <w:sz w:val="24"/>
          <w:szCs w:val="24"/>
        </w:rPr>
      </w:pPr>
      <w:r w:rsidRPr="0083200B">
        <w:rPr>
          <w:rFonts w:ascii="Times New Roman" w:hAnsi="Times New Roman" w:cs="Times New Roman"/>
          <w:sz w:val="24"/>
          <w:szCs w:val="24"/>
        </w:rPr>
        <w:t>- проведению внутренних аудитов и анализа со стороны руководства;</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заключение о правомерности области сертификации;</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83200B">
        <w:rPr>
          <w:rFonts w:ascii="Times New Roman" w:hAnsi="Times New Roman" w:cs="Times New Roman"/>
          <w:sz w:val="24"/>
          <w:szCs w:val="24"/>
        </w:rPr>
        <w:t xml:space="preserve"> заключение относительно достижения целей аудита.</w:t>
      </w:r>
    </w:p>
    <w:p w:rsidR="00E80AB6" w:rsidRPr="00244211" w:rsidRDefault="00730A42" w:rsidP="00E80AB6">
      <w:pPr>
        <w:pStyle w:val="HEADERTEXT"/>
        <w:ind w:firstLine="568"/>
        <w:rPr>
          <w:rFonts w:ascii="Times New Roman" w:hAnsi="Times New Roman" w:cs="Times New Roman"/>
          <w:b/>
          <w:bCs/>
          <w:color w:val="auto"/>
          <w:sz w:val="24"/>
          <w:szCs w:val="24"/>
        </w:rPr>
      </w:pPr>
      <w:r>
        <w:rPr>
          <w:rFonts w:ascii="Times New Roman" w:hAnsi="Times New Roman" w:cs="Times New Roman"/>
          <w:b/>
          <w:bCs/>
          <w:color w:val="auto"/>
          <w:sz w:val="24"/>
          <w:szCs w:val="24"/>
        </w:rPr>
        <w:t>5</w:t>
      </w:r>
      <w:r w:rsidR="00E80AB6" w:rsidRPr="00244211">
        <w:rPr>
          <w:rFonts w:ascii="Times New Roman" w:hAnsi="Times New Roman" w:cs="Times New Roman"/>
          <w:b/>
          <w:bCs/>
          <w:color w:val="auto"/>
          <w:sz w:val="24"/>
          <w:szCs w:val="24"/>
        </w:rPr>
        <w:t>.4.9 Анализ причин несоответствий</w:t>
      </w:r>
    </w:p>
    <w:p w:rsidR="00C11386" w:rsidRDefault="00C11386" w:rsidP="00E80AB6">
      <w:pPr>
        <w:pStyle w:val="FORMATTEXT"/>
        <w:ind w:firstLine="568"/>
        <w:jc w:val="both"/>
        <w:rPr>
          <w:rFonts w:ascii="Times New Roman" w:hAnsi="Times New Roman" w:cs="Times New Roman"/>
          <w:sz w:val="24"/>
          <w:szCs w:val="24"/>
        </w:rPr>
      </w:pPr>
      <w:r w:rsidRPr="00C11386">
        <w:rPr>
          <w:rFonts w:ascii="Times New Roman" w:hAnsi="Times New Roman" w:cs="Times New Roman"/>
          <w:sz w:val="24"/>
          <w:szCs w:val="24"/>
        </w:rPr>
        <w:t>Результаты аудита могут, в зависимости от целей аудита, указывать на необходимость ко</w:t>
      </w:r>
      <w:r w:rsidRPr="00C11386">
        <w:rPr>
          <w:rFonts w:ascii="Times New Roman" w:hAnsi="Times New Roman" w:cs="Times New Roman"/>
          <w:sz w:val="24"/>
          <w:szCs w:val="24"/>
        </w:rPr>
        <w:t>р</w:t>
      </w:r>
      <w:r w:rsidRPr="00C11386">
        <w:rPr>
          <w:rFonts w:ascii="Times New Roman" w:hAnsi="Times New Roman" w:cs="Times New Roman"/>
          <w:sz w:val="24"/>
          <w:szCs w:val="24"/>
        </w:rPr>
        <w:t>рекции, корректирующих действий или на возможности улучшения.</w:t>
      </w:r>
    </w:p>
    <w:p w:rsidR="00E80AB6" w:rsidRPr="0083200B"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ОС</w:t>
      </w:r>
      <w:r w:rsidRPr="0083200B">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условиям </w:t>
      </w:r>
      <w:r w:rsidRPr="00E247A4">
        <w:rPr>
          <w:rFonts w:ascii="Times New Roman" w:hAnsi="Times New Roman" w:cs="Times New Roman"/>
          <w:color w:val="0000CC"/>
          <w:sz w:val="24"/>
          <w:szCs w:val="24"/>
        </w:rPr>
        <w:t>Договор</w:t>
      </w:r>
      <w:r>
        <w:rPr>
          <w:rFonts w:ascii="Times New Roman" w:hAnsi="Times New Roman" w:cs="Times New Roman"/>
          <w:color w:val="0000CC"/>
          <w:sz w:val="24"/>
          <w:szCs w:val="24"/>
        </w:rPr>
        <w:t>а</w:t>
      </w:r>
      <w:r w:rsidRPr="00E247A4">
        <w:rPr>
          <w:rFonts w:ascii="Times New Roman" w:hAnsi="Times New Roman" w:cs="Times New Roman"/>
          <w:sz w:val="24"/>
          <w:szCs w:val="24"/>
        </w:rPr>
        <w:t xml:space="preserve"> на </w:t>
      </w:r>
      <w:r>
        <w:rPr>
          <w:rFonts w:ascii="Times New Roman" w:hAnsi="Times New Roman" w:cs="Times New Roman"/>
          <w:sz w:val="24"/>
          <w:szCs w:val="24"/>
        </w:rPr>
        <w:t>проведение работ</w:t>
      </w:r>
      <w:r w:rsidRPr="00E247A4">
        <w:rPr>
          <w:rFonts w:ascii="Times New Roman" w:hAnsi="Times New Roman" w:cs="Times New Roman"/>
          <w:sz w:val="24"/>
          <w:szCs w:val="24"/>
        </w:rPr>
        <w:t xml:space="preserve"> </w:t>
      </w:r>
      <w:r>
        <w:rPr>
          <w:rFonts w:ascii="Times New Roman" w:hAnsi="Times New Roman" w:cs="Times New Roman"/>
          <w:sz w:val="24"/>
          <w:szCs w:val="24"/>
        </w:rPr>
        <w:t xml:space="preserve">согласно </w:t>
      </w:r>
      <w:r w:rsidR="00BD7B24">
        <w:rPr>
          <w:rFonts w:ascii="Times New Roman" w:hAnsi="Times New Roman" w:cs="Times New Roman"/>
          <w:color w:val="0000CC"/>
          <w:sz w:val="24"/>
          <w:szCs w:val="24"/>
        </w:rPr>
        <w:t>ОССМ.ДП</w:t>
      </w:r>
      <w:r w:rsidR="004A338B" w:rsidRPr="00E40FC0">
        <w:rPr>
          <w:rFonts w:ascii="Times New Roman" w:hAnsi="Times New Roman" w:cs="Times New Roman"/>
          <w:color w:val="0000CC"/>
          <w:sz w:val="24"/>
          <w:szCs w:val="24"/>
        </w:rPr>
        <w:t>.01.001</w:t>
      </w:r>
      <w:r w:rsidR="004A338B" w:rsidRPr="00E40FC0">
        <w:rPr>
          <w:rFonts w:ascii="Times New Roman" w:hAnsi="Times New Roman" w:cs="Times New Roman"/>
          <w:sz w:val="24"/>
          <w:szCs w:val="24"/>
        </w:rPr>
        <w:t xml:space="preserve"> «Руководство по системе менеджмента ОС»</w:t>
      </w:r>
      <w:r w:rsidR="004A338B">
        <w:rPr>
          <w:rFonts w:ascii="Times New Roman" w:hAnsi="Times New Roman" w:cs="Times New Roman"/>
          <w:sz w:val="24"/>
          <w:szCs w:val="24"/>
        </w:rPr>
        <w:t xml:space="preserve"> (</w:t>
      </w:r>
      <w:r w:rsidR="004A338B" w:rsidRPr="00E40FC0">
        <w:rPr>
          <w:rFonts w:ascii="Times New Roman" w:hAnsi="Times New Roman" w:cs="Times New Roman"/>
          <w:color w:val="0000CC"/>
          <w:sz w:val="24"/>
          <w:szCs w:val="24"/>
        </w:rPr>
        <w:t>п. 5.1.2</w:t>
      </w:r>
      <w:r w:rsidR="004A338B" w:rsidRPr="00E40FC0">
        <w:rPr>
          <w:rFonts w:ascii="Times New Roman" w:hAnsi="Times New Roman" w:cs="Times New Roman"/>
          <w:sz w:val="24"/>
          <w:szCs w:val="24"/>
        </w:rPr>
        <w:t>),</w:t>
      </w:r>
      <w:r w:rsidR="00BD7B24">
        <w:rPr>
          <w:rFonts w:ascii="Times New Roman" w:hAnsi="Times New Roman" w:cs="Times New Roman"/>
          <w:color w:val="0000CC"/>
          <w:sz w:val="24"/>
          <w:szCs w:val="24"/>
        </w:rPr>
        <w:t xml:space="preserve"> ОССМ.ДП</w:t>
      </w:r>
      <w:r w:rsidR="004A338B" w:rsidRPr="00E40FC0">
        <w:rPr>
          <w:rFonts w:ascii="Times New Roman" w:hAnsi="Times New Roman" w:cs="Times New Roman"/>
          <w:color w:val="0000CC"/>
          <w:sz w:val="24"/>
          <w:szCs w:val="24"/>
        </w:rPr>
        <w:t xml:space="preserve">.03.007 </w:t>
      </w:r>
      <w:r w:rsidR="004A338B" w:rsidRPr="00E40FC0">
        <w:rPr>
          <w:rFonts w:ascii="Times New Roman" w:hAnsi="Times New Roman" w:cs="Times New Roman"/>
          <w:sz w:val="24"/>
          <w:szCs w:val="24"/>
        </w:rPr>
        <w:t>«Управление процессами, связанными с заявителем/заказчиком»</w:t>
      </w:r>
      <w:r>
        <w:rPr>
          <w:rFonts w:ascii="Times New Roman" w:hAnsi="Times New Roman" w:cs="Times New Roman"/>
          <w:sz w:val="24"/>
          <w:szCs w:val="24"/>
        </w:rPr>
        <w:t xml:space="preserve"> </w:t>
      </w:r>
      <w:r w:rsidRPr="00E247A4">
        <w:rPr>
          <w:rFonts w:ascii="Times New Roman" w:hAnsi="Times New Roman" w:cs="Times New Roman"/>
          <w:sz w:val="24"/>
          <w:szCs w:val="24"/>
        </w:rPr>
        <w:t xml:space="preserve">требует от заявителя/заказчика </w:t>
      </w:r>
      <w:r>
        <w:rPr>
          <w:rFonts w:ascii="Times New Roman" w:hAnsi="Times New Roman" w:cs="Times New Roman"/>
          <w:sz w:val="24"/>
          <w:szCs w:val="24"/>
        </w:rPr>
        <w:t>по результатам аудита</w:t>
      </w:r>
      <w:r w:rsidRPr="00E247A4">
        <w:rPr>
          <w:rFonts w:ascii="Times New Roman" w:hAnsi="Times New Roman" w:cs="Times New Roman"/>
          <w:sz w:val="24"/>
          <w:szCs w:val="24"/>
        </w:rPr>
        <w:t xml:space="preserve"> пр</w:t>
      </w:r>
      <w:r w:rsidRPr="00E247A4">
        <w:rPr>
          <w:rFonts w:ascii="Times New Roman" w:hAnsi="Times New Roman" w:cs="Times New Roman"/>
          <w:sz w:val="24"/>
          <w:szCs w:val="24"/>
        </w:rPr>
        <w:t>о</w:t>
      </w:r>
      <w:r w:rsidRPr="00E247A4">
        <w:rPr>
          <w:rFonts w:ascii="Times New Roman" w:hAnsi="Times New Roman" w:cs="Times New Roman"/>
          <w:sz w:val="24"/>
          <w:szCs w:val="24"/>
        </w:rPr>
        <w:t>ведения анализа причин несоответствий и определения того, какие коррекции и корректирующие действия предприняты</w:t>
      </w:r>
      <w:r w:rsidRPr="0083200B">
        <w:rPr>
          <w:rFonts w:ascii="Times New Roman" w:hAnsi="Times New Roman" w:cs="Times New Roman"/>
          <w:sz w:val="24"/>
          <w:szCs w:val="24"/>
        </w:rPr>
        <w:t xml:space="preserve"> или планируются для устранения выявленных несоответствий в устано</w:t>
      </w:r>
      <w:r w:rsidRPr="0083200B">
        <w:rPr>
          <w:rFonts w:ascii="Times New Roman" w:hAnsi="Times New Roman" w:cs="Times New Roman"/>
          <w:sz w:val="24"/>
          <w:szCs w:val="24"/>
        </w:rPr>
        <w:t>в</w:t>
      </w:r>
      <w:r w:rsidRPr="0083200B">
        <w:rPr>
          <w:rFonts w:ascii="Times New Roman" w:hAnsi="Times New Roman" w:cs="Times New Roman"/>
          <w:sz w:val="24"/>
          <w:szCs w:val="24"/>
        </w:rPr>
        <w:t>ленные сроки</w:t>
      </w:r>
      <w:r>
        <w:rPr>
          <w:rFonts w:ascii="Times New Roman" w:hAnsi="Times New Roman" w:cs="Times New Roman"/>
          <w:sz w:val="24"/>
          <w:szCs w:val="24"/>
        </w:rPr>
        <w:t>, своевременного направления соответствующих документов и сведений в ОС.</w:t>
      </w:r>
    </w:p>
    <w:p w:rsidR="004A338B" w:rsidRDefault="004A338B" w:rsidP="004A338B">
      <w:pPr>
        <w:pStyle w:val="a5"/>
        <w:tabs>
          <w:tab w:val="clear" w:pos="4153"/>
          <w:tab w:val="clear" w:pos="8306"/>
        </w:tabs>
        <w:ind w:firstLine="568"/>
        <w:jc w:val="both"/>
        <w:rPr>
          <w:sz w:val="24"/>
          <w:szCs w:val="24"/>
        </w:rPr>
      </w:pPr>
      <w:r>
        <w:rPr>
          <w:sz w:val="24"/>
          <w:szCs w:val="24"/>
        </w:rPr>
        <w:t xml:space="preserve">В т.ч., для многообъектной организации заявителя/заказчика, в соответствии с требованиями </w:t>
      </w:r>
      <w:r w:rsidRPr="002B06FD">
        <w:rPr>
          <w:color w:val="0000CC"/>
          <w:sz w:val="24"/>
          <w:szCs w:val="24"/>
        </w:rPr>
        <w:t>IAF MD 1:2018</w:t>
      </w:r>
      <w:r w:rsidRPr="00A55145">
        <w:rPr>
          <w:sz w:val="24"/>
          <w:szCs w:val="24"/>
        </w:rPr>
        <w:t>,</w:t>
      </w:r>
      <w:r>
        <w:rPr>
          <w:sz w:val="24"/>
          <w:szCs w:val="24"/>
        </w:rPr>
        <w:t xml:space="preserve"> п</w:t>
      </w:r>
      <w:r w:rsidR="0060517E" w:rsidRPr="00100DB9">
        <w:rPr>
          <w:sz w:val="24"/>
          <w:szCs w:val="24"/>
        </w:rPr>
        <w:t xml:space="preserve">ри обнаружении несоответствий согласно </w:t>
      </w:r>
      <w:r w:rsidRPr="00C52F7F">
        <w:rPr>
          <w:sz w:val="24"/>
          <w:szCs w:val="24"/>
        </w:rPr>
        <w:t>ГОСТ Р ИСО/МЭК17021-1-2017</w:t>
      </w:r>
      <w:r>
        <w:rPr>
          <w:sz w:val="24"/>
          <w:szCs w:val="24"/>
        </w:rPr>
        <w:t xml:space="preserve"> </w:t>
      </w:r>
      <w:r w:rsidR="0060517E" w:rsidRPr="00100DB9">
        <w:rPr>
          <w:sz w:val="24"/>
          <w:szCs w:val="24"/>
        </w:rPr>
        <w:t xml:space="preserve">на любом отдельном объекте в ходе внутреннего аудита организации или аудита, проводимого </w:t>
      </w:r>
      <w:r>
        <w:rPr>
          <w:sz w:val="24"/>
          <w:szCs w:val="24"/>
        </w:rPr>
        <w:t>ОС</w:t>
      </w:r>
      <w:r w:rsidR="0060517E" w:rsidRPr="00100DB9">
        <w:rPr>
          <w:sz w:val="24"/>
          <w:szCs w:val="24"/>
        </w:rPr>
        <w:t>, проводится расследование для определения возможного влияния на другие объекты.</w:t>
      </w:r>
    </w:p>
    <w:p w:rsidR="004A338B" w:rsidRDefault="0060517E" w:rsidP="004A338B">
      <w:pPr>
        <w:pStyle w:val="a5"/>
        <w:tabs>
          <w:tab w:val="clear" w:pos="4153"/>
          <w:tab w:val="clear" w:pos="8306"/>
        </w:tabs>
        <w:ind w:firstLine="568"/>
        <w:jc w:val="both"/>
        <w:rPr>
          <w:sz w:val="24"/>
          <w:szCs w:val="24"/>
        </w:rPr>
      </w:pPr>
      <w:r w:rsidRPr="00100DB9">
        <w:rPr>
          <w:sz w:val="24"/>
          <w:szCs w:val="24"/>
        </w:rPr>
        <w:t xml:space="preserve">Поэтому </w:t>
      </w:r>
      <w:r w:rsidR="004A338B">
        <w:rPr>
          <w:sz w:val="24"/>
          <w:szCs w:val="24"/>
        </w:rPr>
        <w:t>ОС</w:t>
      </w:r>
      <w:r w:rsidRPr="00100DB9">
        <w:rPr>
          <w:sz w:val="24"/>
          <w:szCs w:val="24"/>
        </w:rPr>
        <w:t xml:space="preserve"> должен потребовать от организации </w:t>
      </w:r>
      <w:r w:rsidR="004A338B">
        <w:rPr>
          <w:sz w:val="24"/>
          <w:szCs w:val="24"/>
        </w:rPr>
        <w:t xml:space="preserve">заявителя/заказчика </w:t>
      </w:r>
      <w:r w:rsidRPr="00100DB9">
        <w:rPr>
          <w:sz w:val="24"/>
          <w:szCs w:val="24"/>
        </w:rPr>
        <w:t>проведения анализа несоответствий для определения наличия общего дефекта системы, применимого к другим объе</w:t>
      </w:r>
      <w:r w:rsidRPr="00100DB9">
        <w:rPr>
          <w:sz w:val="24"/>
          <w:szCs w:val="24"/>
        </w:rPr>
        <w:t>к</w:t>
      </w:r>
      <w:r w:rsidRPr="00100DB9">
        <w:rPr>
          <w:sz w:val="24"/>
          <w:szCs w:val="24"/>
        </w:rPr>
        <w:t>там.</w:t>
      </w:r>
    </w:p>
    <w:p w:rsidR="004A338B" w:rsidRDefault="0060517E" w:rsidP="004A338B">
      <w:pPr>
        <w:pStyle w:val="a5"/>
        <w:tabs>
          <w:tab w:val="clear" w:pos="4153"/>
          <w:tab w:val="clear" w:pos="8306"/>
        </w:tabs>
        <w:ind w:firstLine="568"/>
        <w:jc w:val="both"/>
        <w:rPr>
          <w:sz w:val="24"/>
          <w:szCs w:val="24"/>
        </w:rPr>
      </w:pPr>
      <w:r w:rsidRPr="00100DB9">
        <w:rPr>
          <w:sz w:val="24"/>
          <w:szCs w:val="24"/>
        </w:rPr>
        <w:t>При обнаружении такого дефекта корректирующие действия должны выполняться и контр</w:t>
      </w:r>
      <w:r w:rsidRPr="00100DB9">
        <w:rPr>
          <w:sz w:val="24"/>
          <w:szCs w:val="24"/>
        </w:rPr>
        <w:t>о</w:t>
      </w:r>
      <w:r w:rsidRPr="00100DB9">
        <w:rPr>
          <w:sz w:val="24"/>
          <w:szCs w:val="24"/>
        </w:rPr>
        <w:t xml:space="preserve">лироваться как </w:t>
      </w:r>
      <w:r w:rsidR="004A338B">
        <w:rPr>
          <w:sz w:val="24"/>
          <w:szCs w:val="24"/>
        </w:rPr>
        <w:t>в</w:t>
      </w:r>
      <w:r w:rsidRPr="00100DB9">
        <w:rPr>
          <w:sz w:val="24"/>
          <w:szCs w:val="24"/>
        </w:rPr>
        <w:t xml:space="preserve"> центральном </w:t>
      </w:r>
      <w:r w:rsidR="004A338B">
        <w:rPr>
          <w:sz w:val="24"/>
          <w:szCs w:val="24"/>
        </w:rPr>
        <w:t>офисе/</w:t>
      </w:r>
      <w:r w:rsidRPr="00100DB9">
        <w:rPr>
          <w:sz w:val="24"/>
          <w:szCs w:val="24"/>
        </w:rPr>
        <w:t>объекте, так и на отдельных затронутых объектах.</w:t>
      </w:r>
    </w:p>
    <w:p w:rsidR="004A338B" w:rsidRDefault="0060517E" w:rsidP="004A338B">
      <w:pPr>
        <w:pStyle w:val="a5"/>
        <w:tabs>
          <w:tab w:val="clear" w:pos="4153"/>
          <w:tab w:val="clear" w:pos="8306"/>
        </w:tabs>
        <w:ind w:firstLine="568"/>
        <w:jc w:val="both"/>
        <w:rPr>
          <w:sz w:val="24"/>
          <w:szCs w:val="24"/>
        </w:rPr>
      </w:pPr>
      <w:r w:rsidRPr="00100DB9">
        <w:rPr>
          <w:sz w:val="24"/>
          <w:szCs w:val="24"/>
        </w:rPr>
        <w:t xml:space="preserve">При отсутствии такого дефекта организация должна иметь возможность представить </w:t>
      </w:r>
      <w:r w:rsidR="004A338B">
        <w:rPr>
          <w:sz w:val="24"/>
          <w:szCs w:val="24"/>
        </w:rPr>
        <w:t>ОС</w:t>
      </w:r>
      <w:r w:rsidRPr="00100DB9">
        <w:rPr>
          <w:sz w:val="24"/>
          <w:szCs w:val="24"/>
        </w:rPr>
        <w:t xml:space="preserve"> обоснование для ограничения последующих корректирующих действий.</w:t>
      </w:r>
    </w:p>
    <w:p w:rsidR="005B7F9D" w:rsidRPr="00C11386" w:rsidRDefault="005B7F9D" w:rsidP="005B7F9D">
      <w:pPr>
        <w:pStyle w:val="FORMATTEXT"/>
        <w:ind w:firstLine="568"/>
        <w:jc w:val="both"/>
        <w:rPr>
          <w:rFonts w:ascii="Times New Roman" w:hAnsi="Times New Roman" w:cs="Times New Roman"/>
          <w:sz w:val="24"/>
          <w:szCs w:val="24"/>
        </w:rPr>
      </w:pPr>
      <w:r w:rsidRPr="00C11386">
        <w:rPr>
          <w:rFonts w:ascii="Times New Roman" w:hAnsi="Times New Roman" w:cs="Times New Roman"/>
          <w:sz w:val="24"/>
          <w:szCs w:val="24"/>
        </w:rPr>
        <w:t xml:space="preserve">Как правило, проверяемая организация держит руководителя </w:t>
      </w:r>
      <w:r w:rsidRPr="005B7F9D">
        <w:rPr>
          <w:rFonts w:ascii="Times New Roman" w:hAnsi="Times New Roman" w:cs="Times New Roman"/>
          <w:color w:val="0000CC"/>
          <w:sz w:val="24"/>
          <w:szCs w:val="24"/>
        </w:rPr>
        <w:t xml:space="preserve">Программы аудита </w:t>
      </w:r>
      <w:r w:rsidRPr="00C11386">
        <w:rPr>
          <w:rFonts w:ascii="Times New Roman" w:hAnsi="Times New Roman" w:cs="Times New Roman"/>
          <w:sz w:val="24"/>
          <w:szCs w:val="24"/>
        </w:rPr>
        <w:t>и/или ауд</w:t>
      </w:r>
      <w:r w:rsidRPr="00C11386">
        <w:rPr>
          <w:rFonts w:ascii="Times New Roman" w:hAnsi="Times New Roman" w:cs="Times New Roman"/>
          <w:sz w:val="24"/>
          <w:szCs w:val="24"/>
        </w:rPr>
        <w:t>и</w:t>
      </w:r>
      <w:r w:rsidRPr="00C11386">
        <w:rPr>
          <w:rFonts w:ascii="Times New Roman" w:hAnsi="Times New Roman" w:cs="Times New Roman"/>
          <w:sz w:val="24"/>
          <w:szCs w:val="24"/>
        </w:rPr>
        <w:t>торскую группу в курсе этих действий.</w:t>
      </w:r>
    </w:p>
    <w:p w:rsidR="00AB4A41" w:rsidRDefault="00AB4A41" w:rsidP="004A338B">
      <w:pPr>
        <w:pStyle w:val="a5"/>
        <w:tabs>
          <w:tab w:val="clear" w:pos="4153"/>
          <w:tab w:val="clear" w:pos="8306"/>
        </w:tabs>
        <w:ind w:firstLine="568"/>
        <w:jc w:val="both"/>
        <w:rPr>
          <w:sz w:val="24"/>
          <w:szCs w:val="24"/>
        </w:rPr>
      </w:pPr>
      <w:r>
        <w:rPr>
          <w:sz w:val="24"/>
          <w:szCs w:val="24"/>
        </w:rPr>
        <w:t>С</w:t>
      </w:r>
      <w:r w:rsidRPr="0083200B">
        <w:rPr>
          <w:sz w:val="24"/>
          <w:szCs w:val="24"/>
        </w:rPr>
        <w:t>роки</w:t>
      </w:r>
      <w:r>
        <w:rPr>
          <w:sz w:val="24"/>
          <w:szCs w:val="24"/>
        </w:rPr>
        <w:t xml:space="preserve"> </w:t>
      </w:r>
      <w:r w:rsidR="00B24942">
        <w:rPr>
          <w:sz w:val="24"/>
          <w:szCs w:val="24"/>
        </w:rPr>
        <w:t xml:space="preserve">направления в ОС документов и сведений </w:t>
      </w:r>
      <w:r w:rsidR="00B24942" w:rsidRPr="00E247A4">
        <w:rPr>
          <w:sz w:val="24"/>
          <w:szCs w:val="24"/>
        </w:rPr>
        <w:t>анализа причин несоответствий и опред</w:t>
      </w:r>
      <w:r w:rsidR="00B24942" w:rsidRPr="00E247A4">
        <w:rPr>
          <w:sz w:val="24"/>
          <w:szCs w:val="24"/>
        </w:rPr>
        <w:t>е</w:t>
      </w:r>
      <w:r w:rsidR="00B24942" w:rsidRPr="00E247A4">
        <w:rPr>
          <w:sz w:val="24"/>
          <w:szCs w:val="24"/>
        </w:rPr>
        <w:t>ления того, какие коррекции и корректирующие действия предприняты</w:t>
      </w:r>
      <w:r w:rsidR="00B24942" w:rsidRPr="0083200B">
        <w:rPr>
          <w:sz w:val="24"/>
          <w:szCs w:val="24"/>
        </w:rPr>
        <w:t xml:space="preserve"> или планируются для устранения выявленных несоответствий</w:t>
      </w:r>
      <w:r w:rsidR="00B24942">
        <w:rPr>
          <w:sz w:val="24"/>
          <w:szCs w:val="24"/>
        </w:rPr>
        <w:t xml:space="preserve"> устанавливаются в </w:t>
      </w:r>
      <w:r w:rsidR="00B24942" w:rsidRPr="00B24942">
        <w:rPr>
          <w:color w:val="0000CC"/>
          <w:sz w:val="24"/>
          <w:szCs w:val="24"/>
        </w:rPr>
        <w:t>Отчете по аудиту</w:t>
      </w:r>
      <w:r w:rsidR="00B24942">
        <w:rPr>
          <w:sz w:val="24"/>
          <w:szCs w:val="24"/>
        </w:rPr>
        <w:t xml:space="preserve"> по согласованию с заявителем/заказчиком в зависимости от классификации установленных несоответствий.</w:t>
      </w:r>
    </w:p>
    <w:p w:rsidR="00AB4A41" w:rsidRDefault="00AB4A41" w:rsidP="004A338B">
      <w:pPr>
        <w:pStyle w:val="a5"/>
        <w:tabs>
          <w:tab w:val="clear" w:pos="4153"/>
          <w:tab w:val="clear" w:pos="8306"/>
        </w:tabs>
        <w:ind w:firstLine="568"/>
        <w:jc w:val="both"/>
        <w:rPr>
          <w:sz w:val="24"/>
          <w:szCs w:val="24"/>
        </w:rPr>
      </w:pPr>
      <w:r>
        <w:rPr>
          <w:sz w:val="24"/>
          <w:szCs w:val="24"/>
        </w:rPr>
        <w:t xml:space="preserve">Оценку направленных заявителем/заказчиком в ОС документов и сведений </w:t>
      </w:r>
      <w:r w:rsidRPr="00E247A4">
        <w:rPr>
          <w:sz w:val="24"/>
          <w:szCs w:val="24"/>
        </w:rPr>
        <w:t>анализа причин несоответствий и определения того, какие коррекции и корректирующие действия предприняты</w:t>
      </w:r>
      <w:r w:rsidRPr="0083200B">
        <w:rPr>
          <w:sz w:val="24"/>
          <w:szCs w:val="24"/>
        </w:rPr>
        <w:t xml:space="preserve"> или планируются для устранения выявленных несоответствий</w:t>
      </w:r>
      <w:r w:rsidR="00B24942">
        <w:rPr>
          <w:sz w:val="24"/>
          <w:szCs w:val="24"/>
        </w:rPr>
        <w:t xml:space="preserve"> осуществляет аудиторская группа</w:t>
      </w:r>
      <w:r w:rsidR="00512587">
        <w:rPr>
          <w:sz w:val="24"/>
          <w:szCs w:val="24"/>
        </w:rPr>
        <w:t>.</w:t>
      </w:r>
    </w:p>
    <w:p w:rsidR="00E80AB6" w:rsidRPr="00244211" w:rsidRDefault="00730A42" w:rsidP="00E80AB6">
      <w:pPr>
        <w:pStyle w:val="HEADERTEXT"/>
        <w:ind w:firstLine="568"/>
        <w:rPr>
          <w:rFonts w:ascii="Times New Roman" w:hAnsi="Times New Roman" w:cs="Times New Roman"/>
          <w:b/>
          <w:bCs/>
          <w:color w:val="auto"/>
          <w:sz w:val="24"/>
          <w:szCs w:val="24"/>
        </w:rPr>
      </w:pPr>
      <w:r>
        <w:rPr>
          <w:rFonts w:ascii="Times New Roman" w:hAnsi="Times New Roman" w:cs="Times New Roman"/>
          <w:b/>
          <w:bCs/>
          <w:color w:val="auto"/>
          <w:sz w:val="24"/>
          <w:szCs w:val="24"/>
        </w:rPr>
        <w:t>5</w:t>
      </w:r>
      <w:r w:rsidR="00E80AB6" w:rsidRPr="00244211">
        <w:rPr>
          <w:rFonts w:ascii="Times New Roman" w:hAnsi="Times New Roman" w:cs="Times New Roman"/>
          <w:b/>
          <w:bCs/>
          <w:color w:val="auto"/>
          <w:sz w:val="24"/>
          <w:szCs w:val="24"/>
        </w:rPr>
        <w:t>.4.10 Результативность коррекций и корректирующих действий</w:t>
      </w:r>
    </w:p>
    <w:p w:rsidR="00B512F0" w:rsidRDefault="00B512F0" w:rsidP="00B512F0">
      <w:pPr>
        <w:pStyle w:val="FORMATTEXT"/>
        <w:ind w:firstLine="568"/>
        <w:jc w:val="both"/>
        <w:rPr>
          <w:rFonts w:ascii="Times New Roman" w:hAnsi="Times New Roman" w:cs="Times New Roman"/>
          <w:sz w:val="24"/>
          <w:szCs w:val="24"/>
        </w:rPr>
      </w:pPr>
      <w:r w:rsidRPr="00B512F0">
        <w:rPr>
          <w:rFonts w:ascii="Times New Roman" w:hAnsi="Times New Roman" w:cs="Times New Roman"/>
          <w:sz w:val="24"/>
          <w:szCs w:val="24"/>
        </w:rPr>
        <w:t>ОС верифицирует завершение и результативность корректирующи</w:t>
      </w:r>
      <w:r>
        <w:rPr>
          <w:rFonts w:ascii="Times New Roman" w:hAnsi="Times New Roman" w:cs="Times New Roman"/>
          <w:sz w:val="24"/>
          <w:szCs w:val="24"/>
        </w:rPr>
        <w:t>х</w:t>
      </w:r>
      <w:r w:rsidRPr="00B512F0">
        <w:rPr>
          <w:rFonts w:ascii="Times New Roman" w:hAnsi="Times New Roman" w:cs="Times New Roman"/>
          <w:sz w:val="24"/>
          <w:szCs w:val="24"/>
        </w:rPr>
        <w:t xml:space="preserve"> действи</w:t>
      </w:r>
      <w:r>
        <w:rPr>
          <w:rFonts w:ascii="Times New Roman" w:hAnsi="Times New Roman" w:cs="Times New Roman"/>
          <w:sz w:val="24"/>
          <w:szCs w:val="24"/>
        </w:rPr>
        <w:t>й, предпринятых заявителем/заказчиком</w:t>
      </w:r>
      <w:r w:rsidRPr="00B512F0">
        <w:rPr>
          <w:rFonts w:ascii="Times New Roman" w:hAnsi="Times New Roman" w:cs="Times New Roman"/>
          <w:sz w:val="24"/>
          <w:szCs w:val="24"/>
        </w:rPr>
        <w:t>.</w:t>
      </w:r>
    </w:p>
    <w:p w:rsidR="00B512F0" w:rsidRDefault="00B512F0" w:rsidP="00B512F0">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Аудиторская группа оценивает</w:t>
      </w:r>
      <w:r w:rsidRPr="0083200B">
        <w:rPr>
          <w:rFonts w:ascii="Times New Roman" w:hAnsi="Times New Roman" w:cs="Times New Roman"/>
          <w:sz w:val="24"/>
          <w:szCs w:val="24"/>
        </w:rPr>
        <w:t xml:space="preserve"> предложенные </w:t>
      </w:r>
      <w:r>
        <w:rPr>
          <w:rFonts w:ascii="Times New Roman" w:hAnsi="Times New Roman" w:cs="Times New Roman"/>
          <w:sz w:val="24"/>
          <w:szCs w:val="24"/>
        </w:rPr>
        <w:t>заявителем/</w:t>
      </w:r>
      <w:r w:rsidRPr="0083200B">
        <w:rPr>
          <w:rFonts w:ascii="Times New Roman" w:hAnsi="Times New Roman" w:cs="Times New Roman"/>
          <w:sz w:val="24"/>
          <w:szCs w:val="24"/>
        </w:rPr>
        <w:t>заказчиком коррекции, выявле</w:t>
      </w:r>
      <w:r w:rsidRPr="0083200B">
        <w:rPr>
          <w:rFonts w:ascii="Times New Roman" w:hAnsi="Times New Roman" w:cs="Times New Roman"/>
          <w:sz w:val="24"/>
          <w:szCs w:val="24"/>
        </w:rPr>
        <w:t>н</w:t>
      </w:r>
      <w:r w:rsidRPr="0083200B">
        <w:rPr>
          <w:rFonts w:ascii="Times New Roman" w:hAnsi="Times New Roman" w:cs="Times New Roman"/>
          <w:sz w:val="24"/>
          <w:szCs w:val="24"/>
        </w:rPr>
        <w:t>ные причины несоответствий и корректирующие действия для определения их приемлемости.</w:t>
      </w:r>
    </w:p>
    <w:p w:rsidR="00B512F0" w:rsidRDefault="00B512F0" w:rsidP="00B512F0">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Аудиторская группа</w:t>
      </w:r>
      <w:r w:rsidRPr="0083200B">
        <w:rPr>
          <w:rFonts w:ascii="Times New Roman" w:hAnsi="Times New Roman" w:cs="Times New Roman"/>
          <w:sz w:val="24"/>
          <w:szCs w:val="24"/>
        </w:rPr>
        <w:t xml:space="preserve"> проверя</w:t>
      </w:r>
      <w:r>
        <w:rPr>
          <w:rFonts w:ascii="Times New Roman" w:hAnsi="Times New Roman" w:cs="Times New Roman"/>
          <w:sz w:val="24"/>
          <w:szCs w:val="24"/>
        </w:rPr>
        <w:t>е</w:t>
      </w:r>
      <w:r w:rsidRPr="0083200B">
        <w:rPr>
          <w:rFonts w:ascii="Times New Roman" w:hAnsi="Times New Roman" w:cs="Times New Roman"/>
          <w:sz w:val="24"/>
          <w:szCs w:val="24"/>
        </w:rPr>
        <w:t xml:space="preserve">т результативность любых исправлений </w:t>
      </w:r>
      <w:r w:rsidR="004E214F">
        <w:rPr>
          <w:rFonts w:ascii="Times New Roman" w:hAnsi="Times New Roman" w:cs="Times New Roman"/>
          <w:sz w:val="24"/>
          <w:szCs w:val="24"/>
        </w:rPr>
        <w:t xml:space="preserve">(коррекций) </w:t>
      </w:r>
      <w:r w:rsidRPr="0083200B">
        <w:rPr>
          <w:rFonts w:ascii="Times New Roman" w:hAnsi="Times New Roman" w:cs="Times New Roman"/>
          <w:sz w:val="24"/>
          <w:szCs w:val="24"/>
        </w:rPr>
        <w:t>и корре</w:t>
      </w:r>
      <w:r w:rsidRPr="0083200B">
        <w:rPr>
          <w:rFonts w:ascii="Times New Roman" w:hAnsi="Times New Roman" w:cs="Times New Roman"/>
          <w:sz w:val="24"/>
          <w:szCs w:val="24"/>
        </w:rPr>
        <w:t>к</w:t>
      </w:r>
      <w:r w:rsidRPr="0083200B">
        <w:rPr>
          <w:rFonts w:ascii="Times New Roman" w:hAnsi="Times New Roman" w:cs="Times New Roman"/>
          <w:sz w:val="24"/>
          <w:szCs w:val="24"/>
        </w:rPr>
        <w:t>тирующих действий</w:t>
      </w:r>
      <w:r>
        <w:rPr>
          <w:rFonts w:ascii="Times New Roman" w:hAnsi="Times New Roman" w:cs="Times New Roman"/>
          <w:sz w:val="24"/>
          <w:szCs w:val="24"/>
        </w:rPr>
        <w:t xml:space="preserve"> заявителя/заказчика</w:t>
      </w:r>
      <w:r w:rsidRPr="0083200B">
        <w:rPr>
          <w:rFonts w:ascii="Times New Roman" w:hAnsi="Times New Roman" w:cs="Times New Roman"/>
          <w:sz w:val="24"/>
          <w:szCs w:val="24"/>
        </w:rPr>
        <w:t>.</w:t>
      </w:r>
    </w:p>
    <w:p w:rsidR="00B512F0" w:rsidRDefault="00B512F0" w:rsidP="00B512F0">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В</w:t>
      </w:r>
      <w:r w:rsidRPr="00B512F0">
        <w:rPr>
          <w:rFonts w:ascii="Times New Roman" w:hAnsi="Times New Roman" w:cs="Times New Roman"/>
          <w:sz w:val="24"/>
          <w:szCs w:val="24"/>
        </w:rPr>
        <w:t>ерифи</w:t>
      </w:r>
      <w:r w:rsidRPr="00C11386">
        <w:rPr>
          <w:rFonts w:ascii="Times New Roman" w:hAnsi="Times New Roman" w:cs="Times New Roman"/>
          <w:sz w:val="24"/>
          <w:szCs w:val="24"/>
        </w:rPr>
        <w:t xml:space="preserve">кация </w:t>
      </w:r>
      <w:r w:rsidRPr="00B512F0">
        <w:rPr>
          <w:rFonts w:ascii="Times New Roman" w:hAnsi="Times New Roman" w:cs="Times New Roman"/>
          <w:sz w:val="24"/>
          <w:szCs w:val="24"/>
        </w:rPr>
        <w:t>завершени</w:t>
      </w:r>
      <w:r>
        <w:rPr>
          <w:rFonts w:ascii="Times New Roman" w:hAnsi="Times New Roman" w:cs="Times New Roman"/>
          <w:sz w:val="24"/>
          <w:szCs w:val="24"/>
        </w:rPr>
        <w:t>я</w:t>
      </w:r>
      <w:r w:rsidRPr="00B512F0">
        <w:rPr>
          <w:rFonts w:ascii="Times New Roman" w:hAnsi="Times New Roman" w:cs="Times New Roman"/>
          <w:sz w:val="24"/>
          <w:szCs w:val="24"/>
        </w:rPr>
        <w:t xml:space="preserve"> и результативност</w:t>
      </w:r>
      <w:r>
        <w:rPr>
          <w:rFonts w:ascii="Times New Roman" w:hAnsi="Times New Roman" w:cs="Times New Roman"/>
          <w:sz w:val="24"/>
          <w:szCs w:val="24"/>
        </w:rPr>
        <w:t>и</w:t>
      </w:r>
      <w:r w:rsidRPr="00B512F0">
        <w:rPr>
          <w:rFonts w:ascii="Times New Roman" w:hAnsi="Times New Roman" w:cs="Times New Roman"/>
          <w:sz w:val="24"/>
          <w:szCs w:val="24"/>
        </w:rPr>
        <w:t xml:space="preserve"> корректирующи</w:t>
      </w:r>
      <w:r>
        <w:rPr>
          <w:rFonts w:ascii="Times New Roman" w:hAnsi="Times New Roman" w:cs="Times New Roman"/>
          <w:sz w:val="24"/>
          <w:szCs w:val="24"/>
        </w:rPr>
        <w:t>х</w:t>
      </w:r>
      <w:r w:rsidRPr="00B512F0">
        <w:rPr>
          <w:rFonts w:ascii="Times New Roman" w:hAnsi="Times New Roman" w:cs="Times New Roman"/>
          <w:sz w:val="24"/>
          <w:szCs w:val="24"/>
        </w:rPr>
        <w:t xml:space="preserve"> действи</w:t>
      </w:r>
      <w:r>
        <w:rPr>
          <w:rFonts w:ascii="Times New Roman" w:hAnsi="Times New Roman" w:cs="Times New Roman"/>
          <w:sz w:val="24"/>
          <w:szCs w:val="24"/>
        </w:rPr>
        <w:t>й, предпринятых з</w:t>
      </w:r>
      <w:r>
        <w:rPr>
          <w:rFonts w:ascii="Times New Roman" w:hAnsi="Times New Roman" w:cs="Times New Roman"/>
          <w:sz w:val="24"/>
          <w:szCs w:val="24"/>
        </w:rPr>
        <w:t>а</w:t>
      </w:r>
      <w:r>
        <w:rPr>
          <w:rFonts w:ascii="Times New Roman" w:hAnsi="Times New Roman" w:cs="Times New Roman"/>
          <w:sz w:val="24"/>
          <w:szCs w:val="24"/>
        </w:rPr>
        <w:t>явителем/заказчиком,</w:t>
      </w:r>
      <w:r w:rsidRPr="00C11386">
        <w:rPr>
          <w:rFonts w:ascii="Times New Roman" w:hAnsi="Times New Roman" w:cs="Times New Roman"/>
          <w:sz w:val="24"/>
          <w:szCs w:val="24"/>
        </w:rPr>
        <w:t xml:space="preserve"> может быть </w:t>
      </w:r>
      <w:r w:rsidRPr="00B512F0">
        <w:rPr>
          <w:rFonts w:ascii="Times New Roman" w:hAnsi="Times New Roman" w:cs="Times New Roman"/>
          <w:sz w:val="24"/>
          <w:szCs w:val="24"/>
        </w:rPr>
        <w:t>частью последующего аудита, в зависимости от классификации установленных несоответствий, дополнительного</w:t>
      </w:r>
      <w:r>
        <w:rPr>
          <w:rFonts w:ascii="Times New Roman" w:hAnsi="Times New Roman" w:cs="Times New Roman"/>
          <w:sz w:val="24"/>
          <w:szCs w:val="24"/>
        </w:rPr>
        <w:t xml:space="preserve"> аудита на территории заявителя/заказчика с ц</w:t>
      </w:r>
      <w:r>
        <w:rPr>
          <w:rFonts w:ascii="Times New Roman" w:hAnsi="Times New Roman" w:cs="Times New Roman"/>
          <w:sz w:val="24"/>
          <w:szCs w:val="24"/>
        </w:rPr>
        <w:t>е</w:t>
      </w:r>
      <w:r>
        <w:rPr>
          <w:rFonts w:ascii="Times New Roman" w:hAnsi="Times New Roman" w:cs="Times New Roman"/>
          <w:sz w:val="24"/>
          <w:szCs w:val="24"/>
        </w:rPr>
        <w:t>лью оценки предпринятых корректирующих действий, последующего планового или внепланов</w:t>
      </w:r>
      <w:r>
        <w:rPr>
          <w:rFonts w:ascii="Times New Roman" w:hAnsi="Times New Roman" w:cs="Times New Roman"/>
          <w:sz w:val="24"/>
          <w:szCs w:val="24"/>
        </w:rPr>
        <w:t>о</w:t>
      </w:r>
      <w:r>
        <w:rPr>
          <w:rFonts w:ascii="Times New Roman" w:hAnsi="Times New Roman" w:cs="Times New Roman"/>
          <w:sz w:val="24"/>
          <w:szCs w:val="24"/>
        </w:rPr>
        <w:t>го надзорного аудита (инспекционного контроля).</w:t>
      </w:r>
      <w:r w:rsidR="00CF4966">
        <w:rPr>
          <w:rFonts w:ascii="Times New Roman" w:hAnsi="Times New Roman" w:cs="Times New Roman"/>
          <w:sz w:val="24"/>
          <w:szCs w:val="24"/>
        </w:rPr>
        <w:t xml:space="preserve"> Если классификация </w:t>
      </w:r>
      <w:r w:rsidR="00CF4966" w:rsidRPr="00B512F0">
        <w:rPr>
          <w:rFonts w:ascii="Times New Roman" w:hAnsi="Times New Roman" w:cs="Times New Roman"/>
          <w:sz w:val="24"/>
          <w:szCs w:val="24"/>
        </w:rPr>
        <w:t>установленных несоотве</w:t>
      </w:r>
      <w:r w:rsidR="00CF4966" w:rsidRPr="00B512F0">
        <w:rPr>
          <w:rFonts w:ascii="Times New Roman" w:hAnsi="Times New Roman" w:cs="Times New Roman"/>
          <w:sz w:val="24"/>
          <w:szCs w:val="24"/>
        </w:rPr>
        <w:t>т</w:t>
      </w:r>
      <w:r w:rsidR="00CF4966" w:rsidRPr="00B512F0">
        <w:rPr>
          <w:rFonts w:ascii="Times New Roman" w:hAnsi="Times New Roman" w:cs="Times New Roman"/>
          <w:sz w:val="24"/>
          <w:szCs w:val="24"/>
        </w:rPr>
        <w:t>ствий</w:t>
      </w:r>
      <w:r w:rsidR="00CF4966">
        <w:rPr>
          <w:rFonts w:ascii="Times New Roman" w:hAnsi="Times New Roman" w:cs="Times New Roman"/>
          <w:sz w:val="24"/>
          <w:szCs w:val="24"/>
        </w:rPr>
        <w:t>, незначительные несоответствия, в</w:t>
      </w:r>
      <w:r w:rsidR="00CF4966" w:rsidRPr="00B512F0">
        <w:rPr>
          <w:rFonts w:ascii="Times New Roman" w:hAnsi="Times New Roman" w:cs="Times New Roman"/>
          <w:sz w:val="24"/>
          <w:szCs w:val="24"/>
        </w:rPr>
        <w:t>ерифи</w:t>
      </w:r>
      <w:r w:rsidR="00CF4966" w:rsidRPr="00C11386">
        <w:rPr>
          <w:rFonts w:ascii="Times New Roman" w:hAnsi="Times New Roman" w:cs="Times New Roman"/>
          <w:sz w:val="24"/>
          <w:szCs w:val="24"/>
        </w:rPr>
        <w:t xml:space="preserve">кация </w:t>
      </w:r>
      <w:r w:rsidR="00CF4966" w:rsidRPr="00B512F0">
        <w:rPr>
          <w:rFonts w:ascii="Times New Roman" w:hAnsi="Times New Roman" w:cs="Times New Roman"/>
          <w:sz w:val="24"/>
          <w:szCs w:val="24"/>
        </w:rPr>
        <w:t>завершени</w:t>
      </w:r>
      <w:r w:rsidR="00CF4966">
        <w:rPr>
          <w:rFonts w:ascii="Times New Roman" w:hAnsi="Times New Roman" w:cs="Times New Roman"/>
          <w:sz w:val="24"/>
          <w:szCs w:val="24"/>
        </w:rPr>
        <w:t>я</w:t>
      </w:r>
      <w:r w:rsidR="00CF4966" w:rsidRPr="00B512F0">
        <w:rPr>
          <w:rFonts w:ascii="Times New Roman" w:hAnsi="Times New Roman" w:cs="Times New Roman"/>
          <w:sz w:val="24"/>
          <w:szCs w:val="24"/>
        </w:rPr>
        <w:t xml:space="preserve"> и результативност</w:t>
      </w:r>
      <w:r w:rsidR="00CF4966">
        <w:rPr>
          <w:rFonts w:ascii="Times New Roman" w:hAnsi="Times New Roman" w:cs="Times New Roman"/>
          <w:sz w:val="24"/>
          <w:szCs w:val="24"/>
        </w:rPr>
        <w:t>и</w:t>
      </w:r>
      <w:r w:rsidR="00CF4966" w:rsidRPr="00B512F0">
        <w:rPr>
          <w:rFonts w:ascii="Times New Roman" w:hAnsi="Times New Roman" w:cs="Times New Roman"/>
          <w:sz w:val="24"/>
          <w:szCs w:val="24"/>
        </w:rPr>
        <w:t xml:space="preserve"> корректир</w:t>
      </w:r>
      <w:r w:rsidR="00CF4966" w:rsidRPr="00B512F0">
        <w:rPr>
          <w:rFonts w:ascii="Times New Roman" w:hAnsi="Times New Roman" w:cs="Times New Roman"/>
          <w:sz w:val="24"/>
          <w:szCs w:val="24"/>
        </w:rPr>
        <w:t>у</w:t>
      </w:r>
      <w:r w:rsidR="00CF4966" w:rsidRPr="00B512F0">
        <w:rPr>
          <w:rFonts w:ascii="Times New Roman" w:hAnsi="Times New Roman" w:cs="Times New Roman"/>
          <w:sz w:val="24"/>
          <w:szCs w:val="24"/>
        </w:rPr>
        <w:t>ющи</w:t>
      </w:r>
      <w:r w:rsidR="00CF4966">
        <w:rPr>
          <w:rFonts w:ascii="Times New Roman" w:hAnsi="Times New Roman" w:cs="Times New Roman"/>
          <w:sz w:val="24"/>
          <w:szCs w:val="24"/>
        </w:rPr>
        <w:t>х</w:t>
      </w:r>
      <w:r w:rsidR="00CF4966" w:rsidRPr="00B512F0">
        <w:rPr>
          <w:rFonts w:ascii="Times New Roman" w:hAnsi="Times New Roman" w:cs="Times New Roman"/>
          <w:sz w:val="24"/>
          <w:szCs w:val="24"/>
        </w:rPr>
        <w:t xml:space="preserve"> действи</w:t>
      </w:r>
      <w:r w:rsidR="00CF4966">
        <w:rPr>
          <w:rFonts w:ascii="Times New Roman" w:hAnsi="Times New Roman" w:cs="Times New Roman"/>
          <w:sz w:val="24"/>
          <w:szCs w:val="24"/>
        </w:rPr>
        <w:t>й, предпринятых заявителем/заказчиком,</w:t>
      </w:r>
      <w:r w:rsidR="00CF4966" w:rsidRPr="00C11386">
        <w:rPr>
          <w:rFonts w:ascii="Times New Roman" w:hAnsi="Times New Roman" w:cs="Times New Roman"/>
          <w:sz w:val="24"/>
          <w:szCs w:val="24"/>
        </w:rPr>
        <w:t xml:space="preserve"> </w:t>
      </w:r>
      <w:r w:rsidR="00CF4966">
        <w:rPr>
          <w:rFonts w:ascii="Times New Roman" w:hAnsi="Times New Roman" w:cs="Times New Roman"/>
          <w:sz w:val="24"/>
          <w:szCs w:val="24"/>
        </w:rPr>
        <w:t>оценивается аудиторской группой</w:t>
      </w:r>
      <w:r w:rsidR="00A029E5">
        <w:rPr>
          <w:rFonts w:ascii="Times New Roman" w:hAnsi="Times New Roman" w:cs="Times New Roman"/>
          <w:sz w:val="24"/>
          <w:szCs w:val="24"/>
        </w:rPr>
        <w:t xml:space="preserve"> при</w:t>
      </w:r>
      <w:r w:rsidR="00CF4966" w:rsidRPr="00B512F0">
        <w:rPr>
          <w:rFonts w:ascii="Times New Roman" w:hAnsi="Times New Roman" w:cs="Times New Roman"/>
          <w:sz w:val="24"/>
          <w:szCs w:val="24"/>
        </w:rPr>
        <w:t xml:space="preserve"> п</w:t>
      </w:r>
      <w:r w:rsidR="00CF4966" w:rsidRPr="00B512F0">
        <w:rPr>
          <w:rFonts w:ascii="Times New Roman" w:hAnsi="Times New Roman" w:cs="Times New Roman"/>
          <w:sz w:val="24"/>
          <w:szCs w:val="24"/>
        </w:rPr>
        <w:t>о</w:t>
      </w:r>
      <w:r w:rsidR="00CF4966" w:rsidRPr="00B512F0">
        <w:rPr>
          <w:rFonts w:ascii="Times New Roman" w:hAnsi="Times New Roman" w:cs="Times New Roman"/>
          <w:sz w:val="24"/>
          <w:szCs w:val="24"/>
        </w:rPr>
        <w:t>следующе</w:t>
      </w:r>
      <w:r w:rsidR="00A029E5">
        <w:rPr>
          <w:rFonts w:ascii="Times New Roman" w:hAnsi="Times New Roman" w:cs="Times New Roman"/>
          <w:sz w:val="24"/>
          <w:szCs w:val="24"/>
        </w:rPr>
        <w:t>м</w:t>
      </w:r>
      <w:r w:rsidR="00CF4966" w:rsidRPr="00B512F0">
        <w:rPr>
          <w:rFonts w:ascii="Times New Roman" w:hAnsi="Times New Roman" w:cs="Times New Roman"/>
          <w:sz w:val="24"/>
          <w:szCs w:val="24"/>
        </w:rPr>
        <w:t xml:space="preserve"> аудит</w:t>
      </w:r>
      <w:r w:rsidR="00A029E5">
        <w:rPr>
          <w:rFonts w:ascii="Times New Roman" w:hAnsi="Times New Roman" w:cs="Times New Roman"/>
          <w:sz w:val="24"/>
          <w:szCs w:val="24"/>
        </w:rPr>
        <w:t>е (надзорный аудит (инспекционный контроль), ресертификационный аудит). В этом случае записи об оценке устранения несоответствия делаются в</w:t>
      </w:r>
      <w:r w:rsidR="00A029E5" w:rsidRPr="0083200B">
        <w:rPr>
          <w:rFonts w:ascii="Times New Roman" w:hAnsi="Times New Roman" w:cs="Times New Roman"/>
          <w:sz w:val="24"/>
          <w:szCs w:val="24"/>
        </w:rPr>
        <w:t xml:space="preserve"> </w:t>
      </w:r>
      <w:r w:rsidR="00A029E5" w:rsidRPr="00F34368">
        <w:rPr>
          <w:rFonts w:ascii="Times New Roman" w:hAnsi="Times New Roman" w:cs="Times New Roman"/>
          <w:color w:val="0000CC"/>
          <w:sz w:val="24"/>
          <w:szCs w:val="24"/>
        </w:rPr>
        <w:t>Бланк</w:t>
      </w:r>
      <w:r w:rsidR="00A029E5">
        <w:rPr>
          <w:rFonts w:ascii="Times New Roman" w:hAnsi="Times New Roman" w:cs="Times New Roman"/>
          <w:color w:val="0000CC"/>
          <w:sz w:val="24"/>
          <w:szCs w:val="24"/>
        </w:rPr>
        <w:t>е регистрации</w:t>
      </w:r>
      <w:r w:rsidR="00A029E5" w:rsidRPr="00F34368">
        <w:rPr>
          <w:rFonts w:ascii="Times New Roman" w:hAnsi="Times New Roman" w:cs="Times New Roman"/>
          <w:color w:val="0000CC"/>
          <w:sz w:val="24"/>
          <w:szCs w:val="24"/>
        </w:rPr>
        <w:t xml:space="preserve"> несоо</w:t>
      </w:r>
      <w:r w:rsidR="00A029E5" w:rsidRPr="00F34368">
        <w:rPr>
          <w:rFonts w:ascii="Times New Roman" w:hAnsi="Times New Roman" w:cs="Times New Roman"/>
          <w:color w:val="0000CC"/>
          <w:sz w:val="24"/>
          <w:szCs w:val="24"/>
        </w:rPr>
        <w:t>т</w:t>
      </w:r>
      <w:r w:rsidR="00A029E5" w:rsidRPr="00F34368">
        <w:rPr>
          <w:rFonts w:ascii="Times New Roman" w:hAnsi="Times New Roman" w:cs="Times New Roman"/>
          <w:color w:val="0000CC"/>
          <w:sz w:val="24"/>
          <w:szCs w:val="24"/>
        </w:rPr>
        <w:t xml:space="preserve">ветствий </w:t>
      </w:r>
      <w:r w:rsidR="00A029E5">
        <w:rPr>
          <w:rFonts w:ascii="Times New Roman" w:hAnsi="Times New Roman" w:cs="Times New Roman"/>
          <w:sz w:val="24"/>
          <w:szCs w:val="24"/>
        </w:rPr>
        <w:t>(</w:t>
      </w:r>
      <w:r w:rsidR="00A029E5" w:rsidRPr="00F34368">
        <w:rPr>
          <w:rFonts w:ascii="Times New Roman" w:hAnsi="Times New Roman" w:cs="Times New Roman"/>
          <w:color w:val="0000CC"/>
          <w:sz w:val="24"/>
          <w:szCs w:val="24"/>
        </w:rPr>
        <w:t xml:space="preserve">приложение 10 </w:t>
      </w:r>
      <w:r w:rsidR="00A029E5">
        <w:rPr>
          <w:rFonts w:ascii="Times New Roman" w:hAnsi="Times New Roman" w:cs="Times New Roman"/>
          <w:sz w:val="24"/>
          <w:szCs w:val="24"/>
        </w:rPr>
        <w:t>настоящей ДП).</w:t>
      </w:r>
    </w:p>
    <w:p w:rsidR="00B512F0" w:rsidRPr="004C5146" w:rsidRDefault="00B512F0" w:rsidP="00B512F0">
      <w:pPr>
        <w:pStyle w:val="a3"/>
        <w:jc w:val="both"/>
        <w:rPr>
          <w:sz w:val="24"/>
          <w:szCs w:val="24"/>
        </w:rPr>
      </w:pPr>
      <w:r w:rsidRPr="008A3292">
        <w:rPr>
          <w:sz w:val="24"/>
          <w:szCs w:val="24"/>
        </w:rPr>
        <w:t xml:space="preserve">Данные, подтверждающие устранения несоответствий, </w:t>
      </w:r>
      <w:r w:rsidR="003A1938">
        <w:rPr>
          <w:sz w:val="24"/>
          <w:szCs w:val="24"/>
        </w:rPr>
        <w:t xml:space="preserve">направленные </w:t>
      </w:r>
      <w:r>
        <w:rPr>
          <w:sz w:val="24"/>
          <w:szCs w:val="24"/>
        </w:rPr>
        <w:t>заявит</w:t>
      </w:r>
      <w:r>
        <w:rPr>
          <w:sz w:val="24"/>
          <w:szCs w:val="24"/>
        </w:rPr>
        <w:t>е</w:t>
      </w:r>
      <w:r>
        <w:rPr>
          <w:sz w:val="24"/>
          <w:szCs w:val="24"/>
        </w:rPr>
        <w:t xml:space="preserve">лем/заказчиком, </w:t>
      </w:r>
      <w:r w:rsidRPr="008A3292">
        <w:rPr>
          <w:sz w:val="24"/>
          <w:szCs w:val="24"/>
        </w:rPr>
        <w:t>регистрир</w:t>
      </w:r>
      <w:r>
        <w:rPr>
          <w:sz w:val="24"/>
          <w:szCs w:val="24"/>
        </w:rPr>
        <w:t xml:space="preserve">уются в порядке, установленном в </w:t>
      </w:r>
      <w:r w:rsidR="0031336A">
        <w:rPr>
          <w:bCs/>
          <w:sz w:val="24"/>
          <w:szCs w:val="24"/>
        </w:rPr>
        <w:t>ООО «</w:t>
      </w:r>
      <w:r w:rsidR="00BD7B24">
        <w:rPr>
          <w:bCs/>
          <w:sz w:val="24"/>
          <w:szCs w:val="24"/>
        </w:rPr>
        <w:t>ЦС</w:t>
      </w:r>
      <w:r w:rsidR="004C6F45">
        <w:rPr>
          <w:bCs/>
          <w:sz w:val="24"/>
          <w:szCs w:val="24"/>
        </w:rPr>
        <w:t>М</w:t>
      </w:r>
      <w:r w:rsidR="0031336A">
        <w:rPr>
          <w:bCs/>
          <w:sz w:val="24"/>
          <w:szCs w:val="24"/>
        </w:rPr>
        <w:t>»</w:t>
      </w:r>
      <w:r>
        <w:rPr>
          <w:sz w:val="24"/>
          <w:szCs w:val="24"/>
        </w:rPr>
        <w:t>, передаются</w:t>
      </w:r>
      <w:r w:rsidRPr="00512587">
        <w:rPr>
          <w:color w:val="0000CC"/>
          <w:sz w:val="24"/>
          <w:szCs w:val="24"/>
        </w:rPr>
        <w:t xml:space="preserve"> </w:t>
      </w:r>
      <w:r w:rsidRPr="00642CC0">
        <w:rPr>
          <w:color w:val="0000CC"/>
          <w:sz w:val="24"/>
          <w:szCs w:val="24"/>
        </w:rPr>
        <w:t>работник</w:t>
      </w:r>
      <w:r>
        <w:rPr>
          <w:color w:val="0000CC"/>
          <w:sz w:val="24"/>
          <w:szCs w:val="24"/>
        </w:rPr>
        <w:t>у ОС,</w:t>
      </w:r>
      <w:r w:rsidRPr="00642CC0">
        <w:rPr>
          <w:color w:val="0000CC"/>
          <w:sz w:val="24"/>
          <w:szCs w:val="24"/>
        </w:rPr>
        <w:t xml:space="preserve"> </w:t>
      </w:r>
      <w:r w:rsidRPr="00420E13">
        <w:rPr>
          <w:color w:val="0000CC"/>
          <w:sz w:val="24"/>
          <w:szCs w:val="24"/>
        </w:rPr>
        <w:t>ответственн</w:t>
      </w:r>
      <w:r>
        <w:rPr>
          <w:color w:val="0000CC"/>
          <w:sz w:val="24"/>
          <w:szCs w:val="24"/>
        </w:rPr>
        <w:t>ому</w:t>
      </w:r>
      <w:r w:rsidRPr="00420E13">
        <w:rPr>
          <w:color w:val="0000CC"/>
          <w:sz w:val="24"/>
          <w:szCs w:val="24"/>
        </w:rPr>
        <w:t xml:space="preserve"> за </w:t>
      </w:r>
      <w:r w:rsidRPr="00420E13">
        <w:rPr>
          <w:bCs/>
          <w:color w:val="0000CC"/>
          <w:sz w:val="24"/>
          <w:szCs w:val="24"/>
        </w:rPr>
        <w:t>ведение делопроизводства</w:t>
      </w:r>
      <w:r>
        <w:rPr>
          <w:bCs/>
          <w:sz w:val="24"/>
          <w:szCs w:val="24"/>
        </w:rPr>
        <w:t>, и далее руководителю аудиторской группы.</w:t>
      </w:r>
    </w:p>
    <w:p w:rsidR="003A1938" w:rsidRPr="00000D7A" w:rsidRDefault="00A029E5" w:rsidP="003A1938">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Если классификация </w:t>
      </w:r>
      <w:r w:rsidRPr="00B512F0">
        <w:rPr>
          <w:rFonts w:ascii="Times New Roman" w:hAnsi="Times New Roman" w:cs="Times New Roman"/>
          <w:sz w:val="24"/>
          <w:szCs w:val="24"/>
        </w:rPr>
        <w:t>установленных несоответствий</w:t>
      </w:r>
      <w:r>
        <w:rPr>
          <w:rFonts w:ascii="Times New Roman" w:hAnsi="Times New Roman" w:cs="Times New Roman"/>
          <w:sz w:val="24"/>
          <w:szCs w:val="24"/>
        </w:rPr>
        <w:t>, значительные несоответствия, в</w:t>
      </w:r>
      <w:r w:rsidRPr="00B512F0">
        <w:rPr>
          <w:rFonts w:ascii="Times New Roman" w:hAnsi="Times New Roman" w:cs="Times New Roman"/>
          <w:sz w:val="24"/>
          <w:szCs w:val="24"/>
        </w:rPr>
        <w:t>ериф</w:t>
      </w:r>
      <w:r w:rsidRPr="00B512F0">
        <w:rPr>
          <w:rFonts w:ascii="Times New Roman" w:hAnsi="Times New Roman" w:cs="Times New Roman"/>
          <w:sz w:val="24"/>
          <w:szCs w:val="24"/>
        </w:rPr>
        <w:t>и</w:t>
      </w:r>
      <w:r w:rsidRPr="00C11386">
        <w:rPr>
          <w:rFonts w:ascii="Times New Roman" w:hAnsi="Times New Roman" w:cs="Times New Roman"/>
          <w:sz w:val="24"/>
          <w:szCs w:val="24"/>
        </w:rPr>
        <w:t xml:space="preserve">кация </w:t>
      </w:r>
      <w:r w:rsidRPr="00B512F0">
        <w:rPr>
          <w:rFonts w:ascii="Times New Roman" w:hAnsi="Times New Roman" w:cs="Times New Roman"/>
          <w:sz w:val="24"/>
          <w:szCs w:val="24"/>
        </w:rPr>
        <w:t>завершени</w:t>
      </w:r>
      <w:r>
        <w:rPr>
          <w:rFonts w:ascii="Times New Roman" w:hAnsi="Times New Roman" w:cs="Times New Roman"/>
          <w:sz w:val="24"/>
          <w:szCs w:val="24"/>
        </w:rPr>
        <w:t>я</w:t>
      </w:r>
      <w:r w:rsidRPr="00B512F0">
        <w:rPr>
          <w:rFonts w:ascii="Times New Roman" w:hAnsi="Times New Roman" w:cs="Times New Roman"/>
          <w:sz w:val="24"/>
          <w:szCs w:val="24"/>
        </w:rPr>
        <w:t xml:space="preserve"> и результативност</w:t>
      </w:r>
      <w:r>
        <w:rPr>
          <w:rFonts w:ascii="Times New Roman" w:hAnsi="Times New Roman" w:cs="Times New Roman"/>
          <w:sz w:val="24"/>
          <w:szCs w:val="24"/>
        </w:rPr>
        <w:t>и</w:t>
      </w:r>
      <w:r w:rsidRPr="00B512F0">
        <w:rPr>
          <w:rFonts w:ascii="Times New Roman" w:hAnsi="Times New Roman" w:cs="Times New Roman"/>
          <w:sz w:val="24"/>
          <w:szCs w:val="24"/>
        </w:rPr>
        <w:t xml:space="preserve"> корректирующи</w:t>
      </w:r>
      <w:r>
        <w:rPr>
          <w:rFonts w:ascii="Times New Roman" w:hAnsi="Times New Roman" w:cs="Times New Roman"/>
          <w:sz w:val="24"/>
          <w:szCs w:val="24"/>
        </w:rPr>
        <w:t>х</w:t>
      </w:r>
      <w:r w:rsidRPr="00B512F0">
        <w:rPr>
          <w:rFonts w:ascii="Times New Roman" w:hAnsi="Times New Roman" w:cs="Times New Roman"/>
          <w:sz w:val="24"/>
          <w:szCs w:val="24"/>
        </w:rPr>
        <w:t xml:space="preserve"> действи</w:t>
      </w:r>
      <w:r>
        <w:rPr>
          <w:rFonts w:ascii="Times New Roman" w:hAnsi="Times New Roman" w:cs="Times New Roman"/>
          <w:sz w:val="24"/>
          <w:szCs w:val="24"/>
        </w:rPr>
        <w:t>й, предпринятых заявит</w:t>
      </w:r>
      <w:r>
        <w:rPr>
          <w:rFonts w:ascii="Times New Roman" w:hAnsi="Times New Roman" w:cs="Times New Roman"/>
          <w:sz w:val="24"/>
          <w:szCs w:val="24"/>
        </w:rPr>
        <w:t>е</w:t>
      </w:r>
      <w:r>
        <w:rPr>
          <w:rFonts w:ascii="Times New Roman" w:hAnsi="Times New Roman" w:cs="Times New Roman"/>
          <w:sz w:val="24"/>
          <w:szCs w:val="24"/>
        </w:rPr>
        <w:t>лем/заказчиком,</w:t>
      </w:r>
      <w:r w:rsidRPr="00C11386">
        <w:rPr>
          <w:rFonts w:ascii="Times New Roman" w:hAnsi="Times New Roman" w:cs="Times New Roman"/>
          <w:sz w:val="24"/>
          <w:szCs w:val="24"/>
        </w:rPr>
        <w:t xml:space="preserve"> </w:t>
      </w:r>
      <w:r>
        <w:rPr>
          <w:rFonts w:ascii="Times New Roman" w:hAnsi="Times New Roman" w:cs="Times New Roman"/>
          <w:sz w:val="24"/>
          <w:szCs w:val="24"/>
        </w:rPr>
        <w:t>оценивается аудиторской группой</w:t>
      </w:r>
      <w:r w:rsidR="001C7D35">
        <w:rPr>
          <w:rFonts w:ascii="Times New Roman" w:hAnsi="Times New Roman" w:cs="Times New Roman"/>
          <w:sz w:val="24"/>
          <w:szCs w:val="24"/>
        </w:rPr>
        <w:t xml:space="preserve"> до принятия ОС решения по результатам ауд</w:t>
      </w:r>
      <w:r w:rsidR="001C7D35">
        <w:rPr>
          <w:rFonts w:ascii="Times New Roman" w:hAnsi="Times New Roman" w:cs="Times New Roman"/>
          <w:sz w:val="24"/>
          <w:szCs w:val="24"/>
        </w:rPr>
        <w:t>и</w:t>
      </w:r>
      <w:r w:rsidR="001C7D35">
        <w:rPr>
          <w:rFonts w:ascii="Times New Roman" w:hAnsi="Times New Roman" w:cs="Times New Roman"/>
          <w:sz w:val="24"/>
          <w:szCs w:val="24"/>
        </w:rPr>
        <w:t>та</w:t>
      </w:r>
      <w:r>
        <w:rPr>
          <w:rFonts w:ascii="Times New Roman" w:hAnsi="Times New Roman" w:cs="Times New Roman"/>
          <w:sz w:val="24"/>
          <w:szCs w:val="24"/>
        </w:rPr>
        <w:t xml:space="preserve">. </w:t>
      </w:r>
      <w:r w:rsidR="003A1938">
        <w:rPr>
          <w:rFonts w:ascii="Times New Roman" w:hAnsi="Times New Roman" w:cs="Times New Roman"/>
          <w:sz w:val="24"/>
          <w:szCs w:val="24"/>
        </w:rPr>
        <w:t>Аудиторская группа или ее отдельные члены проводят оценку представленных за</w:t>
      </w:r>
      <w:r w:rsidR="003A1938" w:rsidRPr="00C11386">
        <w:rPr>
          <w:rFonts w:ascii="Times New Roman" w:hAnsi="Times New Roman" w:cs="Times New Roman"/>
          <w:sz w:val="24"/>
          <w:szCs w:val="24"/>
        </w:rPr>
        <w:t>явит</w:t>
      </w:r>
      <w:r w:rsidR="003A1938" w:rsidRPr="00C11386">
        <w:rPr>
          <w:rFonts w:ascii="Times New Roman" w:hAnsi="Times New Roman" w:cs="Times New Roman"/>
          <w:sz w:val="24"/>
          <w:szCs w:val="24"/>
        </w:rPr>
        <w:t>е</w:t>
      </w:r>
      <w:r w:rsidR="003A1938" w:rsidRPr="00C11386">
        <w:rPr>
          <w:rFonts w:ascii="Times New Roman" w:hAnsi="Times New Roman" w:cs="Times New Roman"/>
          <w:sz w:val="24"/>
          <w:szCs w:val="24"/>
        </w:rPr>
        <w:t>лем/заказчиком документов и сведений об устранение несоответствий, результат документируется в</w:t>
      </w:r>
      <w:r w:rsidR="003A1938">
        <w:rPr>
          <w:rFonts w:ascii="Times New Roman" w:hAnsi="Times New Roman" w:cs="Times New Roman"/>
          <w:sz w:val="24"/>
          <w:szCs w:val="24"/>
        </w:rPr>
        <w:t xml:space="preserve"> форме</w:t>
      </w:r>
      <w:r w:rsidR="003A1938" w:rsidRPr="00C11386">
        <w:rPr>
          <w:rFonts w:ascii="Times New Roman" w:hAnsi="Times New Roman" w:cs="Times New Roman"/>
          <w:sz w:val="24"/>
          <w:szCs w:val="24"/>
        </w:rPr>
        <w:t xml:space="preserve"> </w:t>
      </w:r>
      <w:r w:rsidR="003A1938" w:rsidRPr="003A1938">
        <w:rPr>
          <w:rFonts w:ascii="Times New Roman" w:hAnsi="Times New Roman" w:cs="Times New Roman"/>
          <w:color w:val="0000CC"/>
          <w:sz w:val="24"/>
          <w:szCs w:val="24"/>
        </w:rPr>
        <w:t>Заключении по оценке устранени</w:t>
      </w:r>
      <w:r w:rsidR="003A1938">
        <w:rPr>
          <w:rFonts w:ascii="Times New Roman" w:hAnsi="Times New Roman" w:cs="Times New Roman"/>
          <w:color w:val="0000CC"/>
          <w:sz w:val="24"/>
          <w:szCs w:val="24"/>
        </w:rPr>
        <w:t>я</w:t>
      </w:r>
      <w:r w:rsidR="003A1938" w:rsidRPr="003A1938">
        <w:rPr>
          <w:rFonts w:ascii="Times New Roman" w:hAnsi="Times New Roman" w:cs="Times New Roman"/>
          <w:color w:val="0000CC"/>
          <w:sz w:val="24"/>
          <w:szCs w:val="24"/>
        </w:rPr>
        <w:t xml:space="preserve"> несоответствий</w:t>
      </w:r>
      <w:r w:rsidR="003A1938">
        <w:rPr>
          <w:rFonts w:ascii="Times New Roman" w:hAnsi="Times New Roman" w:cs="Times New Roman"/>
          <w:color w:val="0000CC"/>
          <w:sz w:val="24"/>
          <w:szCs w:val="24"/>
        </w:rPr>
        <w:t xml:space="preserve"> заявителем/заказчиком</w:t>
      </w:r>
      <w:r w:rsidR="003A1938">
        <w:rPr>
          <w:rFonts w:ascii="Times New Roman" w:hAnsi="Times New Roman" w:cs="Times New Roman"/>
          <w:sz w:val="24"/>
          <w:szCs w:val="24"/>
        </w:rPr>
        <w:t xml:space="preserve"> (</w:t>
      </w:r>
      <w:r w:rsidR="003A1938" w:rsidRPr="003A1938">
        <w:rPr>
          <w:rFonts w:ascii="Times New Roman" w:hAnsi="Times New Roman" w:cs="Times New Roman"/>
          <w:color w:val="0000CC"/>
          <w:sz w:val="24"/>
          <w:szCs w:val="24"/>
        </w:rPr>
        <w:t xml:space="preserve">приложение 11 </w:t>
      </w:r>
      <w:r w:rsidR="003A1938">
        <w:rPr>
          <w:rFonts w:ascii="Times New Roman" w:hAnsi="Times New Roman" w:cs="Times New Roman"/>
          <w:sz w:val="24"/>
          <w:szCs w:val="24"/>
        </w:rPr>
        <w:t xml:space="preserve">настоящей </w:t>
      </w:r>
      <w:r w:rsidR="003A1938" w:rsidRPr="00000D7A">
        <w:rPr>
          <w:rFonts w:ascii="Times New Roman" w:hAnsi="Times New Roman" w:cs="Times New Roman"/>
          <w:sz w:val="24"/>
          <w:szCs w:val="24"/>
        </w:rPr>
        <w:t>ДП)</w:t>
      </w:r>
      <w:r w:rsidR="00000D7A" w:rsidRPr="00000D7A">
        <w:rPr>
          <w:rFonts w:ascii="Times New Roman" w:hAnsi="Times New Roman" w:cs="Times New Roman"/>
          <w:sz w:val="24"/>
          <w:szCs w:val="24"/>
        </w:rPr>
        <w:t xml:space="preserve">, в т.ч. </w:t>
      </w:r>
      <w:r w:rsidR="00000D7A">
        <w:rPr>
          <w:rFonts w:ascii="Times New Roman" w:hAnsi="Times New Roman" w:cs="Times New Roman"/>
          <w:sz w:val="24"/>
          <w:szCs w:val="24"/>
        </w:rPr>
        <w:t xml:space="preserve">записи об </w:t>
      </w:r>
      <w:r w:rsidR="00000D7A" w:rsidRPr="00000D7A">
        <w:rPr>
          <w:rFonts w:ascii="Times New Roman" w:hAnsi="Times New Roman" w:cs="Times New Roman"/>
          <w:sz w:val="24"/>
          <w:szCs w:val="24"/>
        </w:rPr>
        <w:t>о</w:t>
      </w:r>
      <w:r w:rsidR="00000D7A" w:rsidRPr="00000D7A">
        <w:rPr>
          <w:rFonts w:ascii="Times New Roman" w:hAnsi="Times New Roman" w:cs="Times New Roman"/>
          <w:bCs/>
          <w:sz w:val="24"/>
          <w:szCs w:val="24"/>
        </w:rPr>
        <w:t>ценк</w:t>
      </w:r>
      <w:r w:rsidR="00000D7A">
        <w:rPr>
          <w:rFonts w:ascii="Times New Roman" w:hAnsi="Times New Roman" w:cs="Times New Roman"/>
          <w:bCs/>
          <w:sz w:val="24"/>
          <w:szCs w:val="24"/>
        </w:rPr>
        <w:t>е</w:t>
      </w:r>
      <w:r w:rsidR="00000D7A" w:rsidRPr="00000D7A">
        <w:rPr>
          <w:rFonts w:ascii="Times New Roman" w:hAnsi="Times New Roman" w:cs="Times New Roman"/>
          <w:bCs/>
          <w:sz w:val="24"/>
          <w:szCs w:val="24"/>
        </w:rPr>
        <w:t xml:space="preserve"> приемлемости свидетельств устранения несоответствий</w:t>
      </w:r>
      <w:r w:rsidR="00000D7A">
        <w:rPr>
          <w:rFonts w:ascii="Times New Roman" w:hAnsi="Times New Roman" w:cs="Times New Roman"/>
          <w:bCs/>
          <w:sz w:val="24"/>
          <w:szCs w:val="24"/>
        </w:rPr>
        <w:t xml:space="preserve"> документируются аудиторской группой </w:t>
      </w:r>
      <w:r w:rsidR="00000D7A">
        <w:rPr>
          <w:rFonts w:ascii="Times New Roman" w:hAnsi="Times New Roman" w:cs="Times New Roman"/>
          <w:sz w:val="24"/>
          <w:szCs w:val="24"/>
        </w:rPr>
        <w:t>в</w:t>
      </w:r>
      <w:r w:rsidR="00000D7A" w:rsidRPr="0083200B">
        <w:rPr>
          <w:rFonts w:ascii="Times New Roman" w:hAnsi="Times New Roman" w:cs="Times New Roman"/>
          <w:sz w:val="24"/>
          <w:szCs w:val="24"/>
        </w:rPr>
        <w:t xml:space="preserve"> </w:t>
      </w:r>
      <w:r w:rsidR="00000D7A" w:rsidRPr="00F34368">
        <w:rPr>
          <w:rFonts w:ascii="Times New Roman" w:hAnsi="Times New Roman" w:cs="Times New Roman"/>
          <w:color w:val="0000CC"/>
          <w:sz w:val="24"/>
          <w:szCs w:val="24"/>
        </w:rPr>
        <w:t>Бланк</w:t>
      </w:r>
      <w:r w:rsidR="00000D7A">
        <w:rPr>
          <w:rFonts w:ascii="Times New Roman" w:hAnsi="Times New Roman" w:cs="Times New Roman"/>
          <w:color w:val="0000CC"/>
          <w:sz w:val="24"/>
          <w:szCs w:val="24"/>
        </w:rPr>
        <w:t>е регистрации</w:t>
      </w:r>
      <w:r w:rsidR="00000D7A" w:rsidRPr="00F34368">
        <w:rPr>
          <w:rFonts w:ascii="Times New Roman" w:hAnsi="Times New Roman" w:cs="Times New Roman"/>
          <w:color w:val="0000CC"/>
          <w:sz w:val="24"/>
          <w:szCs w:val="24"/>
        </w:rPr>
        <w:t xml:space="preserve"> несоответствий </w:t>
      </w:r>
      <w:r w:rsidR="00000D7A">
        <w:rPr>
          <w:rFonts w:ascii="Times New Roman" w:hAnsi="Times New Roman" w:cs="Times New Roman"/>
          <w:sz w:val="24"/>
          <w:szCs w:val="24"/>
        </w:rPr>
        <w:t>(</w:t>
      </w:r>
      <w:r w:rsidR="00000D7A" w:rsidRPr="00F34368">
        <w:rPr>
          <w:rFonts w:ascii="Times New Roman" w:hAnsi="Times New Roman" w:cs="Times New Roman"/>
          <w:color w:val="0000CC"/>
          <w:sz w:val="24"/>
          <w:szCs w:val="24"/>
        </w:rPr>
        <w:t xml:space="preserve">приложение 10 </w:t>
      </w:r>
      <w:r w:rsidR="00000D7A">
        <w:rPr>
          <w:rFonts w:ascii="Times New Roman" w:hAnsi="Times New Roman" w:cs="Times New Roman"/>
          <w:sz w:val="24"/>
          <w:szCs w:val="24"/>
        </w:rPr>
        <w:t>настоящей ДП).</w:t>
      </w:r>
    </w:p>
    <w:p w:rsidR="00C71ACC" w:rsidRDefault="00C71ACC" w:rsidP="00C71ACC">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проведенного аудита и оценки представленных за</w:t>
      </w:r>
      <w:r w:rsidRPr="00C11386">
        <w:rPr>
          <w:rFonts w:ascii="Times New Roman" w:hAnsi="Times New Roman" w:cs="Times New Roman"/>
          <w:sz w:val="24"/>
          <w:szCs w:val="24"/>
        </w:rPr>
        <w:t>явителем/заказчиком д</w:t>
      </w:r>
      <w:r w:rsidRPr="00C11386">
        <w:rPr>
          <w:rFonts w:ascii="Times New Roman" w:hAnsi="Times New Roman" w:cs="Times New Roman"/>
          <w:sz w:val="24"/>
          <w:szCs w:val="24"/>
        </w:rPr>
        <w:t>о</w:t>
      </w:r>
      <w:r w:rsidRPr="00C11386">
        <w:rPr>
          <w:rFonts w:ascii="Times New Roman" w:hAnsi="Times New Roman" w:cs="Times New Roman"/>
          <w:sz w:val="24"/>
          <w:szCs w:val="24"/>
        </w:rPr>
        <w:t>кументов и сведений об устранение несоответствий</w:t>
      </w:r>
      <w:r>
        <w:rPr>
          <w:rFonts w:ascii="Times New Roman" w:hAnsi="Times New Roman" w:cs="Times New Roman"/>
          <w:sz w:val="24"/>
          <w:szCs w:val="24"/>
        </w:rPr>
        <w:t>, ОС может принять обоснованное решение о необходимости проведения д</w:t>
      </w:r>
      <w:r w:rsidRPr="00CC54A5">
        <w:rPr>
          <w:rFonts w:ascii="Times New Roman" w:hAnsi="Times New Roman" w:cs="Times New Roman"/>
          <w:sz w:val="24"/>
          <w:szCs w:val="24"/>
        </w:rPr>
        <w:t>ополнительн</w:t>
      </w:r>
      <w:r>
        <w:rPr>
          <w:rFonts w:ascii="Times New Roman" w:hAnsi="Times New Roman" w:cs="Times New Roman"/>
          <w:sz w:val="24"/>
          <w:szCs w:val="24"/>
        </w:rPr>
        <w:t>ый</w:t>
      </w:r>
      <w:r w:rsidRPr="00CC54A5">
        <w:rPr>
          <w:rFonts w:ascii="Times New Roman" w:hAnsi="Times New Roman" w:cs="Times New Roman"/>
          <w:sz w:val="24"/>
          <w:szCs w:val="24"/>
        </w:rPr>
        <w:t xml:space="preserve"> полного или частичного аудита на территории заяв</w:t>
      </w:r>
      <w:r w:rsidRPr="00CC54A5">
        <w:rPr>
          <w:rFonts w:ascii="Times New Roman" w:hAnsi="Times New Roman" w:cs="Times New Roman"/>
          <w:sz w:val="24"/>
          <w:szCs w:val="24"/>
        </w:rPr>
        <w:t>и</w:t>
      </w:r>
      <w:r w:rsidRPr="00CC54A5">
        <w:rPr>
          <w:rFonts w:ascii="Times New Roman" w:hAnsi="Times New Roman" w:cs="Times New Roman"/>
          <w:sz w:val="24"/>
          <w:szCs w:val="24"/>
        </w:rPr>
        <w:t>теля/заказчика</w:t>
      </w:r>
      <w:r>
        <w:rPr>
          <w:rFonts w:ascii="Times New Roman" w:hAnsi="Times New Roman" w:cs="Times New Roman"/>
          <w:sz w:val="24"/>
          <w:szCs w:val="24"/>
        </w:rPr>
        <w:t xml:space="preserve"> </w:t>
      </w:r>
      <w:r w:rsidRPr="00CC54A5">
        <w:rPr>
          <w:rFonts w:ascii="Times New Roman" w:hAnsi="Times New Roman" w:cs="Times New Roman"/>
          <w:sz w:val="24"/>
          <w:szCs w:val="24"/>
        </w:rPr>
        <w:t>для проверки результативности коррекций и корректирующих действий</w:t>
      </w:r>
      <w:r>
        <w:rPr>
          <w:rFonts w:ascii="Times New Roman" w:hAnsi="Times New Roman" w:cs="Times New Roman"/>
          <w:sz w:val="24"/>
          <w:szCs w:val="24"/>
        </w:rPr>
        <w:t>.</w:t>
      </w:r>
    </w:p>
    <w:p w:rsidR="00C71ACC" w:rsidRDefault="00C71ACC" w:rsidP="00C71ACC">
      <w:pPr>
        <w:pStyle w:val="FORMATTEXT"/>
        <w:ind w:firstLine="568"/>
        <w:jc w:val="both"/>
        <w:rPr>
          <w:rFonts w:ascii="Times New Roman" w:hAnsi="Times New Roman" w:cs="Times New Roman"/>
          <w:sz w:val="24"/>
          <w:szCs w:val="24"/>
        </w:rPr>
      </w:pPr>
      <w:r w:rsidRPr="00C71ACC">
        <w:rPr>
          <w:rFonts w:ascii="Times New Roman" w:hAnsi="Times New Roman" w:cs="Times New Roman"/>
          <w:sz w:val="24"/>
          <w:szCs w:val="24"/>
        </w:rPr>
        <w:t xml:space="preserve">Результаты </w:t>
      </w:r>
      <w:r>
        <w:rPr>
          <w:rFonts w:ascii="Times New Roman" w:hAnsi="Times New Roman" w:cs="Times New Roman"/>
          <w:sz w:val="24"/>
          <w:szCs w:val="24"/>
        </w:rPr>
        <w:t xml:space="preserve">сообщаются </w:t>
      </w:r>
      <w:r w:rsidRPr="00C71ACC">
        <w:rPr>
          <w:rFonts w:ascii="Times New Roman" w:hAnsi="Times New Roman" w:cs="Times New Roman"/>
          <w:color w:val="0000CC"/>
          <w:sz w:val="24"/>
          <w:szCs w:val="24"/>
        </w:rPr>
        <w:t>руководителю</w:t>
      </w:r>
      <w:r w:rsidRPr="00C71ACC">
        <w:rPr>
          <w:rFonts w:ascii="Times New Roman" w:hAnsi="Times New Roman" w:cs="Times New Roman"/>
          <w:sz w:val="24"/>
          <w:szCs w:val="24"/>
        </w:rPr>
        <w:t xml:space="preserve"> </w:t>
      </w:r>
      <w:r>
        <w:rPr>
          <w:rFonts w:ascii="Times New Roman" w:hAnsi="Times New Roman" w:cs="Times New Roman"/>
          <w:sz w:val="24"/>
          <w:szCs w:val="24"/>
        </w:rPr>
        <w:t xml:space="preserve">ОС для корректировки </w:t>
      </w:r>
      <w:r w:rsidRPr="00DC09B3">
        <w:rPr>
          <w:rFonts w:ascii="Times New Roman" w:hAnsi="Times New Roman" w:cs="Times New Roman"/>
          <w:color w:val="0000CC"/>
          <w:sz w:val="24"/>
          <w:szCs w:val="24"/>
        </w:rPr>
        <w:t>Программы аудита</w:t>
      </w:r>
      <w:r>
        <w:rPr>
          <w:rFonts w:ascii="Times New Roman" w:hAnsi="Times New Roman" w:cs="Times New Roman"/>
          <w:sz w:val="24"/>
          <w:szCs w:val="24"/>
        </w:rPr>
        <w:t xml:space="preserve"> и внесения дополнений в заключенный </w:t>
      </w:r>
      <w:r w:rsidRPr="00DC09B3">
        <w:rPr>
          <w:rFonts w:ascii="Times New Roman" w:hAnsi="Times New Roman" w:cs="Times New Roman"/>
          <w:color w:val="0000CC"/>
          <w:sz w:val="24"/>
          <w:szCs w:val="24"/>
        </w:rPr>
        <w:t>договор</w:t>
      </w:r>
      <w:r>
        <w:rPr>
          <w:rFonts w:ascii="Times New Roman" w:hAnsi="Times New Roman" w:cs="Times New Roman"/>
          <w:sz w:val="24"/>
          <w:szCs w:val="24"/>
        </w:rPr>
        <w:t xml:space="preserve"> с заявителем/заказчиком, о чем информируется заяв</w:t>
      </w:r>
      <w:r>
        <w:rPr>
          <w:rFonts w:ascii="Times New Roman" w:hAnsi="Times New Roman" w:cs="Times New Roman"/>
          <w:sz w:val="24"/>
          <w:szCs w:val="24"/>
        </w:rPr>
        <w:t>и</w:t>
      </w:r>
      <w:r>
        <w:rPr>
          <w:rFonts w:ascii="Times New Roman" w:hAnsi="Times New Roman" w:cs="Times New Roman"/>
          <w:sz w:val="24"/>
          <w:szCs w:val="24"/>
        </w:rPr>
        <w:t>тель/заказчик.</w:t>
      </w:r>
    </w:p>
    <w:p w:rsidR="00C71ACC" w:rsidRDefault="00C71ACC" w:rsidP="00C71ACC">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Дополнительный аудит данного заявителя/заказчика проводится той же аудиторской гру</w:t>
      </w:r>
      <w:r>
        <w:rPr>
          <w:rFonts w:ascii="Times New Roman" w:hAnsi="Times New Roman" w:cs="Times New Roman"/>
          <w:sz w:val="24"/>
          <w:szCs w:val="24"/>
        </w:rPr>
        <w:t>п</w:t>
      </w:r>
      <w:r>
        <w:rPr>
          <w:rFonts w:ascii="Times New Roman" w:hAnsi="Times New Roman" w:cs="Times New Roman"/>
          <w:sz w:val="24"/>
          <w:szCs w:val="24"/>
        </w:rPr>
        <w:t xml:space="preserve">пой или отдельными ее членами или вновь сформированной аудиторской группой, в зависимости от классификации выявленного несоответствия, требующего </w:t>
      </w:r>
      <w:r w:rsidRPr="00CC54A5">
        <w:rPr>
          <w:rFonts w:ascii="Times New Roman" w:hAnsi="Times New Roman" w:cs="Times New Roman"/>
          <w:sz w:val="24"/>
          <w:szCs w:val="24"/>
        </w:rPr>
        <w:t>проверки результативности корре</w:t>
      </w:r>
      <w:r w:rsidRPr="00CC54A5">
        <w:rPr>
          <w:rFonts w:ascii="Times New Roman" w:hAnsi="Times New Roman" w:cs="Times New Roman"/>
          <w:sz w:val="24"/>
          <w:szCs w:val="24"/>
        </w:rPr>
        <w:t>к</w:t>
      </w:r>
      <w:r w:rsidRPr="00CC54A5">
        <w:rPr>
          <w:rFonts w:ascii="Times New Roman" w:hAnsi="Times New Roman" w:cs="Times New Roman"/>
          <w:sz w:val="24"/>
          <w:szCs w:val="24"/>
        </w:rPr>
        <w:t>ций и корректирующих действий</w:t>
      </w:r>
      <w:r>
        <w:rPr>
          <w:rFonts w:ascii="Times New Roman" w:hAnsi="Times New Roman" w:cs="Times New Roman"/>
          <w:sz w:val="24"/>
          <w:szCs w:val="24"/>
        </w:rPr>
        <w:t>, и области аудита.</w:t>
      </w:r>
    </w:p>
    <w:p w:rsidR="00B512F0" w:rsidRDefault="00C71ACC" w:rsidP="00C71ACC">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Дополнительный аудит проводится и оформляется в том же порядке</w:t>
      </w:r>
      <w:r w:rsidR="009D6445">
        <w:rPr>
          <w:rFonts w:ascii="Times New Roman" w:hAnsi="Times New Roman" w:cs="Times New Roman"/>
          <w:sz w:val="24"/>
          <w:szCs w:val="24"/>
        </w:rPr>
        <w:t>, как любой иной аудит,</w:t>
      </w:r>
      <w:r>
        <w:rPr>
          <w:rFonts w:ascii="Times New Roman" w:hAnsi="Times New Roman" w:cs="Times New Roman"/>
          <w:sz w:val="24"/>
          <w:szCs w:val="24"/>
        </w:rPr>
        <w:t xml:space="preserve"> в соответствии с разработанн</w:t>
      </w:r>
      <w:r w:rsidR="009D6445">
        <w:rPr>
          <w:rFonts w:ascii="Times New Roman" w:hAnsi="Times New Roman" w:cs="Times New Roman"/>
          <w:sz w:val="24"/>
          <w:szCs w:val="24"/>
        </w:rPr>
        <w:t>ым</w:t>
      </w:r>
      <w:r>
        <w:rPr>
          <w:rFonts w:ascii="Times New Roman" w:hAnsi="Times New Roman" w:cs="Times New Roman"/>
          <w:sz w:val="24"/>
          <w:szCs w:val="24"/>
        </w:rPr>
        <w:t xml:space="preserve"> </w:t>
      </w:r>
      <w:r w:rsidRPr="00AC5346">
        <w:rPr>
          <w:rFonts w:ascii="Times New Roman" w:hAnsi="Times New Roman" w:cs="Times New Roman"/>
          <w:color w:val="0000CC"/>
          <w:sz w:val="24"/>
          <w:szCs w:val="24"/>
        </w:rPr>
        <w:t>План</w:t>
      </w:r>
      <w:r w:rsidR="009D6445">
        <w:rPr>
          <w:rFonts w:ascii="Times New Roman" w:hAnsi="Times New Roman" w:cs="Times New Roman"/>
          <w:color w:val="0000CC"/>
          <w:sz w:val="24"/>
          <w:szCs w:val="24"/>
        </w:rPr>
        <w:t>ом</w:t>
      </w:r>
      <w:r w:rsidRPr="00AC5346">
        <w:rPr>
          <w:rFonts w:ascii="Times New Roman" w:hAnsi="Times New Roman" w:cs="Times New Roman"/>
          <w:color w:val="0000CC"/>
          <w:sz w:val="24"/>
          <w:szCs w:val="24"/>
        </w:rPr>
        <w:t xml:space="preserve"> аудита</w:t>
      </w:r>
      <w:r>
        <w:rPr>
          <w:rFonts w:ascii="Times New Roman" w:hAnsi="Times New Roman" w:cs="Times New Roman"/>
          <w:sz w:val="24"/>
          <w:szCs w:val="24"/>
        </w:rPr>
        <w:t>.</w:t>
      </w:r>
    </w:p>
    <w:p w:rsidR="00AB4A41" w:rsidRDefault="00AB4A41" w:rsidP="0056666B">
      <w:pPr>
        <w:pStyle w:val="a5"/>
        <w:tabs>
          <w:tab w:val="clear" w:pos="4153"/>
          <w:tab w:val="clear" w:pos="8306"/>
        </w:tabs>
        <w:ind w:firstLine="568"/>
        <w:jc w:val="both"/>
        <w:rPr>
          <w:sz w:val="24"/>
          <w:szCs w:val="24"/>
        </w:rPr>
      </w:pPr>
      <w:r>
        <w:rPr>
          <w:sz w:val="24"/>
          <w:szCs w:val="24"/>
        </w:rPr>
        <w:t xml:space="preserve">В т.ч., для многообъектной организации заявителя/заказчика, в соответствии с требованиями </w:t>
      </w:r>
      <w:r w:rsidRPr="002B06FD">
        <w:rPr>
          <w:color w:val="0000CC"/>
          <w:sz w:val="24"/>
          <w:szCs w:val="24"/>
        </w:rPr>
        <w:t>IAF MD 1:2018</w:t>
      </w:r>
      <w:r w:rsidRPr="00A55145">
        <w:rPr>
          <w:sz w:val="24"/>
          <w:szCs w:val="24"/>
        </w:rPr>
        <w:t>,</w:t>
      </w:r>
      <w:r>
        <w:rPr>
          <w:sz w:val="24"/>
          <w:szCs w:val="24"/>
        </w:rPr>
        <w:t xml:space="preserve"> </w:t>
      </w:r>
      <w:r w:rsidR="0056666B">
        <w:rPr>
          <w:sz w:val="24"/>
          <w:szCs w:val="24"/>
        </w:rPr>
        <w:t>ОС</w:t>
      </w:r>
      <w:r w:rsidRPr="00100DB9">
        <w:rPr>
          <w:sz w:val="24"/>
          <w:szCs w:val="24"/>
        </w:rPr>
        <w:t xml:space="preserve"> должен требовать подтверждения </w:t>
      </w:r>
      <w:r w:rsidR="0056666B">
        <w:rPr>
          <w:sz w:val="24"/>
          <w:szCs w:val="24"/>
        </w:rPr>
        <w:t>корректирующих</w:t>
      </w:r>
      <w:r w:rsidRPr="00100DB9">
        <w:rPr>
          <w:sz w:val="24"/>
          <w:szCs w:val="24"/>
        </w:rPr>
        <w:t xml:space="preserve"> действий и увеличивать частоту выборочных проверок и (или) размер выборки до тех пор, пока он не убедится в восст</w:t>
      </w:r>
      <w:r w:rsidRPr="00100DB9">
        <w:rPr>
          <w:sz w:val="24"/>
          <w:szCs w:val="24"/>
        </w:rPr>
        <w:t>а</w:t>
      </w:r>
      <w:r w:rsidRPr="00100DB9">
        <w:rPr>
          <w:sz w:val="24"/>
          <w:szCs w:val="24"/>
        </w:rPr>
        <w:t>новлении контроля.</w:t>
      </w:r>
    </w:p>
    <w:p w:rsidR="00E80AB6" w:rsidRPr="00244211" w:rsidRDefault="00730A42" w:rsidP="00E80AB6">
      <w:pPr>
        <w:pStyle w:val="HEADERTEXT"/>
        <w:ind w:firstLine="568"/>
        <w:rPr>
          <w:rFonts w:ascii="Times New Roman" w:hAnsi="Times New Roman" w:cs="Times New Roman"/>
          <w:b/>
          <w:bCs/>
          <w:color w:val="auto"/>
          <w:sz w:val="24"/>
          <w:szCs w:val="24"/>
        </w:rPr>
      </w:pPr>
      <w:r>
        <w:rPr>
          <w:rFonts w:ascii="Times New Roman" w:hAnsi="Times New Roman" w:cs="Times New Roman"/>
          <w:b/>
          <w:bCs/>
          <w:color w:val="auto"/>
          <w:sz w:val="24"/>
          <w:szCs w:val="24"/>
        </w:rPr>
        <w:t>5</w:t>
      </w:r>
      <w:r w:rsidR="00E80AB6" w:rsidRPr="00244211">
        <w:rPr>
          <w:rFonts w:ascii="Times New Roman" w:hAnsi="Times New Roman" w:cs="Times New Roman"/>
          <w:b/>
          <w:bCs/>
          <w:color w:val="auto"/>
          <w:sz w:val="24"/>
          <w:szCs w:val="24"/>
        </w:rPr>
        <w:t>.5 Решение о сертификации</w:t>
      </w:r>
    </w:p>
    <w:p w:rsidR="00E80AB6" w:rsidRDefault="00020602" w:rsidP="00E80AB6">
      <w:pPr>
        <w:pStyle w:val="HEADERTEXT"/>
        <w:ind w:firstLine="568"/>
        <w:rPr>
          <w:rFonts w:ascii="Times New Roman" w:hAnsi="Times New Roman" w:cs="Times New Roman"/>
          <w:b/>
          <w:bCs/>
          <w:color w:val="auto"/>
          <w:sz w:val="24"/>
          <w:szCs w:val="24"/>
        </w:rPr>
      </w:pPr>
      <w:r>
        <w:rPr>
          <w:rFonts w:ascii="Times New Roman" w:hAnsi="Times New Roman" w:cs="Times New Roman"/>
          <w:b/>
          <w:bCs/>
          <w:color w:val="auto"/>
          <w:sz w:val="24"/>
          <w:szCs w:val="24"/>
        </w:rPr>
        <w:t>5</w:t>
      </w:r>
      <w:r w:rsidR="00E80AB6" w:rsidRPr="00244211">
        <w:rPr>
          <w:rFonts w:ascii="Times New Roman" w:hAnsi="Times New Roman" w:cs="Times New Roman"/>
          <w:b/>
          <w:bCs/>
          <w:color w:val="auto"/>
          <w:sz w:val="24"/>
          <w:szCs w:val="24"/>
        </w:rPr>
        <w:t>.5.1 Общие положения</w:t>
      </w:r>
    </w:p>
    <w:p w:rsidR="00E80AB6" w:rsidRDefault="00020602"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244211">
        <w:rPr>
          <w:rFonts w:ascii="Times New Roman" w:hAnsi="Times New Roman" w:cs="Times New Roman"/>
          <w:sz w:val="24"/>
          <w:szCs w:val="24"/>
        </w:rPr>
        <w:t xml:space="preserve">.5.1.1 </w:t>
      </w:r>
      <w:r w:rsidR="00E80AB6">
        <w:rPr>
          <w:rFonts w:ascii="Times New Roman" w:hAnsi="Times New Roman" w:cs="Times New Roman"/>
          <w:sz w:val="24"/>
          <w:szCs w:val="24"/>
        </w:rPr>
        <w:t>ОС</w:t>
      </w:r>
      <w:r w:rsidR="00E80AB6" w:rsidRPr="00244211">
        <w:rPr>
          <w:rFonts w:ascii="Times New Roman" w:hAnsi="Times New Roman" w:cs="Times New Roman"/>
          <w:sz w:val="24"/>
          <w:szCs w:val="24"/>
        </w:rPr>
        <w:t xml:space="preserve"> обеспечи</w:t>
      </w:r>
      <w:r>
        <w:rPr>
          <w:rFonts w:ascii="Times New Roman" w:hAnsi="Times New Roman" w:cs="Times New Roman"/>
          <w:sz w:val="24"/>
          <w:szCs w:val="24"/>
        </w:rPr>
        <w:t>вает</w:t>
      </w:r>
      <w:r w:rsidR="00E80AB6" w:rsidRPr="00244211">
        <w:rPr>
          <w:rFonts w:ascii="Times New Roman" w:hAnsi="Times New Roman" w:cs="Times New Roman"/>
          <w:sz w:val="24"/>
          <w:szCs w:val="24"/>
        </w:rPr>
        <w:t>, чтобы лица, принимающие решения о выдаче или отказе в выдаче сертификата, расширении или сужении области действия сертификата, приостановлении действия или отзыве сертификата, а также решения о ресертификации не принимали участия в аудитах.</w:t>
      </w:r>
    </w:p>
    <w:p w:rsidR="00E80AB6" w:rsidRPr="00934055" w:rsidRDefault="00E80AB6" w:rsidP="00E80AB6">
      <w:pPr>
        <w:pStyle w:val="FORMATTEXT"/>
        <w:ind w:firstLine="568"/>
        <w:jc w:val="both"/>
        <w:rPr>
          <w:rFonts w:ascii="Times New Roman" w:hAnsi="Times New Roman" w:cs="Times New Roman"/>
          <w:sz w:val="24"/>
          <w:szCs w:val="24"/>
        </w:rPr>
      </w:pPr>
      <w:r w:rsidRPr="00934055">
        <w:rPr>
          <w:rFonts w:ascii="Times New Roman" w:hAnsi="Times New Roman" w:cs="Times New Roman"/>
          <w:sz w:val="24"/>
          <w:szCs w:val="24"/>
        </w:rPr>
        <w:t>Лица, принимающие решение о сертификации, име</w:t>
      </w:r>
      <w:r>
        <w:rPr>
          <w:rFonts w:ascii="Times New Roman" w:hAnsi="Times New Roman" w:cs="Times New Roman"/>
          <w:sz w:val="24"/>
          <w:szCs w:val="24"/>
        </w:rPr>
        <w:t>ю</w:t>
      </w:r>
      <w:r w:rsidRPr="00934055">
        <w:rPr>
          <w:rFonts w:ascii="Times New Roman" w:hAnsi="Times New Roman" w:cs="Times New Roman"/>
          <w:sz w:val="24"/>
          <w:szCs w:val="24"/>
        </w:rPr>
        <w:t>т соответствующий уровень компетен</w:t>
      </w:r>
      <w:r w:rsidRPr="00934055">
        <w:rPr>
          <w:rFonts w:ascii="Times New Roman" w:hAnsi="Times New Roman" w:cs="Times New Roman"/>
          <w:sz w:val="24"/>
          <w:szCs w:val="24"/>
        </w:rPr>
        <w:t>т</w:t>
      </w:r>
      <w:r w:rsidRPr="00934055">
        <w:rPr>
          <w:rFonts w:ascii="Times New Roman" w:hAnsi="Times New Roman" w:cs="Times New Roman"/>
          <w:sz w:val="24"/>
          <w:szCs w:val="24"/>
        </w:rPr>
        <w:t xml:space="preserve">ности согласно </w:t>
      </w:r>
      <w:r w:rsidR="00BD7B24">
        <w:rPr>
          <w:rFonts w:ascii="Times New Roman" w:hAnsi="Times New Roman" w:cs="Times New Roman"/>
          <w:color w:val="0000CC"/>
          <w:sz w:val="24"/>
          <w:szCs w:val="24"/>
        </w:rPr>
        <w:t>ОССМ.ДП</w:t>
      </w:r>
      <w:r w:rsidR="00020602" w:rsidRPr="00584FCF">
        <w:rPr>
          <w:rFonts w:ascii="Times New Roman" w:hAnsi="Times New Roman" w:cs="Times New Roman"/>
          <w:color w:val="0000CC"/>
          <w:sz w:val="24"/>
          <w:szCs w:val="24"/>
        </w:rPr>
        <w:t>.01.001</w:t>
      </w:r>
      <w:r w:rsidR="00020602" w:rsidRPr="00584FCF">
        <w:rPr>
          <w:rFonts w:ascii="Times New Roman" w:hAnsi="Times New Roman" w:cs="Times New Roman"/>
          <w:sz w:val="24"/>
          <w:szCs w:val="24"/>
        </w:rPr>
        <w:t xml:space="preserve"> «Руководство по системе менеджмента ОС»</w:t>
      </w:r>
      <w:r w:rsidR="00020602">
        <w:rPr>
          <w:rFonts w:ascii="Times New Roman" w:hAnsi="Times New Roman" w:cs="Times New Roman"/>
          <w:sz w:val="24"/>
          <w:szCs w:val="24"/>
        </w:rPr>
        <w:t xml:space="preserve"> (</w:t>
      </w:r>
      <w:r w:rsidR="00020602" w:rsidRPr="009369F6">
        <w:rPr>
          <w:rFonts w:ascii="Times New Roman" w:hAnsi="Times New Roman" w:cs="Times New Roman"/>
          <w:color w:val="0000CC"/>
          <w:sz w:val="24"/>
          <w:szCs w:val="24"/>
        </w:rPr>
        <w:t>п. 7</w:t>
      </w:r>
      <w:r w:rsidR="00020602">
        <w:rPr>
          <w:rFonts w:ascii="Times New Roman" w:hAnsi="Times New Roman" w:cs="Times New Roman"/>
          <w:sz w:val="24"/>
          <w:szCs w:val="24"/>
        </w:rPr>
        <w:t>)</w:t>
      </w:r>
      <w:r w:rsidR="00020602" w:rsidRPr="009369F6">
        <w:rPr>
          <w:rFonts w:ascii="Times New Roman" w:hAnsi="Times New Roman" w:cs="Times New Roman"/>
          <w:sz w:val="24"/>
          <w:szCs w:val="24"/>
        </w:rPr>
        <w:t xml:space="preserve">, </w:t>
      </w:r>
      <w:r w:rsidR="00020602">
        <w:rPr>
          <w:rFonts w:ascii="Times New Roman" w:hAnsi="Times New Roman" w:cs="Times New Roman"/>
          <w:color w:val="0000CC"/>
          <w:sz w:val="24"/>
          <w:szCs w:val="24"/>
        </w:rPr>
        <w:t>ОССМ.</w:t>
      </w:r>
      <w:r w:rsidR="00BD7B24">
        <w:rPr>
          <w:rFonts w:ascii="Times New Roman" w:hAnsi="Times New Roman" w:cs="Times New Roman"/>
          <w:color w:val="0000CC"/>
          <w:sz w:val="24"/>
          <w:szCs w:val="24"/>
        </w:rPr>
        <w:t>ДП</w:t>
      </w:r>
      <w:r w:rsidR="00020602" w:rsidRPr="009369F6">
        <w:rPr>
          <w:rFonts w:ascii="Times New Roman" w:hAnsi="Times New Roman" w:cs="Times New Roman"/>
          <w:color w:val="0000CC"/>
          <w:sz w:val="24"/>
          <w:szCs w:val="24"/>
        </w:rPr>
        <w:t>.03.006</w:t>
      </w:r>
      <w:r w:rsidR="00020602" w:rsidRPr="009369F6">
        <w:rPr>
          <w:rFonts w:ascii="Times New Roman" w:hAnsi="Times New Roman" w:cs="Times New Roman"/>
          <w:sz w:val="24"/>
          <w:szCs w:val="24"/>
        </w:rPr>
        <w:t xml:space="preserve"> «Управление персоналом»</w:t>
      </w:r>
      <w:r w:rsidRPr="00934055">
        <w:rPr>
          <w:rFonts w:ascii="Times New Roman" w:hAnsi="Times New Roman" w:cs="Times New Roman"/>
          <w:sz w:val="24"/>
          <w:szCs w:val="24"/>
        </w:rPr>
        <w:t>.</w:t>
      </w:r>
    </w:p>
    <w:p w:rsidR="00E80AB6" w:rsidRDefault="00020602"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244211">
        <w:rPr>
          <w:rFonts w:ascii="Times New Roman" w:hAnsi="Times New Roman" w:cs="Times New Roman"/>
          <w:sz w:val="24"/>
          <w:szCs w:val="24"/>
        </w:rPr>
        <w:t xml:space="preserve">.5.1.2 </w:t>
      </w:r>
      <w:r w:rsidR="00E80AB6">
        <w:rPr>
          <w:rFonts w:ascii="Times New Roman" w:hAnsi="Times New Roman" w:cs="Times New Roman"/>
          <w:sz w:val="24"/>
          <w:szCs w:val="24"/>
        </w:rPr>
        <w:t xml:space="preserve">Структура ОС не предусматривает формирование </w:t>
      </w:r>
      <w:r w:rsidR="00E80AB6" w:rsidRPr="00244211">
        <w:rPr>
          <w:rFonts w:ascii="Times New Roman" w:hAnsi="Times New Roman" w:cs="Times New Roman"/>
          <w:sz w:val="24"/>
          <w:szCs w:val="24"/>
        </w:rPr>
        <w:t>комитетов</w:t>
      </w:r>
      <w:r w:rsidR="00E80AB6">
        <w:rPr>
          <w:rFonts w:ascii="Times New Roman" w:hAnsi="Times New Roman" w:cs="Times New Roman"/>
          <w:sz w:val="24"/>
          <w:szCs w:val="24"/>
        </w:rPr>
        <w:t xml:space="preserve"> для принятия решений о сертификации.</w:t>
      </w:r>
    </w:p>
    <w:p w:rsidR="00E80AB6"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ОС</w:t>
      </w:r>
      <w:r w:rsidRPr="00244211">
        <w:rPr>
          <w:rFonts w:ascii="Times New Roman" w:hAnsi="Times New Roman" w:cs="Times New Roman"/>
          <w:sz w:val="24"/>
          <w:szCs w:val="24"/>
        </w:rPr>
        <w:t xml:space="preserve"> </w:t>
      </w:r>
      <w:r>
        <w:rPr>
          <w:rFonts w:ascii="Times New Roman" w:hAnsi="Times New Roman" w:cs="Times New Roman"/>
          <w:sz w:val="24"/>
          <w:szCs w:val="24"/>
        </w:rPr>
        <w:t>не</w:t>
      </w:r>
      <w:r w:rsidRPr="00244211">
        <w:rPr>
          <w:rFonts w:ascii="Times New Roman" w:hAnsi="Times New Roman" w:cs="Times New Roman"/>
          <w:sz w:val="24"/>
          <w:szCs w:val="24"/>
        </w:rPr>
        <w:t xml:space="preserve"> привлека</w:t>
      </w:r>
      <w:r>
        <w:rPr>
          <w:rFonts w:ascii="Times New Roman" w:hAnsi="Times New Roman" w:cs="Times New Roman"/>
          <w:sz w:val="24"/>
          <w:szCs w:val="24"/>
        </w:rPr>
        <w:t>е</w:t>
      </w:r>
      <w:r w:rsidRPr="00244211">
        <w:rPr>
          <w:rFonts w:ascii="Times New Roman" w:hAnsi="Times New Roman" w:cs="Times New Roman"/>
          <w:sz w:val="24"/>
          <w:szCs w:val="24"/>
        </w:rPr>
        <w:t xml:space="preserve">т к работе на основе юридически действительных соглашений </w:t>
      </w:r>
      <w:r>
        <w:rPr>
          <w:rFonts w:ascii="Times New Roman" w:hAnsi="Times New Roman" w:cs="Times New Roman"/>
          <w:sz w:val="24"/>
          <w:szCs w:val="24"/>
        </w:rPr>
        <w:t>лиц другого юридического лица для принятия решений о сертификации.</w:t>
      </w:r>
    </w:p>
    <w:p w:rsidR="00E80AB6" w:rsidRPr="009E2EFF" w:rsidRDefault="00E80AB6" w:rsidP="00E80AB6">
      <w:pPr>
        <w:pStyle w:val="FORMATTEXT"/>
        <w:ind w:firstLine="568"/>
        <w:jc w:val="both"/>
        <w:rPr>
          <w:rFonts w:ascii="Times New Roman" w:hAnsi="Times New Roman" w:cs="Times New Roman"/>
          <w:sz w:val="24"/>
          <w:szCs w:val="24"/>
        </w:rPr>
      </w:pPr>
      <w:r w:rsidRPr="00244211">
        <w:rPr>
          <w:rFonts w:ascii="Times New Roman" w:hAnsi="Times New Roman" w:cs="Times New Roman"/>
          <w:sz w:val="24"/>
          <w:szCs w:val="24"/>
        </w:rPr>
        <w:t>Лиц</w:t>
      </w:r>
      <w:r>
        <w:rPr>
          <w:rFonts w:ascii="Times New Roman" w:hAnsi="Times New Roman" w:cs="Times New Roman"/>
          <w:sz w:val="24"/>
          <w:szCs w:val="24"/>
        </w:rPr>
        <w:t xml:space="preserve">о или лица, </w:t>
      </w:r>
      <w:r w:rsidRPr="00244211">
        <w:rPr>
          <w:rFonts w:ascii="Times New Roman" w:hAnsi="Times New Roman" w:cs="Times New Roman"/>
          <w:sz w:val="24"/>
          <w:szCs w:val="24"/>
        </w:rPr>
        <w:t>принимающ</w:t>
      </w:r>
      <w:r>
        <w:rPr>
          <w:rFonts w:ascii="Times New Roman" w:hAnsi="Times New Roman" w:cs="Times New Roman"/>
          <w:sz w:val="24"/>
          <w:szCs w:val="24"/>
        </w:rPr>
        <w:t>и</w:t>
      </w:r>
      <w:r w:rsidRPr="00244211">
        <w:rPr>
          <w:rFonts w:ascii="Times New Roman" w:hAnsi="Times New Roman" w:cs="Times New Roman"/>
          <w:sz w:val="24"/>
          <w:szCs w:val="24"/>
        </w:rPr>
        <w:t xml:space="preserve">е решения о сертификации, </w:t>
      </w:r>
      <w:r>
        <w:rPr>
          <w:rFonts w:ascii="Times New Roman" w:hAnsi="Times New Roman" w:cs="Times New Roman"/>
          <w:sz w:val="24"/>
          <w:szCs w:val="24"/>
        </w:rPr>
        <w:t>являются</w:t>
      </w:r>
      <w:r w:rsidRPr="00244211">
        <w:rPr>
          <w:rFonts w:ascii="Times New Roman" w:hAnsi="Times New Roman" w:cs="Times New Roman"/>
          <w:sz w:val="24"/>
          <w:szCs w:val="24"/>
        </w:rPr>
        <w:t xml:space="preserve"> штатным</w:t>
      </w:r>
      <w:r>
        <w:rPr>
          <w:rFonts w:ascii="Times New Roman" w:hAnsi="Times New Roman" w:cs="Times New Roman"/>
          <w:sz w:val="24"/>
          <w:szCs w:val="24"/>
        </w:rPr>
        <w:t>и</w:t>
      </w:r>
      <w:r w:rsidRPr="00244211">
        <w:rPr>
          <w:rFonts w:ascii="Times New Roman" w:hAnsi="Times New Roman" w:cs="Times New Roman"/>
          <w:sz w:val="24"/>
          <w:szCs w:val="24"/>
        </w:rPr>
        <w:t xml:space="preserve"> сотрудник</w:t>
      </w:r>
      <w:r>
        <w:rPr>
          <w:rFonts w:ascii="Times New Roman" w:hAnsi="Times New Roman" w:cs="Times New Roman"/>
          <w:sz w:val="24"/>
          <w:szCs w:val="24"/>
        </w:rPr>
        <w:t>а</w:t>
      </w:r>
      <w:r w:rsidRPr="00244211">
        <w:rPr>
          <w:rFonts w:ascii="Times New Roman" w:hAnsi="Times New Roman" w:cs="Times New Roman"/>
          <w:sz w:val="24"/>
          <w:szCs w:val="24"/>
        </w:rPr>
        <w:t>м</w:t>
      </w:r>
      <w:r>
        <w:rPr>
          <w:rFonts w:ascii="Times New Roman" w:hAnsi="Times New Roman" w:cs="Times New Roman"/>
          <w:sz w:val="24"/>
          <w:szCs w:val="24"/>
        </w:rPr>
        <w:t>и</w:t>
      </w:r>
      <w:r w:rsidRPr="00244211">
        <w:rPr>
          <w:rFonts w:ascii="Times New Roman" w:hAnsi="Times New Roman" w:cs="Times New Roman"/>
          <w:sz w:val="24"/>
          <w:szCs w:val="24"/>
        </w:rPr>
        <w:t xml:space="preserve"> </w:t>
      </w:r>
      <w:r>
        <w:rPr>
          <w:rFonts w:ascii="Times New Roman" w:hAnsi="Times New Roman" w:cs="Times New Roman"/>
          <w:sz w:val="24"/>
          <w:szCs w:val="24"/>
        </w:rPr>
        <w:t xml:space="preserve">ОС </w:t>
      </w:r>
      <w:r w:rsidRPr="009E2EFF">
        <w:rPr>
          <w:rFonts w:ascii="Times New Roman" w:hAnsi="Times New Roman" w:cs="Times New Roman"/>
          <w:sz w:val="24"/>
          <w:szCs w:val="24"/>
        </w:rPr>
        <w:t xml:space="preserve">или </w:t>
      </w:r>
      <w:r w:rsidR="0031336A">
        <w:rPr>
          <w:rFonts w:ascii="Times New Roman" w:hAnsi="Times New Roman" w:cs="Times New Roman"/>
          <w:bCs/>
          <w:sz w:val="24"/>
          <w:szCs w:val="24"/>
        </w:rPr>
        <w:t>ООО «</w:t>
      </w:r>
      <w:r w:rsidR="00BD7B24">
        <w:rPr>
          <w:rFonts w:ascii="Times New Roman" w:hAnsi="Times New Roman" w:cs="Times New Roman"/>
          <w:bCs/>
          <w:sz w:val="24"/>
          <w:szCs w:val="24"/>
        </w:rPr>
        <w:t>ЦС</w:t>
      </w:r>
      <w:r w:rsidR="004C6F45">
        <w:rPr>
          <w:rFonts w:ascii="Times New Roman" w:hAnsi="Times New Roman" w:cs="Times New Roman"/>
          <w:bCs/>
          <w:sz w:val="24"/>
          <w:szCs w:val="24"/>
        </w:rPr>
        <w:t>М</w:t>
      </w:r>
      <w:r w:rsidR="0031336A">
        <w:rPr>
          <w:rFonts w:ascii="Times New Roman" w:hAnsi="Times New Roman" w:cs="Times New Roman"/>
          <w:bCs/>
          <w:sz w:val="24"/>
          <w:szCs w:val="24"/>
        </w:rPr>
        <w:t>»</w:t>
      </w:r>
      <w:r w:rsidR="00097065">
        <w:rPr>
          <w:rFonts w:ascii="Times New Roman" w:hAnsi="Times New Roman" w:cs="Times New Roman"/>
          <w:bCs/>
          <w:sz w:val="24"/>
          <w:szCs w:val="24"/>
        </w:rPr>
        <w:t>, а именно Руководитель и заместитель руководителя органа по сертифик</w:t>
      </w:r>
      <w:r w:rsidR="00097065">
        <w:rPr>
          <w:rFonts w:ascii="Times New Roman" w:hAnsi="Times New Roman" w:cs="Times New Roman"/>
          <w:bCs/>
          <w:sz w:val="24"/>
          <w:szCs w:val="24"/>
        </w:rPr>
        <w:t>а</w:t>
      </w:r>
      <w:r w:rsidR="00097065">
        <w:rPr>
          <w:rFonts w:ascii="Times New Roman" w:hAnsi="Times New Roman" w:cs="Times New Roman"/>
          <w:bCs/>
          <w:sz w:val="24"/>
          <w:szCs w:val="24"/>
        </w:rPr>
        <w:t>ции.</w:t>
      </w:r>
    </w:p>
    <w:p w:rsidR="00E80AB6" w:rsidRDefault="00E80AB6" w:rsidP="00E80AB6">
      <w:pPr>
        <w:widowControl w:val="0"/>
        <w:tabs>
          <w:tab w:val="left" w:pos="-4395"/>
          <w:tab w:val="left" w:pos="-3060"/>
        </w:tabs>
        <w:ind w:firstLine="567"/>
        <w:jc w:val="both"/>
        <w:rPr>
          <w:sz w:val="24"/>
          <w:szCs w:val="24"/>
        </w:rPr>
      </w:pPr>
      <w:r w:rsidRPr="009E2EFF">
        <w:rPr>
          <w:sz w:val="24"/>
          <w:szCs w:val="24"/>
        </w:rPr>
        <w:t>Ре</w:t>
      </w:r>
      <w:r w:rsidRPr="007333B8">
        <w:rPr>
          <w:sz w:val="24"/>
          <w:szCs w:val="24"/>
        </w:rPr>
        <w:t>шения по сертификации принимает</w:t>
      </w:r>
      <w:r>
        <w:rPr>
          <w:sz w:val="24"/>
          <w:szCs w:val="24"/>
        </w:rPr>
        <w:t xml:space="preserve"> </w:t>
      </w:r>
      <w:r w:rsidR="00097065">
        <w:rPr>
          <w:bCs/>
          <w:sz w:val="24"/>
          <w:szCs w:val="24"/>
        </w:rPr>
        <w:t>Руководитель и заместитель руководителя органа по сертификации</w:t>
      </w:r>
      <w:r>
        <w:rPr>
          <w:sz w:val="24"/>
          <w:szCs w:val="24"/>
        </w:rPr>
        <w:t>, уполномоченный ОС для выполнения данной функции сертификации, обладающий соответствующей компетентностью для этих целей</w:t>
      </w:r>
      <w:r w:rsidRPr="007333B8">
        <w:rPr>
          <w:sz w:val="24"/>
          <w:szCs w:val="24"/>
        </w:rPr>
        <w:t xml:space="preserve">, </w:t>
      </w:r>
      <w:r>
        <w:rPr>
          <w:sz w:val="24"/>
          <w:szCs w:val="24"/>
        </w:rPr>
        <w:t xml:space="preserve">согласно </w:t>
      </w:r>
      <w:r>
        <w:rPr>
          <w:color w:val="0000CC"/>
          <w:sz w:val="24"/>
          <w:szCs w:val="24"/>
        </w:rPr>
        <w:t>ОССМ.</w:t>
      </w:r>
      <w:r w:rsidR="00BD7B24">
        <w:rPr>
          <w:color w:val="0000CC"/>
          <w:sz w:val="24"/>
          <w:szCs w:val="24"/>
        </w:rPr>
        <w:t>ДП</w:t>
      </w:r>
      <w:r w:rsidRPr="00316A80">
        <w:rPr>
          <w:color w:val="0000CC"/>
          <w:sz w:val="24"/>
          <w:szCs w:val="24"/>
        </w:rPr>
        <w:t>.03.00</w:t>
      </w:r>
      <w:r>
        <w:rPr>
          <w:color w:val="0000CC"/>
          <w:sz w:val="24"/>
          <w:szCs w:val="24"/>
        </w:rPr>
        <w:t>6</w:t>
      </w:r>
      <w:r w:rsidRPr="007333B8">
        <w:rPr>
          <w:sz w:val="24"/>
          <w:szCs w:val="24"/>
        </w:rPr>
        <w:t xml:space="preserve"> «Управление пе</w:t>
      </w:r>
      <w:r w:rsidRPr="007333B8">
        <w:rPr>
          <w:sz w:val="24"/>
          <w:szCs w:val="24"/>
        </w:rPr>
        <w:t>р</w:t>
      </w:r>
      <w:r w:rsidRPr="007333B8">
        <w:rPr>
          <w:sz w:val="24"/>
          <w:szCs w:val="24"/>
        </w:rPr>
        <w:t>соналом»</w:t>
      </w:r>
      <w:r>
        <w:rPr>
          <w:sz w:val="24"/>
          <w:szCs w:val="24"/>
        </w:rPr>
        <w:t xml:space="preserve">, </w:t>
      </w:r>
      <w:r w:rsidRPr="007333B8">
        <w:rPr>
          <w:sz w:val="24"/>
          <w:szCs w:val="24"/>
        </w:rPr>
        <w:t>не участв</w:t>
      </w:r>
      <w:r>
        <w:rPr>
          <w:sz w:val="24"/>
          <w:szCs w:val="24"/>
        </w:rPr>
        <w:t>ующий</w:t>
      </w:r>
      <w:r w:rsidRPr="007333B8">
        <w:rPr>
          <w:sz w:val="24"/>
          <w:szCs w:val="24"/>
        </w:rPr>
        <w:t xml:space="preserve"> в </w:t>
      </w:r>
      <w:r>
        <w:rPr>
          <w:sz w:val="24"/>
          <w:szCs w:val="24"/>
        </w:rPr>
        <w:t xml:space="preserve">мероприятиях </w:t>
      </w:r>
      <w:r w:rsidRPr="007333B8">
        <w:rPr>
          <w:sz w:val="24"/>
          <w:szCs w:val="24"/>
        </w:rPr>
        <w:t>аудит</w:t>
      </w:r>
      <w:r>
        <w:rPr>
          <w:sz w:val="24"/>
          <w:szCs w:val="24"/>
        </w:rPr>
        <w:t>а</w:t>
      </w:r>
      <w:r w:rsidRPr="007333B8">
        <w:rPr>
          <w:sz w:val="24"/>
          <w:szCs w:val="24"/>
        </w:rPr>
        <w:t xml:space="preserve"> системы менеджмента</w:t>
      </w:r>
      <w:r>
        <w:rPr>
          <w:sz w:val="24"/>
          <w:szCs w:val="24"/>
        </w:rPr>
        <w:t xml:space="preserve"> данного</w:t>
      </w:r>
      <w:r w:rsidRPr="007333B8">
        <w:rPr>
          <w:sz w:val="24"/>
          <w:szCs w:val="24"/>
        </w:rPr>
        <w:t xml:space="preserve"> заявит</w:t>
      </w:r>
      <w:r w:rsidRPr="007333B8">
        <w:rPr>
          <w:sz w:val="24"/>
          <w:szCs w:val="24"/>
        </w:rPr>
        <w:t>е</w:t>
      </w:r>
      <w:r w:rsidRPr="007333B8">
        <w:rPr>
          <w:sz w:val="24"/>
          <w:szCs w:val="24"/>
        </w:rPr>
        <w:t>ля</w:t>
      </w:r>
      <w:r>
        <w:rPr>
          <w:sz w:val="24"/>
          <w:szCs w:val="24"/>
        </w:rPr>
        <w:t>/заказчика.</w:t>
      </w:r>
    </w:p>
    <w:p w:rsidR="00E80AB6" w:rsidRDefault="00E80AB6" w:rsidP="00E80AB6">
      <w:pPr>
        <w:widowControl w:val="0"/>
        <w:tabs>
          <w:tab w:val="left" w:pos="-4395"/>
          <w:tab w:val="left" w:pos="-3060"/>
        </w:tabs>
        <w:ind w:firstLine="567"/>
        <w:jc w:val="both"/>
        <w:rPr>
          <w:sz w:val="24"/>
          <w:szCs w:val="24"/>
        </w:rPr>
      </w:pPr>
      <w:r>
        <w:rPr>
          <w:sz w:val="24"/>
          <w:szCs w:val="24"/>
        </w:rPr>
        <w:t>В случае необходимости</w:t>
      </w:r>
      <w:r w:rsidRPr="00914E78">
        <w:rPr>
          <w:sz w:val="24"/>
          <w:szCs w:val="24"/>
        </w:rPr>
        <w:t>, для коллективной компетентности для п</w:t>
      </w:r>
      <w:r w:rsidRPr="00490152">
        <w:rPr>
          <w:sz w:val="24"/>
          <w:szCs w:val="24"/>
        </w:rPr>
        <w:t xml:space="preserve">ринятия решения вместе с уполномоченным </w:t>
      </w:r>
      <w:r w:rsidRPr="009E2EFF">
        <w:rPr>
          <w:color w:val="0000CC"/>
          <w:sz w:val="24"/>
          <w:szCs w:val="24"/>
        </w:rPr>
        <w:t>экспертом</w:t>
      </w:r>
      <w:r w:rsidRPr="00490152">
        <w:rPr>
          <w:sz w:val="24"/>
          <w:szCs w:val="24"/>
        </w:rPr>
        <w:t xml:space="preserve"> ОС может быть привлечен штатный </w:t>
      </w:r>
      <w:r>
        <w:rPr>
          <w:sz w:val="24"/>
          <w:szCs w:val="24"/>
        </w:rPr>
        <w:t xml:space="preserve">работник </w:t>
      </w:r>
      <w:r w:rsidR="0031336A">
        <w:rPr>
          <w:bCs/>
          <w:sz w:val="24"/>
          <w:szCs w:val="24"/>
        </w:rPr>
        <w:t>ООО «</w:t>
      </w:r>
      <w:r w:rsidR="00BD7B24">
        <w:rPr>
          <w:bCs/>
          <w:sz w:val="24"/>
          <w:szCs w:val="24"/>
        </w:rPr>
        <w:t>ЦС</w:t>
      </w:r>
      <w:r w:rsidR="004C6F45">
        <w:rPr>
          <w:bCs/>
          <w:sz w:val="24"/>
          <w:szCs w:val="24"/>
        </w:rPr>
        <w:t>М</w:t>
      </w:r>
      <w:r w:rsidR="0031336A">
        <w:rPr>
          <w:bCs/>
          <w:sz w:val="24"/>
          <w:szCs w:val="24"/>
        </w:rPr>
        <w:t>»</w:t>
      </w:r>
      <w:r w:rsidRPr="00490152">
        <w:rPr>
          <w:bCs/>
          <w:sz w:val="24"/>
          <w:szCs w:val="24"/>
        </w:rPr>
        <w:t>, облад</w:t>
      </w:r>
      <w:r w:rsidRPr="00490152">
        <w:rPr>
          <w:bCs/>
          <w:sz w:val="24"/>
          <w:szCs w:val="24"/>
        </w:rPr>
        <w:t>а</w:t>
      </w:r>
      <w:r w:rsidRPr="00490152">
        <w:rPr>
          <w:bCs/>
          <w:sz w:val="24"/>
          <w:szCs w:val="24"/>
        </w:rPr>
        <w:t xml:space="preserve">ющий </w:t>
      </w:r>
      <w:r>
        <w:rPr>
          <w:bCs/>
          <w:sz w:val="24"/>
          <w:szCs w:val="24"/>
        </w:rPr>
        <w:t xml:space="preserve">соответствующей компетентностью в отношении </w:t>
      </w:r>
      <w:r w:rsidRPr="00490152">
        <w:rPr>
          <w:bCs/>
          <w:sz w:val="24"/>
          <w:szCs w:val="24"/>
        </w:rPr>
        <w:t>знани</w:t>
      </w:r>
      <w:r>
        <w:rPr>
          <w:bCs/>
          <w:sz w:val="24"/>
          <w:szCs w:val="24"/>
        </w:rPr>
        <w:t>й</w:t>
      </w:r>
      <w:r w:rsidRPr="00490152">
        <w:rPr>
          <w:bCs/>
          <w:sz w:val="24"/>
          <w:szCs w:val="24"/>
        </w:rPr>
        <w:t xml:space="preserve"> сферы деятельности </w:t>
      </w:r>
      <w:r>
        <w:rPr>
          <w:bCs/>
          <w:sz w:val="24"/>
          <w:szCs w:val="24"/>
        </w:rPr>
        <w:t>заявит</w:t>
      </w:r>
      <w:r>
        <w:rPr>
          <w:bCs/>
          <w:sz w:val="24"/>
          <w:szCs w:val="24"/>
        </w:rPr>
        <w:t>е</w:t>
      </w:r>
      <w:r>
        <w:rPr>
          <w:bCs/>
          <w:sz w:val="24"/>
          <w:szCs w:val="24"/>
        </w:rPr>
        <w:t>ля/</w:t>
      </w:r>
      <w:r w:rsidRPr="00490152">
        <w:rPr>
          <w:bCs/>
          <w:sz w:val="24"/>
          <w:szCs w:val="24"/>
        </w:rPr>
        <w:t>заказчика</w:t>
      </w:r>
      <w:r>
        <w:rPr>
          <w:bCs/>
          <w:sz w:val="24"/>
          <w:szCs w:val="24"/>
        </w:rPr>
        <w:t xml:space="preserve"> (технический эксперт) согласно </w:t>
      </w:r>
      <w:r>
        <w:rPr>
          <w:color w:val="0000CC"/>
          <w:sz w:val="24"/>
          <w:szCs w:val="24"/>
        </w:rPr>
        <w:t>ОССМ.</w:t>
      </w:r>
      <w:r w:rsidR="00BD7B24">
        <w:rPr>
          <w:color w:val="0000CC"/>
          <w:sz w:val="24"/>
          <w:szCs w:val="24"/>
        </w:rPr>
        <w:t>ДП</w:t>
      </w:r>
      <w:r w:rsidRPr="00316A80">
        <w:rPr>
          <w:color w:val="0000CC"/>
          <w:sz w:val="24"/>
          <w:szCs w:val="24"/>
        </w:rPr>
        <w:t>.03.00</w:t>
      </w:r>
      <w:r>
        <w:rPr>
          <w:color w:val="0000CC"/>
          <w:sz w:val="24"/>
          <w:szCs w:val="24"/>
        </w:rPr>
        <w:t>6</w:t>
      </w:r>
      <w:r w:rsidRPr="007333B8">
        <w:rPr>
          <w:sz w:val="24"/>
          <w:szCs w:val="24"/>
        </w:rPr>
        <w:t xml:space="preserve"> «Управление персоналом»</w:t>
      </w:r>
      <w:r>
        <w:rPr>
          <w:sz w:val="24"/>
          <w:szCs w:val="24"/>
        </w:rPr>
        <w:t xml:space="preserve">, </w:t>
      </w:r>
      <w:r w:rsidRPr="007333B8">
        <w:rPr>
          <w:sz w:val="24"/>
          <w:szCs w:val="24"/>
        </w:rPr>
        <w:t>не участв</w:t>
      </w:r>
      <w:r>
        <w:rPr>
          <w:sz w:val="24"/>
          <w:szCs w:val="24"/>
        </w:rPr>
        <w:t>ующий</w:t>
      </w:r>
      <w:r w:rsidRPr="007333B8">
        <w:rPr>
          <w:sz w:val="24"/>
          <w:szCs w:val="24"/>
        </w:rPr>
        <w:t xml:space="preserve"> в </w:t>
      </w:r>
      <w:r>
        <w:rPr>
          <w:sz w:val="24"/>
          <w:szCs w:val="24"/>
        </w:rPr>
        <w:t xml:space="preserve">мероприятиях </w:t>
      </w:r>
      <w:r w:rsidRPr="007333B8">
        <w:rPr>
          <w:sz w:val="24"/>
          <w:szCs w:val="24"/>
        </w:rPr>
        <w:t>аудит</w:t>
      </w:r>
      <w:r>
        <w:rPr>
          <w:sz w:val="24"/>
          <w:szCs w:val="24"/>
        </w:rPr>
        <w:t>а</w:t>
      </w:r>
      <w:r w:rsidRPr="007333B8">
        <w:rPr>
          <w:sz w:val="24"/>
          <w:szCs w:val="24"/>
        </w:rPr>
        <w:t xml:space="preserve"> системы менеджмента</w:t>
      </w:r>
      <w:r>
        <w:rPr>
          <w:sz w:val="24"/>
          <w:szCs w:val="24"/>
        </w:rPr>
        <w:t xml:space="preserve"> данного</w:t>
      </w:r>
      <w:r w:rsidRPr="007333B8">
        <w:rPr>
          <w:sz w:val="24"/>
          <w:szCs w:val="24"/>
        </w:rPr>
        <w:t xml:space="preserve"> заявителя</w:t>
      </w:r>
      <w:r>
        <w:rPr>
          <w:sz w:val="24"/>
          <w:szCs w:val="24"/>
        </w:rPr>
        <w:t>/заказчика.</w:t>
      </w:r>
    </w:p>
    <w:p w:rsidR="00E80AB6" w:rsidRDefault="00020602"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244211">
        <w:rPr>
          <w:rFonts w:ascii="Times New Roman" w:hAnsi="Times New Roman" w:cs="Times New Roman"/>
          <w:sz w:val="24"/>
          <w:szCs w:val="24"/>
        </w:rPr>
        <w:t>.5.1.</w:t>
      </w:r>
      <w:r w:rsidR="00E80AB6">
        <w:rPr>
          <w:rFonts w:ascii="Times New Roman" w:hAnsi="Times New Roman" w:cs="Times New Roman"/>
          <w:sz w:val="24"/>
          <w:szCs w:val="24"/>
        </w:rPr>
        <w:t>3</w:t>
      </w:r>
      <w:r w:rsidR="00E80AB6" w:rsidRPr="00244211">
        <w:rPr>
          <w:rFonts w:ascii="Times New Roman" w:hAnsi="Times New Roman" w:cs="Times New Roman"/>
          <w:sz w:val="24"/>
          <w:szCs w:val="24"/>
        </w:rPr>
        <w:t xml:space="preserve"> </w:t>
      </w:r>
      <w:r w:rsidRPr="000D4F91">
        <w:rPr>
          <w:rFonts w:ascii="Times New Roman" w:hAnsi="Times New Roman" w:cs="Times New Roman"/>
          <w:sz w:val="24"/>
          <w:szCs w:val="24"/>
        </w:rPr>
        <w:t>Настоящая ДП р</w:t>
      </w:r>
      <w:r w:rsidR="00E80AB6" w:rsidRPr="000D4F91">
        <w:rPr>
          <w:rFonts w:ascii="Times New Roman" w:hAnsi="Times New Roman" w:cs="Times New Roman"/>
          <w:sz w:val="24"/>
          <w:szCs w:val="24"/>
        </w:rPr>
        <w:t>егламентирует</w:t>
      </w:r>
      <w:r w:rsidR="00E80AB6">
        <w:rPr>
          <w:rFonts w:ascii="Times New Roman" w:hAnsi="Times New Roman" w:cs="Times New Roman"/>
          <w:sz w:val="24"/>
          <w:szCs w:val="24"/>
        </w:rPr>
        <w:t xml:space="preserve"> </w:t>
      </w:r>
      <w:r w:rsidR="00E80AB6" w:rsidRPr="00AE4D87">
        <w:rPr>
          <w:rFonts w:ascii="Times New Roman" w:hAnsi="Times New Roman" w:cs="Times New Roman"/>
          <w:sz w:val="24"/>
          <w:szCs w:val="24"/>
        </w:rPr>
        <w:t>оформл</w:t>
      </w:r>
      <w:r w:rsidR="00E80AB6">
        <w:rPr>
          <w:rFonts w:ascii="Times New Roman" w:hAnsi="Times New Roman" w:cs="Times New Roman"/>
          <w:sz w:val="24"/>
          <w:szCs w:val="24"/>
        </w:rPr>
        <w:t>ение решений о сертификации по формам</w:t>
      </w:r>
      <w:r w:rsidR="000D4F91">
        <w:rPr>
          <w:rFonts w:ascii="Times New Roman" w:hAnsi="Times New Roman" w:cs="Times New Roman"/>
          <w:sz w:val="24"/>
          <w:szCs w:val="24"/>
        </w:rPr>
        <w:t xml:space="preserve"> </w:t>
      </w:r>
      <w:r w:rsidR="000D4F91">
        <w:rPr>
          <w:rFonts w:ascii="Times New Roman" w:hAnsi="Times New Roman" w:cs="Times New Roman"/>
          <w:color w:val="0000CC"/>
          <w:spacing w:val="5"/>
          <w:sz w:val="24"/>
          <w:szCs w:val="24"/>
          <w:shd w:val="clear" w:color="auto" w:fill="FFFFFF"/>
        </w:rPr>
        <w:t>ук</w:t>
      </w:r>
      <w:r w:rsidR="000D4F91">
        <w:rPr>
          <w:rFonts w:ascii="Times New Roman" w:hAnsi="Times New Roman" w:cs="Times New Roman"/>
          <w:color w:val="0000CC"/>
          <w:spacing w:val="5"/>
          <w:sz w:val="24"/>
          <w:szCs w:val="24"/>
          <w:shd w:val="clear" w:color="auto" w:fill="FFFFFF"/>
        </w:rPr>
        <w:t>а</w:t>
      </w:r>
      <w:r w:rsidR="000D4F91">
        <w:rPr>
          <w:rFonts w:ascii="Times New Roman" w:hAnsi="Times New Roman" w:cs="Times New Roman"/>
          <w:color w:val="0000CC"/>
          <w:spacing w:val="5"/>
          <w:sz w:val="24"/>
          <w:szCs w:val="24"/>
          <w:shd w:val="clear" w:color="auto" w:fill="FFFFFF"/>
        </w:rPr>
        <w:t xml:space="preserve">занным в </w:t>
      </w:r>
      <w:r w:rsidR="000D4F91" w:rsidRPr="0076066B">
        <w:rPr>
          <w:rFonts w:ascii="Times New Roman" w:hAnsi="Times New Roman" w:cs="Times New Roman"/>
          <w:color w:val="0000CC"/>
          <w:sz w:val="24"/>
          <w:szCs w:val="24"/>
        </w:rPr>
        <w:t xml:space="preserve"> приложени</w:t>
      </w:r>
      <w:r w:rsidR="000D4F91">
        <w:rPr>
          <w:rFonts w:ascii="Times New Roman" w:hAnsi="Times New Roman" w:cs="Times New Roman"/>
          <w:color w:val="0000CC"/>
          <w:sz w:val="24"/>
          <w:szCs w:val="24"/>
        </w:rPr>
        <w:t>ях</w:t>
      </w:r>
      <w:r w:rsidR="00E80AB6">
        <w:rPr>
          <w:rFonts w:ascii="Times New Roman" w:hAnsi="Times New Roman" w:cs="Times New Roman"/>
          <w:sz w:val="24"/>
          <w:szCs w:val="24"/>
        </w:rPr>
        <w:t xml:space="preserve"> </w:t>
      </w:r>
      <w:r w:rsidR="000D4F91" w:rsidRPr="00020081">
        <w:rPr>
          <w:rFonts w:ascii="Times New Roman" w:hAnsi="Times New Roman" w:cs="Times New Roman"/>
          <w:color w:val="0000CC"/>
          <w:sz w:val="24"/>
          <w:szCs w:val="24"/>
        </w:rPr>
        <w:t>12</w:t>
      </w:r>
      <w:r w:rsidR="000D4F91">
        <w:rPr>
          <w:rFonts w:ascii="Times New Roman" w:hAnsi="Times New Roman" w:cs="Times New Roman"/>
          <w:sz w:val="24"/>
          <w:szCs w:val="24"/>
        </w:rPr>
        <w:t xml:space="preserve">. </w:t>
      </w:r>
    </w:p>
    <w:p w:rsidR="00020602" w:rsidRPr="0076066B" w:rsidRDefault="00020081"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Формы </w:t>
      </w:r>
      <w:r w:rsidR="00CA131E" w:rsidRPr="00CA131E">
        <w:rPr>
          <w:rFonts w:ascii="Times New Roman" w:hAnsi="Times New Roman" w:cs="Times New Roman"/>
          <w:color w:val="0000CC"/>
          <w:sz w:val="24"/>
          <w:szCs w:val="24"/>
        </w:rPr>
        <w:t>Р</w:t>
      </w:r>
      <w:r w:rsidRPr="00CA131E">
        <w:rPr>
          <w:rFonts w:ascii="Times New Roman" w:hAnsi="Times New Roman" w:cs="Times New Roman"/>
          <w:color w:val="0000CC"/>
          <w:sz w:val="24"/>
          <w:szCs w:val="24"/>
        </w:rPr>
        <w:t>ешений</w:t>
      </w:r>
      <w:r w:rsidR="00CA131E" w:rsidRPr="00CA131E">
        <w:rPr>
          <w:rFonts w:ascii="Times New Roman" w:hAnsi="Times New Roman" w:cs="Times New Roman"/>
          <w:color w:val="0000CC"/>
          <w:sz w:val="24"/>
          <w:szCs w:val="24"/>
        </w:rPr>
        <w:t xml:space="preserve"> о сертификации</w:t>
      </w:r>
      <w:r w:rsidRPr="00CA131E">
        <w:rPr>
          <w:rFonts w:ascii="Times New Roman" w:hAnsi="Times New Roman" w:cs="Times New Roman"/>
          <w:color w:val="0000CC"/>
          <w:sz w:val="24"/>
          <w:szCs w:val="24"/>
        </w:rPr>
        <w:t xml:space="preserve"> </w:t>
      </w:r>
      <w:r w:rsidR="00BD7B24">
        <w:rPr>
          <w:rFonts w:ascii="Times New Roman" w:hAnsi="Times New Roman" w:cs="Times New Roman"/>
          <w:sz w:val="24"/>
          <w:szCs w:val="24"/>
        </w:rPr>
        <w:t>представлены в</w:t>
      </w:r>
      <w:r>
        <w:rPr>
          <w:rFonts w:ascii="Times New Roman" w:hAnsi="Times New Roman" w:cs="Times New Roman"/>
          <w:sz w:val="24"/>
          <w:szCs w:val="24"/>
        </w:rPr>
        <w:t xml:space="preserve"> </w:t>
      </w:r>
      <w:r w:rsidRPr="00020081">
        <w:rPr>
          <w:rFonts w:ascii="Times New Roman" w:hAnsi="Times New Roman" w:cs="Times New Roman"/>
          <w:color w:val="0000CC"/>
          <w:sz w:val="24"/>
          <w:szCs w:val="24"/>
        </w:rPr>
        <w:t>приложении 12</w:t>
      </w:r>
      <w:r>
        <w:rPr>
          <w:rFonts w:ascii="Times New Roman" w:hAnsi="Times New Roman" w:cs="Times New Roman"/>
          <w:sz w:val="24"/>
          <w:szCs w:val="24"/>
        </w:rPr>
        <w:t xml:space="preserve"> настоящей ДП.</w:t>
      </w:r>
    </w:p>
    <w:p w:rsidR="00E80AB6" w:rsidRPr="00AB670C" w:rsidRDefault="00E80AB6" w:rsidP="00E80AB6">
      <w:pPr>
        <w:pStyle w:val="FORMATTEXT"/>
        <w:ind w:firstLine="568"/>
        <w:jc w:val="both"/>
        <w:rPr>
          <w:rFonts w:ascii="Times New Roman" w:hAnsi="Times New Roman" w:cs="Times New Roman"/>
          <w:sz w:val="24"/>
          <w:szCs w:val="24"/>
        </w:rPr>
      </w:pPr>
    </w:p>
    <w:p w:rsidR="00CA131E" w:rsidRPr="003C5E0E" w:rsidRDefault="00CA131E" w:rsidP="00CA131E">
      <w:pPr>
        <w:pStyle w:val="formattext0"/>
        <w:widowControl w:val="0"/>
        <w:spacing w:before="0" w:beforeAutospacing="0" w:after="0" w:afterAutospacing="0"/>
        <w:ind w:firstLine="567"/>
        <w:jc w:val="both"/>
      </w:pPr>
      <w:r>
        <w:t xml:space="preserve">5.5.1.4 Согласно </w:t>
      </w:r>
      <w:r w:rsidR="00BD7B24">
        <w:rPr>
          <w:color w:val="0000CC"/>
        </w:rPr>
        <w:t>ОССМ.ДП</w:t>
      </w:r>
      <w:r w:rsidRPr="00584FCF">
        <w:rPr>
          <w:color w:val="0000CC"/>
        </w:rPr>
        <w:t>.01.001</w:t>
      </w:r>
      <w:r w:rsidRPr="00584FCF">
        <w:t xml:space="preserve"> «Руководство по системе менеджмента ОС»</w:t>
      </w:r>
      <w:r>
        <w:t xml:space="preserve"> (</w:t>
      </w:r>
      <w:r w:rsidRPr="009369F6">
        <w:rPr>
          <w:color w:val="0000CC"/>
        </w:rPr>
        <w:t xml:space="preserve">п. </w:t>
      </w:r>
      <w:r>
        <w:rPr>
          <w:color w:val="0000CC"/>
        </w:rPr>
        <w:t>8.2</w:t>
      </w:r>
      <w:r>
        <w:t>) п</w:t>
      </w:r>
      <w:r w:rsidRPr="003C5E0E">
        <w:t>о р</w:t>
      </w:r>
      <w:r w:rsidRPr="003C5E0E">
        <w:t>е</w:t>
      </w:r>
      <w:r w:rsidRPr="003C5E0E">
        <w:t xml:space="preserve">зультатам принятого решения о </w:t>
      </w:r>
      <w:r>
        <w:t>сертификации,</w:t>
      </w:r>
      <w:r w:rsidRPr="003C5E0E">
        <w:t xml:space="preserve"> ОС предоставляет заявителю</w:t>
      </w:r>
      <w:r>
        <w:t>/заказчику</w:t>
      </w:r>
      <w:r w:rsidRPr="003C5E0E">
        <w:t xml:space="preserve"> официал</w:t>
      </w:r>
      <w:r w:rsidRPr="003C5E0E">
        <w:t>ь</w:t>
      </w:r>
      <w:r w:rsidRPr="003C5E0E">
        <w:t>н</w:t>
      </w:r>
      <w:r>
        <w:t>ые</w:t>
      </w:r>
      <w:r w:rsidRPr="003C5E0E">
        <w:t xml:space="preserve"> </w:t>
      </w:r>
      <w:r>
        <w:t xml:space="preserve">сертификационные </w:t>
      </w:r>
      <w:r w:rsidRPr="003C5E0E">
        <w:t>документ</w:t>
      </w:r>
      <w:r>
        <w:t>ы</w:t>
      </w:r>
      <w:r w:rsidRPr="003C5E0E">
        <w:t>:</w:t>
      </w:r>
    </w:p>
    <w:p w:rsidR="00CA131E" w:rsidRPr="003C5E0E" w:rsidRDefault="00CA131E" w:rsidP="00CA131E">
      <w:pPr>
        <w:pStyle w:val="formattext0"/>
        <w:widowControl w:val="0"/>
        <w:spacing w:before="0" w:beforeAutospacing="0" w:after="0" w:afterAutospacing="0"/>
        <w:ind w:firstLine="567"/>
        <w:jc w:val="both"/>
      </w:pPr>
      <w:r w:rsidRPr="003C5E0E">
        <w:t xml:space="preserve">- </w:t>
      </w:r>
      <w:r w:rsidRPr="006F02D2">
        <w:rPr>
          <w:color w:val="0000CC"/>
        </w:rPr>
        <w:t>сертификат соответствия</w:t>
      </w:r>
      <w:r>
        <w:t xml:space="preserve">, </w:t>
      </w:r>
      <w:r w:rsidRPr="006F02D2">
        <w:rPr>
          <w:color w:val="0000CC"/>
        </w:rPr>
        <w:t>приложение к сертификату соответствия</w:t>
      </w:r>
      <w:r>
        <w:t xml:space="preserve">, </w:t>
      </w:r>
      <w:r w:rsidRPr="003C5E0E">
        <w:t>в случае его оформл</w:t>
      </w:r>
      <w:r w:rsidRPr="003C5E0E">
        <w:t>е</w:t>
      </w:r>
      <w:r w:rsidRPr="003C5E0E">
        <w:t>ния;</w:t>
      </w:r>
    </w:p>
    <w:p w:rsidR="00BD7B24" w:rsidRPr="000E3B96" w:rsidRDefault="00CA131E" w:rsidP="00AB012F">
      <w:pPr>
        <w:widowControl w:val="0"/>
        <w:ind w:firstLine="567"/>
        <w:jc w:val="both"/>
        <w:rPr>
          <w:sz w:val="24"/>
          <w:szCs w:val="24"/>
        </w:rPr>
      </w:pPr>
      <w:r w:rsidRPr="003C5E0E">
        <w:rPr>
          <w:sz w:val="24"/>
          <w:szCs w:val="24"/>
        </w:rPr>
        <w:t xml:space="preserve">- </w:t>
      </w:r>
      <w:r w:rsidRPr="006F02D2">
        <w:rPr>
          <w:color w:val="0000CC"/>
          <w:sz w:val="24"/>
          <w:szCs w:val="24"/>
        </w:rPr>
        <w:t>разрешение на использование знака соответствия</w:t>
      </w:r>
      <w:r w:rsidRPr="003C5E0E">
        <w:rPr>
          <w:sz w:val="24"/>
          <w:szCs w:val="24"/>
        </w:rPr>
        <w:t>.</w:t>
      </w:r>
    </w:p>
    <w:p w:rsidR="00CA131E" w:rsidRPr="006F02D2" w:rsidRDefault="00CA131E" w:rsidP="00CA131E">
      <w:pPr>
        <w:pStyle w:val="FORMATTEXT"/>
        <w:ind w:firstLine="567"/>
        <w:jc w:val="both"/>
        <w:rPr>
          <w:rFonts w:ascii="Times New Roman" w:hAnsi="Times New Roman" w:cs="Times New Roman"/>
          <w:sz w:val="24"/>
          <w:szCs w:val="24"/>
        </w:rPr>
      </w:pPr>
      <w:bookmarkStart w:id="15" w:name="_Hlk146114898"/>
      <w:r w:rsidRPr="00335BF8">
        <w:rPr>
          <w:rFonts w:ascii="Times New Roman" w:hAnsi="Times New Roman" w:cs="Times New Roman"/>
          <w:sz w:val="24"/>
          <w:szCs w:val="24"/>
        </w:rPr>
        <w:t>Требование к бланку сертификата соответствия и приложению к сертификату соответствия</w:t>
      </w:r>
      <w:r w:rsidRPr="000E3B96">
        <w:rPr>
          <w:rFonts w:ascii="Times New Roman" w:hAnsi="Times New Roman" w:cs="Times New Roman"/>
          <w:sz w:val="24"/>
          <w:szCs w:val="24"/>
        </w:rPr>
        <w:t xml:space="preserve">, </w:t>
      </w:r>
      <w:r w:rsidR="00335BF8">
        <w:rPr>
          <w:rFonts w:ascii="Times New Roman" w:hAnsi="Times New Roman" w:cs="Times New Roman"/>
          <w:sz w:val="24"/>
          <w:szCs w:val="24"/>
        </w:rPr>
        <w:t xml:space="preserve">а так же к </w:t>
      </w:r>
      <w:r w:rsidRPr="000E3B96">
        <w:rPr>
          <w:rFonts w:ascii="Times New Roman" w:hAnsi="Times New Roman" w:cs="Times New Roman"/>
          <w:sz w:val="24"/>
          <w:szCs w:val="24"/>
        </w:rPr>
        <w:t xml:space="preserve">их заполнению, </w:t>
      </w:r>
      <w:r w:rsidR="00335BF8">
        <w:rPr>
          <w:rFonts w:ascii="Times New Roman" w:hAnsi="Times New Roman" w:cs="Times New Roman"/>
          <w:sz w:val="24"/>
          <w:szCs w:val="24"/>
        </w:rPr>
        <w:t xml:space="preserve">указано в приложении 18 </w:t>
      </w:r>
      <w:r w:rsidR="000D4F91" w:rsidRPr="000D4F91">
        <w:rPr>
          <w:rFonts w:ascii="Times New Roman" w:hAnsi="Times New Roman" w:cs="Times New Roman"/>
          <w:color w:val="0000CC"/>
          <w:sz w:val="24"/>
          <w:szCs w:val="24"/>
        </w:rPr>
        <w:t>ОССМ.ДП.03.009</w:t>
      </w:r>
      <w:r w:rsidR="00335BF8">
        <w:rPr>
          <w:rFonts w:ascii="Times New Roman" w:hAnsi="Times New Roman" w:cs="Times New Roman"/>
          <w:sz w:val="24"/>
          <w:szCs w:val="24"/>
        </w:rPr>
        <w:t>. Р</w:t>
      </w:r>
      <w:r>
        <w:rPr>
          <w:rFonts w:ascii="Times New Roman" w:hAnsi="Times New Roman" w:cs="Times New Roman"/>
          <w:sz w:val="24"/>
          <w:szCs w:val="24"/>
        </w:rPr>
        <w:t xml:space="preserve">егистрации </w:t>
      </w:r>
      <w:r w:rsidRPr="008010F5">
        <w:rPr>
          <w:rFonts w:ascii="Times New Roman" w:hAnsi="Times New Roman" w:cs="Times New Roman"/>
          <w:sz w:val="24"/>
          <w:szCs w:val="24"/>
        </w:rPr>
        <w:t>в</w:t>
      </w:r>
      <w:r w:rsidR="00335BF8">
        <w:rPr>
          <w:rFonts w:ascii="Times New Roman" w:hAnsi="Times New Roman" w:cs="Times New Roman"/>
          <w:sz w:val="24"/>
          <w:szCs w:val="24"/>
        </w:rPr>
        <w:t>ыданных се</w:t>
      </w:r>
      <w:r w:rsidR="00335BF8">
        <w:rPr>
          <w:rFonts w:ascii="Times New Roman" w:hAnsi="Times New Roman" w:cs="Times New Roman"/>
          <w:sz w:val="24"/>
          <w:szCs w:val="24"/>
        </w:rPr>
        <w:t>р</w:t>
      </w:r>
      <w:r w:rsidR="00335BF8">
        <w:rPr>
          <w:rFonts w:ascii="Times New Roman" w:hAnsi="Times New Roman" w:cs="Times New Roman"/>
          <w:sz w:val="24"/>
          <w:szCs w:val="24"/>
        </w:rPr>
        <w:t>тификатов осуществляется в Федеральной государственной информационной системе (ФГИС)</w:t>
      </w:r>
      <w:r w:rsidRPr="008010F5">
        <w:rPr>
          <w:rFonts w:ascii="Times New Roman" w:hAnsi="Times New Roman" w:cs="Times New Roman"/>
          <w:sz w:val="24"/>
          <w:szCs w:val="24"/>
        </w:rPr>
        <w:t>,</w:t>
      </w:r>
      <w:r w:rsidR="00335BF8">
        <w:rPr>
          <w:rFonts w:ascii="Times New Roman" w:hAnsi="Times New Roman" w:cs="Times New Roman"/>
          <w:sz w:val="24"/>
          <w:szCs w:val="24"/>
        </w:rPr>
        <w:t xml:space="preserve"> с</w:t>
      </w:r>
      <w:r w:rsidRPr="008010F5">
        <w:rPr>
          <w:rFonts w:ascii="Times New Roman" w:hAnsi="Times New Roman" w:cs="Times New Roman"/>
          <w:sz w:val="24"/>
          <w:szCs w:val="24"/>
        </w:rPr>
        <w:t xml:space="preserve"> </w:t>
      </w:r>
      <w:r>
        <w:rPr>
          <w:rFonts w:ascii="Times New Roman" w:hAnsi="Times New Roman" w:cs="Times New Roman"/>
          <w:sz w:val="24"/>
          <w:szCs w:val="24"/>
        </w:rPr>
        <w:t>предоставле</w:t>
      </w:r>
      <w:r w:rsidR="00335BF8">
        <w:rPr>
          <w:rFonts w:ascii="Times New Roman" w:hAnsi="Times New Roman" w:cs="Times New Roman"/>
          <w:sz w:val="24"/>
          <w:szCs w:val="24"/>
        </w:rPr>
        <w:t>нием</w:t>
      </w:r>
      <w:r>
        <w:rPr>
          <w:rFonts w:ascii="Times New Roman" w:hAnsi="Times New Roman" w:cs="Times New Roman"/>
          <w:sz w:val="24"/>
          <w:szCs w:val="24"/>
        </w:rPr>
        <w:t xml:space="preserve"> сведений о сертификате соответствия.</w:t>
      </w:r>
    </w:p>
    <w:bookmarkEnd w:id="15"/>
    <w:p w:rsidR="00CA131E" w:rsidRDefault="00CA131E" w:rsidP="00CA131E">
      <w:pPr>
        <w:pStyle w:val="formattext0"/>
        <w:widowControl w:val="0"/>
        <w:spacing w:before="0" w:beforeAutospacing="0" w:after="0" w:afterAutospacing="0"/>
        <w:ind w:firstLine="567"/>
        <w:jc w:val="both"/>
      </w:pPr>
      <w:r w:rsidRPr="005D57C5">
        <w:t>Процесс получения и учета бланков сертификатов соответствия и приложений к сертифик</w:t>
      </w:r>
      <w:r w:rsidRPr="005D57C5">
        <w:t>а</w:t>
      </w:r>
      <w:r w:rsidRPr="005D57C5">
        <w:t>там соответствия регламенти</w:t>
      </w:r>
      <w:r>
        <w:t xml:space="preserve">рован </w:t>
      </w:r>
      <w:r>
        <w:rPr>
          <w:color w:val="0000CC"/>
        </w:rPr>
        <w:t>ОССМ.</w:t>
      </w:r>
      <w:r w:rsidR="00335BF8">
        <w:rPr>
          <w:color w:val="0000CC"/>
        </w:rPr>
        <w:t>ДП</w:t>
      </w:r>
      <w:r w:rsidRPr="00776EA4">
        <w:rPr>
          <w:color w:val="0000CC"/>
        </w:rPr>
        <w:t>.03.001</w:t>
      </w:r>
      <w:r>
        <w:rPr>
          <w:color w:val="0000CC"/>
        </w:rPr>
        <w:t xml:space="preserve"> </w:t>
      </w:r>
      <w:r w:rsidRPr="007C667B">
        <w:t>«Упр</w:t>
      </w:r>
      <w:r w:rsidRPr="00E715FF">
        <w:t>авление документацией и записями</w:t>
      </w:r>
      <w:r>
        <w:t>» (</w:t>
      </w:r>
      <w:r w:rsidRPr="00CA131E">
        <w:rPr>
          <w:color w:val="0000CC"/>
        </w:rPr>
        <w:t xml:space="preserve">п. </w:t>
      </w:r>
      <w:r>
        <w:rPr>
          <w:color w:val="0000CC"/>
        </w:rPr>
        <w:t>9</w:t>
      </w:r>
      <w:r>
        <w:t>).</w:t>
      </w:r>
    </w:p>
    <w:p w:rsidR="00EE34B6" w:rsidRDefault="00DC591C" w:rsidP="00DC591C">
      <w:pPr>
        <w:widowControl w:val="0"/>
        <w:ind w:firstLine="567"/>
        <w:jc w:val="both"/>
        <w:rPr>
          <w:sz w:val="24"/>
          <w:szCs w:val="24"/>
        </w:rPr>
      </w:pPr>
      <w:r>
        <w:rPr>
          <w:sz w:val="24"/>
          <w:szCs w:val="24"/>
        </w:rPr>
        <w:t xml:space="preserve">В т.ч., для многообъектной организации заявителя/заказчика, в соответствии с требованиями </w:t>
      </w:r>
      <w:r w:rsidRPr="002B06FD">
        <w:rPr>
          <w:color w:val="0000CC"/>
          <w:sz w:val="24"/>
          <w:szCs w:val="24"/>
        </w:rPr>
        <w:t>IAF MD 1:2018</w:t>
      </w:r>
      <w:r w:rsidRPr="00A55145">
        <w:rPr>
          <w:sz w:val="24"/>
          <w:szCs w:val="24"/>
        </w:rPr>
        <w:t>,</w:t>
      </w:r>
      <w:r>
        <w:rPr>
          <w:sz w:val="24"/>
          <w:szCs w:val="24"/>
        </w:rPr>
        <w:t xml:space="preserve"> в</w:t>
      </w:r>
      <w:r w:rsidRPr="00100DB9">
        <w:rPr>
          <w:sz w:val="24"/>
          <w:szCs w:val="24"/>
        </w:rPr>
        <w:t xml:space="preserve"> сертификационной документации должна быть отражена область сертификации и объекты и (или) юридические лица (в соответствующих случаях), на которые распространяется многообъектная сертификация.</w:t>
      </w:r>
    </w:p>
    <w:p w:rsidR="00EE34B6" w:rsidRDefault="00DC591C" w:rsidP="00DC591C">
      <w:pPr>
        <w:widowControl w:val="0"/>
        <w:ind w:firstLine="567"/>
        <w:jc w:val="both"/>
        <w:rPr>
          <w:sz w:val="24"/>
          <w:szCs w:val="24"/>
        </w:rPr>
      </w:pPr>
      <w:r w:rsidRPr="00100DB9">
        <w:rPr>
          <w:sz w:val="24"/>
          <w:szCs w:val="24"/>
        </w:rPr>
        <w:t>Сертификационная документация должна содержать названия и адреса всех объектов, с</w:t>
      </w:r>
      <w:r w:rsidRPr="00100DB9">
        <w:rPr>
          <w:sz w:val="24"/>
          <w:szCs w:val="24"/>
        </w:rPr>
        <w:t>о</w:t>
      </w:r>
      <w:r w:rsidRPr="00100DB9">
        <w:rPr>
          <w:sz w:val="24"/>
          <w:szCs w:val="24"/>
        </w:rPr>
        <w:t>ставляющих организацию, к которой относятся сертификационные документы. Область или иная ссылка на данную документацию должна четко указывать на то, что сертифицированные виды деятельности осуществляются объектами, включенными в перечень. Однако</w:t>
      </w:r>
      <w:r w:rsidR="00EE34B6">
        <w:rPr>
          <w:sz w:val="24"/>
          <w:szCs w:val="24"/>
        </w:rPr>
        <w:t>,</w:t>
      </w:r>
      <w:r w:rsidRPr="00100DB9">
        <w:rPr>
          <w:sz w:val="24"/>
          <w:szCs w:val="24"/>
        </w:rPr>
        <w:t xml:space="preserve"> если деятельность объекта составляет лишь подобласть от области сертификации организации, сертификационный документ должен включать подобласть объекта. Если временные объекты указаны в сертификац</w:t>
      </w:r>
      <w:r w:rsidRPr="00100DB9">
        <w:rPr>
          <w:sz w:val="24"/>
          <w:szCs w:val="24"/>
        </w:rPr>
        <w:t>и</w:t>
      </w:r>
      <w:r w:rsidRPr="00100DB9">
        <w:rPr>
          <w:sz w:val="24"/>
          <w:szCs w:val="24"/>
        </w:rPr>
        <w:t>онной документации, такие объекты должны быть определены как временные.</w:t>
      </w:r>
    </w:p>
    <w:p w:rsidR="00EE34B6" w:rsidRDefault="00DC591C" w:rsidP="00DC591C">
      <w:pPr>
        <w:widowControl w:val="0"/>
        <w:ind w:firstLine="567"/>
        <w:jc w:val="both"/>
        <w:rPr>
          <w:sz w:val="24"/>
          <w:szCs w:val="24"/>
        </w:rPr>
      </w:pPr>
      <w:r w:rsidRPr="00100DB9">
        <w:rPr>
          <w:sz w:val="24"/>
          <w:szCs w:val="24"/>
        </w:rPr>
        <w:t>При выдаче сертификационной документации для одного объекта они должны включать:</w:t>
      </w:r>
    </w:p>
    <w:p w:rsidR="00EE34B6" w:rsidRDefault="00EE34B6" w:rsidP="00DC591C">
      <w:pPr>
        <w:widowControl w:val="0"/>
        <w:ind w:firstLine="567"/>
        <w:jc w:val="both"/>
        <w:rPr>
          <w:sz w:val="24"/>
          <w:szCs w:val="24"/>
        </w:rPr>
      </w:pPr>
      <w:r>
        <w:rPr>
          <w:sz w:val="24"/>
          <w:szCs w:val="24"/>
        </w:rPr>
        <w:t xml:space="preserve">- </w:t>
      </w:r>
      <w:r w:rsidR="00DC591C" w:rsidRPr="00100DB9">
        <w:rPr>
          <w:sz w:val="24"/>
          <w:szCs w:val="24"/>
        </w:rPr>
        <w:t>указание на систему менеджмента всей сертифицируемой организации;</w:t>
      </w:r>
    </w:p>
    <w:p w:rsidR="00DC591C" w:rsidRPr="00100DB9" w:rsidRDefault="00EE34B6" w:rsidP="00DC591C">
      <w:pPr>
        <w:widowControl w:val="0"/>
        <w:ind w:firstLine="567"/>
        <w:jc w:val="both"/>
        <w:rPr>
          <w:sz w:val="24"/>
          <w:szCs w:val="24"/>
        </w:rPr>
      </w:pPr>
      <w:r>
        <w:rPr>
          <w:sz w:val="24"/>
          <w:szCs w:val="24"/>
        </w:rPr>
        <w:t xml:space="preserve">- </w:t>
      </w:r>
      <w:r w:rsidR="00DC591C" w:rsidRPr="00100DB9">
        <w:rPr>
          <w:sz w:val="24"/>
          <w:szCs w:val="24"/>
        </w:rPr>
        <w:t>деятельность, осуществляемую определенным объектом/юридическим лицом, на которую распространяется данная сертификация;</w:t>
      </w:r>
    </w:p>
    <w:p w:rsidR="00EE34B6" w:rsidRDefault="00EE34B6" w:rsidP="00DC591C">
      <w:pPr>
        <w:pStyle w:val="a5"/>
        <w:tabs>
          <w:tab w:val="clear" w:pos="4153"/>
          <w:tab w:val="clear" w:pos="8306"/>
        </w:tabs>
        <w:ind w:firstLine="568"/>
        <w:jc w:val="both"/>
        <w:rPr>
          <w:sz w:val="24"/>
          <w:szCs w:val="24"/>
        </w:rPr>
      </w:pPr>
      <w:r>
        <w:rPr>
          <w:sz w:val="24"/>
          <w:szCs w:val="24"/>
        </w:rPr>
        <w:t xml:space="preserve">- </w:t>
      </w:r>
      <w:r w:rsidR="00DC591C" w:rsidRPr="00100DB9">
        <w:rPr>
          <w:sz w:val="24"/>
          <w:szCs w:val="24"/>
        </w:rPr>
        <w:t>прослеживаемость основного сертификата, например, код</w:t>
      </w:r>
      <w:r>
        <w:rPr>
          <w:sz w:val="24"/>
          <w:szCs w:val="24"/>
        </w:rPr>
        <w:t>;</w:t>
      </w:r>
    </w:p>
    <w:p w:rsidR="00EE34B6" w:rsidRDefault="00EE34B6" w:rsidP="00DC591C">
      <w:pPr>
        <w:pStyle w:val="a5"/>
        <w:tabs>
          <w:tab w:val="clear" w:pos="4153"/>
          <w:tab w:val="clear" w:pos="8306"/>
        </w:tabs>
        <w:ind w:firstLine="568"/>
        <w:jc w:val="both"/>
        <w:rPr>
          <w:sz w:val="24"/>
          <w:szCs w:val="24"/>
        </w:rPr>
      </w:pPr>
      <w:r>
        <w:rPr>
          <w:sz w:val="24"/>
          <w:szCs w:val="24"/>
        </w:rPr>
        <w:t xml:space="preserve">- </w:t>
      </w:r>
      <w:r w:rsidR="00DC591C" w:rsidRPr="00100DB9">
        <w:rPr>
          <w:sz w:val="24"/>
          <w:szCs w:val="24"/>
        </w:rPr>
        <w:t>заявление о том, что «срок действия настоящего сертификата зависит от срока действия о</w:t>
      </w:r>
      <w:r w:rsidR="00DC591C" w:rsidRPr="00100DB9">
        <w:rPr>
          <w:sz w:val="24"/>
          <w:szCs w:val="24"/>
        </w:rPr>
        <w:t>с</w:t>
      </w:r>
      <w:r w:rsidR="00DC591C" w:rsidRPr="00100DB9">
        <w:rPr>
          <w:sz w:val="24"/>
          <w:szCs w:val="24"/>
        </w:rPr>
        <w:t>новного сертификата».</w:t>
      </w:r>
    </w:p>
    <w:p w:rsidR="00EE34B6" w:rsidRDefault="00DC591C" w:rsidP="00DC591C">
      <w:pPr>
        <w:pStyle w:val="a5"/>
        <w:tabs>
          <w:tab w:val="clear" w:pos="4153"/>
          <w:tab w:val="clear" w:pos="8306"/>
        </w:tabs>
        <w:ind w:firstLine="568"/>
        <w:jc w:val="both"/>
        <w:rPr>
          <w:sz w:val="24"/>
          <w:szCs w:val="24"/>
        </w:rPr>
      </w:pPr>
      <w:r w:rsidRPr="00100DB9">
        <w:rPr>
          <w:sz w:val="24"/>
          <w:szCs w:val="24"/>
        </w:rPr>
        <w:t>Ни при каких обстоятельствах настоящая сертификационная документация не может быть выдана на имя объекта/юридического лица или свидетельствовать о сертификации данного объе</w:t>
      </w:r>
      <w:r w:rsidRPr="00100DB9">
        <w:rPr>
          <w:sz w:val="24"/>
          <w:szCs w:val="24"/>
        </w:rPr>
        <w:t>к</w:t>
      </w:r>
      <w:r w:rsidRPr="00100DB9">
        <w:rPr>
          <w:sz w:val="24"/>
          <w:szCs w:val="24"/>
        </w:rPr>
        <w:t>та/юридического лица (сертифицированной является клиентская организация), а также не должен содержать заявлений о соответствии процессов/операций объекта нормативному документу.</w:t>
      </w:r>
    </w:p>
    <w:p w:rsidR="00DC591C" w:rsidRDefault="00DC591C" w:rsidP="00DC591C">
      <w:pPr>
        <w:pStyle w:val="a5"/>
        <w:tabs>
          <w:tab w:val="clear" w:pos="4153"/>
          <w:tab w:val="clear" w:pos="8306"/>
        </w:tabs>
        <w:ind w:firstLine="568"/>
        <w:jc w:val="both"/>
        <w:rPr>
          <w:sz w:val="24"/>
          <w:szCs w:val="24"/>
        </w:rPr>
      </w:pPr>
      <w:r w:rsidRPr="00100DB9">
        <w:rPr>
          <w:sz w:val="24"/>
          <w:szCs w:val="24"/>
        </w:rPr>
        <w:t>Сертификационная документация подлежит аннулированию в полном объеме, если какой-либо из объектов не выполнит необходимые условия для проведения сертификации.</w:t>
      </w:r>
    </w:p>
    <w:p w:rsidR="00DC591C" w:rsidRDefault="00DC591C" w:rsidP="00CA131E">
      <w:pPr>
        <w:widowControl w:val="0"/>
        <w:ind w:firstLine="567"/>
        <w:jc w:val="both"/>
        <w:rPr>
          <w:bCs/>
          <w:sz w:val="24"/>
          <w:szCs w:val="24"/>
        </w:rPr>
      </w:pPr>
      <w:r>
        <w:rPr>
          <w:color w:val="0000CC"/>
          <w:sz w:val="24"/>
          <w:szCs w:val="24"/>
        </w:rPr>
        <w:t>Р</w:t>
      </w:r>
      <w:r w:rsidRPr="00642CC0">
        <w:rPr>
          <w:color w:val="0000CC"/>
          <w:sz w:val="24"/>
          <w:szCs w:val="24"/>
        </w:rPr>
        <w:t>аботник</w:t>
      </w:r>
      <w:r>
        <w:rPr>
          <w:color w:val="0000CC"/>
          <w:sz w:val="24"/>
          <w:szCs w:val="24"/>
        </w:rPr>
        <w:t xml:space="preserve"> ОС,</w:t>
      </w:r>
      <w:r w:rsidRPr="00642CC0">
        <w:rPr>
          <w:color w:val="0000CC"/>
          <w:sz w:val="24"/>
          <w:szCs w:val="24"/>
        </w:rPr>
        <w:t xml:space="preserve"> </w:t>
      </w:r>
      <w:r w:rsidRPr="00420E13">
        <w:rPr>
          <w:color w:val="0000CC"/>
          <w:sz w:val="24"/>
          <w:szCs w:val="24"/>
        </w:rPr>
        <w:t>ответственн</w:t>
      </w:r>
      <w:r>
        <w:rPr>
          <w:color w:val="0000CC"/>
          <w:sz w:val="24"/>
          <w:szCs w:val="24"/>
        </w:rPr>
        <w:t>ый</w:t>
      </w:r>
      <w:r w:rsidRPr="00420E13">
        <w:rPr>
          <w:color w:val="0000CC"/>
          <w:sz w:val="24"/>
          <w:szCs w:val="24"/>
        </w:rPr>
        <w:t xml:space="preserve"> за </w:t>
      </w:r>
      <w:r w:rsidRPr="00420E13">
        <w:rPr>
          <w:bCs/>
          <w:color w:val="0000CC"/>
          <w:sz w:val="24"/>
          <w:szCs w:val="24"/>
        </w:rPr>
        <w:t>ведение делопроизводства</w:t>
      </w:r>
      <w:r w:rsidRPr="00DC591C">
        <w:rPr>
          <w:bCs/>
          <w:sz w:val="24"/>
          <w:szCs w:val="24"/>
        </w:rPr>
        <w:t xml:space="preserve">, </w:t>
      </w:r>
      <w:r>
        <w:rPr>
          <w:bCs/>
          <w:sz w:val="24"/>
          <w:szCs w:val="24"/>
        </w:rPr>
        <w:t>совместно с руководителем ауд</w:t>
      </w:r>
      <w:r>
        <w:rPr>
          <w:bCs/>
          <w:sz w:val="24"/>
          <w:szCs w:val="24"/>
        </w:rPr>
        <w:t>и</w:t>
      </w:r>
      <w:r>
        <w:rPr>
          <w:bCs/>
          <w:sz w:val="24"/>
          <w:szCs w:val="24"/>
        </w:rPr>
        <w:t>торской группы, исполнителем работ по сертификации конкретного заявителя/заказчика, при п</w:t>
      </w:r>
      <w:r>
        <w:rPr>
          <w:bCs/>
          <w:sz w:val="24"/>
          <w:szCs w:val="24"/>
        </w:rPr>
        <w:t>о</w:t>
      </w:r>
      <w:r>
        <w:rPr>
          <w:bCs/>
          <w:sz w:val="24"/>
          <w:szCs w:val="24"/>
        </w:rPr>
        <w:t>ложительном решении о сертификации, готовят проект заполнения сертификата соответствия, согласовывают его с руководителем ОС.</w:t>
      </w:r>
    </w:p>
    <w:p w:rsidR="00DC591C" w:rsidRDefault="00DC591C" w:rsidP="00DC591C">
      <w:pPr>
        <w:widowControl w:val="0"/>
        <w:ind w:firstLine="567"/>
        <w:jc w:val="both"/>
        <w:rPr>
          <w:sz w:val="24"/>
          <w:szCs w:val="24"/>
        </w:rPr>
      </w:pPr>
      <w:r w:rsidRPr="003C5E0E">
        <w:rPr>
          <w:sz w:val="24"/>
          <w:szCs w:val="24"/>
        </w:rPr>
        <w:t>Бланк сертификата соответствия и приложение к сертификату соответствия</w:t>
      </w:r>
      <w:r>
        <w:rPr>
          <w:sz w:val="24"/>
          <w:szCs w:val="24"/>
        </w:rPr>
        <w:t xml:space="preserve">, </w:t>
      </w:r>
      <w:r w:rsidRPr="003C5E0E">
        <w:rPr>
          <w:sz w:val="24"/>
          <w:szCs w:val="24"/>
        </w:rPr>
        <w:t>в случае его оформления</w:t>
      </w:r>
      <w:r>
        <w:rPr>
          <w:sz w:val="24"/>
          <w:szCs w:val="24"/>
        </w:rPr>
        <w:t>,</w:t>
      </w:r>
      <w:r w:rsidRPr="003C5E0E">
        <w:rPr>
          <w:sz w:val="24"/>
          <w:szCs w:val="24"/>
        </w:rPr>
        <w:t xml:space="preserve"> заполняются на русском языке.</w:t>
      </w:r>
    </w:p>
    <w:p w:rsidR="00DC591C" w:rsidRPr="00DC591C" w:rsidRDefault="00DC591C" w:rsidP="00CA131E">
      <w:pPr>
        <w:widowControl w:val="0"/>
        <w:ind w:firstLine="567"/>
        <w:jc w:val="both"/>
        <w:rPr>
          <w:sz w:val="24"/>
          <w:szCs w:val="24"/>
        </w:rPr>
      </w:pPr>
      <w:r>
        <w:rPr>
          <w:color w:val="0000CC"/>
          <w:sz w:val="24"/>
          <w:szCs w:val="24"/>
        </w:rPr>
        <w:t>Р</w:t>
      </w:r>
      <w:r w:rsidRPr="00642CC0">
        <w:rPr>
          <w:color w:val="0000CC"/>
          <w:sz w:val="24"/>
          <w:szCs w:val="24"/>
        </w:rPr>
        <w:t>аботник</w:t>
      </w:r>
      <w:r>
        <w:rPr>
          <w:color w:val="0000CC"/>
          <w:sz w:val="24"/>
          <w:szCs w:val="24"/>
        </w:rPr>
        <w:t xml:space="preserve"> ОС,</w:t>
      </w:r>
      <w:r w:rsidRPr="00642CC0">
        <w:rPr>
          <w:color w:val="0000CC"/>
          <w:sz w:val="24"/>
          <w:szCs w:val="24"/>
        </w:rPr>
        <w:t xml:space="preserve"> </w:t>
      </w:r>
      <w:r w:rsidRPr="00420E13">
        <w:rPr>
          <w:color w:val="0000CC"/>
          <w:sz w:val="24"/>
          <w:szCs w:val="24"/>
        </w:rPr>
        <w:t>ответственн</w:t>
      </w:r>
      <w:r>
        <w:rPr>
          <w:color w:val="0000CC"/>
          <w:sz w:val="24"/>
          <w:szCs w:val="24"/>
        </w:rPr>
        <w:t>ый</w:t>
      </w:r>
      <w:r w:rsidRPr="00420E13">
        <w:rPr>
          <w:color w:val="0000CC"/>
          <w:sz w:val="24"/>
          <w:szCs w:val="24"/>
        </w:rPr>
        <w:t xml:space="preserve"> за </w:t>
      </w:r>
      <w:r w:rsidRPr="00420E13">
        <w:rPr>
          <w:bCs/>
          <w:color w:val="0000CC"/>
          <w:sz w:val="24"/>
          <w:szCs w:val="24"/>
        </w:rPr>
        <w:t>ведение делопроизводства</w:t>
      </w:r>
      <w:r w:rsidRPr="00DC591C">
        <w:rPr>
          <w:bCs/>
          <w:sz w:val="24"/>
          <w:szCs w:val="24"/>
        </w:rPr>
        <w:t>,</w:t>
      </w:r>
      <w:r>
        <w:rPr>
          <w:bCs/>
          <w:sz w:val="24"/>
          <w:szCs w:val="24"/>
        </w:rPr>
        <w:t xml:space="preserve"> оформляет согласованный се</w:t>
      </w:r>
      <w:r>
        <w:rPr>
          <w:bCs/>
          <w:sz w:val="24"/>
          <w:szCs w:val="24"/>
        </w:rPr>
        <w:t>р</w:t>
      </w:r>
      <w:r>
        <w:rPr>
          <w:bCs/>
          <w:sz w:val="24"/>
          <w:szCs w:val="24"/>
        </w:rPr>
        <w:t xml:space="preserve">тификат соответствия, </w:t>
      </w:r>
      <w:r w:rsidRPr="003C5E0E">
        <w:rPr>
          <w:sz w:val="24"/>
          <w:szCs w:val="24"/>
        </w:rPr>
        <w:t>приложение к сертификату соответствия</w:t>
      </w:r>
      <w:r>
        <w:rPr>
          <w:sz w:val="24"/>
          <w:szCs w:val="24"/>
        </w:rPr>
        <w:t xml:space="preserve">, </w:t>
      </w:r>
      <w:r w:rsidRPr="003C5E0E">
        <w:rPr>
          <w:sz w:val="24"/>
          <w:szCs w:val="24"/>
        </w:rPr>
        <w:t>в случае его оформления</w:t>
      </w:r>
      <w:r>
        <w:rPr>
          <w:sz w:val="24"/>
          <w:szCs w:val="24"/>
        </w:rPr>
        <w:t>, перед</w:t>
      </w:r>
      <w:r>
        <w:rPr>
          <w:sz w:val="24"/>
          <w:szCs w:val="24"/>
        </w:rPr>
        <w:t>а</w:t>
      </w:r>
      <w:r>
        <w:rPr>
          <w:sz w:val="24"/>
          <w:szCs w:val="24"/>
        </w:rPr>
        <w:t>ет сертификат соответствие на подписание руководителю аудиторской группы и руководителю ОС.</w:t>
      </w:r>
    </w:p>
    <w:p w:rsidR="00DC591C" w:rsidRPr="003C5E0E" w:rsidRDefault="00DC591C" w:rsidP="00DC591C">
      <w:pPr>
        <w:pStyle w:val="formattext0"/>
        <w:widowControl w:val="0"/>
        <w:spacing w:before="0" w:beforeAutospacing="0" w:after="0" w:afterAutospacing="0"/>
        <w:ind w:firstLine="567"/>
        <w:jc w:val="both"/>
      </w:pPr>
      <w:r w:rsidRPr="00E777FE">
        <w:rPr>
          <w:color w:val="0000CC"/>
        </w:rPr>
        <w:t>Руководитель ОС</w:t>
      </w:r>
      <w:r w:rsidRPr="003C5E0E">
        <w:t>, при подписании сертификационных документов по результатам пров</w:t>
      </w:r>
      <w:r w:rsidRPr="003C5E0E">
        <w:t>е</w:t>
      </w:r>
      <w:r w:rsidRPr="003C5E0E">
        <w:t xml:space="preserve">денных работ по </w:t>
      </w:r>
      <w:r>
        <w:t>сертификации</w:t>
      </w:r>
      <w:r w:rsidRPr="003C5E0E">
        <w:t>, контролирует чтобы дата вступления в силу сертификата соотве</w:t>
      </w:r>
      <w:r w:rsidRPr="003C5E0E">
        <w:t>т</w:t>
      </w:r>
      <w:r w:rsidRPr="003C5E0E">
        <w:t>ствия не была более ранней, чем дата принятия решения о сертификации.</w:t>
      </w:r>
    </w:p>
    <w:p w:rsidR="00DC591C" w:rsidRDefault="00DC591C" w:rsidP="00CA131E">
      <w:pPr>
        <w:widowControl w:val="0"/>
        <w:ind w:firstLine="567"/>
        <w:jc w:val="both"/>
        <w:rPr>
          <w:spacing w:val="5"/>
          <w:sz w:val="24"/>
          <w:szCs w:val="24"/>
          <w:shd w:val="clear" w:color="auto" w:fill="FFFFFF"/>
        </w:rPr>
      </w:pPr>
      <w:r>
        <w:rPr>
          <w:color w:val="0000CC"/>
          <w:sz w:val="24"/>
          <w:szCs w:val="24"/>
        </w:rPr>
        <w:t>Р</w:t>
      </w:r>
      <w:r w:rsidRPr="00642CC0">
        <w:rPr>
          <w:color w:val="0000CC"/>
          <w:sz w:val="24"/>
          <w:szCs w:val="24"/>
        </w:rPr>
        <w:t>аботник</w:t>
      </w:r>
      <w:r>
        <w:rPr>
          <w:color w:val="0000CC"/>
          <w:sz w:val="24"/>
          <w:szCs w:val="24"/>
        </w:rPr>
        <w:t xml:space="preserve"> ОС,</w:t>
      </w:r>
      <w:r w:rsidRPr="00642CC0">
        <w:rPr>
          <w:color w:val="0000CC"/>
          <w:sz w:val="24"/>
          <w:szCs w:val="24"/>
        </w:rPr>
        <w:t xml:space="preserve"> </w:t>
      </w:r>
      <w:r w:rsidRPr="00420E13">
        <w:rPr>
          <w:color w:val="0000CC"/>
          <w:sz w:val="24"/>
          <w:szCs w:val="24"/>
        </w:rPr>
        <w:t>ответственн</w:t>
      </w:r>
      <w:r>
        <w:rPr>
          <w:color w:val="0000CC"/>
          <w:sz w:val="24"/>
          <w:szCs w:val="24"/>
        </w:rPr>
        <w:t>ый</w:t>
      </w:r>
      <w:r w:rsidRPr="00420E13">
        <w:rPr>
          <w:color w:val="0000CC"/>
          <w:sz w:val="24"/>
          <w:szCs w:val="24"/>
        </w:rPr>
        <w:t xml:space="preserve"> за </w:t>
      </w:r>
      <w:r w:rsidRPr="00420E13">
        <w:rPr>
          <w:bCs/>
          <w:color w:val="0000CC"/>
          <w:sz w:val="24"/>
          <w:szCs w:val="24"/>
        </w:rPr>
        <w:t>ведение делопроизводства</w:t>
      </w:r>
      <w:r w:rsidRPr="00DC591C">
        <w:rPr>
          <w:bCs/>
          <w:sz w:val="24"/>
          <w:szCs w:val="24"/>
        </w:rPr>
        <w:t>,</w:t>
      </w:r>
      <w:r>
        <w:rPr>
          <w:bCs/>
          <w:sz w:val="24"/>
          <w:szCs w:val="24"/>
        </w:rPr>
        <w:t xml:space="preserve"> осуществляет мероприятия </w:t>
      </w:r>
      <w:r>
        <w:rPr>
          <w:sz w:val="24"/>
          <w:szCs w:val="24"/>
        </w:rPr>
        <w:t>рег</w:t>
      </w:r>
      <w:r>
        <w:rPr>
          <w:sz w:val="24"/>
          <w:szCs w:val="24"/>
        </w:rPr>
        <w:t>и</w:t>
      </w:r>
      <w:r>
        <w:rPr>
          <w:sz w:val="24"/>
          <w:szCs w:val="24"/>
        </w:rPr>
        <w:t xml:space="preserve">страции сертификата соответствия </w:t>
      </w:r>
      <w:r w:rsidRPr="008010F5">
        <w:rPr>
          <w:sz w:val="24"/>
          <w:szCs w:val="24"/>
        </w:rPr>
        <w:t xml:space="preserve">в </w:t>
      </w:r>
      <w:r w:rsidR="00335BF8">
        <w:rPr>
          <w:sz w:val="24"/>
          <w:szCs w:val="24"/>
        </w:rPr>
        <w:t xml:space="preserve">реестре органа по сертификации и ФГИС. </w:t>
      </w:r>
    </w:p>
    <w:p w:rsidR="00C338E4" w:rsidRDefault="00C338E4" w:rsidP="00CA131E">
      <w:pPr>
        <w:widowControl w:val="0"/>
        <w:ind w:firstLine="567"/>
        <w:jc w:val="both"/>
        <w:rPr>
          <w:spacing w:val="5"/>
          <w:sz w:val="24"/>
          <w:szCs w:val="24"/>
          <w:shd w:val="clear" w:color="auto" w:fill="FFFFFF"/>
        </w:rPr>
      </w:pPr>
      <w:r w:rsidRPr="00712F26">
        <w:rPr>
          <w:sz w:val="24"/>
          <w:szCs w:val="24"/>
        </w:rPr>
        <w:t xml:space="preserve">После регистрации сертификата соответствия </w:t>
      </w:r>
      <w:r w:rsidRPr="00C338E4">
        <w:rPr>
          <w:sz w:val="24"/>
          <w:szCs w:val="24"/>
        </w:rPr>
        <w:t xml:space="preserve">в </w:t>
      </w:r>
      <w:r w:rsidR="00335BF8">
        <w:rPr>
          <w:sz w:val="24"/>
          <w:szCs w:val="24"/>
        </w:rPr>
        <w:t xml:space="preserve">ФГИС </w:t>
      </w:r>
      <w:r w:rsidR="00E246DC">
        <w:rPr>
          <w:color w:val="0000CC"/>
          <w:sz w:val="24"/>
          <w:szCs w:val="24"/>
        </w:rPr>
        <w:t>р</w:t>
      </w:r>
      <w:r w:rsidRPr="00642CC0">
        <w:rPr>
          <w:color w:val="0000CC"/>
          <w:sz w:val="24"/>
          <w:szCs w:val="24"/>
        </w:rPr>
        <w:t>аботник</w:t>
      </w:r>
      <w:r>
        <w:rPr>
          <w:color w:val="0000CC"/>
          <w:sz w:val="24"/>
          <w:szCs w:val="24"/>
        </w:rPr>
        <w:t xml:space="preserve"> ОС,</w:t>
      </w:r>
      <w:r w:rsidRPr="00642CC0">
        <w:rPr>
          <w:color w:val="0000CC"/>
          <w:sz w:val="24"/>
          <w:szCs w:val="24"/>
        </w:rPr>
        <w:t xml:space="preserve"> </w:t>
      </w:r>
      <w:r w:rsidRPr="00420E13">
        <w:rPr>
          <w:color w:val="0000CC"/>
          <w:sz w:val="24"/>
          <w:szCs w:val="24"/>
        </w:rPr>
        <w:t>ответственн</w:t>
      </w:r>
      <w:r>
        <w:rPr>
          <w:color w:val="0000CC"/>
          <w:sz w:val="24"/>
          <w:szCs w:val="24"/>
        </w:rPr>
        <w:t>ый</w:t>
      </w:r>
      <w:r w:rsidRPr="00420E13">
        <w:rPr>
          <w:color w:val="0000CC"/>
          <w:sz w:val="24"/>
          <w:szCs w:val="24"/>
        </w:rPr>
        <w:t xml:space="preserve"> за </w:t>
      </w:r>
      <w:r w:rsidRPr="00420E13">
        <w:rPr>
          <w:bCs/>
          <w:color w:val="0000CC"/>
          <w:sz w:val="24"/>
          <w:szCs w:val="24"/>
        </w:rPr>
        <w:t>вед</w:t>
      </w:r>
      <w:r w:rsidRPr="00420E13">
        <w:rPr>
          <w:bCs/>
          <w:color w:val="0000CC"/>
          <w:sz w:val="24"/>
          <w:szCs w:val="24"/>
        </w:rPr>
        <w:t>е</w:t>
      </w:r>
      <w:r w:rsidRPr="00420E13">
        <w:rPr>
          <w:bCs/>
          <w:color w:val="0000CC"/>
          <w:sz w:val="24"/>
          <w:szCs w:val="24"/>
        </w:rPr>
        <w:t>ние делопроизводства</w:t>
      </w:r>
      <w:r w:rsidRPr="00DC591C">
        <w:rPr>
          <w:bCs/>
          <w:sz w:val="24"/>
          <w:szCs w:val="24"/>
        </w:rPr>
        <w:t>,</w:t>
      </w:r>
      <w:r>
        <w:rPr>
          <w:bCs/>
          <w:sz w:val="24"/>
          <w:szCs w:val="24"/>
        </w:rPr>
        <w:t xml:space="preserve"> вносит сведения о выданном сертификате соответствия </w:t>
      </w:r>
      <w:r w:rsidR="00E246DC">
        <w:rPr>
          <w:bCs/>
          <w:sz w:val="24"/>
          <w:szCs w:val="24"/>
        </w:rPr>
        <w:t>в Реестр сертиф</w:t>
      </w:r>
      <w:r w:rsidR="00E246DC">
        <w:rPr>
          <w:bCs/>
          <w:sz w:val="24"/>
          <w:szCs w:val="24"/>
        </w:rPr>
        <w:t>и</w:t>
      </w:r>
      <w:r w:rsidR="00E246DC">
        <w:rPr>
          <w:bCs/>
          <w:sz w:val="24"/>
          <w:szCs w:val="24"/>
        </w:rPr>
        <w:t>катов соответствия ОС (</w:t>
      </w:r>
      <w:r w:rsidR="00E246DC" w:rsidRPr="00E246DC">
        <w:rPr>
          <w:bCs/>
          <w:color w:val="0000CC"/>
          <w:sz w:val="24"/>
          <w:szCs w:val="24"/>
        </w:rPr>
        <w:t>приложение 1</w:t>
      </w:r>
      <w:r w:rsidR="00E246DC">
        <w:rPr>
          <w:bCs/>
          <w:color w:val="0000CC"/>
          <w:sz w:val="24"/>
          <w:szCs w:val="24"/>
        </w:rPr>
        <w:t>4</w:t>
      </w:r>
      <w:r w:rsidR="00E246DC" w:rsidRPr="00E246DC">
        <w:rPr>
          <w:bCs/>
          <w:color w:val="0000CC"/>
          <w:sz w:val="24"/>
          <w:szCs w:val="24"/>
        </w:rPr>
        <w:t xml:space="preserve"> </w:t>
      </w:r>
      <w:r w:rsidR="00E246DC">
        <w:rPr>
          <w:bCs/>
          <w:sz w:val="24"/>
          <w:szCs w:val="24"/>
        </w:rPr>
        <w:t>настоящей ДП).</w:t>
      </w:r>
    </w:p>
    <w:p w:rsidR="00C338E4" w:rsidRDefault="00C338E4" w:rsidP="00AB012F">
      <w:pPr>
        <w:ind w:firstLine="567"/>
        <w:jc w:val="both"/>
        <w:rPr>
          <w:sz w:val="24"/>
          <w:szCs w:val="24"/>
        </w:rPr>
      </w:pPr>
      <w:r>
        <w:rPr>
          <w:sz w:val="24"/>
          <w:szCs w:val="24"/>
        </w:rPr>
        <w:t xml:space="preserve">Согласно </w:t>
      </w:r>
      <w:r w:rsidR="00335BF8">
        <w:rPr>
          <w:color w:val="0000CC"/>
          <w:sz w:val="24"/>
          <w:szCs w:val="24"/>
        </w:rPr>
        <w:t>ОССМ.ДП</w:t>
      </w:r>
      <w:r w:rsidRPr="00584FCF">
        <w:rPr>
          <w:color w:val="0000CC"/>
          <w:sz w:val="24"/>
          <w:szCs w:val="24"/>
        </w:rPr>
        <w:t>.01.001</w:t>
      </w:r>
      <w:r w:rsidRPr="00584FCF">
        <w:rPr>
          <w:sz w:val="24"/>
          <w:szCs w:val="24"/>
        </w:rPr>
        <w:t xml:space="preserve"> </w:t>
      </w:r>
      <w:r w:rsidRPr="00CA131E">
        <w:rPr>
          <w:sz w:val="24"/>
          <w:szCs w:val="24"/>
        </w:rPr>
        <w:t>«Руководство по системе менеджмента ОС»</w:t>
      </w:r>
      <w:r>
        <w:rPr>
          <w:sz w:val="24"/>
          <w:szCs w:val="24"/>
        </w:rPr>
        <w:t xml:space="preserve"> (п. </w:t>
      </w:r>
      <w:r w:rsidRPr="003B6053">
        <w:rPr>
          <w:sz w:val="24"/>
          <w:szCs w:val="24"/>
        </w:rPr>
        <w:t>8.1.2</w:t>
      </w:r>
      <w:r>
        <w:rPr>
          <w:sz w:val="24"/>
          <w:szCs w:val="24"/>
        </w:rPr>
        <w:t>), в</w:t>
      </w:r>
      <w:r w:rsidRPr="007333B8">
        <w:rPr>
          <w:sz w:val="24"/>
          <w:szCs w:val="24"/>
        </w:rPr>
        <w:t xml:space="preserve"> соотве</w:t>
      </w:r>
      <w:r w:rsidRPr="007333B8">
        <w:rPr>
          <w:sz w:val="24"/>
          <w:szCs w:val="24"/>
        </w:rPr>
        <w:t>т</w:t>
      </w:r>
      <w:r w:rsidRPr="007333B8">
        <w:rPr>
          <w:sz w:val="24"/>
          <w:szCs w:val="24"/>
        </w:rPr>
        <w:t>ствии с Федеральным законом Российской Федерации от 28 декабря 2013 г. № 412-ФЗ «Об аккр</w:t>
      </w:r>
      <w:r w:rsidRPr="007333B8">
        <w:rPr>
          <w:sz w:val="24"/>
          <w:szCs w:val="24"/>
        </w:rPr>
        <w:t>е</w:t>
      </w:r>
      <w:r w:rsidRPr="007333B8">
        <w:rPr>
          <w:sz w:val="24"/>
          <w:szCs w:val="24"/>
        </w:rPr>
        <w:t>дитации в национальной системе аккредитации» (с</w:t>
      </w:r>
      <w:r w:rsidRPr="007333B8">
        <w:rPr>
          <w:color w:val="000000"/>
          <w:sz w:val="24"/>
          <w:szCs w:val="24"/>
        </w:rPr>
        <w:t xml:space="preserve">татья 13, </w:t>
      </w:r>
      <w:r>
        <w:rPr>
          <w:color w:val="000000"/>
          <w:sz w:val="24"/>
          <w:szCs w:val="24"/>
        </w:rPr>
        <w:t xml:space="preserve">часть 1 пункт </w:t>
      </w:r>
      <w:r w:rsidRPr="007333B8">
        <w:rPr>
          <w:color w:val="000000"/>
          <w:sz w:val="24"/>
          <w:szCs w:val="24"/>
        </w:rPr>
        <w:t>2)</w:t>
      </w:r>
      <w:r>
        <w:rPr>
          <w:color w:val="000000"/>
          <w:sz w:val="24"/>
          <w:szCs w:val="24"/>
        </w:rPr>
        <w:t>, п. 1 а), б)), с</w:t>
      </w:r>
      <w:r w:rsidRPr="00EF1DF4">
        <w:rPr>
          <w:sz w:val="24"/>
          <w:szCs w:val="24"/>
        </w:rPr>
        <w:t>огласно требований Положения о составе сведений о результатах деятельности аккредитованных лиц, об изменениях состава их работников и о компетентности этих работников, об изменениях технич</w:t>
      </w:r>
      <w:r w:rsidRPr="00EF1DF4">
        <w:rPr>
          <w:sz w:val="24"/>
          <w:szCs w:val="24"/>
        </w:rPr>
        <w:t>е</w:t>
      </w:r>
      <w:r w:rsidRPr="00EF1DF4">
        <w:rPr>
          <w:sz w:val="24"/>
          <w:szCs w:val="24"/>
        </w:rPr>
        <w:t>ской оснащенности, представляемых аккредитованными лицами в Федеральную службу</w:t>
      </w:r>
      <w:r w:rsidRPr="00C00E8C">
        <w:rPr>
          <w:sz w:val="24"/>
          <w:szCs w:val="24"/>
        </w:rPr>
        <w:t xml:space="preserve"> по аккр</w:t>
      </w:r>
      <w:r w:rsidRPr="00C00E8C">
        <w:rPr>
          <w:sz w:val="24"/>
          <w:szCs w:val="24"/>
        </w:rPr>
        <w:t>е</w:t>
      </w:r>
      <w:r w:rsidRPr="00C00E8C">
        <w:rPr>
          <w:sz w:val="24"/>
          <w:szCs w:val="24"/>
        </w:rPr>
        <w:t>дитации, порядке и сроках представления аккредитованными лицами таких сведений в Федерал</w:t>
      </w:r>
      <w:r w:rsidRPr="00C00E8C">
        <w:rPr>
          <w:sz w:val="24"/>
          <w:szCs w:val="24"/>
        </w:rPr>
        <w:t>ь</w:t>
      </w:r>
      <w:r w:rsidRPr="00C00E8C">
        <w:rPr>
          <w:sz w:val="24"/>
          <w:szCs w:val="24"/>
        </w:rPr>
        <w:t>ную службу по аккредитации</w:t>
      </w:r>
      <w:r>
        <w:rPr>
          <w:sz w:val="24"/>
          <w:szCs w:val="24"/>
        </w:rPr>
        <w:t xml:space="preserve"> (п. 1 а), б), п. 3, п. 10, п. 11 а), е)), утв. </w:t>
      </w:r>
      <w:r w:rsidRPr="00EC7C5E">
        <w:rPr>
          <w:color w:val="0000CC"/>
          <w:sz w:val="24"/>
          <w:szCs w:val="24"/>
        </w:rPr>
        <w:t>приказом Минэкономразвития России от 24.10.2020 № 704</w:t>
      </w:r>
      <w:r>
        <w:rPr>
          <w:sz w:val="24"/>
          <w:szCs w:val="24"/>
        </w:rPr>
        <w:t xml:space="preserve">, ОС, </w:t>
      </w:r>
      <w:r w:rsidRPr="007333B8">
        <w:rPr>
          <w:color w:val="000000"/>
          <w:sz w:val="24"/>
          <w:szCs w:val="24"/>
        </w:rPr>
        <w:t>как аккредитованное лицо, безвозмездно</w:t>
      </w:r>
      <w:r w:rsidRPr="00CD3585">
        <w:rPr>
          <w:sz w:val="24"/>
          <w:szCs w:val="24"/>
        </w:rPr>
        <w:t xml:space="preserve"> представля</w:t>
      </w:r>
      <w:r>
        <w:rPr>
          <w:sz w:val="24"/>
          <w:szCs w:val="24"/>
        </w:rPr>
        <w:t>е</w:t>
      </w:r>
      <w:r w:rsidRPr="00CD3585">
        <w:rPr>
          <w:sz w:val="24"/>
          <w:szCs w:val="24"/>
        </w:rPr>
        <w:t>т в Фед</w:t>
      </w:r>
      <w:r w:rsidRPr="00CD3585">
        <w:rPr>
          <w:sz w:val="24"/>
          <w:szCs w:val="24"/>
        </w:rPr>
        <w:t>е</w:t>
      </w:r>
      <w:r w:rsidRPr="00CD3585">
        <w:rPr>
          <w:sz w:val="24"/>
          <w:szCs w:val="24"/>
        </w:rPr>
        <w:t xml:space="preserve">ральную службу по аккредитации </w:t>
      </w:r>
      <w:r>
        <w:rPr>
          <w:sz w:val="24"/>
          <w:szCs w:val="24"/>
        </w:rPr>
        <w:t xml:space="preserve">в </w:t>
      </w:r>
      <w:r w:rsidRPr="00CD3585">
        <w:rPr>
          <w:sz w:val="24"/>
          <w:szCs w:val="24"/>
        </w:rPr>
        <w:t>электронном виде посредством федеральной государственной информационной системы в области аккредитации следующие сведения</w:t>
      </w:r>
      <w:r w:rsidRPr="00EA7001">
        <w:rPr>
          <w:color w:val="000000"/>
          <w:sz w:val="24"/>
          <w:szCs w:val="24"/>
        </w:rPr>
        <w:t xml:space="preserve"> </w:t>
      </w:r>
      <w:r w:rsidRPr="007333B8">
        <w:rPr>
          <w:color w:val="000000"/>
          <w:sz w:val="24"/>
          <w:szCs w:val="24"/>
        </w:rPr>
        <w:t>о результатах своей де</w:t>
      </w:r>
      <w:r w:rsidRPr="007333B8">
        <w:rPr>
          <w:color w:val="000000"/>
          <w:sz w:val="24"/>
          <w:szCs w:val="24"/>
        </w:rPr>
        <w:t>я</w:t>
      </w:r>
      <w:r w:rsidRPr="007333B8">
        <w:rPr>
          <w:color w:val="000000"/>
          <w:sz w:val="24"/>
          <w:szCs w:val="24"/>
        </w:rPr>
        <w:t>тельности</w:t>
      </w:r>
      <w:r>
        <w:rPr>
          <w:sz w:val="24"/>
          <w:szCs w:val="24"/>
        </w:rPr>
        <w:t xml:space="preserve"> -</w:t>
      </w:r>
      <w:r w:rsidRPr="00CD3585">
        <w:rPr>
          <w:sz w:val="24"/>
          <w:szCs w:val="24"/>
        </w:rPr>
        <w:t xml:space="preserve"> о выданных сертификатах, о приостановлении, возобновлении и прекращении их де</w:t>
      </w:r>
      <w:r w:rsidRPr="00CD3585">
        <w:rPr>
          <w:sz w:val="24"/>
          <w:szCs w:val="24"/>
        </w:rPr>
        <w:t>й</w:t>
      </w:r>
      <w:r w:rsidRPr="00CD3585">
        <w:rPr>
          <w:sz w:val="24"/>
          <w:szCs w:val="24"/>
        </w:rPr>
        <w:t>ствия с указанием оснований принятия, даты и номера соответствующего решения</w:t>
      </w:r>
      <w:r>
        <w:rPr>
          <w:sz w:val="24"/>
          <w:szCs w:val="24"/>
        </w:rPr>
        <w:t xml:space="preserve">, </w:t>
      </w:r>
      <w:r w:rsidRPr="00CD3585">
        <w:rPr>
          <w:sz w:val="24"/>
          <w:szCs w:val="24"/>
        </w:rPr>
        <w:t xml:space="preserve">в течение 10 рабочих дней со дня принятия решения </w:t>
      </w:r>
      <w:r>
        <w:rPr>
          <w:sz w:val="24"/>
          <w:szCs w:val="24"/>
        </w:rPr>
        <w:t>ОС</w:t>
      </w:r>
      <w:r w:rsidRPr="00CD3585">
        <w:rPr>
          <w:sz w:val="24"/>
          <w:szCs w:val="24"/>
        </w:rPr>
        <w:t xml:space="preserve"> о выдаче сертификата, приостановлении, возобновл</w:t>
      </w:r>
      <w:r w:rsidRPr="00CD3585">
        <w:rPr>
          <w:sz w:val="24"/>
          <w:szCs w:val="24"/>
        </w:rPr>
        <w:t>е</w:t>
      </w:r>
      <w:r w:rsidRPr="00CD3585">
        <w:rPr>
          <w:sz w:val="24"/>
          <w:szCs w:val="24"/>
        </w:rPr>
        <w:t>нии и прекращении его действия</w:t>
      </w:r>
      <w:r>
        <w:rPr>
          <w:sz w:val="24"/>
          <w:szCs w:val="24"/>
        </w:rPr>
        <w:t>.</w:t>
      </w:r>
    </w:p>
    <w:p w:rsidR="00C338E4" w:rsidRPr="00C338E4" w:rsidRDefault="00C338E4" w:rsidP="00CA131E">
      <w:pPr>
        <w:widowControl w:val="0"/>
        <w:ind w:firstLine="567"/>
        <w:jc w:val="both"/>
        <w:rPr>
          <w:sz w:val="24"/>
          <w:szCs w:val="24"/>
        </w:rPr>
      </w:pPr>
      <w:r>
        <w:rPr>
          <w:sz w:val="24"/>
          <w:szCs w:val="24"/>
        </w:rPr>
        <w:t xml:space="preserve">Сведения о выданных сертификатах </w:t>
      </w:r>
      <w:r w:rsidRPr="00CD3585">
        <w:rPr>
          <w:sz w:val="24"/>
          <w:szCs w:val="24"/>
        </w:rPr>
        <w:t xml:space="preserve">в Федеральную службу по аккредитации </w:t>
      </w:r>
      <w:r>
        <w:rPr>
          <w:sz w:val="24"/>
          <w:szCs w:val="24"/>
        </w:rPr>
        <w:t xml:space="preserve">в </w:t>
      </w:r>
      <w:r w:rsidRPr="00CD3585">
        <w:rPr>
          <w:sz w:val="24"/>
          <w:szCs w:val="24"/>
        </w:rPr>
        <w:t>электронном виде посредством федеральной государственной информационной системы в области аккредит</w:t>
      </w:r>
      <w:r w:rsidRPr="00CD3585">
        <w:rPr>
          <w:sz w:val="24"/>
          <w:szCs w:val="24"/>
        </w:rPr>
        <w:t>а</w:t>
      </w:r>
      <w:r w:rsidRPr="00CD3585">
        <w:rPr>
          <w:sz w:val="24"/>
          <w:szCs w:val="24"/>
        </w:rPr>
        <w:t xml:space="preserve">ции </w:t>
      </w:r>
      <w:r>
        <w:rPr>
          <w:sz w:val="24"/>
          <w:szCs w:val="24"/>
        </w:rPr>
        <w:t xml:space="preserve">формирует </w:t>
      </w:r>
      <w:r w:rsidRPr="00C338E4">
        <w:rPr>
          <w:color w:val="0000CC"/>
          <w:sz w:val="24"/>
          <w:szCs w:val="24"/>
        </w:rPr>
        <w:t>р</w:t>
      </w:r>
      <w:r w:rsidRPr="00642CC0">
        <w:rPr>
          <w:color w:val="0000CC"/>
          <w:sz w:val="24"/>
          <w:szCs w:val="24"/>
        </w:rPr>
        <w:t>аботник</w:t>
      </w:r>
      <w:r>
        <w:rPr>
          <w:color w:val="0000CC"/>
          <w:sz w:val="24"/>
          <w:szCs w:val="24"/>
        </w:rPr>
        <w:t xml:space="preserve"> ОС,</w:t>
      </w:r>
      <w:r w:rsidRPr="00642CC0">
        <w:rPr>
          <w:color w:val="0000CC"/>
          <w:sz w:val="24"/>
          <w:szCs w:val="24"/>
        </w:rPr>
        <w:t xml:space="preserve"> </w:t>
      </w:r>
      <w:r w:rsidRPr="00420E13">
        <w:rPr>
          <w:color w:val="0000CC"/>
          <w:sz w:val="24"/>
          <w:szCs w:val="24"/>
        </w:rPr>
        <w:t>ответственн</w:t>
      </w:r>
      <w:r>
        <w:rPr>
          <w:color w:val="0000CC"/>
          <w:sz w:val="24"/>
          <w:szCs w:val="24"/>
        </w:rPr>
        <w:t>ый</w:t>
      </w:r>
      <w:r w:rsidRPr="00420E13">
        <w:rPr>
          <w:color w:val="0000CC"/>
          <w:sz w:val="24"/>
          <w:szCs w:val="24"/>
        </w:rPr>
        <w:t xml:space="preserve"> за </w:t>
      </w:r>
      <w:r w:rsidRPr="00420E13">
        <w:rPr>
          <w:bCs/>
          <w:color w:val="0000CC"/>
          <w:sz w:val="24"/>
          <w:szCs w:val="24"/>
        </w:rPr>
        <w:t>ведение делопроизводства</w:t>
      </w:r>
      <w:r w:rsidRPr="00C338E4">
        <w:rPr>
          <w:bCs/>
          <w:sz w:val="24"/>
          <w:szCs w:val="24"/>
        </w:rPr>
        <w:t>.</w:t>
      </w:r>
    </w:p>
    <w:p w:rsidR="00CA131E" w:rsidRPr="003C5E0E" w:rsidRDefault="00CA131E" w:rsidP="00CA131E">
      <w:pPr>
        <w:widowControl w:val="0"/>
        <w:ind w:firstLine="567"/>
        <w:jc w:val="both"/>
        <w:rPr>
          <w:sz w:val="24"/>
          <w:szCs w:val="24"/>
        </w:rPr>
      </w:pPr>
      <w:r>
        <w:rPr>
          <w:sz w:val="24"/>
          <w:szCs w:val="24"/>
        </w:rPr>
        <w:t xml:space="preserve">Согласно </w:t>
      </w:r>
      <w:r w:rsidRPr="008010F5">
        <w:rPr>
          <w:color w:val="0000CC"/>
          <w:sz w:val="24"/>
          <w:szCs w:val="24"/>
        </w:rPr>
        <w:t>Правил проведения работ по сертификации систем менеджмента в системе добр</w:t>
      </w:r>
      <w:r w:rsidRPr="008010F5">
        <w:rPr>
          <w:color w:val="0000CC"/>
          <w:sz w:val="24"/>
          <w:szCs w:val="24"/>
        </w:rPr>
        <w:t>о</w:t>
      </w:r>
      <w:r w:rsidRPr="008010F5">
        <w:rPr>
          <w:color w:val="0000CC"/>
          <w:sz w:val="24"/>
          <w:szCs w:val="24"/>
        </w:rPr>
        <w:t>вольной сертификации «</w:t>
      </w:r>
      <w:r w:rsidR="00335BF8">
        <w:rPr>
          <w:color w:val="0000CC"/>
          <w:sz w:val="24"/>
          <w:szCs w:val="24"/>
        </w:rPr>
        <w:t>РЕГИСТР ЦСМ</w:t>
      </w:r>
      <w:r w:rsidRPr="008010F5">
        <w:rPr>
          <w:color w:val="0000CC"/>
          <w:spacing w:val="5"/>
          <w:sz w:val="24"/>
          <w:szCs w:val="24"/>
          <w:shd w:val="clear" w:color="auto" w:fill="FFFFFF"/>
        </w:rPr>
        <w:t>»</w:t>
      </w:r>
      <w:r>
        <w:rPr>
          <w:sz w:val="24"/>
          <w:szCs w:val="24"/>
        </w:rPr>
        <w:t xml:space="preserve"> </w:t>
      </w:r>
      <w:r w:rsidRPr="00FD193C">
        <w:rPr>
          <w:spacing w:val="5"/>
          <w:sz w:val="24"/>
          <w:szCs w:val="24"/>
          <w:shd w:val="clear" w:color="auto" w:fill="FFFFFF"/>
        </w:rPr>
        <w:t>п</w:t>
      </w:r>
      <w:r w:rsidRPr="00FD193C">
        <w:rPr>
          <w:sz w:val="24"/>
          <w:szCs w:val="24"/>
        </w:rPr>
        <w:t>о требованию</w:t>
      </w:r>
      <w:r w:rsidRPr="003C5E0E">
        <w:rPr>
          <w:sz w:val="24"/>
          <w:szCs w:val="24"/>
        </w:rPr>
        <w:t xml:space="preserve"> заявителя</w:t>
      </w:r>
      <w:r>
        <w:rPr>
          <w:sz w:val="24"/>
          <w:szCs w:val="24"/>
        </w:rPr>
        <w:t>/заказчика</w:t>
      </w:r>
      <w:r w:rsidRPr="003C5E0E">
        <w:rPr>
          <w:sz w:val="24"/>
          <w:szCs w:val="24"/>
        </w:rPr>
        <w:t xml:space="preserve"> второй экземпляр комплекта бланка сертификата соответствия и приложения к сертификату соответствия может быть оформлен на </w:t>
      </w:r>
      <w:r>
        <w:rPr>
          <w:sz w:val="24"/>
          <w:szCs w:val="24"/>
        </w:rPr>
        <w:t>иностранном</w:t>
      </w:r>
      <w:r w:rsidRPr="003C5E0E">
        <w:rPr>
          <w:sz w:val="24"/>
          <w:szCs w:val="24"/>
        </w:rPr>
        <w:t xml:space="preserve"> языке.</w:t>
      </w:r>
    </w:p>
    <w:p w:rsidR="00CA131E" w:rsidRDefault="00CA131E" w:rsidP="00CA131E">
      <w:pPr>
        <w:pStyle w:val="formattext0"/>
        <w:widowControl w:val="0"/>
        <w:spacing w:before="0" w:beforeAutospacing="0" w:after="0" w:afterAutospacing="0"/>
        <w:ind w:firstLine="567"/>
        <w:jc w:val="both"/>
        <w:rPr>
          <w:bCs/>
        </w:rPr>
      </w:pPr>
      <w:r>
        <w:rPr>
          <w:bCs/>
        </w:rPr>
        <w:t xml:space="preserve">При </w:t>
      </w:r>
      <w:r w:rsidRPr="001522F4">
        <w:t>расширени</w:t>
      </w:r>
      <w:r>
        <w:t>и</w:t>
      </w:r>
      <w:r w:rsidRPr="001522F4">
        <w:t xml:space="preserve"> или сужени</w:t>
      </w:r>
      <w:r>
        <w:t>и</w:t>
      </w:r>
      <w:r w:rsidRPr="001522F4">
        <w:t xml:space="preserve"> области применения</w:t>
      </w:r>
      <w:r>
        <w:t xml:space="preserve"> </w:t>
      </w:r>
      <w:r w:rsidRPr="001522F4">
        <w:t>сертификата</w:t>
      </w:r>
      <w:r>
        <w:t>, при ресертификации, в</w:t>
      </w:r>
      <w:r>
        <w:t>ы</w:t>
      </w:r>
      <w:r>
        <w:t>пускается новый сертификат соответствия.</w:t>
      </w:r>
    </w:p>
    <w:p w:rsidR="00CA131E" w:rsidRPr="00B82CA0" w:rsidRDefault="00CA131E" w:rsidP="00CA131E">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Форма и содержание бланка сертификата соответствия, регламентированная </w:t>
      </w:r>
      <w:r w:rsidRPr="002765D9">
        <w:rPr>
          <w:rFonts w:ascii="Times New Roman" w:hAnsi="Times New Roman" w:cs="Times New Roman"/>
          <w:color w:val="0000CC"/>
          <w:sz w:val="24"/>
          <w:szCs w:val="24"/>
        </w:rPr>
        <w:t>Правил</w:t>
      </w:r>
      <w:r>
        <w:rPr>
          <w:rFonts w:ascii="Times New Roman" w:hAnsi="Times New Roman" w:cs="Times New Roman"/>
          <w:color w:val="0000CC"/>
          <w:sz w:val="24"/>
          <w:szCs w:val="24"/>
        </w:rPr>
        <w:t>ами</w:t>
      </w:r>
      <w:r w:rsidRPr="002765D9">
        <w:rPr>
          <w:rFonts w:ascii="Times New Roman" w:hAnsi="Times New Roman" w:cs="Times New Roman"/>
          <w:color w:val="0000CC"/>
          <w:sz w:val="24"/>
          <w:szCs w:val="24"/>
        </w:rPr>
        <w:t xml:space="preserve"> пр</w:t>
      </w:r>
      <w:r w:rsidRPr="002765D9">
        <w:rPr>
          <w:rFonts w:ascii="Times New Roman" w:hAnsi="Times New Roman" w:cs="Times New Roman"/>
          <w:color w:val="0000CC"/>
          <w:sz w:val="24"/>
          <w:szCs w:val="24"/>
        </w:rPr>
        <w:t>о</w:t>
      </w:r>
      <w:r w:rsidRPr="002765D9">
        <w:rPr>
          <w:rFonts w:ascii="Times New Roman" w:hAnsi="Times New Roman" w:cs="Times New Roman"/>
          <w:color w:val="0000CC"/>
          <w:sz w:val="24"/>
          <w:szCs w:val="24"/>
        </w:rPr>
        <w:t xml:space="preserve">ведения работ по сертификации систем менеджмента в системе добровольной сертификации </w:t>
      </w:r>
      <w:r w:rsidR="00AB012F">
        <w:rPr>
          <w:rFonts w:ascii="Times New Roman" w:hAnsi="Times New Roman" w:cs="Times New Roman"/>
          <w:color w:val="0000CC"/>
          <w:sz w:val="24"/>
          <w:szCs w:val="24"/>
        </w:rPr>
        <w:t xml:space="preserve"> </w:t>
      </w:r>
      <w:r w:rsidRPr="002765D9">
        <w:rPr>
          <w:rFonts w:ascii="Times New Roman" w:hAnsi="Times New Roman" w:cs="Times New Roman"/>
          <w:color w:val="0000CC"/>
          <w:sz w:val="24"/>
          <w:szCs w:val="24"/>
        </w:rPr>
        <w:t>«</w:t>
      </w:r>
      <w:r w:rsidR="00335BF8">
        <w:rPr>
          <w:rFonts w:ascii="Times New Roman" w:hAnsi="Times New Roman" w:cs="Times New Roman"/>
          <w:color w:val="0000CC"/>
          <w:sz w:val="24"/>
          <w:szCs w:val="24"/>
        </w:rPr>
        <w:t>РЕГИСТР ЦСМ</w:t>
      </w:r>
      <w:r w:rsidRPr="002765D9">
        <w:rPr>
          <w:rFonts w:ascii="Times New Roman" w:hAnsi="Times New Roman" w:cs="Times New Roman"/>
          <w:color w:val="0000CC"/>
          <w:spacing w:val="5"/>
          <w:sz w:val="24"/>
          <w:szCs w:val="24"/>
          <w:shd w:val="clear" w:color="auto" w:fill="FFFFFF"/>
        </w:rPr>
        <w:t>»</w:t>
      </w:r>
      <w:r w:rsidRPr="00507F9F">
        <w:rPr>
          <w:rFonts w:ascii="Times New Roman" w:hAnsi="Times New Roman" w:cs="Times New Roman"/>
          <w:spacing w:val="5"/>
          <w:sz w:val="24"/>
          <w:szCs w:val="24"/>
          <w:shd w:val="clear" w:color="auto" w:fill="FFFFFF"/>
        </w:rPr>
        <w:t xml:space="preserve">, </w:t>
      </w:r>
      <w:r w:rsidRPr="0077186B">
        <w:rPr>
          <w:rFonts w:ascii="Times New Roman" w:hAnsi="Times New Roman" w:cs="Times New Roman"/>
          <w:spacing w:val="5"/>
          <w:sz w:val="24"/>
          <w:szCs w:val="24"/>
          <w:shd w:val="clear" w:color="auto" w:fill="FFFFFF"/>
        </w:rPr>
        <w:t xml:space="preserve"> </w:t>
      </w:r>
      <w:r w:rsidR="00AB012F">
        <w:rPr>
          <w:rFonts w:ascii="Times New Roman" w:hAnsi="Times New Roman" w:cs="Times New Roman"/>
          <w:spacing w:val="5"/>
          <w:sz w:val="24"/>
          <w:szCs w:val="24"/>
          <w:shd w:val="clear" w:color="auto" w:fill="FFFFFF"/>
        </w:rPr>
        <w:t xml:space="preserve">и </w:t>
      </w:r>
      <w:r w:rsidR="00AB012F" w:rsidRPr="00AB012F">
        <w:rPr>
          <w:rFonts w:ascii="Times New Roman" w:hAnsi="Times New Roman" w:cs="Times New Roman"/>
          <w:color w:val="0070C0"/>
          <w:spacing w:val="5"/>
          <w:sz w:val="24"/>
          <w:szCs w:val="24"/>
          <w:shd w:val="clear" w:color="auto" w:fill="FFFFFF"/>
        </w:rPr>
        <w:t>приложением 18</w:t>
      </w:r>
      <w:r w:rsidR="00AB012F">
        <w:rPr>
          <w:rFonts w:ascii="Times New Roman" w:hAnsi="Times New Roman" w:cs="Times New Roman"/>
          <w:spacing w:val="5"/>
          <w:sz w:val="24"/>
          <w:szCs w:val="24"/>
          <w:shd w:val="clear" w:color="auto" w:fill="FFFFFF"/>
        </w:rPr>
        <w:t xml:space="preserve"> настоящей ДП, </w:t>
      </w:r>
      <w:r>
        <w:rPr>
          <w:rFonts w:ascii="Times New Roman" w:hAnsi="Times New Roman" w:cs="Times New Roman"/>
          <w:spacing w:val="5"/>
          <w:sz w:val="24"/>
          <w:szCs w:val="24"/>
          <w:shd w:val="clear" w:color="auto" w:fill="FFFFFF"/>
        </w:rPr>
        <w:t>предусматривает указание логотипа ОС и иных</w:t>
      </w:r>
      <w:r w:rsidRPr="00B82CA0">
        <w:rPr>
          <w:rFonts w:ascii="Times New Roman" w:hAnsi="Times New Roman" w:cs="Times New Roman"/>
          <w:sz w:val="24"/>
          <w:szCs w:val="24"/>
        </w:rPr>
        <w:t xml:space="preserve"> знак</w:t>
      </w:r>
      <w:r>
        <w:rPr>
          <w:rFonts w:ascii="Times New Roman" w:hAnsi="Times New Roman" w:cs="Times New Roman"/>
          <w:sz w:val="24"/>
          <w:szCs w:val="24"/>
        </w:rPr>
        <w:t>ов, логотипов</w:t>
      </w:r>
      <w:r w:rsidRPr="00B82CA0">
        <w:rPr>
          <w:rFonts w:ascii="Times New Roman" w:hAnsi="Times New Roman" w:cs="Times New Roman"/>
          <w:sz w:val="24"/>
          <w:szCs w:val="24"/>
        </w:rPr>
        <w:t xml:space="preserve"> </w:t>
      </w:r>
      <w:r>
        <w:rPr>
          <w:rFonts w:ascii="Times New Roman" w:hAnsi="Times New Roman" w:cs="Times New Roman"/>
          <w:sz w:val="24"/>
          <w:szCs w:val="24"/>
        </w:rPr>
        <w:t>и символов.</w:t>
      </w:r>
    </w:p>
    <w:p w:rsidR="00797CA3" w:rsidRDefault="00335BF8" w:rsidP="00797CA3">
      <w:pPr>
        <w:pStyle w:val="FORMATTEXT"/>
        <w:ind w:firstLine="567"/>
        <w:jc w:val="both"/>
        <w:rPr>
          <w:rFonts w:ascii="Times New Roman" w:hAnsi="Times New Roman" w:cs="Times New Roman"/>
          <w:sz w:val="24"/>
          <w:szCs w:val="24"/>
        </w:rPr>
      </w:pPr>
      <w:r>
        <w:rPr>
          <w:rFonts w:ascii="Times New Roman" w:hAnsi="Times New Roman" w:cs="Times New Roman"/>
          <w:color w:val="0000CC"/>
          <w:sz w:val="24"/>
          <w:szCs w:val="24"/>
        </w:rPr>
        <w:t>ОССМ.ДП</w:t>
      </w:r>
      <w:r w:rsidR="00F64074" w:rsidRPr="00584FCF">
        <w:rPr>
          <w:rFonts w:ascii="Times New Roman" w:hAnsi="Times New Roman" w:cs="Times New Roman"/>
          <w:color w:val="0000CC"/>
          <w:sz w:val="24"/>
          <w:szCs w:val="24"/>
        </w:rPr>
        <w:t>.01.001</w:t>
      </w:r>
      <w:r w:rsidR="00F64074" w:rsidRPr="00584FCF">
        <w:rPr>
          <w:rFonts w:ascii="Times New Roman" w:hAnsi="Times New Roman" w:cs="Times New Roman"/>
          <w:sz w:val="24"/>
          <w:szCs w:val="24"/>
        </w:rPr>
        <w:t xml:space="preserve"> «Руководство по системе менеджмента ОС»</w:t>
      </w:r>
      <w:r w:rsidR="00F64074">
        <w:rPr>
          <w:rFonts w:ascii="Times New Roman" w:hAnsi="Times New Roman" w:cs="Times New Roman"/>
          <w:sz w:val="24"/>
          <w:szCs w:val="24"/>
        </w:rPr>
        <w:t xml:space="preserve"> (</w:t>
      </w:r>
      <w:r w:rsidR="00F64074" w:rsidRPr="009369F6">
        <w:rPr>
          <w:rFonts w:ascii="Times New Roman" w:hAnsi="Times New Roman" w:cs="Times New Roman"/>
          <w:color w:val="0000CC"/>
          <w:sz w:val="24"/>
          <w:szCs w:val="24"/>
        </w:rPr>
        <w:t xml:space="preserve">п. </w:t>
      </w:r>
      <w:r w:rsidR="00F64074">
        <w:rPr>
          <w:rFonts w:ascii="Times New Roman" w:hAnsi="Times New Roman" w:cs="Times New Roman"/>
          <w:color w:val="0000CC"/>
          <w:sz w:val="24"/>
          <w:szCs w:val="24"/>
        </w:rPr>
        <w:t>8.3</w:t>
      </w:r>
      <w:r w:rsidR="00F64074">
        <w:rPr>
          <w:rFonts w:ascii="Times New Roman" w:hAnsi="Times New Roman" w:cs="Times New Roman"/>
          <w:sz w:val="24"/>
          <w:szCs w:val="24"/>
        </w:rPr>
        <w:t xml:space="preserve">), </w:t>
      </w:r>
      <w:r w:rsidR="00797CA3" w:rsidRPr="00324FDF">
        <w:rPr>
          <w:rFonts w:ascii="Times New Roman" w:hAnsi="Times New Roman" w:cs="Times New Roman"/>
          <w:color w:val="0000CC"/>
          <w:sz w:val="24"/>
          <w:szCs w:val="24"/>
        </w:rPr>
        <w:t>Порядок применения знаков соответствия системы добровольной сертификации «</w:t>
      </w:r>
      <w:r>
        <w:rPr>
          <w:rFonts w:ascii="Times New Roman" w:hAnsi="Times New Roman" w:cs="Times New Roman"/>
          <w:color w:val="0000CC"/>
          <w:sz w:val="24"/>
          <w:szCs w:val="24"/>
        </w:rPr>
        <w:t>РЕГИСТР ЦСМ</w:t>
      </w:r>
      <w:r w:rsidR="00797CA3" w:rsidRPr="00324FDF">
        <w:rPr>
          <w:rFonts w:ascii="Times New Roman" w:hAnsi="Times New Roman" w:cs="Times New Roman"/>
          <w:color w:val="0000CC"/>
          <w:spacing w:val="5"/>
          <w:sz w:val="24"/>
          <w:szCs w:val="24"/>
          <w:shd w:val="clear" w:color="auto" w:fill="FFFFFF"/>
        </w:rPr>
        <w:t>»</w:t>
      </w:r>
      <w:r w:rsidR="00797CA3" w:rsidRPr="00324FDF">
        <w:rPr>
          <w:rFonts w:ascii="Times New Roman" w:hAnsi="Times New Roman" w:cs="Times New Roman"/>
          <w:sz w:val="24"/>
          <w:szCs w:val="24"/>
        </w:rPr>
        <w:t xml:space="preserve"> (рег. № </w:t>
      </w:r>
      <w:r w:rsidR="009C2211" w:rsidRPr="009C2211">
        <w:rPr>
          <w:rFonts w:ascii="Times New Roman" w:hAnsi="Times New Roman" w:cs="Times New Roman"/>
          <w:sz w:val="24"/>
          <w:szCs w:val="24"/>
        </w:rPr>
        <w:t>РОСС RU.31809.04ЕГЦО</w:t>
      </w:r>
      <w:r w:rsidR="00797CA3" w:rsidRPr="00324FDF">
        <w:rPr>
          <w:rFonts w:ascii="Times New Roman" w:hAnsi="Times New Roman" w:cs="Times New Roman"/>
          <w:sz w:val="24"/>
          <w:szCs w:val="24"/>
        </w:rPr>
        <w:t xml:space="preserve"> в Едином реестре зарегистрированных систем добровольной сертификации Росстандарта) </w:t>
      </w:r>
      <w:r w:rsidR="00797CA3" w:rsidRPr="00240221">
        <w:rPr>
          <w:rFonts w:ascii="Times New Roman" w:hAnsi="Times New Roman" w:cs="Times New Roman"/>
          <w:sz w:val="24"/>
          <w:szCs w:val="24"/>
        </w:rPr>
        <w:t>регламентиру</w:t>
      </w:r>
      <w:r w:rsidR="00F64074">
        <w:rPr>
          <w:rFonts w:ascii="Times New Roman" w:hAnsi="Times New Roman" w:cs="Times New Roman"/>
          <w:sz w:val="24"/>
          <w:szCs w:val="24"/>
        </w:rPr>
        <w:t>ю</w:t>
      </w:r>
      <w:r w:rsidR="00797CA3" w:rsidRPr="00240221">
        <w:rPr>
          <w:rFonts w:ascii="Times New Roman" w:hAnsi="Times New Roman" w:cs="Times New Roman"/>
          <w:sz w:val="24"/>
          <w:szCs w:val="24"/>
        </w:rPr>
        <w:t>т порядок применения ОС знака соответствия указанной системы добровольной сертификации.</w:t>
      </w:r>
    </w:p>
    <w:p w:rsidR="00797CA3" w:rsidRPr="006050A2" w:rsidRDefault="00E11FA0" w:rsidP="00797CA3">
      <w:pPr>
        <w:pStyle w:val="FORMATTEXT"/>
        <w:ind w:firstLine="567"/>
        <w:jc w:val="both"/>
        <w:rPr>
          <w:rFonts w:ascii="Times New Roman" w:hAnsi="Times New Roman" w:cs="Times New Roman"/>
          <w:bCs/>
          <w:sz w:val="24"/>
          <w:szCs w:val="24"/>
        </w:rPr>
      </w:pPr>
      <w:r w:rsidRPr="00E11FA0">
        <w:rPr>
          <w:rFonts w:ascii="Times New Roman" w:hAnsi="Times New Roman" w:cs="Times New Roman"/>
          <w:color w:val="0000CC"/>
          <w:sz w:val="24"/>
          <w:szCs w:val="24"/>
        </w:rPr>
        <w:t xml:space="preserve">Работник ОС, ответственный за </w:t>
      </w:r>
      <w:r w:rsidRPr="00E11FA0">
        <w:rPr>
          <w:rFonts w:ascii="Times New Roman" w:hAnsi="Times New Roman" w:cs="Times New Roman"/>
          <w:bCs/>
          <w:color w:val="0000CC"/>
          <w:sz w:val="24"/>
          <w:szCs w:val="24"/>
        </w:rPr>
        <w:t>ведение делопроизводства</w:t>
      </w:r>
      <w:r w:rsidRPr="00E11FA0">
        <w:rPr>
          <w:rFonts w:ascii="Times New Roman" w:hAnsi="Times New Roman" w:cs="Times New Roman"/>
          <w:bCs/>
          <w:sz w:val="24"/>
          <w:szCs w:val="24"/>
        </w:rPr>
        <w:t xml:space="preserve">, </w:t>
      </w:r>
      <w:r w:rsidR="00797CA3" w:rsidRPr="00E11FA0">
        <w:rPr>
          <w:rFonts w:ascii="Times New Roman" w:hAnsi="Times New Roman" w:cs="Times New Roman"/>
          <w:sz w:val="24"/>
          <w:szCs w:val="24"/>
        </w:rPr>
        <w:t>оформл</w:t>
      </w:r>
      <w:r w:rsidR="00DA5DE2">
        <w:rPr>
          <w:rFonts w:ascii="Times New Roman" w:hAnsi="Times New Roman" w:cs="Times New Roman"/>
          <w:sz w:val="24"/>
          <w:szCs w:val="24"/>
        </w:rPr>
        <w:t>яет</w:t>
      </w:r>
      <w:r w:rsidR="00F64074">
        <w:rPr>
          <w:rFonts w:ascii="Times New Roman" w:hAnsi="Times New Roman" w:cs="Times New Roman"/>
          <w:sz w:val="24"/>
          <w:szCs w:val="24"/>
        </w:rPr>
        <w:t>, передает на подпис</w:t>
      </w:r>
      <w:r w:rsidR="00F64074">
        <w:rPr>
          <w:rFonts w:ascii="Times New Roman" w:hAnsi="Times New Roman" w:cs="Times New Roman"/>
          <w:sz w:val="24"/>
          <w:szCs w:val="24"/>
        </w:rPr>
        <w:t>а</w:t>
      </w:r>
      <w:r w:rsidR="00F64074">
        <w:rPr>
          <w:rFonts w:ascii="Times New Roman" w:hAnsi="Times New Roman" w:cs="Times New Roman"/>
          <w:sz w:val="24"/>
          <w:szCs w:val="24"/>
        </w:rPr>
        <w:t xml:space="preserve">ние руководителю ОС </w:t>
      </w:r>
      <w:r w:rsidR="00797CA3" w:rsidRPr="00AE4D87">
        <w:rPr>
          <w:rFonts w:ascii="Times New Roman" w:hAnsi="Times New Roman" w:cs="Times New Roman"/>
          <w:color w:val="0000CC"/>
          <w:sz w:val="24"/>
          <w:szCs w:val="24"/>
        </w:rPr>
        <w:t>Разрешения на применение знака соответствия системы добровольной се</w:t>
      </w:r>
      <w:r w:rsidR="00797CA3" w:rsidRPr="00AE4D87">
        <w:rPr>
          <w:rFonts w:ascii="Times New Roman" w:hAnsi="Times New Roman" w:cs="Times New Roman"/>
          <w:color w:val="0000CC"/>
          <w:sz w:val="24"/>
          <w:szCs w:val="24"/>
        </w:rPr>
        <w:t>р</w:t>
      </w:r>
      <w:r w:rsidR="004E6E8E">
        <w:rPr>
          <w:rFonts w:ascii="Times New Roman" w:hAnsi="Times New Roman" w:cs="Times New Roman"/>
          <w:color w:val="0000CC"/>
          <w:sz w:val="24"/>
          <w:szCs w:val="24"/>
        </w:rPr>
        <w:t xml:space="preserve">тификации </w:t>
      </w:r>
      <w:r>
        <w:rPr>
          <w:rFonts w:ascii="Times New Roman" w:hAnsi="Times New Roman" w:cs="Times New Roman"/>
          <w:color w:val="0000CC"/>
          <w:sz w:val="24"/>
          <w:szCs w:val="24"/>
        </w:rPr>
        <w:t xml:space="preserve"> (приложение 15 </w:t>
      </w:r>
      <w:r w:rsidRPr="00E11FA0">
        <w:rPr>
          <w:rFonts w:ascii="Times New Roman" w:hAnsi="Times New Roman" w:cs="Times New Roman"/>
          <w:sz w:val="24"/>
          <w:szCs w:val="24"/>
        </w:rPr>
        <w:t>настоящей ДП)</w:t>
      </w:r>
      <w:r w:rsidR="00797CA3">
        <w:rPr>
          <w:rFonts w:ascii="Times New Roman" w:hAnsi="Times New Roman" w:cs="Times New Roman"/>
          <w:sz w:val="24"/>
          <w:szCs w:val="24"/>
        </w:rPr>
        <w:t>.</w:t>
      </w:r>
    </w:p>
    <w:p w:rsidR="00797CA3" w:rsidRPr="00327469" w:rsidRDefault="00797CA3" w:rsidP="00797CA3">
      <w:pPr>
        <w:pStyle w:val="FORMATTEXT"/>
        <w:ind w:firstLine="568"/>
        <w:jc w:val="both"/>
        <w:rPr>
          <w:rFonts w:ascii="Times New Roman" w:hAnsi="Times New Roman" w:cs="Times New Roman"/>
          <w:sz w:val="24"/>
          <w:szCs w:val="24"/>
        </w:rPr>
      </w:pPr>
      <w:r w:rsidRPr="00327469">
        <w:rPr>
          <w:rFonts w:ascii="Times New Roman" w:hAnsi="Times New Roman" w:cs="Times New Roman"/>
          <w:sz w:val="24"/>
          <w:szCs w:val="24"/>
        </w:rPr>
        <w:t xml:space="preserve">В знаке </w:t>
      </w:r>
      <w:r>
        <w:rPr>
          <w:rFonts w:ascii="Times New Roman" w:hAnsi="Times New Roman" w:cs="Times New Roman"/>
          <w:sz w:val="24"/>
          <w:szCs w:val="24"/>
        </w:rPr>
        <w:t xml:space="preserve">соответствия </w:t>
      </w:r>
      <w:r w:rsidRPr="00327469">
        <w:rPr>
          <w:rFonts w:ascii="Times New Roman" w:hAnsi="Times New Roman" w:cs="Times New Roman"/>
          <w:sz w:val="24"/>
          <w:szCs w:val="24"/>
        </w:rPr>
        <w:t xml:space="preserve">и в его сопроводительном тексте, согласно </w:t>
      </w:r>
      <w:r w:rsidRPr="00915527">
        <w:rPr>
          <w:rFonts w:ascii="Times New Roman" w:hAnsi="Times New Roman" w:cs="Times New Roman"/>
          <w:color w:val="0000CC"/>
          <w:sz w:val="24"/>
          <w:szCs w:val="24"/>
        </w:rPr>
        <w:t>Порядк</w:t>
      </w:r>
      <w:r>
        <w:rPr>
          <w:rFonts w:ascii="Times New Roman" w:hAnsi="Times New Roman" w:cs="Times New Roman"/>
          <w:color w:val="0000CC"/>
          <w:sz w:val="24"/>
          <w:szCs w:val="24"/>
        </w:rPr>
        <w:t>а</w:t>
      </w:r>
      <w:r w:rsidRPr="00915527">
        <w:rPr>
          <w:rFonts w:ascii="Times New Roman" w:hAnsi="Times New Roman" w:cs="Times New Roman"/>
          <w:color w:val="0000CC"/>
          <w:sz w:val="24"/>
          <w:szCs w:val="24"/>
        </w:rPr>
        <w:t xml:space="preserve"> применения знаков соответствия системы добровольной сертификации «</w:t>
      </w:r>
      <w:r w:rsidR="004E6E8E">
        <w:rPr>
          <w:rFonts w:ascii="Times New Roman" w:hAnsi="Times New Roman" w:cs="Times New Roman"/>
          <w:color w:val="0000CC"/>
          <w:sz w:val="24"/>
          <w:szCs w:val="24"/>
        </w:rPr>
        <w:t>РЕГИСТР ЦСМ</w:t>
      </w:r>
      <w:r w:rsidRPr="00915527">
        <w:rPr>
          <w:rFonts w:ascii="Times New Roman" w:hAnsi="Times New Roman" w:cs="Times New Roman"/>
          <w:color w:val="0000CC"/>
          <w:spacing w:val="5"/>
          <w:sz w:val="24"/>
          <w:szCs w:val="24"/>
          <w:shd w:val="clear" w:color="auto" w:fill="FFFFFF"/>
        </w:rPr>
        <w:t>»</w:t>
      </w:r>
      <w:r w:rsidRPr="00327469">
        <w:rPr>
          <w:rFonts w:ascii="Times New Roman" w:hAnsi="Times New Roman" w:cs="Times New Roman"/>
          <w:spacing w:val="5"/>
          <w:sz w:val="24"/>
          <w:szCs w:val="24"/>
          <w:shd w:val="clear" w:color="auto" w:fill="FFFFFF"/>
        </w:rPr>
        <w:t>,</w:t>
      </w:r>
      <w:r w:rsidRPr="00327469">
        <w:rPr>
          <w:rFonts w:ascii="Times New Roman" w:hAnsi="Times New Roman" w:cs="Times New Roman"/>
          <w:sz w:val="24"/>
          <w:szCs w:val="24"/>
        </w:rPr>
        <w:t xml:space="preserve"> предусмотрены сведения о предмете сертификации и ОС, выдавшего сертификат соответствия.</w:t>
      </w:r>
    </w:p>
    <w:p w:rsidR="00797CA3" w:rsidRPr="00AB012F" w:rsidRDefault="00797CA3" w:rsidP="00AB012F">
      <w:pPr>
        <w:pStyle w:val="FORMATTEXT"/>
        <w:ind w:firstLine="568"/>
        <w:jc w:val="both"/>
        <w:rPr>
          <w:rFonts w:ascii="Times New Roman" w:hAnsi="Times New Roman" w:cs="Times New Roman"/>
          <w:sz w:val="24"/>
          <w:szCs w:val="24"/>
        </w:rPr>
      </w:pPr>
      <w:r w:rsidRPr="00327469">
        <w:rPr>
          <w:rFonts w:ascii="Times New Roman" w:hAnsi="Times New Roman" w:cs="Times New Roman"/>
          <w:sz w:val="24"/>
          <w:szCs w:val="24"/>
        </w:rPr>
        <w:t xml:space="preserve">В </w:t>
      </w:r>
      <w:r w:rsidRPr="00AE4D87">
        <w:rPr>
          <w:rFonts w:ascii="Times New Roman" w:hAnsi="Times New Roman" w:cs="Times New Roman"/>
          <w:color w:val="0000CC"/>
          <w:sz w:val="24"/>
          <w:szCs w:val="24"/>
        </w:rPr>
        <w:t>Разрешени</w:t>
      </w:r>
      <w:r>
        <w:rPr>
          <w:rFonts w:ascii="Times New Roman" w:hAnsi="Times New Roman" w:cs="Times New Roman"/>
          <w:color w:val="0000CC"/>
          <w:sz w:val="24"/>
          <w:szCs w:val="24"/>
        </w:rPr>
        <w:t>и</w:t>
      </w:r>
      <w:r w:rsidRPr="00AE4D87">
        <w:rPr>
          <w:rFonts w:ascii="Times New Roman" w:hAnsi="Times New Roman" w:cs="Times New Roman"/>
          <w:color w:val="0000CC"/>
          <w:sz w:val="24"/>
          <w:szCs w:val="24"/>
        </w:rPr>
        <w:t xml:space="preserve"> на применение знака соответствия сист</w:t>
      </w:r>
      <w:r w:rsidR="00642D7B">
        <w:rPr>
          <w:rFonts w:ascii="Times New Roman" w:hAnsi="Times New Roman" w:cs="Times New Roman"/>
          <w:color w:val="0000CC"/>
          <w:sz w:val="24"/>
          <w:szCs w:val="24"/>
        </w:rPr>
        <w:t>емы добровольной сертификации «Р</w:t>
      </w:r>
      <w:r w:rsidR="00642D7B">
        <w:rPr>
          <w:rFonts w:ascii="Times New Roman" w:hAnsi="Times New Roman" w:cs="Times New Roman"/>
          <w:color w:val="0000CC"/>
          <w:sz w:val="24"/>
          <w:szCs w:val="24"/>
        </w:rPr>
        <w:t>Е</w:t>
      </w:r>
      <w:r w:rsidR="00642D7B">
        <w:rPr>
          <w:rFonts w:ascii="Times New Roman" w:hAnsi="Times New Roman" w:cs="Times New Roman"/>
          <w:color w:val="0000CC"/>
          <w:sz w:val="24"/>
          <w:szCs w:val="24"/>
        </w:rPr>
        <w:t>ГИСТР ЦСМ</w:t>
      </w:r>
      <w:r w:rsidRPr="00324FDF">
        <w:rPr>
          <w:rFonts w:ascii="Times New Roman" w:hAnsi="Times New Roman" w:cs="Times New Roman"/>
          <w:color w:val="0000CC"/>
          <w:sz w:val="24"/>
          <w:szCs w:val="24"/>
        </w:rPr>
        <w:t>»</w:t>
      </w:r>
      <w:r w:rsidRPr="00915527">
        <w:rPr>
          <w:rFonts w:ascii="Times New Roman" w:hAnsi="Times New Roman" w:cs="Times New Roman"/>
          <w:sz w:val="24"/>
          <w:szCs w:val="24"/>
        </w:rPr>
        <w:t xml:space="preserve"> </w:t>
      </w:r>
      <w:r>
        <w:rPr>
          <w:rFonts w:ascii="Times New Roman" w:hAnsi="Times New Roman" w:cs="Times New Roman"/>
          <w:sz w:val="24"/>
          <w:szCs w:val="24"/>
        </w:rPr>
        <w:t>предусмотрено указание у</w:t>
      </w:r>
      <w:r w:rsidRPr="00260EA7">
        <w:rPr>
          <w:rFonts w:ascii="Times New Roman" w:hAnsi="Times New Roman" w:cs="Times New Roman"/>
          <w:bCs/>
          <w:sz w:val="24"/>
          <w:szCs w:val="24"/>
        </w:rPr>
        <w:t>слови</w:t>
      </w:r>
      <w:r>
        <w:rPr>
          <w:rFonts w:ascii="Times New Roman" w:hAnsi="Times New Roman" w:cs="Times New Roman"/>
          <w:bCs/>
          <w:sz w:val="24"/>
          <w:szCs w:val="24"/>
        </w:rPr>
        <w:t>й</w:t>
      </w:r>
      <w:r w:rsidRPr="00260EA7">
        <w:rPr>
          <w:rFonts w:ascii="Times New Roman" w:hAnsi="Times New Roman" w:cs="Times New Roman"/>
          <w:bCs/>
          <w:sz w:val="24"/>
          <w:szCs w:val="24"/>
        </w:rPr>
        <w:t xml:space="preserve"> применения знака соответствия</w:t>
      </w:r>
      <w:r>
        <w:rPr>
          <w:rFonts w:ascii="Times New Roman" w:hAnsi="Times New Roman" w:cs="Times New Roman"/>
          <w:bCs/>
          <w:sz w:val="24"/>
          <w:szCs w:val="24"/>
        </w:rPr>
        <w:t xml:space="preserve">, в т.ч. указание места нанесения </w:t>
      </w:r>
      <w:r w:rsidRPr="00260EA7">
        <w:rPr>
          <w:rFonts w:ascii="Times New Roman" w:hAnsi="Times New Roman" w:cs="Times New Roman"/>
          <w:bCs/>
          <w:sz w:val="24"/>
          <w:szCs w:val="24"/>
        </w:rPr>
        <w:t xml:space="preserve">знака и прочие условия, </w:t>
      </w:r>
      <w:r w:rsidRPr="00260EA7">
        <w:rPr>
          <w:rFonts w:ascii="Times New Roman" w:hAnsi="Times New Roman" w:cs="Times New Roman"/>
          <w:sz w:val="24"/>
          <w:szCs w:val="24"/>
        </w:rPr>
        <w:t>не допускающие использовать знак соответствия на пр</w:t>
      </w:r>
      <w:r w:rsidRPr="00260EA7">
        <w:rPr>
          <w:rFonts w:ascii="Times New Roman" w:hAnsi="Times New Roman" w:cs="Times New Roman"/>
          <w:sz w:val="24"/>
          <w:szCs w:val="24"/>
        </w:rPr>
        <w:t>о</w:t>
      </w:r>
      <w:r w:rsidRPr="00260EA7">
        <w:rPr>
          <w:rFonts w:ascii="Times New Roman" w:hAnsi="Times New Roman" w:cs="Times New Roman"/>
          <w:sz w:val="24"/>
          <w:szCs w:val="24"/>
        </w:rPr>
        <w:t>дукции или ее упаковке, которую видит потребитель, или любым другим способом, если он может ошибочно истолковываться как указание на соответствие продукции.</w:t>
      </w:r>
    </w:p>
    <w:p w:rsidR="00E80AB6" w:rsidRPr="009E2EFF" w:rsidRDefault="00CA131E" w:rsidP="00E80AB6">
      <w:pPr>
        <w:pStyle w:val="HEADERTEXT"/>
        <w:ind w:firstLine="568"/>
        <w:rPr>
          <w:rFonts w:ascii="Times New Roman" w:hAnsi="Times New Roman" w:cs="Times New Roman"/>
          <w:b/>
          <w:bCs/>
          <w:color w:val="auto"/>
          <w:sz w:val="24"/>
          <w:szCs w:val="24"/>
        </w:rPr>
      </w:pPr>
      <w:r>
        <w:rPr>
          <w:rFonts w:ascii="Times New Roman" w:hAnsi="Times New Roman" w:cs="Times New Roman"/>
          <w:b/>
          <w:bCs/>
          <w:color w:val="auto"/>
          <w:sz w:val="24"/>
          <w:szCs w:val="24"/>
        </w:rPr>
        <w:t>5</w:t>
      </w:r>
      <w:r w:rsidR="00E80AB6" w:rsidRPr="009E2EFF">
        <w:rPr>
          <w:rFonts w:ascii="Times New Roman" w:hAnsi="Times New Roman" w:cs="Times New Roman"/>
          <w:b/>
          <w:bCs/>
          <w:color w:val="auto"/>
          <w:sz w:val="24"/>
          <w:szCs w:val="24"/>
        </w:rPr>
        <w:t>.5.2 Действия, осуществляемые до принятия решения</w:t>
      </w:r>
    </w:p>
    <w:p w:rsidR="00E80AB6" w:rsidRPr="009E2EFF" w:rsidRDefault="001C4725"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ОС применяет п</w:t>
      </w:r>
      <w:r w:rsidR="00E80AB6" w:rsidRPr="00B50EBE">
        <w:rPr>
          <w:rFonts w:ascii="Times New Roman" w:hAnsi="Times New Roman" w:cs="Times New Roman"/>
          <w:sz w:val="24"/>
          <w:szCs w:val="24"/>
        </w:rPr>
        <w:t>ро</w:t>
      </w:r>
      <w:r w:rsidR="00E80AB6" w:rsidRPr="009E2EFF">
        <w:rPr>
          <w:rFonts w:ascii="Times New Roman" w:hAnsi="Times New Roman" w:cs="Times New Roman"/>
          <w:sz w:val="24"/>
          <w:szCs w:val="24"/>
        </w:rPr>
        <w:t>цесс для проведения эффективного анализа, предшествующего принятию решения о выдаче или отказе в выдаче сертификата, расширении или сужении области действия сертификата, возобновлении, приостановлении действия или отмене сертификата, включая то, что</w:t>
      </w:r>
      <w:r w:rsidR="00E80AB6">
        <w:rPr>
          <w:rFonts w:ascii="Times New Roman" w:hAnsi="Times New Roman" w:cs="Times New Roman"/>
          <w:sz w:val="24"/>
          <w:szCs w:val="24"/>
        </w:rPr>
        <w:t>:</w:t>
      </w:r>
    </w:p>
    <w:p w:rsidR="00E80AB6" w:rsidRPr="009E2EFF"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9E2EFF">
        <w:rPr>
          <w:rFonts w:ascii="Times New Roman" w:hAnsi="Times New Roman" w:cs="Times New Roman"/>
          <w:sz w:val="24"/>
          <w:szCs w:val="24"/>
        </w:rPr>
        <w:t xml:space="preserve"> информация, предоставленная аудиторской группой, в достаточной степени охватывает требования к сертификации и область сертификации;</w:t>
      </w:r>
    </w:p>
    <w:p w:rsidR="00E80AB6" w:rsidRPr="009E2EFF"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9E2EFF">
        <w:rPr>
          <w:rFonts w:ascii="Times New Roman" w:hAnsi="Times New Roman" w:cs="Times New Roman"/>
          <w:sz w:val="24"/>
          <w:szCs w:val="24"/>
        </w:rPr>
        <w:t xml:space="preserve"> </w:t>
      </w:r>
      <w:r>
        <w:rPr>
          <w:rFonts w:ascii="Times New Roman" w:hAnsi="Times New Roman" w:cs="Times New Roman"/>
          <w:sz w:val="24"/>
          <w:szCs w:val="24"/>
        </w:rPr>
        <w:t>ОС</w:t>
      </w:r>
      <w:r w:rsidRPr="009E2EFF">
        <w:rPr>
          <w:rFonts w:ascii="Times New Roman" w:hAnsi="Times New Roman" w:cs="Times New Roman"/>
          <w:sz w:val="24"/>
          <w:szCs w:val="24"/>
        </w:rPr>
        <w:t xml:space="preserve"> были проанализированы, одобрены и проверены коррекции и корректирующие де</w:t>
      </w:r>
      <w:r w:rsidRPr="009E2EFF">
        <w:rPr>
          <w:rFonts w:ascii="Times New Roman" w:hAnsi="Times New Roman" w:cs="Times New Roman"/>
          <w:sz w:val="24"/>
          <w:szCs w:val="24"/>
        </w:rPr>
        <w:t>й</w:t>
      </w:r>
      <w:r w:rsidRPr="009E2EFF">
        <w:rPr>
          <w:rFonts w:ascii="Times New Roman" w:hAnsi="Times New Roman" w:cs="Times New Roman"/>
          <w:sz w:val="24"/>
          <w:szCs w:val="24"/>
        </w:rPr>
        <w:t>ствия в отношении всех значительных несоответствий;</w:t>
      </w:r>
    </w:p>
    <w:p w:rsidR="00E80AB6"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9E2EFF">
        <w:rPr>
          <w:rFonts w:ascii="Times New Roman" w:hAnsi="Times New Roman" w:cs="Times New Roman"/>
          <w:sz w:val="24"/>
          <w:szCs w:val="24"/>
        </w:rPr>
        <w:t xml:space="preserve"> </w:t>
      </w:r>
      <w:r>
        <w:rPr>
          <w:rFonts w:ascii="Times New Roman" w:hAnsi="Times New Roman" w:cs="Times New Roman"/>
          <w:sz w:val="24"/>
          <w:szCs w:val="24"/>
        </w:rPr>
        <w:t>ОС</w:t>
      </w:r>
      <w:r w:rsidRPr="009E2EFF">
        <w:rPr>
          <w:rFonts w:ascii="Times New Roman" w:hAnsi="Times New Roman" w:cs="Times New Roman"/>
          <w:sz w:val="24"/>
          <w:szCs w:val="24"/>
        </w:rPr>
        <w:t xml:space="preserve"> был проанализирован и одобрен план действий </w:t>
      </w:r>
      <w:r>
        <w:rPr>
          <w:rFonts w:ascii="Times New Roman" w:hAnsi="Times New Roman" w:cs="Times New Roman"/>
          <w:sz w:val="24"/>
          <w:szCs w:val="24"/>
        </w:rPr>
        <w:t>заявителя/</w:t>
      </w:r>
      <w:r w:rsidRPr="009E2EFF">
        <w:rPr>
          <w:rFonts w:ascii="Times New Roman" w:hAnsi="Times New Roman" w:cs="Times New Roman"/>
          <w:sz w:val="24"/>
          <w:szCs w:val="24"/>
        </w:rPr>
        <w:t>заказчика по коррекциям и корректирующим действиям в отношении всех других несоответствий.</w:t>
      </w:r>
    </w:p>
    <w:p w:rsidR="00A755A5" w:rsidRDefault="00A755A5" w:rsidP="00A755A5">
      <w:pPr>
        <w:pStyle w:val="a5"/>
        <w:tabs>
          <w:tab w:val="clear" w:pos="4153"/>
          <w:tab w:val="clear" w:pos="8306"/>
        </w:tabs>
        <w:ind w:firstLine="568"/>
        <w:jc w:val="both"/>
        <w:rPr>
          <w:sz w:val="24"/>
          <w:szCs w:val="24"/>
        </w:rPr>
      </w:pPr>
      <w:r>
        <w:rPr>
          <w:sz w:val="24"/>
          <w:szCs w:val="24"/>
        </w:rPr>
        <w:t xml:space="preserve">В т.ч., для многообъектной организации заявителя/заказчика, в соответствии с требованиями </w:t>
      </w:r>
      <w:r w:rsidRPr="002B06FD">
        <w:rPr>
          <w:color w:val="0000CC"/>
          <w:sz w:val="24"/>
          <w:szCs w:val="24"/>
        </w:rPr>
        <w:t>IAF MD 1:2018</w:t>
      </w:r>
      <w:r w:rsidRPr="00A55145">
        <w:rPr>
          <w:sz w:val="24"/>
          <w:szCs w:val="24"/>
        </w:rPr>
        <w:t>,</w:t>
      </w:r>
      <w:r>
        <w:rPr>
          <w:sz w:val="24"/>
          <w:szCs w:val="24"/>
        </w:rPr>
        <w:t xml:space="preserve"> е</w:t>
      </w:r>
      <w:r w:rsidRPr="00100DB9">
        <w:rPr>
          <w:sz w:val="24"/>
          <w:szCs w:val="24"/>
        </w:rPr>
        <w:t>сли на момент принятия решения на каком-либо объекте имеются серьезные несоответствия, в сертификации должно быть отказано всей многообъектной организации до пр</w:t>
      </w:r>
      <w:r w:rsidRPr="00100DB9">
        <w:rPr>
          <w:sz w:val="24"/>
          <w:szCs w:val="24"/>
        </w:rPr>
        <w:t>и</w:t>
      </w:r>
      <w:r w:rsidRPr="00100DB9">
        <w:rPr>
          <w:sz w:val="24"/>
          <w:szCs w:val="24"/>
        </w:rPr>
        <w:t>нятия удовлетворительных корректирующих мер на указанных объектах.</w:t>
      </w:r>
    </w:p>
    <w:p w:rsidR="00A755A5" w:rsidRDefault="00A755A5" w:rsidP="00A755A5">
      <w:pPr>
        <w:pStyle w:val="a5"/>
        <w:tabs>
          <w:tab w:val="clear" w:pos="4153"/>
          <w:tab w:val="clear" w:pos="8306"/>
        </w:tabs>
        <w:ind w:firstLine="568"/>
        <w:jc w:val="both"/>
        <w:rPr>
          <w:sz w:val="24"/>
          <w:szCs w:val="24"/>
        </w:rPr>
      </w:pPr>
      <w:r w:rsidRPr="00100DB9">
        <w:rPr>
          <w:sz w:val="24"/>
          <w:szCs w:val="24"/>
        </w:rPr>
        <w:t>Недопустимо, чтобы для преодоления препятствия в связи с наличием несоответствия на о</w:t>
      </w:r>
      <w:r w:rsidRPr="00100DB9">
        <w:rPr>
          <w:sz w:val="24"/>
          <w:szCs w:val="24"/>
        </w:rPr>
        <w:t>д</w:t>
      </w:r>
      <w:r w:rsidRPr="00100DB9">
        <w:rPr>
          <w:sz w:val="24"/>
          <w:szCs w:val="24"/>
        </w:rPr>
        <w:t>ном объекте в процессе сертификации организация стремилась исключить из области действия «проблемный» объект.</w:t>
      </w:r>
    </w:p>
    <w:p w:rsidR="00E80AB6" w:rsidRDefault="00E80AB6" w:rsidP="00E80AB6">
      <w:pPr>
        <w:pStyle w:val="FORMATTEXT"/>
        <w:ind w:firstLine="568"/>
        <w:jc w:val="both"/>
        <w:rPr>
          <w:rFonts w:ascii="Times New Roman" w:hAnsi="Times New Roman" w:cs="Times New Roman"/>
          <w:sz w:val="24"/>
          <w:szCs w:val="24"/>
        </w:rPr>
      </w:pPr>
      <w:r w:rsidRPr="0076066B">
        <w:rPr>
          <w:rFonts w:ascii="Times New Roman" w:hAnsi="Times New Roman" w:cs="Times New Roman"/>
          <w:sz w:val="24"/>
          <w:szCs w:val="24"/>
        </w:rPr>
        <w:t xml:space="preserve">Анализ </w:t>
      </w:r>
      <w:r w:rsidR="00A755A5">
        <w:rPr>
          <w:rFonts w:ascii="Times New Roman" w:hAnsi="Times New Roman" w:cs="Times New Roman"/>
          <w:sz w:val="24"/>
          <w:szCs w:val="24"/>
        </w:rPr>
        <w:t>О</w:t>
      </w:r>
      <w:r w:rsidRPr="0076066B">
        <w:rPr>
          <w:rFonts w:ascii="Times New Roman" w:hAnsi="Times New Roman" w:cs="Times New Roman"/>
          <w:sz w:val="24"/>
          <w:szCs w:val="24"/>
        </w:rPr>
        <w:t>тчетов по аудиту</w:t>
      </w:r>
      <w:r>
        <w:rPr>
          <w:rFonts w:ascii="Times New Roman" w:hAnsi="Times New Roman" w:cs="Times New Roman"/>
          <w:sz w:val="24"/>
          <w:szCs w:val="24"/>
        </w:rPr>
        <w:t xml:space="preserve">, как правило, поручается тому же </w:t>
      </w:r>
      <w:r w:rsidRPr="0067605E">
        <w:rPr>
          <w:rFonts w:ascii="Times New Roman" w:hAnsi="Times New Roman" w:cs="Times New Roman"/>
          <w:color w:val="0000CC"/>
          <w:sz w:val="24"/>
          <w:szCs w:val="24"/>
        </w:rPr>
        <w:t>эксперту</w:t>
      </w:r>
      <w:r>
        <w:rPr>
          <w:rFonts w:ascii="Times New Roman" w:hAnsi="Times New Roman" w:cs="Times New Roman"/>
          <w:sz w:val="24"/>
          <w:szCs w:val="24"/>
        </w:rPr>
        <w:t xml:space="preserve"> ОС, назначенному р</w:t>
      </w:r>
      <w:r>
        <w:rPr>
          <w:rFonts w:ascii="Times New Roman" w:hAnsi="Times New Roman" w:cs="Times New Roman"/>
          <w:sz w:val="24"/>
          <w:szCs w:val="24"/>
        </w:rPr>
        <w:t>у</w:t>
      </w:r>
      <w:r>
        <w:rPr>
          <w:rFonts w:ascii="Times New Roman" w:hAnsi="Times New Roman" w:cs="Times New Roman"/>
          <w:sz w:val="24"/>
          <w:szCs w:val="24"/>
        </w:rPr>
        <w:t>ководителем ОС</w:t>
      </w:r>
      <w:r>
        <w:rPr>
          <w:rFonts w:ascii="Times New Roman" w:hAnsi="Times New Roman" w:cs="Times New Roman"/>
          <w:color w:val="0000CC"/>
          <w:sz w:val="24"/>
          <w:szCs w:val="24"/>
        </w:rPr>
        <w:t xml:space="preserve"> </w:t>
      </w:r>
      <w:r w:rsidRPr="00F15063">
        <w:rPr>
          <w:rFonts w:ascii="Times New Roman" w:hAnsi="Times New Roman" w:cs="Times New Roman"/>
          <w:sz w:val="24"/>
          <w:szCs w:val="24"/>
        </w:rPr>
        <w:t xml:space="preserve">согласно </w:t>
      </w:r>
      <w:r w:rsidRPr="00F15063">
        <w:rPr>
          <w:rFonts w:ascii="Times New Roman" w:hAnsi="Times New Roman" w:cs="Times New Roman"/>
          <w:color w:val="0000CC"/>
          <w:sz w:val="24"/>
          <w:szCs w:val="24"/>
        </w:rPr>
        <w:t xml:space="preserve">п. </w:t>
      </w:r>
      <w:r w:rsidR="001C4725">
        <w:rPr>
          <w:rFonts w:ascii="Times New Roman" w:hAnsi="Times New Roman" w:cs="Times New Roman"/>
          <w:color w:val="0000CC"/>
          <w:sz w:val="24"/>
          <w:szCs w:val="24"/>
        </w:rPr>
        <w:t>5</w:t>
      </w:r>
      <w:r w:rsidRPr="00F15063">
        <w:rPr>
          <w:rFonts w:ascii="Times New Roman" w:hAnsi="Times New Roman" w:cs="Times New Roman"/>
          <w:color w:val="0000CC"/>
          <w:sz w:val="24"/>
          <w:szCs w:val="24"/>
        </w:rPr>
        <w:t>.1</w:t>
      </w:r>
      <w:r w:rsidRPr="00F15063">
        <w:rPr>
          <w:rFonts w:ascii="Times New Roman" w:hAnsi="Times New Roman" w:cs="Times New Roman"/>
          <w:sz w:val="24"/>
          <w:szCs w:val="24"/>
        </w:rPr>
        <w:t xml:space="preserve"> настояще</w:t>
      </w:r>
      <w:r w:rsidR="001C4725">
        <w:rPr>
          <w:rFonts w:ascii="Times New Roman" w:hAnsi="Times New Roman" w:cs="Times New Roman"/>
          <w:sz w:val="24"/>
          <w:szCs w:val="24"/>
        </w:rPr>
        <w:t xml:space="preserve">й ДП </w:t>
      </w:r>
      <w:r w:rsidRPr="009369F6">
        <w:rPr>
          <w:rFonts w:ascii="Times New Roman" w:hAnsi="Times New Roman" w:cs="Times New Roman"/>
          <w:sz w:val="24"/>
          <w:szCs w:val="24"/>
        </w:rPr>
        <w:t>или ино</w:t>
      </w:r>
      <w:r>
        <w:rPr>
          <w:rFonts w:ascii="Times New Roman" w:hAnsi="Times New Roman" w:cs="Times New Roman"/>
          <w:sz w:val="24"/>
          <w:szCs w:val="24"/>
        </w:rPr>
        <w:t>му</w:t>
      </w:r>
      <w:r w:rsidRPr="009369F6">
        <w:rPr>
          <w:rFonts w:ascii="Times New Roman" w:hAnsi="Times New Roman" w:cs="Times New Roman"/>
          <w:sz w:val="24"/>
          <w:szCs w:val="24"/>
        </w:rPr>
        <w:t xml:space="preserve"> </w:t>
      </w:r>
      <w:r w:rsidRPr="00C7611A">
        <w:rPr>
          <w:rFonts w:ascii="Times New Roman" w:hAnsi="Times New Roman" w:cs="Times New Roman"/>
          <w:color w:val="0000CC"/>
          <w:sz w:val="24"/>
          <w:szCs w:val="24"/>
        </w:rPr>
        <w:t>работник</w:t>
      </w:r>
      <w:r>
        <w:rPr>
          <w:rFonts w:ascii="Times New Roman" w:hAnsi="Times New Roman" w:cs="Times New Roman"/>
          <w:color w:val="0000CC"/>
          <w:sz w:val="24"/>
          <w:szCs w:val="24"/>
        </w:rPr>
        <w:t>у</w:t>
      </w:r>
      <w:r w:rsidRPr="009369F6">
        <w:rPr>
          <w:rFonts w:ascii="Times New Roman" w:hAnsi="Times New Roman" w:cs="Times New Roman"/>
          <w:sz w:val="24"/>
          <w:szCs w:val="24"/>
        </w:rPr>
        <w:t xml:space="preserve"> ОС, уполномоченн</w:t>
      </w:r>
      <w:r>
        <w:rPr>
          <w:rFonts w:ascii="Times New Roman" w:hAnsi="Times New Roman" w:cs="Times New Roman"/>
          <w:sz w:val="24"/>
          <w:szCs w:val="24"/>
        </w:rPr>
        <w:t>ому</w:t>
      </w:r>
      <w:r w:rsidRPr="009369F6">
        <w:rPr>
          <w:rFonts w:ascii="Times New Roman" w:hAnsi="Times New Roman" w:cs="Times New Roman"/>
          <w:sz w:val="24"/>
          <w:szCs w:val="24"/>
        </w:rPr>
        <w:t xml:space="preserve"> ОС</w:t>
      </w:r>
      <w:r w:rsidRPr="0067605E">
        <w:rPr>
          <w:rFonts w:ascii="Times New Roman" w:hAnsi="Times New Roman" w:cs="Times New Roman"/>
          <w:sz w:val="24"/>
          <w:szCs w:val="24"/>
        </w:rPr>
        <w:t xml:space="preserve"> для анализ</w:t>
      </w:r>
      <w:r>
        <w:rPr>
          <w:rFonts w:ascii="Times New Roman" w:hAnsi="Times New Roman" w:cs="Times New Roman"/>
          <w:sz w:val="24"/>
          <w:szCs w:val="24"/>
        </w:rPr>
        <w:t>а</w:t>
      </w:r>
      <w:r w:rsidRPr="0067605E">
        <w:rPr>
          <w:rFonts w:ascii="Times New Roman" w:hAnsi="Times New Roman" w:cs="Times New Roman"/>
          <w:sz w:val="24"/>
          <w:szCs w:val="24"/>
        </w:rPr>
        <w:t xml:space="preserve"> отчетов по аудиту </w:t>
      </w:r>
      <w:r>
        <w:rPr>
          <w:rFonts w:ascii="Times New Roman" w:hAnsi="Times New Roman" w:cs="Times New Roman"/>
          <w:sz w:val="24"/>
          <w:szCs w:val="24"/>
        </w:rPr>
        <w:t xml:space="preserve">и </w:t>
      </w:r>
      <w:r w:rsidRPr="0067605E">
        <w:rPr>
          <w:rFonts w:ascii="Times New Roman" w:hAnsi="Times New Roman" w:cs="Times New Roman"/>
          <w:sz w:val="24"/>
          <w:szCs w:val="24"/>
        </w:rPr>
        <w:t>принятия решения о сертификации, обладающих соответству</w:t>
      </w:r>
      <w:r w:rsidRPr="0067605E">
        <w:rPr>
          <w:rFonts w:ascii="Times New Roman" w:hAnsi="Times New Roman" w:cs="Times New Roman"/>
          <w:sz w:val="24"/>
          <w:szCs w:val="24"/>
        </w:rPr>
        <w:t>ю</w:t>
      </w:r>
      <w:r w:rsidRPr="0067605E">
        <w:rPr>
          <w:rFonts w:ascii="Times New Roman" w:hAnsi="Times New Roman" w:cs="Times New Roman"/>
          <w:sz w:val="24"/>
          <w:szCs w:val="24"/>
        </w:rPr>
        <w:t>щей компетентностью</w:t>
      </w:r>
      <w:r>
        <w:rPr>
          <w:rFonts w:ascii="Times New Roman" w:hAnsi="Times New Roman" w:cs="Times New Roman"/>
          <w:sz w:val="24"/>
          <w:szCs w:val="24"/>
        </w:rPr>
        <w:t xml:space="preserve"> </w:t>
      </w:r>
      <w:r w:rsidRPr="00934055">
        <w:rPr>
          <w:rFonts w:ascii="Times New Roman" w:hAnsi="Times New Roman" w:cs="Times New Roman"/>
          <w:sz w:val="24"/>
          <w:szCs w:val="24"/>
        </w:rPr>
        <w:t xml:space="preserve">согласно </w:t>
      </w:r>
      <w:r w:rsidR="00386DE9">
        <w:rPr>
          <w:rFonts w:ascii="Times New Roman" w:hAnsi="Times New Roman" w:cs="Times New Roman"/>
          <w:color w:val="0000CC"/>
          <w:sz w:val="24"/>
          <w:szCs w:val="24"/>
        </w:rPr>
        <w:t>ОССМ.ДП</w:t>
      </w:r>
      <w:r w:rsidR="0098351F" w:rsidRPr="00584FCF">
        <w:rPr>
          <w:rFonts w:ascii="Times New Roman" w:hAnsi="Times New Roman" w:cs="Times New Roman"/>
          <w:color w:val="0000CC"/>
          <w:sz w:val="24"/>
          <w:szCs w:val="24"/>
        </w:rPr>
        <w:t>.01.001</w:t>
      </w:r>
      <w:r w:rsidR="0098351F" w:rsidRPr="00584FCF">
        <w:rPr>
          <w:rFonts w:ascii="Times New Roman" w:hAnsi="Times New Roman" w:cs="Times New Roman"/>
          <w:sz w:val="24"/>
          <w:szCs w:val="24"/>
        </w:rPr>
        <w:t xml:space="preserve"> «Руководство по системе менеджмента ОС»</w:t>
      </w:r>
      <w:r w:rsidR="0098351F">
        <w:rPr>
          <w:rFonts w:ascii="Times New Roman" w:hAnsi="Times New Roman" w:cs="Times New Roman"/>
          <w:sz w:val="24"/>
          <w:szCs w:val="24"/>
        </w:rPr>
        <w:t xml:space="preserve"> (</w:t>
      </w:r>
      <w:r w:rsidR="0098351F" w:rsidRPr="009369F6">
        <w:rPr>
          <w:rFonts w:ascii="Times New Roman" w:hAnsi="Times New Roman" w:cs="Times New Roman"/>
          <w:color w:val="0000CC"/>
          <w:sz w:val="24"/>
          <w:szCs w:val="24"/>
        </w:rPr>
        <w:t>п. 7</w:t>
      </w:r>
      <w:r w:rsidR="0098351F">
        <w:rPr>
          <w:rFonts w:ascii="Times New Roman" w:hAnsi="Times New Roman" w:cs="Times New Roman"/>
          <w:sz w:val="24"/>
          <w:szCs w:val="24"/>
        </w:rPr>
        <w:t>)</w:t>
      </w:r>
      <w:r w:rsidR="0098351F" w:rsidRPr="009369F6">
        <w:rPr>
          <w:rFonts w:ascii="Times New Roman" w:hAnsi="Times New Roman" w:cs="Times New Roman"/>
          <w:sz w:val="24"/>
          <w:szCs w:val="24"/>
        </w:rPr>
        <w:t xml:space="preserve">, </w:t>
      </w:r>
      <w:r w:rsidR="0098351F">
        <w:rPr>
          <w:rFonts w:ascii="Times New Roman" w:hAnsi="Times New Roman" w:cs="Times New Roman"/>
          <w:color w:val="0000CC"/>
          <w:sz w:val="24"/>
          <w:szCs w:val="24"/>
        </w:rPr>
        <w:t>ОССМ.</w:t>
      </w:r>
      <w:r w:rsidR="00386DE9">
        <w:rPr>
          <w:rFonts w:ascii="Times New Roman" w:hAnsi="Times New Roman" w:cs="Times New Roman"/>
          <w:color w:val="0000CC"/>
          <w:sz w:val="24"/>
          <w:szCs w:val="24"/>
        </w:rPr>
        <w:t>ДП</w:t>
      </w:r>
      <w:r w:rsidR="0098351F" w:rsidRPr="009369F6">
        <w:rPr>
          <w:rFonts w:ascii="Times New Roman" w:hAnsi="Times New Roman" w:cs="Times New Roman"/>
          <w:color w:val="0000CC"/>
          <w:sz w:val="24"/>
          <w:szCs w:val="24"/>
        </w:rPr>
        <w:t>.03.006</w:t>
      </w:r>
      <w:r w:rsidR="0098351F" w:rsidRPr="009369F6">
        <w:rPr>
          <w:rFonts w:ascii="Times New Roman" w:hAnsi="Times New Roman" w:cs="Times New Roman"/>
          <w:sz w:val="24"/>
          <w:szCs w:val="24"/>
        </w:rPr>
        <w:t xml:space="preserve"> «Управление персоналом»</w:t>
      </w:r>
      <w:r>
        <w:rPr>
          <w:rFonts w:ascii="Times New Roman" w:hAnsi="Times New Roman" w:cs="Times New Roman"/>
          <w:sz w:val="24"/>
          <w:szCs w:val="24"/>
        </w:rPr>
        <w:t>.</w:t>
      </w:r>
    </w:p>
    <w:p w:rsidR="00AB012F" w:rsidRDefault="00AD1DC2" w:rsidP="00677BA0">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Результатом анализа О</w:t>
      </w:r>
      <w:r w:rsidRPr="0076066B">
        <w:rPr>
          <w:rFonts w:ascii="Times New Roman" w:hAnsi="Times New Roman" w:cs="Times New Roman"/>
          <w:sz w:val="24"/>
          <w:szCs w:val="24"/>
        </w:rPr>
        <w:t>тчет</w:t>
      </w:r>
      <w:r>
        <w:rPr>
          <w:rFonts w:ascii="Times New Roman" w:hAnsi="Times New Roman" w:cs="Times New Roman"/>
          <w:sz w:val="24"/>
          <w:szCs w:val="24"/>
        </w:rPr>
        <w:t>а</w:t>
      </w:r>
      <w:r w:rsidRPr="0076066B">
        <w:rPr>
          <w:rFonts w:ascii="Times New Roman" w:hAnsi="Times New Roman" w:cs="Times New Roman"/>
          <w:sz w:val="24"/>
          <w:szCs w:val="24"/>
        </w:rPr>
        <w:t xml:space="preserve"> по аудиту</w:t>
      </w:r>
      <w:r>
        <w:rPr>
          <w:rFonts w:ascii="Times New Roman" w:hAnsi="Times New Roman" w:cs="Times New Roman"/>
          <w:sz w:val="24"/>
          <w:szCs w:val="24"/>
        </w:rPr>
        <w:t xml:space="preserve"> конкретного заявителя/заказчика является </w:t>
      </w:r>
      <w:r>
        <w:rPr>
          <w:rFonts w:ascii="Times New Roman" w:hAnsi="Times New Roman" w:cs="Times New Roman"/>
          <w:color w:val="0000CC"/>
          <w:sz w:val="24"/>
          <w:szCs w:val="24"/>
        </w:rPr>
        <w:t>Заключ</w:t>
      </w:r>
      <w:r>
        <w:rPr>
          <w:rFonts w:ascii="Times New Roman" w:hAnsi="Times New Roman" w:cs="Times New Roman"/>
          <w:color w:val="0000CC"/>
          <w:sz w:val="24"/>
          <w:szCs w:val="24"/>
        </w:rPr>
        <w:t>е</w:t>
      </w:r>
      <w:r>
        <w:rPr>
          <w:rFonts w:ascii="Times New Roman" w:hAnsi="Times New Roman" w:cs="Times New Roman"/>
          <w:color w:val="0000CC"/>
          <w:sz w:val="24"/>
          <w:szCs w:val="24"/>
        </w:rPr>
        <w:t xml:space="preserve">ние по результатам анализа Отчета по аудиту заявителя/заказчика </w:t>
      </w:r>
      <w:r w:rsidRPr="00AD1DC2">
        <w:rPr>
          <w:rFonts w:ascii="Times New Roman" w:hAnsi="Times New Roman" w:cs="Times New Roman"/>
          <w:sz w:val="24"/>
          <w:szCs w:val="24"/>
        </w:rPr>
        <w:t>(</w:t>
      </w:r>
      <w:r w:rsidR="009F5216">
        <w:rPr>
          <w:rFonts w:ascii="Times New Roman" w:hAnsi="Times New Roman" w:cs="Times New Roman"/>
          <w:color w:val="0000CC"/>
          <w:sz w:val="24"/>
          <w:szCs w:val="24"/>
        </w:rPr>
        <w:t>приложение 9</w:t>
      </w:r>
      <w:r>
        <w:rPr>
          <w:rFonts w:ascii="Times New Roman" w:hAnsi="Times New Roman" w:cs="Times New Roman"/>
          <w:color w:val="0000CC"/>
          <w:sz w:val="24"/>
          <w:szCs w:val="24"/>
        </w:rPr>
        <w:t xml:space="preserve"> </w:t>
      </w:r>
      <w:r w:rsidRPr="00AD1DC2">
        <w:rPr>
          <w:rFonts w:ascii="Times New Roman" w:hAnsi="Times New Roman" w:cs="Times New Roman"/>
          <w:sz w:val="24"/>
          <w:szCs w:val="24"/>
        </w:rPr>
        <w:t>настоящей ДП).</w:t>
      </w:r>
    </w:p>
    <w:p w:rsidR="00B51A95" w:rsidRPr="00AD1DC2" w:rsidRDefault="00B51A95" w:rsidP="00712F26">
      <w:pPr>
        <w:pStyle w:val="FORMATTEXT"/>
        <w:jc w:val="both"/>
        <w:rPr>
          <w:rFonts w:ascii="Times New Roman" w:hAnsi="Times New Roman" w:cs="Times New Roman"/>
          <w:sz w:val="24"/>
          <w:szCs w:val="24"/>
        </w:rPr>
      </w:pPr>
    </w:p>
    <w:p w:rsidR="00E80AB6" w:rsidRPr="0067605E" w:rsidRDefault="0098351F" w:rsidP="00E80AB6">
      <w:pPr>
        <w:pStyle w:val="HEADERTEXT"/>
        <w:ind w:firstLine="568"/>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5</w:t>
      </w:r>
      <w:r w:rsidR="00E80AB6" w:rsidRPr="0067605E">
        <w:rPr>
          <w:rFonts w:ascii="Times New Roman" w:hAnsi="Times New Roman" w:cs="Times New Roman"/>
          <w:b/>
          <w:bCs/>
          <w:color w:val="auto"/>
          <w:sz w:val="24"/>
          <w:szCs w:val="24"/>
        </w:rPr>
        <w:t>.5.3 Информация, необходимая для признания действительными результатов перв</w:t>
      </w:r>
      <w:r w:rsidR="00E80AB6" w:rsidRPr="0067605E">
        <w:rPr>
          <w:rFonts w:ascii="Times New Roman" w:hAnsi="Times New Roman" w:cs="Times New Roman"/>
          <w:b/>
          <w:bCs/>
          <w:color w:val="auto"/>
          <w:sz w:val="24"/>
          <w:szCs w:val="24"/>
        </w:rPr>
        <w:t>о</w:t>
      </w:r>
      <w:r w:rsidR="00E80AB6" w:rsidRPr="0067605E">
        <w:rPr>
          <w:rFonts w:ascii="Times New Roman" w:hAnsi="Times New Roman" w:cs="Times New Roman"/>
          <w:b/>
          <w:bCs/>
          <w:color w:val="auto"/>
          <w:sz w:val="24"/>
          <w:szCs w:val="24"/>
        </w:rPr>
        <w:t>начальной сертификации</w:t>
      </w:r>
    </w:p>
    <w:p w:rsidR="00E80AB6" w:rsidRPr="0067605E" w:rsidRDefault="0098351F"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67605E">
        <w:rPr>
          <w:rFonts w:ascii="Times New Roman" w:hAnsi="Times New Roman" w:cs="Times New Roman"/>
          <w:sz w:val="24"/>
          <w:szCs w:val="24"/>
        </w:rPr>
        <w:t xml:space="preserve">.5.3.1 </w:t>
      </w:r>
      <w:r w:rsidR="00DE1D4D">
        <w:rPr>
          <w:rFonts w:ascii="Times New Roman" w:hAnsi="Times New Roman" w:cs="Times New Roman"/>
          <w:sz w:val="24"/>
          <w:szCs w:val="24"/>
        </w:rPr>
        <w:t>И</w:t>
      </w:r>
      <w:r w:rsidR="00E80AB6" w:rsidRPr="0067605E">
        <w:rPr>
          <w:rFonts w:ascii="Times New Roman" w:hAnsi="Times New Roman" w:cs="Times New Roman"/>
          <w:sz w:val="24"/>
          <w:szCs w:val="24"/>
        </w:rPr>
        <w:t xml:space="preserve">нформация, предоставляемая аудиторской группой в </w:t>
      </w:r>
      <w:r w:rsidR="00E80AB6">
        <w:rPr>
          <w:rFonts w:ascii="Times New Roman" w:hAnsi="Times New Roman" w:cs="Times New Roman"/>
          <w:sz w:val="24"/>
          <w:szCs w:val="24"/>
        </w:rPr>
        <w:t>ОС</w:t>
      </w:r>
      <w:r w:rsidR="00E80AB6" w:rsidRPr="0067605E">
        <w:rPr>
          <w:rFonts w:ascii="Times New Roman" w:hAnsi="Times New Roman" w:cs="Times New Roman"/>
          <w:sz w:val="24"/>
          <w:szCs w:val="24"/>
        </w:rPr>
        <w:t xml:space="preserve"> для принятия решения о сертификации, должна, как минимум, включать:</w:t>
      </w:r>
    </w:p>
    <w:p w:rsidR="00E80AB6" w:rsidRPr="0067605E"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67605E">
        <w:rPr>
          <w:rFonts w:ascii="Times New Roman" w:hAnsi="Times New Roman" w:cs="Times New Roman"/>
          <w:sz w:val="24"/>
          <w:szCs w:val="24"/>
        </w:rPr>
        <w:t xml:space="preserve"> </w:t>
      </w:r>
      <w:r w:rsidRPr="00AC3851">
        <w:rPr>
          <w:rFonts w:ascii="Times New Roman" w:hAnsi="Times New Roman" w:cs="Times New Roman"/>
          <w:color w:val="0000CC"/>
          <w:sz w:val="24"/>
          <w:szCs w:val="24"/>
        </w:rPr>
        <w:t>Отчет по а</w:t>
      </w:r>
      <w:r>
        <w:rPr>
          <w:rFonts w:ascii="Times New Roman" w:hAnsi="Times New Roman" w:cs="Times New Roman"/>
          <w:color w:val="0000CC"/>
          <w:sz w:val="24"/>
          <w:szCs w:val="24"/>
        </w:rPr>
        <w:t>у</w:t>
      </w:r>
      <w:r w:rsidRPr="00AC3851">
        <w:rPr>
          <w:rFonts w:ascii="Times New Roman" w:hAnsi="Times New Roman" w:cs="Times New Roman"/>
          <w:color w:val="0000CC"/>
          <w:sz w:val="24"/>
          <w:szCs w:val="24"/>
        </w:rPr>
        <w:t>диту</w:t>
      </w:r>
      <w:r w:rsidRPr="0067605E">
        <w:rPr>
          <w:rFonts w:ascii="Times New Roman" w:hAnsi="Times New Roman" w:cs="Times New Roman"/>
          <w:sz w:val="24"/>
          <w:szCs w:val="24"/>
        </w:rPr>
        <w:t>;</w:t>
      </w:r>
    </w:p>
    <w:p w:rsidR="00E80AB6" w:rsidRPr="0067605E"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67605E">
        <w:rPr>
          <w:rFonts w:ascii="Times New Roman" w:hAnsi="Times New Roman" w:cs="Times New Roman"/>
          <w:sz w:val="24"/>
          <w:szCs w:val="24"/>
        </w:rPr>
        <w:t xml:space="preserve"> комментарии по несоответствиям и, где применимо, коррекциям и корректирующим де</w:t>
      </w:r>
      <w:r w:rsidRPr="0067605E">
        <w:rPr>
          <w:rFonts w:ascii="Times New Roman" w:hAnsi="Times New Roman" w:cs="Times New Roman"/>
          <w:sz w:val="24"/>
          <w:szCs w:val="24"/>
        </w:rPr>
        <w:t>й</w:t>
      </w:r>
      <w:r w:rsidRPr="0067605E">
        <w:rPr>
          <w:rFonts w:ascii="Times New Roman" w:hAnsi="Times New Roman" w:cs="Times New Roman"/>
          <w:sz w:val="24"/>
          <w:szCs w:val="24"/>
        </w:rPr>
        <w:t xml:space="preserve">ствиям, предпринимаемым </w:t>
      </w:r>
      <w:r>
        <w:rPr>
          <w:rFonts w:ascii="Times New Roman" w:hAnsi="Times New Roman" w:cs="Times New Roman"/>
          <w:sz w:val="24"/>
          <w:szCs w:val="24"/>
        </w:rPr>
        <w:t>заявителем/</w:t>
      </w:r>
      <w:r w:rsidRPr="0067605E">
        <w:rPr>
          <w:rFonts w:ascii="Times New Roman" w:hAnsi="Times New Roman" w:cs="Times New Roman"/>
          <w:sz w:val="24"/>
          <w:szCs w:val="24"/>
        </w:rPr>
        <w:t>заказчиком</w:t>
      </w:r>
      <w:r>
        <w:rPr>
          <w:rFonts w:ascii="Times New Roman" w:hAnsi="Times New Roman" w:cs="Times New Roman"/>
          <w:sz w:val="24"/>
          <w:szCs w:val="24"/>
        </w:rPr>
        <w:t>;</w:t>
      </w:r>
    </w:p>
    <w:p w:rsidR="00E80AB6" w:rsidRPr="0067605E"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67605E">
        <w:rPr>
          <w:rFonts w:ascii="Times New Roman" w:hAnsi="Times New Roman" w:cs="Times New Roman"/>
          <w:sz w:val="24"/>
          <w:szCs w:val="24"/>
        </w:rPr>
        <w:t xml:space="preserve"> подтверждение информации, предоставленной </w:t>
      </w:r>
      <w:r>
        <w:rPr>
          <w:rFonts w:ascii="Times New Roman" w:hAnsi="Times New Roman" w:cs="Times New Roman"/>
          <w:sz w:val="24"/>
          <w:szCs w:val="24"/>
        </w:rPr>
        <w:t>ОС</w:t>
      </w:r>
      <w:r w:rsidRPr="0067605E">
        <w:rPr>
          <w:rFonts w:ascii="Times New Roman" w:hAnsi="Times New Roman" w:cs="Times New Roman"/>
          <w:sz w:val="24"/>
          <w:szCs w:val="24"/>
        </w:rPr>
        <w:t xml:space="preserve"> и использованной при анализе заявки </w:t>
      </w:r>
      <w:r>
        <w:rPr>
          <w:rFonts w:ascii="Times New Roman" w:hAnsi="Times New Roman" w:cs="Times New Roman"/>
          <w:sz w:val="24"/>
          <w:szCs w:val="24"/>
        </w:rPr>
        <w:t xml:space="preserve">согласно </w:t>
      </w:r>
      <w:r w:rsidRPr="00024332">
        <w:rPr>
          <w:rFonts w:ascii="Times New Roman" w:hAnsi="Times New Roman" w:cs="Times New Roman"/>
          <w:color w:val="0000CC"/>
          <w:sz w:val="24"/>
          <w:szCs w:val="24"/>
        </w:rPr>
        <w:t xml:space="preserve">п. </w:t>
      </w:r>
      <w:r w:rsidR="00DE1D4D">
        <w:rPr>
          <w:rFonts w:ascii="Times New Roman" w:hAnsi="Times New Roman" w:cs="Times New Roman"/>
          <w:color w:val="0000CC"/>
          <w:sz w:val="24"/>
          <w:szCs w:val="24"/>
        </w:rPr>
        <w:t>5</w:t>
      </w:r>
      <w:r w:rsidRPr="00024332">
        <w:rPr>
          <w:rFonts w:ascii="Times New Roman" w:hAnsi="Times New Roman" w:cs="Times New Roman"/>
          <w:color w:val="0000CC"/>
          <w:sz w:val="24"/>
          <w:szCs w:val="24"/>
        </w:rPr>
        <w:t>.1.2</w:t>
      </w:r>
      <w:r>
        <w:rPr>
          <w:rFonts w:ascii="Times New Roman" w:hAnsi="Times New Roman" w:cs="Times New Roman"/>
          <w:sz w:val="24"/>
          <w:szCs w:val="24"/>
        </w:rPr>
        <w:t xml:space="preserve"> настояще</w:t>
      </w:r>
      <w:r w:rsidR="00DE1D4D">
        <w:rPr>
          <w:rFonts w:ascii="Times New Roman" w:hAnsi="Times New Roman" w:cs="Times New Roman"/>
          <w:sz w:val="24"/>
          <w:szCs w:val="24"/>
        </w:rPr>
        <w:t>й ДП</w:t>
      </w:r>
      <w:r w:rsidRPr="0067605E">
        <w:rPr>
          <w:rFonts w:ascii="Times New Roman" w:hAnsi="Times New Roman" w:cs="Times New Roman"/>
          <w:sz w:val="24"/>
          <w:szCs w:val="24"/>
        </w:rPr>
        <w:t>;</w:t>
      </w:r>
    </w:p>
    <w:p w:rsidR="00E80AB6" w:rsidRPr="0067605E"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67605E">
        <w:rPr>
          <w:rFonts w:ascii="Times New Roman" w:hAnsi="Times New Roman" w:cs="Times New Roman"/>
          <w:sz w:val="24"/>
          <w:szCs w:val="24"/>
        </w:rPr>
        <w:t xml:space="preserve"> подтверждение того, что цели аудита были достигнуты;</w:t>
      </w:r>
    </w:p>
    <w:p w:rsidR="00E80AB6" w:rsidRPr="0067605E"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67605E">
        <w:rPr>
          <w:rFonts w:ascii="Times New Roman" w:hAnsi="Times New Roman" w:cs="Times New Roman"/>
          <w:sz w:val="24"/>
          <w:szCs w:val="24"/>
        </w:rPr>
        <w:t xml:space="preserve"> рекомендации относительно выдачи или отказа в выдаче сертификата со всеми условиями осуществления этого или замечаниями аудитор</w:t>
      </w:r>
      <w:r>
        <w:rPr>
          <w:rFonts w:ascii="Times New Roman" w:hAnsi="Times New Roman" w:cs="Times New Roman"/>
          <w:sz w:val="24"/>
          <w:szCs w:val="24"/>
        </w:rPr>
        <w:t>ской группы</w:t>
      </w:r>
      <w:r w:rsidRPr="0067605E">
        <w:rPr>
          <w:rFonts w:ascii="Times New Roman" w:hAnsi="Times New Roman" w:cs="Times New Roman"/>
          <w:sz w:val="24"/>
          <w:szCs w:val="24"/>
        </w:rPr>
        <w:t>.</w:t>
      </w:r>
    </w:p>
    <w:p w:rsidR="00E80AB6" w:rsidRPr="0067605E" w:rsidRDefault="0098351F"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67605E">
        <w:rPr>
          <w:rFonts w:ascii="Times New Roman" w:hAnsi="Times New Roman" w:cs="Times New Roman"/>
          <w:sz w:val="24"/>
          <w:szCs w:val="24"/>
        </w:rPr>
        <w:t xml:space="preserve">.5.3.2 Если </w:t>
      </w:r>
      <w:r w:rsidR="00E80AB6">
        <w:rPr>
          <w:rFonts w:ascii="Times New Roman" w:hAnsi="Times New Roman" w:cs="Times New Roman"/>
          <w:sz w:val="24"/>
          <w:szCs w:val="24"/>
        </w:rPr>
        <w:t>ОС</w:t>
      </w:r>
      <w:r w:rsidR="00E80AB6" w:rsidRPr="0067605E">
        <w:rPr>
          <w:rFonts w:ascii="Times New Roman" w:hAnsi="Times New Roman" w:cs="Times New Roman"/>
          <w:sz w:val="24"/>
          <w:szCs w:val="24"/>
        </w:rPr>
        <w:t xml:space="preserve"> не сможет проверить выполнение коррекций и корректирующих действий в отношении какого-либо значительного несоответствия в течение </w:t>
      </w:r>
      <w:r w:rsidR="00E80AB6" w:rsidRPr="00AD1DC2">
        <w:rPr>
          <w:rFonts w:ascii="Times New Roman" w:hAnsi="Times New Roman" w:cs="Times New Roman"/>
          <w:color w:val="0000CC"/>
          <w:sz w:val="24"/>
          <w:szCs w:val="24"/>
        </w:rPr>
        <w:t xml:space="preserve">6 месяцев </w:t>
      </w:r>
      <w:r w:rsidR="00E80AB6" w:rsidRPr="0067605E">
        <w:rPr>
          <w:rFonts w:ascii="Times New Roman" w:hAnsi="Times New Roman" w:cs="Times New Roman"/>
          <w:sz w:val="24"/>
          <w:szCs w:val="24"/>
        </w:rPr>
        <w:t>после завершения вт</w:t>
      </w:r>
      <w:r w:rsidR="00E80AB6" w:rsidRPr="0067605E">
        <w:rPr>
          <w:rFonts w:ascii="Times New Roman" w:hAnsi="Times New Roman" w:cs="Times New Roman"/>
          <w:sz w:val="24"/>
          <w:szCs w:val="24"/>
        </w:rPr>
        <w:t>о</w:t>
      </w:r>
      <w:r w:rsidR="00E80AB6" w:rsidRPr="0067605E">
        <w:rPr>
          <w:rFonts w:ascii="Times New Roman" w:hAnsi="Times New Roman" w:cs="Times New Roman"/>
          <w:sz w:val="24"/>
          <w:szCs w:val="24"/>
        </w:rPr>
        <w:t>рого этапа</w:t>
      </w:r>
      <w:r w:rsidR="00E80AB6">
        <w:rPr>
          <w:rFonts w:ascii="Times New Roman" w:hAnsi="Times New Roman" w:cs="Times New Roman"/>
          <w:sz w:val="24"/>
          <w:szCs w:val="24"/>
        </w:rPr>
        <w:t xml:space="preserve"> аудита</w:t>
      </w:r>
      <w:r w:rsidR="00E80AB6" w:rsidRPr="0067605E">
        <w:rPr>
          <w:rFonts w:ascii="Times New Roman" w:hAnsi="Times New Roman" w:cs="Times New Roman"/>
          <w:sz w:val="24"/>
          <w:szCs w:val="24"/>
        </w:rPr>
        <w:t xml:space="preserve">, </w:t>
      </w:r>
      <w:r w:rsidR="00E80AB6">
        <w:rPr>
          <w:rFonts w:ascii="Times New Roman" w:hAnsi="Times New Roman" w:cs="Times New Roman"/>
          <w:sz w:val="24"/>
          <w:szCs w:val="24"/>
        </w:rPr>
        <w:t>решение о выдаче сертификата может быть принято ОС только после повторн</w:t>
      </w:r>
      <w:r w:rsidR="00E80AB6">
        <w:rPr>
          <w:rFonts w:ascii="Times New Roman" w:hAnsi="Times New Roman" w:cs="Times New Roman"/>
          <w:sz w:val="24"/>
          <w:szCs w:val="24"/>
        </w:rPr>
        <w:t>о</w:t>
      </w:r>
      <w:r w:rsidR="00E80AB6">
        <w:rPr>
          <w:rFonts w:ascii="Times New Roman" w:hAnsi="Times New Roman" w:cs="Times New Roman"/>
          <w:sz w:val="24"/>
          <w:szCs w:val="24"/>
        </w:rPr>
        <w:t xml:space="preserve">го </w:t>
      </w:r>
      <w:r w:rsidR="00E80AB6" w:rsidRPr="0067605E">
        <w:rPr>
          <w:rFonts w:ascii="Times New Roman" w:hAnsi="Times New Roman" w:cs="Times New Roman"/>
          <w:sz w:val="24"/>
          <w:szCs w:val="24"/>
        </w:rPr>
        <w:t>прове</w:t>
      </w:r>
      <w:r w:rsidR="00E80AB6">
        <w:rPr>
          <w:rFonts w:ascii="Times New Roman" w:hAnsi="Times New Roman" w:cs="Times New Roman"/>
          <w:sz w:val="24"/>
          <w:szCs w:val="24"/>
        </w:rPr>
        <w:t>дения</w:t>
      </w:r>
      <w:r w:rsidR="00E80AB6" w:rsidRPr="0067605E">
        <w:rPr>
          <w:rFonts w:ascii="Times New Roman" w:hAnsi="Times New Roman" w:cs="Times New Roman"/>
          <w:sz w:val="24"/>
          <w:szCs w:val="24"/>
        </w:rPr>
        <w:t xml:space="preserve"> второ</w:t>
      </w:r>
      <w:r w:rsidR="00E80AB6">
        <w:rPr>
          <w:rFonts w:ascii="Times New Roman" w:hAnsi="Times New Roman" w:cs="Times New Roman"/>
          <w:sz w:val="24"/>
          <w:szCs w:val="24"/>
        </w:rPr>
        <w:t>го</w:t>
      </w:r>
      <w:r w:rsidR="00E80AB6" w:rsidRPr="0067605E">
        <w:rPr>
          <w:rFonts w:ascii="Times New Roman" w:hAnsi="Times New Roman" w:cs="Times New Roman"/>
          <w:sz w:val="24"/>
          <w:szCs w:val="24"/>
        </w:rPr>
        <w:t xml:space="preserve"> этап аудита </w:t>
      </w:r>
      <w:r w:rsidR="00E80AB6">
        <w:rPr>
          <w:rFonts w:ascii="Times New Roman" w:hAnsi="Times New Roman" w:cs="Times New Roman"/>
          <w:sz w:val="24"/>
          <w:szCs w:val="24"/>
        </w:rPr>
        <w:t>у данного заявителя/заказчика</w:t>
      </w:r>
      <w:r w:rsidR="00E80AB6" w:rsidRPr="0067605E">
        <w:rPr>
          <w:rFonts w:ascii="Times New Roman" w:hAnsi="Times New Roman" w:cs="Times New Roman"/>
          <w:sz w:val="24"/>
          <w:szCs w:val="24"/>
        </w:rPr>
        <w:t>.</w:t>
      </w:r>
    </w:p>
    <w:p w:rsidR="00E80AB6" w:rsidRPr="004000CA" w:rsidRDefault="0098351F"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67605E">
        <w:rPr>
          <w:rFonts w:ascii="Times New Roman" w:hAnsi="Times New Roman" w:cs="Times New Roman"/>
          <w:sz w:val="24"/>
          <w:szCs w:val="24"/>
        </w:rPr>
        <w:t xml:space="preserve">.5.3.3 </w:t>
      </w:r>
      <w:r w:rsidR="00AD1DC2">
        <w:rPr>
          <w:rFonts w:ascii="Times New Roman" w:hAnsi="Times New Roman" w:cs="Times New Roman"/>
          <w:sz w:val="24"/>
          <w:szCs w:val="24"/>
        </w:rPr>
        <w:t>П</w:t>
      </w:r>
      <w:r w:rsidR="00E80AB6" w:rsidRPr="0067605E">
        <w:rPr>
          <w:rFonts w:ascii="Times New Roman" w:hAnsi="Times New Roman" w:cs="Times New Roman"/>
          <w:sz w:val="24"/>
          <w:szCs w:val="24"/>
        </w:rPr>
        <w:t>роцедур</w:t>
      </w:r>
      <w:r w:rsidR="00AD1DC2">
        <w:rPr>
          <w:rFonts w:ascii="Times New Roman" w:hAnsi="Times New Roman" w:cs="Times New Roman"/>
          <w:sz w:val="24"/>
          <w:szCs w:val="24"/>
        </w:rPr>
        <w:t>а</w:t>
      </w:r>
      <w:r w:rsidR="00E80AB6" w:rsidRPr="0067605E">
        <w:rPr>
          <w:rFonts w:ascii="Times New Roman" w:hAnsi="Times New Roman" w:cs="Times New Roman"/>
          <w:sz w:val="24"/>
          <w:szCs w:val="24"/>
        </w:rPr>
        <w:t xml:space="preserve"> для получения всей необходимой </w:t>
      </w:r>
      <w:r w:rsidR="00AD1DC2">
        <w:rPr>
          <w:rFonts w:ascii="Times New Roman" w:hAnsi="Times New Roman" w:cs="Times New Roman"/>
          <w:sz w:val="24"/>
          <w:szCs w:val="24"/>
        </w:rPr>
        <w:t>ОС</w:t>
      </w:r>
      <w:r w:rsidR="00E80AB6" w:rsidRPr="0067605E">
        <w:rPr>
          <w:rFonts w:ascii="Times New Roman" w:hAnsi="Times New Roman" w:cs="Times New Roman"/>
          <w:sz w:val="24"/>
          <w:szCs w:val="24"/>
        </w:rPr>
        <w:t xml:space="preserve"> информации для принятия решения о сертификации</w:t>
      </w:r>
      <w:r w:rsidR="00E80AB6">
        <w:rPr>
          <w:rFonts w:ascii="Times New Roman" w:hAnsi="Times New Roman" w:cs="Times New Roman"/>
          <w:sz w:val="24"/>
          <w:szCs w:val="24"/>
        </w:rPr>
        <w:t>, к</w:t>
      </w:r>
      <w:r w:rsidR="00E80AB6" w:rsidRPr="0067605E">
        <w:rPr>
          <w:rFonts w:ascii="Times New Roman" w:hAnsi="Times New Roman" w:cs="Times New Roman"/>
          <w:sz w:val="24"/>
          <w:szCs w:val="24"/>
        </w:rPr>
        <w:t xml:space="preserve">огда вопрос о выдаче сертификата передается одним органом по сертификации на рассмотрение </w:t>
      </w:r>
      <w:r w:rsidR="00E80AB6" w:rsidRPr="004000CA">
        <w:rPr>
          <w:rFonts w:ascii="Times New Roman" w:hAnsi="Times New Roman" w:cs="Times New Roman"/>
          <w:sz w:val="24"/>
          <w:szCs w:val="24"/>
        </w:rPr>
        <w:t xml:space="preserve">другого органа, согласно </w:t>
      </w:r>
      <w:r w:rsidR="00E80AB6" w:rsidRPr="004000CA">
        <w:rPr>
          <w:rFonts w:ascii="Times New Roman" w:hAnsi="Times New Roman" w:cs="Times New Roman"/>
          <w:color w:val="0000CC"/>
          <w:sz w:val="24"/>
          <w:szCs w:val="24"/>
        </w:rPr>
        <w:t xml:space="preserve">п. </w:t>
      </w:r>
      <w:r w:rsidR="00AD1DC2" w:rsidRPr="004000CA">
        <w:rPr>
          <w:rFonts w:ascii="Times New Roman" w:hAnsi="Times New Roman" w:cs="Times New Roman"/>
          <w:color w:val="0000CC"/>
          <w:sz w:val="24"/>
          <w:szCs w:val="24"/>
        </w:rPr>
        <w:t>5</w:t>
      </w:r>
      <w:r w:rsidR="00E80AB6" w:rsidRPr="004000CA">
        <w:rPr>
          <w:rFonts w:ascii="Times New Roman" w:hAnsi="Times New Roman" w:cs="Times New Roman"/>
          <w:color w:val="0000CC"/>
          <w:sz w:val="24"/>
          <w:szCs w:val="24"/>
        </w:rPr>
        <w:t>.1.3.4</w:t>
      </w:r>
      <w:r w:rsidR="00E80AB6" w:rsidRPr="004000CA">
        <w:rPr>
          <w:rFonts w:ascii="Times New Roman" w:hAnsi="Times New Roman" w:cs="Times New Roman"/>
          <w:sz w:val="24"/>
          <w:szCs w:val="24"/>
        </w:rPr>
        <w:t xml:space="preserve"> настояще</w:t>
      </w:r>
      <w:r w:rsidR="00AD1DC2" w:rsidRPr="004000CA">
        <w:rPr>
          <w:rFonts w:ascii="Times New Roman" w:hAnsi="Times New Roman" w:cs="Times New Roman"/>
          <w:sz w:val="24"/>
          <w:szCs w:val="24"/>
        </w:rPr>
        <w:t>й ДП</w:t>
      </w:r>
      <w:r w:rsidR="00E80AB6" w:rsidRPr="004000CA">
        <w:rPr>
          <w:rFonts w:ascii="Times New Roman" w:hAnsi="Times New Roman" w:cs="Times New Roman"/>
          <w:sz w:val="24"/>
          <w:szCs w:val="24"/>
        </w:rPr>
        <w:t xml:space="preserve">, </w:t>
      </w:r>
      <w:r w:rsidR="00E96AC5" w:rsidRPr="004000CA">
        <w:rPr>
          <w:rFonts w:ascii="Times New Roman" w:hAnsi="Times New Roman" w:cs="Times New Roman"/>
          <w:sz w:val="24"/>
          <w:szCs w:val="24"/>
        </w:rPr>
        <w:t xml:space="preserve">разработана </w:t>
      </w:r>
      <w:r w:rsidR="00E80AB6" w:rsidRPr="004000CA">
        <w:rPr>
          <w:rFonts w:ascii="Times New Roman" w:hAnsi="Times New Roman" w:cs="Times New Roman"/>
          <w:sz w:val="24"/>
          <w:szCs w:val="24"/>
        </w:rPr>
        <w:t>в соответствии с требованиями</w:t>
      </w:r>
      <w:r w:rsidR="004000CA" w:rsidRPr="004000CA">
        <w:rPr>
          <w:rFonts w:ascii="Times New Roman" w:hAnsi="Times New Roman" w:cs="Times New Roman"/>
          <w:sz w:val="24"/>
          <w:szCs w:val="24"/>
        </w:rPr>
        <w:t xml:space="preserve"> ГОСТ Р ИСО/МЭК 17021-1-2017 (п. 9.1.3)</w:t>
      </w:r>
      <w:r w:rsidR="004000CA">
        <w:rPr>
          <w:rFonts w:ascii="Times New Roman" w:hAnsi="Times New Roman" w:cs="Times New Roman"/>
          <w:sz w:val="24"/>
          <w:szCs w:val="24"/>
        </w:rPr>
        <w:t>,</w:t>
      </w:r>
      <w:r w:rsidR="00E80AB6" w:rsidRPr="004000CA">
        <w:rPr>
          <w:rFonts w:ascii="Times New Roman" w:hAnsi="Times New Roman" w:cs="Times New Roman"/>
          <w:sz w:val="24"/>
          <w:szCs w:val="24"/>
        </w:rPr>
        <w:t xml:space="preserve"> </w:t>
      </w:r>
      <w:bookmarkStart w:id="16" w:name="_Hlk150603027"/>
      <w:r w:rsidR="00E80AB6" w:rsidRPr="004000CA">
        <w:rPr>
          <w:rFonts w:ascii="Times New Roman" w:hAnsi="Times New Roman" w:cs="Times New Roman"/>
          <w:color w:val="0000CC"/>
          <w:sz w:val="24"/>
          <w:szCs w:val="24"/>
        </w:rPr>
        <w:t>IAF MD 2:2017</w:t>
      </w:r>
      <w:r w:rsidR="00E80AB6" w:rsidRPr="004000CA">
        <w:rPr>
          <w:rFonts w:ascii="Times New Roman" w:hAnsi="Times New Roman" w:cs="Times New Roman"/>
          <w:sz w:val="24"/>
          <w:szCs w:val="24"/>
        </w:rPr>
        <w:t xml:space="preserve"> </w:t>
      </w:r>
      <w:bookmarkEnd w:id="16"/>
      <w:r w:rsidR="00E80AB6" w:rsidRPr="004000CA">
        <w:rPr>
          <w:rFonts w:ascii="Times New Roman" w:hAnsi="Times New Roman" w:cs="Times New Roman"/>
          <w:sz w:val="24"/>
          <w:szCs w:val="24"/>
        </w:rPr>
        <w:t xml:space="preserve">«Обязательный документ IAF по передаче аккредитованной сертификации систем менеджмента»/ГОСТ Р 70509-2022 «Оценка соответствия. Передача аккредитованной сертификации систем менеджмента», </w:t>
      </w:r>
      <w:r w:rsidR="00E80AB6" w:rsidRPr="004000CA">
        <w:rPr>
          <w:rFonts w:ascii="Times New Roman" w:hAnsi="Times New Roman" w:cs="Times New Roman"/>
          <w:spacing w:val="5"/>
          <w:sz w:val="24"/>
          <w:szCs w:val="24"/>
          <w:shd w:val="clear" w:color="auto" w:fill="FFFFFF"/>
        </w:rPr>
        <w:t xml:space="preserve">с учетом </w:t>
      </w:r>
      <w:r w:rsidR="00E80AB6" w:rsidRPr="004000CA">
        <w:rPr>
          <w:rFonts w:ascii="Times New Roman" w:hAnsi="Times New Roman" w:cs="Times New Roman"/>
          <w:color w:val="0000CC"/>
          <w:sz w:val="24"/>
          <w:szCs w:val="24"/>
        </w:rPr>
        <w:t>Правил проведения работ по сертификации систем менеджмента в системе добровольной серт</w:t>
      </w:r>
      <w:r w:rsidR="00E80AB6" w:rsidRPr="004000CA">
        <w:rPr>
          <w:rFonts w:ascii="Times New Roman" w:hAnsi="Times New Roman" w:cs="Times New Roman"/>
          <w:color w:val="0000CC"/>
          <w:sz w:val="24"/>
          <w:szCs w:val="24"/>
        </w:rPr>
        <w:t>и</w:t>
      </w:r>
      <w:r w:rsidR="00E80AB6" w:rsidRPr="004000CA">
        <w:rPr>
          <w:rFonts w:ascii="Times New Roman" w:hAnsi="Times New Roman" w:cs="Times New Roman"/>
          <w:color w:val="0000CC"/>
          <w:sz w:val="24"/>
          <w:szCs w:val="24"/>
        </w:rPr>
        <w:t>фикации «</w:t>
      </w:r>
      <w:r w:rsidR="00386DE9">
        <w:rPr>
          <w:rFonts w:ascii="Times New Roman" w:hAnsi="Times New Roman" w:cs="Times New Roman"/>
          <w:color w:val="0000CC"/>
          <w:sz w:val="24"/>
          <w:szCs w:val="24"/>
        </w:rPr>
        <w:t>РЕГИСТР ЦСМ</w:t>
      </w:r>
      <w:r w:rsidR="00E80AB6" w:rsidRPr="004000CA">
        <w:rPr>
          <w:rFonts w:ascii="Times New Roman" w:hAnsi="Times New Roman" w:cs="Times New Roman"/>
          <w:color w:val="0000CC"/>
          <w:spacing w:val="5"/>
          <w:sz w:val="24"/>
          <w:szCs w:val="24"/>
          <w:shd w:val="clear" w:color="auto" w:fill="FFFFFF"/>
        </w:rPr>
        <w:t>»</w:t>
      </w:r>
      <w:r w:rsidR="00E80AB6" w:rsidRPr="004000CA">
        <w:rPr>
          <w:rFonts w:ascii="Times New Roman" w:hAnsi="Times New Roman" w:cs="Times New Roman"/>
          <w:sz w:val="24"/>
          <w:szCs w:val="24"/>
        </w:rPr>
        <w:t>.</w:t>
      </w:r>
    </w:p>
    <w:p w:rsidR="004000CA" w:rsidRDefault="004000CA"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5.5.3.3.1 Определения</w:t>
      </w:r>
    </w:p>
    <w:p w:rsidR="004000CA" w:rsidRDefault="004000CA" w:rsidP="00E80AB6">
      <w:pPr>
        <w:pStyle w:val="FORMATTEXT"/>
        <w:ind w:firstLine="568"/>
        <w:jc w:val="both"/>
        <w:rPr>
          <w:rFonts w:ascii="Times New Roman" w:hAnsi="Times New Roman" w:cs="Times New Roman"/>
          <w:sz w:val="24"/>
          <w:szCs w:val="24"/>
        </w:rPr>
      </w:pPr>
      <w:r w:rsidRPr="004000CA">
        <w:rPr>
          <w:rFonts w:ascii="Times New Roman" w:hAnsi="Times New Roman" w:cs="Times New Roman"/>
          <w:sz w:val="24"/>
          <w:szCs w:val="24"/>
        </w:rPr>
        <w:t>Передача сертификации определяется как признание существующей и действующей серт</w:t>
      </w:r>
      <w:r w:rsidRPr="004000CA">
        <w:rPr>
          <w:rFonts w:ascii="Times New Roman" w:hAnsi="Times New Roman" w:cs="Times New Roman"/>
          <w:sz w:val="24"/>
          <w:szCs w:val="24"/>
        </w:rPr>
        <w:t>и</w:t>
      </w:r>
      <w:r w:rsidRPr="004000CA">
        <w:rPr>
          <w:rFonts w:ascii="Times New Roman" w:hAnsi="Times New Roman" w:cs="Times New Roman"/>
          <w:sz w:val="24"/>
          <w:szCs w:val="24"/>
        </w:rPr>
        <w:t>фикации системы менеджмента, выданной одним аккредитованным органом по сертификации (далее – «орган, предоставляющий сертификацию») другому аккредитованному органу по серт</w:t>
      </w:r>
      <w:r w:rsidRPr="004000CA">
        <w:rPr>
          <w:rFonts w:ascii="Times New Roman" w:hAnsi="Times New Roman" w:cs="Times New Roman"/>
          <w:sz w:val="24"/>
          <w:szCs w:val="24"/>
        </w:rPr>
        <w:t>и</w:t>
      </w:r>
      <w:r w:rsidRPr="004000CA">
        <w:rPr>
          <w:rFonts w:ascii="Times New Roman" w:hAnsi="Times New Roman" w:cs="Times New Roman"/>
          <w:sz w:val="24"/>
          <w:szCs w:val="24"/>
        </w:rPr>
        <w:t>фикации (далее – «орган, принимающий сертификацию»), с целью предоставления собственной сертификации.</w:t>
      </w:r>
    </w:p>
    <w:p w:rsidR="004000CA" w:rsidRDefault="004000CA" w:rsidP="00E80AB6">
      <w:pPr>
        <w:pStyle w:val="FORMATTEXT"/>
        <w:ind w:firstLine="568"/>
        <w:jc w:val="both"/>
        <w:rPr>
          <w:rFonts w:ascii="Times New Roman" w:hAnsi="Times New Roman" w:cs="Times New Roman"/>
          <w:sz w:val="24"/>
          <w:szCs w:val="24"/>
        </w:rPr>
      </w:pPr>
      <w:r w:rsidRPr="004000CA">
        <w:rPr>
          <w:rFonts w:ascii="Times New Roman" w:hAnsi="Times New Roman" w:cs="Times New Roman"/>
          <w:sz w:val="24"/>
          <w:szCs w:val="24"/>
        </w:rPr>
        <w:t>Множественная сертификация (одновременная сертификация более чем одним органом по сертификации) не подпадает под приведенное выше определение.</w:t>
      </w:r>
    </w:p>
    <w:p w:rsidR="004000CA" w:rsidRDefault="004000CA"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5.5.3.3.2 </w:t>
      </w:r>
      <w:r w:rsidRPr="004000CA">
        <w:rPr>
          <w:rFonts w:ascii="Times New Roman" w:hAnsi="Times New Roman" w:cs="Times New Roman"/>
          <w:sz w:val="24"/>
          <w:szCs w:val="24"/>
        </w:rPr>
        <w:t>Минимальные требования</w:t>
      </w:r>
    </w:p>
    <w:p w:rsidR="004000CA" w:rsidRDefault="004000CA"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5.5.3.3.2.</w:t>
      </w:r>
      <w:r w:rsidRPr="004000CA">
        <w:rPr>
          <w:rFonts w:ascii="Times New Roman" w:hAnsi="Times New Roman" w:cs="Times New Roman"/>
          <w:sz w:val="24"/>
          <w:szCs w:val="24"/>
        </w:rPr>
        <w:t>1 Приемлемость сертификации для передачи</w:t>
      </w:r>
    </w:p>
    <w:p w:rsidR="004000CA" w:rsidRDefault="004000CA" w:rsidP="00E80AB6">
      <w:pPr>
        <w:pStyle w:val="FORMATTEXT"/>
        <w:ind w:firstLine="568"/>
        <w:jc w:val="both"/>
        <w:rPr>
          <w:rFonts w:ascii="Times New Roman" w:hAnsi="Times New Roman" w:cs="Times New Roman"/>
          <w:sz w:val="24"/>
          <w:szCs w:val="24"/>
        </w:rPr>
      </w:pPr>
      <w:r w:rsidRPr="004000CA">
        <w:rPr>
          <w:rFonts w:ascii="Times New Roman" w:hAnsi="Times New Roman" w:cs="Times New Roman"/>
          <w:sz w:val="24"/>
          <w:szCs w:val="24"/>
        </w:rPr>
        <w:t xml:space="preserve">Только сертификация, на которую распространяется аккредитация </w:t>
      </w:r>
      <w:r>
        <w:rPr>
          <w:rFonts w:ascii="Times New Roman" w:hAnsi="Times New Roman" w:cs="Times New Roman"/>
          <w:sz w:val="24"/>
          <w:szCs w:val="24"/>
        </w:rPr>
        <w:t xml:space="preserve">Национального органа по аккредитации Российской Федерации </w:t>
      </w:r>
      <w:r w:rsidRPr="004000CA">
        <w:rPr>
          <w:rFonts w:ascii="Times New Roman" w:hAnsi="Times New Roman" w:cs="Times New Roman"/>
          <w:sz w:val="24"/>
          <w:szCs w:val="24"/>
        </w:rPr>
        <w:t>должна допускаться к передаче.</w:t>
      </w:r>
    </w:p>
    <w:p w:rsidR="004000CA" w:rsidRDefault="004000CA" w:rsidP="00E80AB6">
      <w:pPr>
        <w:pStyle w:val="FORMATTEXT"/>
        <w:ind w:firstLine="568"/>
        <w:jc w:val="both"/>
        <w:rPr>
          <w:rFonts w:ascii="Times New Roman" w:hAnsi="Times New Roman" w:cs="Times New Roman"/>
          <w:sz w:val="24"/>
          <w:szCs w:val="24"/>
        </w:rPr>
      </w:pPr>
      <w:r w:rsidRPr="004000CA">
        <w:rPr>
          <w:rFonts w:ascii="Times New Roman" w:hAnsi="Times New Roman" w:cs="Times New Roman"/>
          <w:sz w:val="24"/>
          <w:szCs w:val="24"/>
        </w:rPr>
        <w:t>Организации, на чью сертификацию не распространяется такая аккредитация, считаются н</w:t>
      </w:r>
      <w:r w:rsidRPr="004000CA">
        <w:rPr>
          <w:rFonts w:ascii="Times New Roman" w:hAnsi="Times New Roman" w:cs="Times New Roman"/>
          <w:sz w:val="24"/>
          <w:szCs w:val="24"/>
        </w:rPr>
        <w:t>о</w:t>
      </w:r>
      <w:r w:rsidRPr="004000CA">
        <w:rPr>
          <w:rFonts w:ascii="Times New Roman" w:hAnsi="Times New Roman" w:cs="Times New Roman"/>
          <w:sz w:val="24"/>
          <w:szCs w:val="24"/>
        </w:rPr>
        <w:t>выми клиентами.</w:t>
      </w:r>
    </w:p>
    <w:p w:rsidR="004000CA" w:rsidRDefault="004000CA" w:rsidP="00E80AB6">
      <w:pPr>
        <w:pStyle w:val="FORMATTEXT"/>
        <w:ind w:firstLine="568"/>
        <w:jc w:val="both"/>
        <w:rPr>
          <w:rFonts w:ascii="Times New Roman" w:hAnsi="Times New Roman" w:cs="Times New Roman"/>
          <w:sz w:val="24"/>
          <w:szCs w:val="24"/>
        </w:rPr>
      </w:pPr>
      <w:r w:rsidRPr="004000CA">
        <w:rPr>
          <w:rFonts w:ascii="Times New Roman" w:hAnsi="Times New Roman" w:cs="Times New Roman"/>
          <w:sz w:val="24"/>
          <w:szCs w:val="24"/>
        </w:rPr>
        <w:t>Передаваться должна лишь действующая сертификация, предоставленная аккредитованными органами по сертификации.</w:t>
      </w:r>
    </w:p>
    <w:p w:rsidR="004000CA" w:rsidRDefault="004000CA" w:rsidP="00E80AB6">
      <w:pPr>
        <w:pStyle w:val="FORMATTEXT"/>
        <w:ind w:firstLine="568"/>
        <w:jc w:val="both"/>
        <w:rPr>
          <w:rFonts w:ascii="Times New Roman" w:hAnsi="Times New Roman" w:cs="Times New Roman"/>
          <w:sz w:val="24"/>
          <w:szCs w:val="24"/>
        </w:rPr>
      </w:pPr>
      <w:r w:rsidRPr="004000CA">
        <w:rPr>
          <w:rFonts w:ascii="Times New Roman" w:hAnsi="Times New Roman" w:cs="Times New Roman"/>
          <w:sz w:val="24"/>
          <w:szCs w:val="24"/>
        </w:rPr>
        <w:t>Сертификация, которая была признана приостановленной, не принимается к передаче.</w:t>
      </w:r>
    </w:p>
    <w:p w:rsidR="004000CA" w:rsidRDefault="004000CA" w:rsidP="00E80AB6">
      <w:pPr>
        <w:pStyle w:val="FORMATTEXT"/>
        <w:ind w:firstLine="568"/>
        <w:jc w:val="both"/>
        <w:rPr>
          <w:rFonts w:ascii="Times New Roman" w:hAnsi="Times New Roman" w:cs="Times New Roman"/>
          <w:sz w:val="24"/>
          <w:szCs w:val="24"/>
        </w:rPr>
      </w:pPr>
      <w:r w:rsidRPr="004000CA">
        <w:rPr>
          <w:rFonts w:ascii="Times New Roman" w:hAnsi="Times New Roman" w:cs="Times New Roman"/>
          <w:sz w:val="24"/>
          <w:szCs w:val="24"/>
        </w:rPr>
        <w:t>В случаях, когда сертификация была предоставлена органом по сертификации, который пр</w:t>
      </w:r>
      <w:r w:rsidRPr="004000CA">
        <w:rPr>
          <w:rFonts w:ascii="Times New Roman" w:hAnsi="Times New Roman" w:cs="Times New Roman"/>
          <w:sz w:val="24"/>
          <w:szCs w:val="24"/>
        </w:rPr>
        <w:t>е</w:t>
      </w:r>
      <w:r w:rsidRPr="004000CA">
        <w:rPr>
          <w:rFonts w:ascii="Times New Roman" w:hAnsi="Times New Roman" w:cs="Times New Roman"/>
          <w:sz w:val="24"/>
          <w:szCs w:val="24"/>
        </w:rPr>
        <w:t>кратил свою деятельность или чья аккредитация истекла, была приостановлена или отозвана, п</w:t>
      </w:r>
      <w:r w:rsidRPr="004000CA">
        <w:rPr>
          <w:rFonts w:ascii="Times New Roman" w:hAnsi="Times New Roman" w:cs="Times New Roman"/>
          <w:sz w:val="24"/>
          <w:szCs w:val="24"/>
        </w:rPr>
        <w:t>е</w:t>
      </w:r>
      <w:r w:rsidRPr="004000CA">
        <w:rPr>
          <w:rFonts w:ascii="Times New Roman" w:hAnsi="Times New Roman" w:cs="Times New Roman"/>
          <w:sz w:val="24"/>
          <w:szCs w:val="24"/>
        </w:rPr>
        <w:t>редача должна быть</w:t>
      </w:r>
      <w:r>
        <w:rPr>
          <w:rFonts w:ascii="Times New Roman" w:hAnsi="Times New Roman" w:cs="Times New Roman"/>
          <w:sz w:val="24"/>
          <w:szCs w:val="24"/>
        </w:rPr>
        <w:t xml:space="preserve"> </w:t>
      </w:r>
      <w:r w:rsidRPr="004000CA">
        <w:rPr>
          <w:rFonts w:ascii="Times New Roman" w:hAnsi="Times New Roman" w:cs="Times New Roman"/>
          <w:sz w:val="24"/>
          <w:szCs w:val="24"/>
        </w:rPr>
        <w:t xml:space="preserve">завершена в течение </w:t>
      </w:r>
      <w:r w:rsidRPr="004000CA">
        <w:rPr>
          <w:rFonts w:ascii="Times New Roman" w:hAnsi="Times New Roman" w:cs="Times New Roman"/>
          <w:color w:val="0000CC"/>
          <w:sz w:val="24"/>
          <w:szCs w:val="24"/>
        </w:rPr>
        <w:t xml:space="preserve">6 месяцев </w:t>
      </w:r>
      <w:r w:rsidRPr="004000CA">
        <w:rPr>
          <w:rFonts w:ascii="Times New Roman" w:hAnsi="Times New Roman" w:cs="Times New Roman"/>
          <w:sz w:val="24"/>
          <w:szCs w:val="24"/>
        </w:rPr>
        <w:t>или по истечении срока сертификации, в зав</w:t>
      </w:r>
      <w:r w:rsidRPr="004000CA">
        <w:rPr>
          <w:rFonts w:ascii="Times New Roman" w:hAnsi="Times New Roman" w:cs="Times New Roman"/>
          <w:sz w:val="24"/>
          <w:szCs w:val="24"/>
        </w:rPr>
        <w:t>и</w:t>
      </w:r>
      <w:r w:rsidRPr="004000CA">
        <w:rPr>
          <w:rFonts w:ascii="Times New Roman" w:hAnsi="Times New Roman" w:cs="Times New Roman"/>
          <w:sz w:val="24"/>
          <w:szCs w:val="24"/>
        </w:rPr>
        <w:t>симости от того, что наступит раньше.</w:t>
      </w:r>
    </w:p>
    <w:p w:rsidR="004000CA" w:rsidRDefault="004000CA" w:rsidP="00E80AB6">
      <w:pPr>
        <w:pStyle w:val="FORMATTEXT"/>
        <w:ind w:firstLine="568"/>
        <w:jc w:val="both"/>
        <w:rPr>
          <w:rFonts w:ascii="Times New Roman" w:hAnsi="Times New Roman" w:cs="Times New Roman"/>
          <w:sz w:val="24"/>
          <w:szCs w:val="24"/>
        </w:rPr>
      </w:pPr>
      <w:r w:rsidRPr="004000CA">
        <w:rPr>
          <w:rFonts w:ascii="Times New Roman" w:hAnsi="Times New Roman" w:cs="Times New Roman"/>
          <w:sz w:val="24"/>
          <w:szCs w:val="24"/>
        </w:rPr>
        <w:t>В таких случаях орган, принимающий сертификацию, должен до осуществления передачи уведомить орган, на основании аккредитации которого он намерен предоставить сертификацию.</w:t>
      </w:r>
    </w:p>
    <w:p w:rsidR="004000CA" w:rsidRDefault="004000CA"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5.5.3.3.2.</w:t>
      </w:r>
      <w:r w:rsidRPr="004000CA">
        <w:rPr>
          <w:rFonts w:ascii="Times New Roman" w:hAnsi="Times New Roman" w:cs="Times New Roman"/>
          <w:sz w:val="24"/>
          <w:szCs w:val="24"/>
        </w:rPr>
        <w:t>2 Анализ перед осуществлением передачи</w:t>
      </w:r>
    </w:p>
    <w:p w:rsidR="004000CA" w:rsidRDefault="004000CA" w:rsidP="00E80AB6">
      <w:pPr>
        <w:pStyle w:val="FORMATTEXT"/>
        <w:ind w:firstLine="568"/>
        <w:jc w:val="both"/>
        <w:rPr>
          <w:rFonts w:ascii="Times New Roman" w:hAnsi="Times New Roman" w:cs="Times New Roman"/>
          <w:sz w:val="24"/>
          <w:szCs w:val="24"/>
        </w:rPr>
      </w:pPr>
      <w:r w:rsidRPr="004000CA">
        <w:rPr>
          <w:rFonts w:ascii="Times New Roman" w:hAnsi="Times New Roman" w:cs="Times New Roman"/>
          <w:sz w:val="24"/>
          <w:szCs w:val="24"/>
        </w:rPr>
        <w:t>Орган, принимающий сертификацию, должен иметь процедуру получения достаточной и</w:t>
      </w:r>
      <w:r w:rsidRPr="004000CA">
        <w:rPr>
          <w:rFonts w:ascii="Times New Roman" w:hAnsi="Times New Roman" w:cs="Times New Roman"/>
          <w:sz w:val="24"/>
          <w:szCs w:val="24"/>
        </w:rPr>
        <w:t>н</w:t>
      </w:r>
      <w:r w:rsidRPr="004000CA">
        <w:rPr>
          <w:rFonts w:ascii="Times New Roman" w:hAnsi="Times New Roman" w:cs="Times New Roman"/>
          <w:sz w:val="24"/>
          <w:szCs w:val="24"/>
        </w:rPr>
        <w:t>формации для принятия решения о сертификации и сообщить о такой процедуре клиенту, прох</w:t>
      </w:r>
      <w:r w:rsidRPr="004000CA">
        <w:rPr>
          <w:rFonts w:ascii="Times New Roman" w:hAnsi="Times New Roman" w:cs="Times New Roman"/>
          <w:sz w:val="24"/>
          <w:szCs w:val="24"/>
        </w:rPr>
        <w:t>о</w:t>
      </w:r>
      <w:r w:rsidRPr="004000CA">
        <w:rPr>
          <w:rFonts w:ascii="Times New Roman" w:hAnsi="Times New Roman" w:cs="Times New Roman"/>
          <w:sz w:val="24"/>
          <w:szCs w:val="24"/>
        </w:rPr>
        <w:t>дящему процедуру передачи.</w:t>
      </w:r>
    </w:p>
    <w:p w:rsidR="004000CA" w:rsidRPr="004000CA" w:rsidRDefault="004000CA" w:rsidP="00E80AB6">
      <w:pPr>
        <w:pStyle w:val="FORMATTEXT"/>
        <w:ind w:firstLine="568"/>
        <w:jc w:val="both"/>
        <w:rPr>
          <w:rFonts w:ascii="Times New Roman" w:hAnsi="Times New Roman" w:cs="Times New Roman"/>
          <w:sz w:val="24"/>
          <w:szCs w:val="24"/>
        </w:rPr>
      </w:pPr>
      <w:r w:rsidRPr="004000CA">
        <w:rPr>
          <w:rFonts w:ascii="Times New Roman" w:hAnsi="Times New Roman" w:cs="Times New Roman"/>
          <w:sz w:val="24"/>
          <w:szCs w:val="24"/>
        </w:rPr>
        <w:t>Эта информация должна по крайней мере включать порядок и условия касательно цикла се</w:t>
      </w:r>
      <w:r w:rsidRPr="004000CA">
        <w:rPr>
          <w:rFonts w:ascii="Times New Roman" w:hAnsi="Times New Roman" w:cs="Times New Roman"/>
          <w:sz w:val="24"/>
          <w:szCs w:val="24"/>
        </w:rPr>
        <w:t>р</w:t>
      </w:r>
      <w:r w:rsidRPr="004000CA">
        <w:rPr>
          <w:rFonts w:ascii="Times New Roman" w:hAnsi="Times New Roman" w:cs="Times New Roman"/>
          <w:sz w:val="24"/>
          <w:szCs w:val="24"/>
        </w:rPr>
        <w:t>тификации</w:t>
      </w:r>
      <w:r>
        <w:rPr>
          <w:rFonts w:ascii="Times New Roman" w:hAnsi="Times New Roman" w:cs="Times New Roman"/>
          <w:sz w:val="24"/>
          <w:szCs w:val="24"/>
        </w:rPr>
        <w:t xml:space="preserve">, минимум получить </w:t>
      </w:r>
      <w:r w:rsidRPr="004000CA">
        <w:rPr>
          <w:rFonts w:ascii="Times New Roman" w:hAnsi="Times New Roman" w:cs="Times New Roman"/>
          <w:color w:val="0000CC"/>
          <w:sz w:val="24"/>
          <w:szCs w:val="24"/>
        </w:rPr>
        <w:t>Программ</w:t>
      </w:r>
      <w:r>
        <w:rPr>
          <w:rFonts w:ascii="Times New Roman" w:hAnsi="Times New Roman" w:cs="Times New Roman"/>
          <w:color w:val="0000CC"/>
          <w:sz w:val="24"/>
          <w:szCs w:val="24"/>
        </w:rPr>
        <w:t>у</w:t>
      </w:r>
      <w:r w:rsidRPr="004000CA">
        <w:rPr>
          <w:rFonts w:ascii="Times New Roman" w:hAnsi="Times New Roman" w:cs="Times New Roman"/>
          <w:color w:val="0000CC"/>
          <w:sz w:val="24"/>
          <w:szCs w:val="24"/>
        </w:rPr>
        <w:t xml:space="preserve"> аудита</w:t>
      </w:r>
      <w:r>
        <w:rPr>
          <w:rFonts w:ascii="Times New Roman" w:hAnsi="Times New Roman" w:cs="Times New Roman"/>
          <w:color w:val="0000CC"/>
          <w:sz w:val="24"/>
          <w:szCs w:val="24"/>
        </w:rPr>
        <w:t xml:space="preserve"> </w:t>
      </w:r>
      <w:r w:rsidRPr="004000CA">
        <w:rPr>
          <w:rFonts w:ascii="Times New Roman" w:hAnsi="Times New Roman" w:cs="Times New Roman"/>
          <w:sz w:val="24"/>
          <w:szCs w:val="24"/>
        </w:rPr>
        <w:t>передаваемого клиента.</w:t>
      </w:r>
    </w:p>
    <w:p w:rsidR="004000CA" w:rsidRDefault="004000CA" w:rsidP="00E80AB6">
      <w:pPr>
        <w:pStyle w:val="FORMATTEXT"/>
        <w:ind w:firstLine="568"/>
        <w:jc w:val="both"/>
        <w:rPr>
          <w:rFonts w:ascii="Times New Roman" w:hAnsi="Times New Roman" w:cs="Times New Roman"/>
          <w:sz w:val="24"/>
          <w:szCs w:val="24"/>
        </w:rPr>
      </w:pPr>
      <w:r w:rsidRPr="004000CA">
        <w:rPr>
          <w:rFonts w:ascii="Times New Roman" w:hAnsi="Times New Roman" w:cs="Times New Roman"/>
          <w:sz w:val="24"/>
          <w:szCs w:val="24"/>
        </w:rPr>
        <w:t>Орган, принимающий сертификацию, должен провести анализ сертификации клиента, пр</w:t>
      </w:r>
      <w:r w:rsidRPr="004000CA">
        <w:rPr>
          <w:rFonts w:ascii="Times New Roman" w:hAnsi="Times New Roman" w:cs="Times New Roman"/>
          <w:sz w:val="24"/>
          <w:szCs w:val="24"/>
        </w:rPr>
        <w:t>о</w:t>
      </w:r>
      <w:r w:rsidRPr="004000CA">
        <w:rPr>
          <w:rFonts w:ascii="Times New Roman" w:hAnsi="Times New Roman" w:cs="Times New Roman"/>
          <w:sz w:val="24"/>
          <w:szCs w:val="24"/>
        </w:rPr>
        <w:t>ходящего процедуру передачи.</w:t>
      </w:r>
    </w:p>
    <w:p w:rsidR="004000CA" w:rsidRDefault="004000CA" w:rsidP="00E80AB6">
      <w:pPr>
        <w:pStyle w:val="FORMATTEXT"/>
        <w:ind w:firstLine="568"/>
        <w:jc w:val="both"/>
        <w:rPr>
          <w:rFonts w:ascii="Times New Roman" w:hAnsi="Times New Roman" w:cs="Times New Roman"/>
          <w:sz w:val="24"/>
          <w:szCs w:val="24"/>
        </w:rPr>
      </w:pPr>
      <w:r w:rsidRPr="004000CA">
        <w:rPr>
          <w:rFonts w:ascii="Times New Roman" w:hAnsi="Times New Roman" w:cs="Times New Roman"/>
          <w:sz w:val="24"/>
          <w:szCs w:val="24"/>
        </w:rPr>
        <w:t>Этот анализ должен проводиться путем анализа документации и в случаях, когда такая нео</w:t>
      </w:r>
      <w:r w:rsidRPr="004000CA">
        <w:rPr>
          <w:rFonts w:ascii="Times New Roman" w:hAnsi="Times New Roman" w:cs="Times New Roman"/>
          <w:sz w:val="24"/>
          <w:szCs w:val="24"/>
        </w:rPr>
        <w:t>б</w:t>
      </w:r>
      <w:r w:rsidRPr="004000CA">
        <w:rPr>
          <w:rFonts w:ascii="Times New Roman" w:hAnsi="Times New Roman" w:cs="Times New Roman"/>
          <w:sz w:val="24"/>
          <w:szCs w:val="24"/>
        </w:rPr>
        <w:t>ходимость определяется в ходе анализа, например, при наличии не</w:t>
      </w:r>
      <w:r>
        <w:rPr>
          <w:rFonts w:ascii="Times New Roman" w:hAnsi="Times New Roman" w:cs="Times New Roman"/>
          <w:sz w:val="24"/>
          <w:szCs w:val="24"/>
        </w:rPr>
        <w:t xml:space="preserve"> </w:t>
      </w:r>
      <w:r w:rsidRPr="004000CA">
        <w:rPr>
          <w:rFonts w:ascii="Times New Roman" w:hAnsi="Times New Roman" w:cs="Times New Roman"/>
          <w:sz w:val="24"/>
          <w:szCs w:val="24"/>
        </w:rPr>
        <w:t>устраненных значительных несоответствий, должен включать предварительный визит к клиенту, проходящему процедуру передачи, для подтверждения действительности сертификации.</w:t>
      </w:r>
    </w:p>
    <w:p w:rsidR="004000CA" w:rsidRDefault="00D13E7C"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Такой в</w:t>
      </w:r>
      <w:r w:rsidR="004000CA" w:rsidRPr="004000CA">
        <w:rPr>
          <w:rFonts w:ascii="Times New Roman" w:hAnsi="Times New Roman" w:cs="Times New Roman"/>
          <w:sz w:val="24"/>
          <w:szCs w:val="24"/>
        </w:rPr>
        <w:t>изи</w:t>
      </w:r>
      <w:r w:rsidR="004000CA">
        <w:rPr>
          <w:rFonts w:ascii="Times New Roman" w:hAnsi="Times New Roman" w:cs="Times New Roman"/>
          <w:sz w:val="24"/>
          <w:szCs w:val="24"/>
        </w:rPr>
        <w:t xml:space="preserve">т </w:t>
      </w:r>
      <w:r w:rsidR="004000CA" w:rsidRPr="004000CA">
        <w:rPr>
          <w:rFonts w:ascii="Times New Roman" w:hAnsi="Times New Roman" w:cs="Times New Roman"/>
          <w:sz w:val="24"/>
          <w:szCs w:val="24"/>
        </w:rPr>
        <w:t>перед передачей не является аудитом.</w:t>
      </w:r>
    </w:p>
    <w:p w:rsidR="00D13E7C" w:rsidRDefault="004000CA" w:rsidP="00E80AB6">
      <w:pPr>
        <w:pStyle w:val="FORMATTEXT"/>
        <w:ind w:firstLine="568"/>
        <w:jc w:val="both"/>
        <w:rPr>
          <w:rFonts w:ascii="Times New Roman" w:hAnsi="Times New Roman" w:cs="Times New Roman"/>
          <w:sz w:val="24"/>
          <w:szCs w:val="24"/>
        </w:rPr>
      </w:pPr>
      <w:r w:rsidRPr="004000CA">
        <w:rPr>
          <w:rFonts w:ascii="Times New Roman" w:hAnsi="Times New Roman" w:cs="Times New Roman"/>
          <w:sz w:val="24"/>
          <w:szCs w:val="24"/>
        </w:rPr>
        <w:t>Орган, принимающий сертификацию, должен определить критерии компетенции персонала, участвующего в анализе перед осуществлением передачи.</w:t>
      </w:r>
    </w:p>
    <w:p w:rsidR="00D13E7C" w:rsidRDefault="004000CA" w:rsidP="00E80AB6">
      <w:pPr>
        <w:pStyle w:val="FORMATTEXT"/>
        <w:ind w:firstLine="568"/>
        <w:jc w:val="both"/>
        <w:rPr>
          <w:rFonts w:ascii="Times New Roman" w:hAnsi="Times New Roman" w:cs="Times New Roman"/>
          <w:sz w:val="24"/>
          <w:szCs w:val="24"/>
        </w:rPr>
      </w:pPr>
      <w:r w:rsidRPr="004000CA">
        <w:rPr>
          <w:rFonts w:ascii="Times New Roman" w:hAnsi="Times New Roman" w:cs="Times New Roman"/>
          <w:sz w:val="24"/>
          <w:szCs w:val="24"/>
        </w:rPr>
        <w:t>Анализ может проводиться одним или несколькими лицами.</w:t>
      </w:r>
    </w:p>
    <w:p w:rsidR="00D13E7C" w:rsidRDefault="004000CA" w:rsidP="00E80AB6">
      <w:pPr>
        <w:pStyle w:val="FORMATTEXT"/>
        <w:ind w:firstLine="568"/>
        <w:jc w:val="both"/>
        <w:rPr>
          <w:rFonts w:ascii="Times New Roman" w:hAnsi="Times New Roman" w:cs="Times New Roman"/>
          <w:sz w:val="24"/>
          <w:szCs w:val="24"/>
        </w:rPr>
      </w:pPr>
      <w:r w:rsidRPr="004000CA">
        <w:rPr>
          <w:rFonts w:ascii="Times New Roman" w:hAnsi="Times New Roman" w:cs="Times New Roman"/>
          <w:sz w:val="24"/>
          <w:szCs w:val="24"/>
        </w:rPr>
        <w:t xml:space="preserve">Лицо или группа лиц, осуществляющих визит перед передачей, должны обладать той же компетенцией, которая требуется от </w:t>
      </w:r>
      <w:r w:rsidR="00D13E7C">
        <w:rPr>
          <w:rFonts w:ascii="Times New Roman" w:hAnsi="Times New Roman" w:cs="Times New Roman"/>
          <w:sz w:val="24"/>
          <w:szCs w:val="24"/>
        </w:rPr>
        <w:t xml:space="preserve">аудиторской </w:t>
      </w:r>
      <w:r w:rsidRPr="004000CA">
        <w:rPr>
          <w:rFonts w:ascii="Times New Roman" w:hAnsi="Times New Roman" w:cs="Times New Roman"/>
          <w:sz w:val="24"/>
          <w:szCs w:val="24"/>
        </w:rPr>
        <w:t>группы для соответствующей области сертиф</w:t>
      </w:r>
      <w:r w:rsidRPr="004000CA">
        <w:rPr>
          <w:rFonts w:ascii="Times New Roman" w:hAnsi="Times New Roman" w:cs="Times New Roman"/>
          <w:sz w:val="24"/>
          <w:szCs w:val="24"/>
        </w:rPr>
        <w:t>и</w:t>
      </w:r>
      <w:r w:rsidRPr="004000CA">
        <w:rPr>
          <w:rFonts w:ascii="Times New Roman" w:hAnsi="Times New Roman" w:cs="Times New Roman"/>
          <w:sz w:val="24"/>
          <w:szCs w:val="24"/>
        </w:rPr>
        <w:t>кации, которая анализируется.</w:t>
      </w:r>
    </w:p>
    <w:p w:rsidR="00D13E7C" w:rsidRDefault="004000CA" w:rsidP="00E80AB6">
      <w:pPr>
        <w:pStyle w:val="FORMATTEXT"/>
        <w:ind w:firstLine="568"/>
        <w:jc w:val="both"/>
        <w:rPr>
          <w:rFonts w:ascii="Times New Roman" w:hAnsi="Times New Roman" w:cs="Times New Roman"/>
          <w:sz w:val="24"/>
          <w:szCs w:val="24"/>
        </w:rPr>
      </w:pPr>
      <w:r w:rsidRPr="004000CA">
        <w:rPr>
          <w:rFonts w:ascii="Times New Roman" w:hAnsi="Times New Roman" w:cs="Times New Roman"/>
          <w:sz w:val="24"/>
          <w:szCs w:val="24"/>
        </w:rPr>
        <w:t>Анализ и его результаты должны быть полностью задокументированы и охватывать как м</w:t>
      </w:r>
      <w:r w:rsidRPr="004000CA">
        <w:rPr>
          <w:rFonts w:ascii="Times New Roman" w:hAnsi="Times New Roman" w:cs="Times New Roman"/>
          <w:sz w:val="24"/>
          <w:szCs w:val="24"/>
        </w:rPr>
        <w:t>и</w:t>
      </w:r>
      <w:r w:rsidRPr="004000CA">
        <w:rPr>
          <w:rFonts w:ascii="Times New Roman" w:hAnsi="Times New Roman" w:cs="Times New Roman"/>
          <w:sz w:val="24"/>
          <w:szCs w:val="24"/>
        </w:rPr>
        <w:t>нимум следующие аспекты:</w:t>
      </w:r>
    </w:p>
    <w:p w:rsidR="00D13E7C" w:rsidRDefault="00D13E7C"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4000CA" w:rsidRPr="004000CA">
        <w:rPr>
          <w:rFonts w:ascii="Times New Roman" w:hAnsi="Times New Roman" w:cs="Times New Roman"/>
          <w:sz w:val="24"/>
          <w:szCs w:val="24"/>
        </w:rPr>
        <w:t xml:space="preserve"> подтверждение того, что сертификация клиента подпадает под область аккредитации орг</w:t>
      </w:r>
      <w:r w:rsidR="004000CA" w:rsidRPr="004000CA">
        <w:rPr>
          <w:rFonts w:ascii="Times New Roman" w:hAnsi="Times New Roman" w:cs="Times New Roman"/>
          <w:sz w:val="24"/>
          <w:szCs w:val="24"/>
        </w:rPr>
        <w:t>а</w:t>
      </w:r>
      <w:r w:rsidR="004000CA" w:rsidRPr="004000CA">
        <w:rPr>
          <w:rFonts w:ascii="Times New Roman" w:hAnsi="Times New Roman" w:cs="Times New Roman"/>
          <w:sz w:val="24"/>
          <w:szCs w:val="24"/>
        </w:rPr>
        <w:t>на, предоставляющего сертификацию, и органа, принимающего сертификацию;</w:t>
      </w:r>
    </w:p>
    <w:p w:rsidR="00D13E7C" w:rsidRDefault="00D13E7C"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004000CA" w:rsidRPr="004000CA">
        <w:rPr>
          <w:rFonts w:ascii="Times New Roman" w:hAnsi="Times New Roman" w:cs="Times New Roman"/>
          <w:sz w:val="24"/>
          <w:szCs w:val="24"/>
        </w:rPr>
        <w:t>подтверждение того, что область аккредитации органа по сертификации, который пред</w:t>
      </w:r>
      <w:r w:rsidR="004000CA" w:rsidRPr="004000CA">
        <w:rPr>
          <w:rFonts w:ascii="Times New Roman" w:hAnsi="Times New Roman" w:cs="Times New Roman"/>
          <w:sz w:val="24"/>
          <w:szCs w:val="24"/>
        </w:rPr>
        <w:t>о</w:t>
      </w:r>
      <w:r w:rsidR="004000CA" w:rsidRPr="004000CA">
        <w:rPr>
          <w:rFonts w:ascii="Times New Roman" w:hAnsi="Times New Roman" w:cs="Times New Roman"/>
          <w:sz w:val="24"/>
          <w:szCs w:val="24"/>
        </w:rPr>
        <w:t xml:space="preserve">ставил сертификацию, подпадает под сферу действия </w:t>
      </w:r>
      <w:r>
        <w:rPr>
          <w:rFonts w:ascii="Times New Roman" w:hAnsi="Times New Roman" w:cs="Times New Roman"/>
          <w:sz w:val="24"/>
          <w:szCs w:val="24"/>
        </w:rPr>
        <w:t>Национального органа по аккредитации</w:t>
      </w:r>
      <w:r w:rsidR="004000CA" w:rsidRPr="004000CA">
        <w:rPr>
          <w:rFonts w:ascii="Times New Roman" w:hAnsi="Times New Roman" w:cs="Times New Roman"/>
          <w:sz w:val="24"/>
          <w:szCs w:val="24"/>
        </w:rPr>
        <w:t>;</w:t>
      </w:r>
    </w:p>
    <w:p w:rsidR="00D13E7C" w:rsidRDefault="00D13E7C"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4000CA" w:rsidRPr="004000CA">
        <w:rPr>
          <w:rFonts w:ascii="Times New Roman" w:hAnsi="Times New Roman" w:cs="Times New Roman"/>
          <w:sz w:val="24"/>
          <w:szCs w:val="24"/>
        </w:rPr>
        <w:t xml:space="preserve"> причины заинтересованности в передаче;</w:t>
      </w:r>
    </w:p>
    <w:p w:rsidR="00D13E7C" w:rsidRDefault="00D13E7C"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4000CA" w:rsidRPr="004000CA">
        <w:rPr>
          <w:rFonts w:ascii="Times New Roman" w:hAnsi="Times New Roman" w:cs="Times New Roman"/>
          <w:sz w:val="24"/>
          <w:szCs w:val="24"/>
        </w:rPr>
        <w:t xml:space="preserve"> что место или места осуществления деятельности организации, желающей пройти передачу сертификации, имеют действительную аккредитованную сертификацию;</w:t>
      </w:r>
    </w:p>
    <w:p w:rsidR="00D13E7C" w:rsidRDefault="00D13E7C"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4000CA" w:rsidRPr="004000CA">
        <w:rPr>
          <w:rFonts w:ascii="Times New Roman" w:hAnsi="Times New Roman" w:cs="Times New Roman"/>
          <w:sz w:val="24"/>
          <w:szCs w:val="24"/>
        </w:rPr>
        <w:t xml:space="preserve"> </w:t>
      </w:r>
      <w:r>
        <w:rPr>
          <w:rFonts w:ascii="Times New Roman" w:hAnsi="Times New Roman" w:cs="Times New Roman"/>
          <w:sz w:val="24"/>
          <w:szCs w:val="24"/>
        </w:rPr>
        <w:t>О</w:t>
      </w:r>
      <w:r w:rsidR="004000CA" w:rsidRPr="004000CA">
        <w:rPr>
          <w:rFonts w:ascii="Times New Roman" w:hAnsi="Times New Roman" w:cs="Times New Roman"/>
          <w:sz w:val="24"/>
          <w:szCs w:val="24"/>
        </w:rPr>
        <w:t xml:space="preserve">тчеты </w:t>
      </w:r>
      <w:r>
        <w:rPr>
          <w:rFonts w:ascii="Times New Roman" w:hAnsi="Times New Roman" w:cs="Times New Roman"/>
          <w:sz w:val="24"/>
          <w:szCs w:val="24"/>
        </w:rPr>
        <w:t>по</w:t>
      </w:r>
      <w:r w:rsidR="004000CA" w:rsidRPr="004000CA">
        <w:rPr>
          <w:rFonts w:ascii="Times New Roman" w:hAnsi="Times New Roman" w:cs="Times New Roman"/>
          <w:sz w:val="24"/>
          <w:szCs w:val="24"/>
        </w:rPr>
        <w:t xml:space="preserve"> аудит</w:t>
      </w:r>
      <w:r>
        <w:rPr>
          <w:rFonts w:ascii="Times New Roman" w:hAnsi="Times New Roman" w:cs="Times New Roman"/>
          <w:sz w:val="24"/>
          <w:szCs w:val="24"/>
        </w:rPr>
        <w:t>у</w:t>
      </w:r>
      <w:r w:rsidR="004000CA" w:rsidRPr="004000CA">
        <w:rPr>
          <w:rFonts w:ascii="Times New Roman" w:hAnsi="Times New Roman" w:cs="Times New Roman"/>
          <w:sz w:val="24"/>
          <w:szCs w:val="24"/>
        </w:rPr>
        <w:t xml:space="preserve"> перв</w:t>
      </w:r>
      <w:r w:rsidR="002A3D4C">
        <w:rPr>
          <w:rFonts w:ascii="Times New Roman" w:hAnsi="Times New Roman" w:cs="Times New Roman"/>
          <w:sz w:val="24"/>
          <w:szCs w:val="24"/>
        </w:rPr>
        <w:t>оначальной</w:t>
      </w:r>
      <w:r w:rsidR="004000CA" w:rsidRPr="004000CA">
        <w:rPr>
          <w:rFonts w:ascii="Times New Roman" w:hAnsi="Times New Roman" w:cs="Times New Roman"/>
          <w:sz w:val="24"/>
          <w:szCs w:val="24"/>
        </w:rPr>
        <w:t xml:space="preserve"> сертификации или последней </w:t>
      </w:r>
      <w:r>
        <w:rPr>
          <w:rFonts w:ascii="Times New Roman" w:hAnsi="Times New Roman" w:cs="Times New Roman"/>
          <w:sz w:val="24"/>
          <w:szCs w:val="24"/>
        </w:rPr>
        <w:t>ре</w:t>
      </w:r>
      <w:r w:rsidR="004000CA" w:rsidRPr="004000CA">
        <w:rPr>
          <w:rFonts w:ascii="Times New Roman" w:hAnsi="Times New Roman" w:cs="Times New Roman"/>
          <w:sz w:val="24"/>
          <w:szCs w:val="24"/>
        </w:rPr>
        <w:t>сертификации, а также последн</w:t>
      </w:r>
      <w:r>
        <w:rPr>
          <w:rFonts w:ascii="Times New Roman" w:hAnsi="Times New Roman" w:cs="Times New Roman"/>
          <w:sz w:val="24"/>
          <w:szCs w:val="24"/>
        </w:rPr>
        <w:t>его надзорного аудита (инспекционного контроля)</w:t>
      </w:r>
      <w:r w:rsidR="004000CA" w:rsidRPr="004000CA">
        <w:rPr>
          <w:rFonts w:ascii="Times New Roman" w:hAnsi="Times New Roman" w:cs="Times New Roman"/>
          <w:sz w:val="24"/>
          <w:szCs w:val="24"/>
        </w:rPr>
        <w:t>;</w:t>
      </w:r>
    </w:p>
    <w:p w:rsidR="00D13E7C" w:rsidRDefault="00D13E7C"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004000CA" w:rsidRPr="004000CA">
        <w:rPr>
          <w:rFonts w:ascii="Times New Roman" w:hAnsi="Times New Roman" w:cs="Times New Roman"/>
          <w:sz w:val="24"/>
          <w:szCs w:val="24"/>
        </w:rPr>
        <w:t>статус всех не</w:t>
      </w:r>
      <w:r>
        <w:rPr>
          <w:rFonts w:ascii="Times New Roman" w:hAnsi="Times New Roman" w:cs="Times New Roman"/>
          <w:sz w:val="24"/>
          <w:szCs w:val="24"/>
        </w:rPr>
        <w:t xml:space="preserve"> </w:t>
      </w:r>
      <w:r w:rsidR="004000CA" w:rsidRPr="004000CA">
        <w:rPr>
          <w:rFonts w:ascii="Times New Roman" w:hAnsi="Times New Roman" w:cs="Times New Roman"/>
          <w:sz w:val="24"/>
          <w:szCs w:val="24"/>
        </w:rPr>
        <w:t>устраненных несоответствий, которые могут возникнуть во время провед</w:t>
      </w:r>
      <w:r w:rsidR="004000CA" w:rsidRPr="004000CA">
        <w:rPr>
          <w:rFonts w:ascii="Times New Roman" w:hAnsi="Times New Roman" w:cs="Times New Roman"/>
          <w:sz w:val="24"/>
          <w:szCs w:val="24"/>
        </w:rPr>
        <w:t>е</w:t>
      </w:r>
      <w:r w:rsidR="004000CA" w:rsidRPr="004000CA">
        <w:rPr>
          <w:rFonts w:ascii="Times New Roman" w:hAnsi="Times New Roman" w:cs="Times New Roman"/>
          <w:sz w:val="24"/>
          <w:szCs w:val="24"/>
        </w:rPr>
        <w:t>ния аудитов, а также какие-либо другие имеющиеся несоответствия, соответствующая документ</w:t>
      </w:r>
      <w:r w:rsidR="004000CA" w:rsidRPr="004000CA">
        <w:rPr>
          <w:rFonts w:ascii="Times New Roman" w:hAnsi="Times New Roman" w:cs="Times New Roman"/>
          <w:sz w:val="24"/>
          <w:szCs w:val="24"/>
        </w:rPr>
        <w:t>а</w:t>
      </w:r>
      <w:r w:rsidR="004000CA" w:rsidRPr="004000CA">
        <w:rPr>
          <w:rFonts w:ascii="Times New Roman" w:hAnsi="Times New Roman" w:cs="Times New Roman"/>
          <w:sz w:val="24"/>
          <w:szCs w:val="24"/>
        </w:rPr>
        <w:t>ция, касающаяся процесса сертификации.</w:t>
      </w:r>
      <w:r>
        <w:rPr>
          <w:rFonts w:ascii="Times New Roman" w:hAnsi="Times New Roman" w:cs="Times New Roman"/>
          <w:sz w:val="24"/>
          <w:szCs w:val="24"/>
        </w:rPr>
        <w:t xml:space="preserve"> </w:t>
      </w:r>
      <w:r w:rsidR="004000CA" w:rsidRPr="004000CA">
        <w:rPr>
          <w:rFonts w:ascii="Times New Roman" w:hAnsi="Times New Roman" w:cs="Times New Roman"/>
          <w:sz w:val="24"/>
          <w:szCs w:val="24"/>
        </w:rPr>
        <w:t xml:space="preserve">Если эти аудиторские отчеты недоступны или если </w:t>
      </w:r>
      <w:r>
        <w:rPr>
          <w:rFonts w:ascii="Times New Roman" w:hAnsi="Times New Roman" w:cs="Times New Roman"/>
          <w:sz w:val="24"/>
          <w:szCs w:val="24"/>
        </w:rPr>
        <w:t xml:space="preserve">надзорный </w:t>
      </w:r>
      <w:r w:rsidR="004000CA" w:rsidRPr="004000CA">
        <w:rPr>
          <w:rFonts w:ascii="Times New Roman" w:hAnsi="Times New Roman" w:cs="Times New Roman"/>
          <w:sz w:val="24"/>
          <w:szCs w:val="24"/>
        </w:rPr>
        <w:t xml:space="preserve">аудит </w:t>
      </w:r>
      <w:r>
        <w:rPr>
          <w:rFonts w:ascii="Times New Roman" w:hAnsi="Times New Roman" w:cs="Times New Roman"/>
          <w:sz w:val="24"/>
          <w:szCs w:val="24"/>
        </w:rPr>
        <w:t>(</w:t>
      </w:r>
      <w:r w:rsidRPr="004000CA">
        <w:rPr>
          <w:rFonts w:ascii="Times New Roman" w:hAnsi="Times New Roman" w:cs="Times New Roman"/>
          <w:sz w:val="24"/>
          <w:szCs w:val="24"/>
        </w:rPr>
        <w:t>инспекционный</w:t>
      </w:r>
      <w:r>
        <w:rPr>
          <w:rFonts w:ascii="Times New Roman" w:hAnsi="Times New Roman" w:cs="Times New Roman"/>
          <w:sz w:val="24"/>
          <w:szCs w:val="24"/>
        </w:rPr>
        <w:t xml:space="preserve"> контроль)</w:t>
      </w:r>
      <w:r w:rsidRPr="004000CA">
        <w:rPr>
          <w:rFonts w:ascii="Times New Roman" w:hAnsi="Times New Roman" w:cs="Times New Roman"/>
          <w:sz w:val="24"/>
          <w:szCs w:val="24"/>
        </w:rPr>
        <w:t xml:space="preserve"> </w:t>
      </w:r>
      <w:r w:rsidR="004000CA" w:rsidRPr="004000CA">
        <w:rPr>
          <w:rFonts w:ascii="Times New Roman" w:hAnsi="Times New Roman" w:cs="Times New Roman"/>
          <w:sz w:val="24"/>
          <w:szCs w:val="24"/>
        </w:rPr>
        <w:t xml:space="preserve">или ресертификационный аудит не был завершен, как того требует </w:t>
      </w:r>
      <w:r>
        <w:rPr>
          <w:rFonts w:ascii="Times New Roman" w:hAnsi="Times New Roman" w:cs="Times New Roman"/>
          <w:sz w:val="24"/>
          <w:szCs w:val="24"/>
        </w:rPr>
        <w:t>П</w:t>
      </w:r>
      <w:r w:rsidR="004000CA" w:rsidRPr="004000CA">
        <w:rPr>
          <w:rFonts w:ascii="Times New Roman" w:hAnsi="Times New Roman" w:cs="Times New Roman"/>
          <w:sz w:val="24"/>
          <w:szCs w:val="24"/>
        </w:rPr>
        <w:t>рограмма аудита органа, предоставляющего сертификацию, то организация должна считаться новым клиентом;</w:t>
      </w:r>
    </w:p>
    <w:p w:rsidR="00D13E7C" w:rsidRDefault="00D13E7C"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4000CA" w:rsidRPr="004000CA">
        <w:rPr>
          <w:rFonts w:ascii="Times New Roman" w:hAnsi="Times New Roman" w:cs="Times New Roman"/>
          <w:sz w:val="24"/>
          <w:szCs w:val="24"/>
        </w:rPr>
        <w:t xml:space="preserve"> полученные жалобы и принятые меры;</w:t>
      </w:r>
    </w:p>
    <w:p w:rsidR="004000CA" w:rsidRPr="004000CA" w:rsidRDefault="00D13E7C"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004000CA" w:rsidRPr="004000CA">
        <w:rPr>
          <w:rFonts w:ascii="Times New Roman" w:hAnsi="Times New Roman" w:cs="Times New Roman"/>
          <w:sz w:val="24"/>
          <w:szCs w:val="24"/>
        </w:rPr>
        <w:t xml:space="preserve">соображения, касающиеся составления </w:t>
      </w:r>
      <w:r>
        <w:rPr>
          <w:rFonts w:ascii="Times New Roman" w:hAnsi="Times New Roman" w:cs="Times New Roman"/>
          <w:sz w:val="24"/>
          <w:szCs w:val="24"/>
        </w:rPr>
        <w:t>П</w:t>
      </w:r>
      <w:r w:rsidR="004000CA" w:rsidRPr="004000CA">
        <w:rPr>
          <w:rFonts w:ascii="Times New Roman" w:hAnsi="Times New Roman" w:cs="Times New Roman"/>
          <w:sz w:val="24"/>
          <w:szCs w:val="24"/>
        </w:rPr>
        <w:t xml:space="preserve">лана </w:t>
      </w:r>
      <w:r>
        <w:rPr>
          <w:rFonts w:ascii="Times New Roman" w:hAnsi="Times New Roman" w:cs="Times New Roman"/>
          <w:sz w:val="24"/>
          <w:szCs w:val="24"/>
        </w:rPr>
        <w:t xml:space="preserve">аудита </w:t>
      </w:r>
      <w:r w:rsidR="004000CA" w:rsidRPr="004000CA">
        <w:rPr>
          <w:rFonts w:ascii="Times New Roman" w:hAnsi="Times New Roman" w:cs="Times New Roman"/>
          <w:sz w:val="24"/>
          <w:szCs w:val="24"/>
        </w:rPr>
        <w:t xml:space="preserve">и </w:t>
      </w:r>
      <w:r>
        <w:rPr>
          <w:rFonts w:ascii="Times New Roman" w:hAnsi="Times New Roman" w:cs="Times New Roman"/>
          <w:sz w:val="24"/>
          <w:szCs w:val="24"/>
        </w:rPr>
        <w:t>П</w:t>
      </w:r>
      <w:r w:rsidR="004000CA" w:rsidRPr="004000CA">
        <w:rPr>
          <w:rFonts w:ascii="Times New Roman" w:hAnsi="Times New Roman" w:cs="Times New Roman"/>
          <w:sz w:val="24"/>
          <w:szCs w:val="24"/>
        </w:rPr>
        <w:t xml:space="preserve">рограммы аудита. Необходимо, чтобы </w:t>
      </w:r>
      <w:r>
        <w:rPr>
          <w:rFonts w:ascii="Times New Roman" w:hAnsi="Times New Roman" w:cs="Times New Roman"/>
          <w:sz w:val="24"/>
          <w:szCs w:val="24"/>
        </w:rPr>
        <w:t>П</w:t>
      </w:r>
      <w:r w:rsidR="004000CA" w:rsidRPr="004000CA">
        <w:rPr>
          <w:rFonts w:ascii="Times New Roman" w:hAnsi="Times New Roman" w:cs="Times New Roman"/>
          <w:sz w:val="24"/>
          <w:szCs w:val="24"/>
        </w:rPr>
        <w:t>рограмма аудита, составленная органом, предоставляющим сертификацию, была пер</w:t>
      </w:r>
      <w:r w:rsidR="004000CA" w:rsidRPr="004000CA">
        <w:rPr>
          <w:rFonts w:ascii="Times New Roman" w:hAnsi="Times New Roman" w:cs="Times New Roman"/>
          <w:sz w:val="24"/>
          <w:szCs w:val="24"/>
        </w:rPr>
        <w:t>е</w:t>
      </w:r>
      <w:r w:rsidR="004000CA" w:rsidRPr="004000CA">
        <w:rPr>
          <w:rFonts w:ascii="Times New Roman" w:hAnsi="Times New Roman" w:cs="Times New Roman"/>
          <w:sz w:val="24"/>
          <w:szCs w:val="24"/>
        </w:rPr>
        <w:t>смотрен</w:t>
      </w:r>
      <w:r>
        <w:rPr>
          <w:rFonts w:ascii="Times New Roman" w:hAnsi="Times New Roman" w:cs="Times New Roman"/>
          <w:sz w:val="24"/>
          <w:szCs w:val="24"/>
        </w:rPr>
        <w:t>а</w:t>
      </w:r>
      <w:r w:rsidR="004000CA" w:rsidRPr="004000CA">
        <w:rPr>
          <w:rFonts w:ascii="Times New Roman" w:hAnsi="Times New Roman" w:cs="Times New Roman"/>
          <w:sz w:val="24"/>
          <w:szCs w:val="24"/>
        </w:rPr>
        <w:t xml:space="preserve"> при ее наличии</w:t>
      </w:r>
      <w:r>
        <w:rPr>
          <w:rFonts w:ascii="Times New Roman" w:hAnsi="Times New Roman" w:cs="Times New Roman"/>
          <w:sz w:val="24"/>
          <w:szCs w:val="24"/>
        </w:rPr>
        <w:t>;</w:t>
      </w:r>
    </w:p>
    <w:p w:rsidR="00D13E7C" w:rsidRDefault="00D13E7C"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4000CA" w:rsidRPr="004000CA">
        <w:rPr>
          <w:rFonts w:ascii="Times New Roman" w:hAnsi="Times New Roman" w:cs="Times New Roman"/>
          <w:sz w:val="24"/>
          <w:szCs w:val="24"/>
        </w:rPr>
        <w:t xml:space="preserve"> любое текущее взаимодействие клиента, проходящего процедуру передачи, с регулиру</w:t>
      </w:r>
      <w:r w:rsidR="004000CA" w:rsidRPr="004000CA">
        <w:rPr>
          <w:rFonts w:ascii="Times New Roman" w:hAnsi="Times New Roman" w:cs="Times New Roman"/>
          <w:sz w:val="24"/>
          <w:szCs w:val="24"/>
        </w:rPr>
        <w:t>ю</w:t>
      </w:r>
      <w:r w:rsidR="004000CA" w:rsidRPr="004000CA">
        <w:rPr>
          <w:rFonts w:ascii="Times New Roman" w:hAnsi="Times New Roman" w:cs="Times New Roman"/>
          <w:sz w:val="24"/>
          <w:szCs w:val="24"/>
        </w:rPr>
        <w:t>щими органами, относящимися к сфере сертификации в отношении соблюдения законодательства.</w:t>
      </w:r>
    </w:p>
    <w:p w:rsidR="00D13E7C" w:rsidRDefault="00D13E7C"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5.5.3.3.2.3</w:t>
      </w:r>
      <w:r w:rsidR="004000CA" w:rsidRPr="004000CA">
        <w:rPr>
          <w:rFonts w:ascii="Times New Roman" w:hAnsi="Times New Roman" w:cs="Times New Roman"/>
          <w:sz w:val="24"/>
          <w:szCs w:val="24"/>
        </w:rPr>
        <w:t xml:space="preserve"> Передача сертификации</w:t>
      </w:r>
    </w:p>
    <w:p w:rsidR="00D13E7C" w:rsidRDefault="004000CA" w:rsidP="00E80AB6">
      <w:pPr>
        <w:pStyle w:val="FORMATTEXT"/>
        <w:ind w:firstLine="568"/>
        <w:jc w:val="both"/>
        <w:rPr>
          <w:rFonts w:ascii="Times New Roman" w:hAnsi="Times New Roman" w:cs="Times New Roman"/>
          <w:sz w:val="24"/>
          <w:szCs w:val="24"/>
        </w:rPr>
      </w:pPr>
      <w:r w:rsidRPr="004000CA">
        <w:rPr>
          <w:rFonts w:ascii="Times New Roman" w:hAnsi="Times New Roman" w:cs="Times New Roman"/>
          <w:sz w:val="24"/>
          <w:szCs w:val="24"/>
        </w:rPr>
        <w:t>В соответствии с</w:t>
      </w:r>
      <w:r w:rsidR="00D13E7C" w:rsidRPr="00D13E7C">
        <w:rPr>
          <w:rFonts w:ascii="Times New Roman" w:hAnsi="Times New Roman" w:cs="Times New Roman"/>
          <w:sz w:val="24"/>
          <w:szCs w:val="24"/>
        </w:rPr>
        <w:t xml:space="preserve"> </w:t>
      </w:r>
      <w:r w:rsidR="00D13E7C" w:rsidRPr="004000CA">
        <w:rPr>
          <w:rFonts w:ascii="Times New Roman" w:hAnsi="Times New Roman" w:cs="Times New Roman"/>
          <w:sz w:val="24"/>
          <w:szCs w:val="24"/>
        </w:rPr>
        <w:t>ГОСТ Р ИСО/МЭК 17021-1-2017 (п. 9.</w:t>
      </w:r>
      <w:r w:rsidR="00D13E7C">
        <w:rPr>
          <w:rFonts w:ascii="Times New Roman" w:hAnsi="Times New Roman" w:cs="Times New Roman"/>
          <w:sz w:val="24"/>
          <w:szCs w:val="24"/>
        </w:rPr>
        <w:t>5</w:t>
      </w:r>
      <w:r w:rsidR="00D13E7C" w:rsidRPr="004000CA">
        <w:rPr>
          <w:rFonts w:ascii="Times New Roman" w:hAnsi="Times New Roman" w:cs="Times New Roman"/>
          <w:sz w:val="24"/>
          <w:szCs w:val="24"/>
        </w:rPr>
        <w:t>.</w:t>
      </w:r>
      <w:r w:rsidR="00D13E7C">
        <w:rPr>
          <w:rFonts w:ascii="Times New Roman" w:hAnsi="Times New Roman" w:cs="Times New Roman"/>
          <w:sz w:val="24"/>
          <w:szCs w:val="24"/>
        </w:rPr>
        <w:t>2</w:t>
      </w:r>
      <w:r w:rsidR="00D13E7C" w:rsidRPr="004000CA">
        <w:rPr>
          <w:rFonts w:ascii="Times New Roman" w:hAnsi="Times New Roman" w:cs="Times New Roman"/>
          <w:sz w:val="24"/>
          <w:szCs w:val="24"/>
        </w:rPr>
        <w:t>)</w:t>
      </w:r>
      <w:r w:rsidRPr="004000CA">
        <w:rPr>
          <w:rFonts w:ascii="Times New Roman" w:hAnsi="Times New Roman" w:cs="Times New Roman"/>
          <w:sz w:val="24"/>
          <w:szCs w:val="24"/>
        </w:rPr>
        <w:t xml:space="preserve"> орган, принимающий сертиф</w:t>
      </w:r>
      <w:r w:rsidRPr="004000CA">
        <w:rPr>
          <w:rFonts w:ascii="Times New Roman" w:hAnsi="Times New Roman" w:cs="Times New Roman"/>
          <w:sz w:val="24"/>
          <w:szCs w:val="24"/>
        </w:rPr>
        <w:t>и</w:t>
      </w:r>
      <w:r w:rsidRPr="004000CA">
        <w:rPr>
          <w:rFonts w:ascii="Times New Roman" w:hAnsi="Times New Roman" w:cs="Times New Roman"/>
          <w:sz w:val="24"/>
          <w:szCs w:val="24"/>
        </w:rPr>
        <w:t>кацию, не должен предоставлять сертификацию клиенту, проходящему процедуру передачи до тех пор, пока</w:t>
      </w:r>
      <w:r w:rsidR="00D13E7C">
        <w:rPr>
          <w:rFonts w:ascii="Times New Roman" w:hAnsi="Times New Roman" w:cs="Times New Roman"/>
          <w:sz w:val="24"/>
          <w:szCs w:val="24"/>
        </w:rPr>
        <w:t>:</w:t>
      </w:r>
    </w:p>
    <w:p w:rsidR="00D13E7C" w:rsidRDefault="00D13E7C"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4000CA" w:rsidRPr="004000CA">
        <w:rPr>
          <w:rFonts w:ascii="Times New Roman" w:hAnsi="Times New Roman" w:cs="Times New Roman"/>
          <w:sz w:val="24"/>
          <w:szCs w:val="24"/>
        </w:rPr>
        <w:t xml:space="preserve"> он не проверил выполнение исправлений и корректирующих действий в отношении всех неустраненных значительных несоответствий;</w:t>
      </w:r>
    </w:p>
    <w:p w:rsidR="00D13E7C" w:rsidRDefault="00D13E7C"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4000CA" w:rsidRPr="004000CA">
        <w:rPr>
          <w:rFonts w:ascii="Times New Roman" w:hAnsi="Times New Roman" w:cs="Times New Roman"/>
          <w:sz w:val="24"/>
          <w:szCs w:val="24"/>
        </w:rPr>
        <w:t xml:space="preserve"> не принял планы клиента, проходящего процедуру передачи, по исправлению и коррект</w:t>
      </w:r>
      <w:r w:rsidR="004000CA" w:rsidRPr="004000CA">
        <w:rPr>
          <w:rFonts w:ascii="Times New Roman" w:hAnsi="Times New Roman" w:cs="Times New Roman"/>
          <w:sz w:val="24"/>
          <w:szCs w:val="24"/>
        </w:rPr>
        <w:t>и</w:t>
      </w:r>
      <w:r w:rsidR="004000CA" w:rsidRPr="004000CA">
        <w:rPr>
          <w:rFonts w:ascii="Times New Roman" w:hAnsi="Times New Roman" w:cs="Times New Roman"/>
          <w:sz w:val="24"/>
          <w:szCs w:val="24"/>
        </w:rPr>
        <w:t>рующим действиям в отношении всех не</w:t>
      </w:r>
      <w:r>
        <w:rPr>
          <w:rFonts w:ascii="Times New Roman" w:hAnsi="Times New Roman" w:cs="Times New Roman"/>
          <w:sz w:val="24"/>
          <w:szCs w:val="24"/>
        </w:rPr>
        <w:t xml:space="preserve"> </w:t>
      </w:r>
      <w:r w:rsidR="004000CA" w:rsidRPr="004000CA">
        <w:rPr>
          <w:rFonts w:ascii="Times New Roman" w:hAnsi="Times New Roman" w:cs="Times New Roman"/>
          <w:sz w:val="24"/>
          <w:szCs w:val="24"/>
        </w:rPr>
        <w:t>устраненных незначительных несоответствий.</w:t>
      </w:r>
    </w:p>
    <w:p w:rsidR="00D13E7C" w:rsidRDefault="004000CA" w:rsidP="00E80AB6">
      <w:pPr>
        <w:pStyle w:val="FORMATTEXT"/>
        <w:ind w:firstLine="568"/>
        <w:jc w:val="both"/>
        <w:rPr>
          <w:rFonts w:ascii="Times New Roman" w:hAnsi="Times New Roman" w:cs="Times New Roman"/>
          <w:sz w:val="24"/>
          <w:szCs w:val="24"/>
        </w:rPr>
      </w:pPr>
      <w:r w:rsidRPr="004000CA">
        <w:rPr>
          <w:rFonts w:ascii="Times New Roman" w:hAnsi="Times New Roman" w:cs="Times New Roman"/>
          <w:sz w:val="24"/>
          <w:szCs w:val="24"/>
        </w:rPr>
        <w:t xml:space="preserve">В тех случаях, когда в ходе анализа перед осуществлением передачи </w:t>
      </w:r>
      <w:r w:rsidR="00D13E7C">
        <w:rPr>
          <w:rFonts w:ascii="Times New Roman" w:hAnsi="Times New Roman" w:cs="Times New Roman"/>
          <w:sz w:val="24"/>
          <w:szCs w:val="24"/>
        </w:rPr>
        <w:t>(</w:t>
      </w:r>
      <w:r w:rsidRPr="004000CA">
        <w:rPr>
          <w:rFonts w:ascii="Times New Roman" w:hAnsi="Times New Roman" w:cs="Times New Roman"/>
          <w:sz w:val="24"/>
          <w:szCs w:val="24"/>
        </w:rPr>
        <w:t>анализ документации и (или) визит перед осуществлением передачи</w:t>
      </w:r>
      <w:r w:rsidR="00D13E7C">
        <w:rPr>
          <w:rFonts w:ascii="Times New Roman" w:hAnsi="Times New Roman" w:cs="Times New Roman"/>
          <w:sz w:val="24"/>
          <w:szCs w:val="24"/>
        </w:rPr>
        <w:t>)</w:t>
      </w:r>
      <w:r w:rsidRPr="004000CA">
        <w:rPr>
          <w:rFonts w:ascii="Times New Roman" w:hAnsi="Times New Roman" w:cs="Times New Roman"/>
          <w:sz w:val="24"/>
          <w:szCs w:val="24"/>
        </w:rPr>
        <w:t xml:space="preserve"> возникают вопросы, препятствующие завершению передачи, орган, принимающий сертификацию, должен рассматривать клиента, проходящего пр</w:t>
      </w:r>
      <w:r w:rsidRPr="004000CA">
        <w:rPr>
          <w:rFonts w:ascii="Times New Roman" w:hAnsi="Times New Roman" w:cs="Times New Roman"/>
          <w:sz w:val="24"/>
          <w:szCs w:val="24"/>
        </w:rPr>
        <w:t>о</w:t>
      </w:r>
      <w:r w:rsidRPr="004000CA">
        <w:rPr>
          <w:rFonts w:ascii="Times New Roman" w:hAnsi="Times New Roman" w:cs="Times New Roman"/>
          <w:sz w:val="24"/>
          <w:szCs w:val="24"/>
        </w:rPr>
        <w:t>цедуру передачи, как нового клиента.</w:t>
      </w:r>
    </w:p>
    <w:p w:rsidR="00D13E7C" w:rsidRDefault="004000CA" w:rsidP="00E80AB6">
      <w:pPr>
        <w:pStyle w:val="FORMATTEXT"/>
        <w:ind w:firstLine="568"/>
        <w:jc w:val="both"/>
        <w:rPr>
          <w:rFonts w:ascii="Times New Roman" w:hAnsi="Times New Roman" w:cs="Times New Roman"/>
          <w:sz w:val="24"/>
          <w:szCs w:val="24"/>
        </w:rPr>
      </w:pPr>
      <w:r w:rsidRPr="004000CA">
        <w:rPr>
          <w:rFonts w:ascii="Times New Roman" w:hAnsi="Times New Roman" w:cs="Times New Roman"/>
          <w:sz w:val="24"/>
          <w:szCs w:val="24"/>
        </w:rPr>
        <w:t>Обоснование этого действия должно быть объяснено клиенту, проходящему процедуру п</w:t>
      </w:r>
      <w:r w:rsidRPr="004000CA">
        <w:rPr>
          <w:rFonts w:ascii="Times New Roman" w:hAnsi="Times New Roman" w:cs="Times New Roman"/>
          <w:sz w:val="24"/>
          <w:szCs w:val="24"/>
        </w:rPr>
        <w:t>е</w:t>
      </w:r>
      <w:r w:rsidRPr="004000CA">
        <w:rPr>
          <w:rFonts w:ascii="Times New Roman" w:hAnsi="Times New Roman" w:cs="Times New Roman"/>
          <w:sz w:val="24"/>
          <w:szCs w:val="24"/>
        </w:rPr>
        <w:t>редачи, и задокументировано органом, принимающим сертификацию, а записи должны быть с</w:t>
      </w:r>
      <w:r w:rsidRPr="004000CA">
        <w:rPr>
          <w:rFonts w:ascii="Times New Roman" w:hAnsi="Times New Roman" w:cs="Times New Roman"/>
          <w:sz w:val="24"/>
          <w:szCs w:val="24"/>
        </w:rPr>
        <w:t>о</w:t>
      </w:r>
      <w:r w:rsidRPr="004000CA">
        <w:rPr>
          <w:rFonts w:ascii="Times New Roman" w:hAnsi="Times New Roman" w:cs="Times New Roman"/>
          <w:sz w:val="24"/>
          <w:szCs w:val="24"/>
        </w:rPr>
        <w:t>хранены.</w:t>
      </w:r>
    </w:p>
    <w:p w:rsidR="005D2165" w:rsidRDefault="004000CA" w:rsidP="00E80AB6">
      <w:pPr>
        <w:pStyle w:val="FORMATTEXT"/>
        <w:ind w:firstLine="568"/>
        <w:jc w:val="both"/>
        <w:rPr>
          <w:rFonts w:ascii="Times New Roman" w:hAnsi="Times New Roman" w:cs="Times New Roman"/>
          <w:sz w:val="24"/>
          <w:szCs w:val="24"/>
        </w:rPr>
      </w:pPr>
      <w:r w:rsidRPr="004000CA">
        <w:rPr>
          <w:rFonts w:ascii="Times New Roman" w:hAnsi="Times New Roman" w:cs="Times New Roman"/>
          <w:sz w:val="24"/>
          <w:szCs w:val="24"/>
        </w:rPr>
        <w:t>Должен соблюдаться обычный процесс принятия решения касательно сертификации в соо</w:t>
      </w:r>
      <w:r w:rsidRPr="004000CA">
        <w:rPr>
          <w:rFonts w:ascii="Times New Roman" w:hAnsi="Times New Roman" w:cs="Times New Roman"/>
          <w:sz w:val="24"/>
          <w:szCs w:val="24"/>
        </w:rPr>
        <w:t>т</w:t>
      </w:r>
      <w:r w:rsidRPr="004000CA">
        <w:rPr>
          <w:rFonts w:ascii="Times New Roman" w:hAnsi="Times New Roman" w:cs="Times New Roman"/>
          <w:sz w:val="24"/>
          <w:szCs w:val="24"/>
        </w:rPr>
        <w:t xml:space="preserve">ветствии с </w:t>
      </w:r>
      <w:r w:rsidR="005D2165" w:rsidRPr="004000CA">
        <w:rPr>
          <w:rFonts w:ascii="Times New Roman" w:hAnsi="Times New Roman" w:cs="Times New Roman"/>
          <w:sz w:val="24"/>
          <w:szCs w:val="24"/>
        </w:rPr>
        <w:t>ГОСТ Р ИСО/МЭК 17021-1-2017 (п. 9.</w:t>
      </w:r>
      <w:r w:rsidR="005D2165">
        <w:rPr>
          <w:rFonts w:ascii="Times New Roman" w:hAnsi="Times New Roman" w:cs="Times New Roman"/>
          <w:sz w:val="24"/>
          <w:szCs w:val="24"/>
        </w:rPr>
        <w:t>5</w:t>
      </w:r>
      <w:r w:rsidR="005D2165" w:rsidRPr="004000CA">
        <w:rPr>
          <w:rFonts w:ascii="Times New Roman" w:hAnsi="Times New Roman" w:cs="Times New Roman"/>
          <w:sz w:val="24"/>
          <w:szCs w:val="24"/>
        </w:rPr>
        <w:t>)</w:t>
      </w:r>
      <w:r w:rsidRPr="004000CA">
        <w:rPr>
          <w:rFonts w:ascii="Times New Roman" w:hAnsi="Times New Roman" w:cs="Times New Roman"/>
          <w:sz w:val="24"/>
          <w:szCs w:val="24"/>
        </w:rPr>
        <w:t>, в том числе то, что персонал, принимающий решение о сертификации, должен отличаться от персонала, проводящего анализ перед осущест</w:t>
      </w:r>
      <w:r w:rsidRPr="004000CA">
        <w:rPr>
          <w:rFonts w:ascii="Times New Roman" w:hAnsi="Times New Roman" w:cs="Times New Roman"/>
          <w:sz w:val="24"/>
          <w:szCs w:val="24"/>
        </w:rPr>
        <w:t>в</w:t>
      </w:r>
      <w:r w:rsidRPr="004000CA">
        <w:rPr>
          <w:rFonts w:ascii="Times New Roman" w:hAnsi="Times New Roman" w:cs="Times New Roman"/>
          <w:sz w:val="24"/>
          <w:szCs w:val="24"/>
        </w:rPr>
        <w:t>лением передачи.</w:t>
      </w:r>
    </w:p>
    <w:p w:rsidR="005D2165" w:rsidRDefault="004000CA" w:rsidP="00E80AB6">
      <w:pPr>
        <w:pStyle w:val="FORMATTEXT"/>
        <w:ind w:firstLine="568"/>
        <w:jc w:val="both"/>
        <w:rPr>
          <w:rFonts w:ascii="Times New Roman" w:hAnsi="Times New Roman" w:cs="Times New Roman"/>
          <w:sz w:val="24"/>
          <w:szCs w:val="24"/>
        </w:rPr>
      </w:pPr>
      <w:r w:rsidRPr="004000CA">
        <w:rPr>
          <w:rFonts w:ascii="Times New Roman" w:hAnsi="Times New Roman" w:cs="Times New Roman"/>
          <w:sz w:val="24"/>
          <w:szCs w:val="24"/>
        </w:rPr>
        <w:t>Если в ходе анализа перед осуществлением передачи не было выявлено никаких проблем, цикл сертификации должен основываться на предыдущем цикле сертификации, и орган, прин</w:t>
      </w:r>
      <w:r w:rsidRPr="004000CA">
        <w:rPr>
          <w:rFonts w:ascii="Times New Roman" w:hAnsi="Times New Roman" w:cs="Times New Roman"/>
          <w:sz w:val="24"/>
          <w:szCs w:val="24"/>
        </w:rPr>
        <w:t>и</w:t>
      </w:r>
      <w:r w:rsidRPr="004000CA">
        <w:rPr>
          <w:rFonts w:ascii="Times New Roman" w:hAnsi="Times New Roman" w:cs="Times New Roman"/>
          <w:sz w:val="24"/>
          <w:szCs w:val="24"/>
        </w:rPr>
        <w:t xml:space="preserve">мающий сертификацию, должен установить </w:t>
      </w:r>
      <w:r w:rsidR="005D2165">
        <w:rPr>
          <w:rFonts w:ascii="Times New Roman" w:hAnsi="Times New Roman" w:cs="Times New Roman"/>
          <w:sz w:val="24"/>
          <w:szCs w:val="24"/>
        </w:rPr>
        <w:t>П</w:t>
      </w:r>
      <w:r w:rsidRPr="004000CA">
        <w:rPr>
          <w:rFonts w:ascii="Times New Roman" w:hAnsi="Times New Roman" w:cs="Times New Roman"/>
          <w:sz w:val="24"/>
          <w:szCs w:val="24"/>
        </w:rPr>
        <w:t>рограмму аудита на оставшуюся часть цикла серт</w:t>
      </w:r>
      <w:r w:rsidRPr="004000CA">
        <w:rPr>
          <w:rFonts w:ascii="Times New Roman" w:hAnsi="Times New Roman" w:cs="Times New Roman"/>
          <w:sz w:val="24"/>
          <w:szCs w:val="24"/>
        </w:rPr>
        <w:t>и</w:t>
      </w:r>
      <w:r w:rsidRPr="004000CA">
        <w:rPr>
          <w:rFonts w:ascii="Times New Roman" w:hAnsi="Times New Roman" w:cs="Times New Roman"/>
          <w:sz w:val="24"/>
          <w:szCs w:val="24"/>
        </w:rPr>
        <w:t>фикации.</w:t>
      </w:r>
    </w:p>
    <w:p w:rsidR="005D2165" w:rsidRDefault="004000CA" w:rsidP="00E80AB6">
      <w:pPr>
        <w:pStyle w:val="FORMATTEXT"/>
        <w:ind w:firstLine="568"/>
        <w:jc w:val="both"/>
        <w:rPr>
          <w:rFonts w:ascii="Times New Roman" w:hAnsi="Times New Roman" w:cs="Times New Roman"/>
          <w:sz w:val="24"/>
          <w:szCs w:val="24"/>
        </w:rPr>
      </w:pPr>
      <w:r w:rsidRPr="004000CA">
        <w:rPr>
          <w:rFonts w:ascii="Times New Roman" w:hAnsi="Times New Roman" w:cs="Times New Roman"/>
          <w:sz w:val="24"/>
          <w:szCs w:val="24"/>
        </w:rPr>
        <w:t>Орган, принимающий сертификацию, может указать дату перв</w:t>
      </w:r>
      <w:r w:rsidR="002A3D4C">
        <w:rPr>
          <w:rFonts w:ascii="Times New Roman" w:hAnsi="Times New Roman" w:cs="Times New Roman"/>
          <w:sz w:val="24"/>
          <w:szCs w:val="24"/>
        </w:rPr>
        <w:t>оначальной</w:t>
      </w:r>
      <w:r w:rsidRPr="004000CA">
        <w:rPr>
          <w:rFonts w:ascii="Times New Roman" w:hAnsi="Times New Roman" w:cs="Times New Roman"/>
          <w:sz w:val="24"/>
          <w:szCs w:val="24"/>
        </w:rPr>
        <w:t xml:space="preserve"> сертификации о</w:t>
      </w:r>
      <w:r w:rsidRPr="004000CA">
        <w:rPr>
          <w:rFonts w:ascii="Times New Roman" w:hAnsi="Times New Roman" w:cs="Times New Roman"/>
          <w:sz w:val="24"/>
          <w:szCs w:val="24"/>
        </w:rPr>
        <w:t>р</w:t>
      </w:r>
      <w:r w:rsidRPr="004000CA">
        <w:rPr>
          <w:rFonts w:ascii="Times New Roman" w:hAnsi="Times New Roman" w:cs="Times New Roman"/>
          <w:sz w:val="24"/>
          <w:szCs w:val="24"/>
        </w:rPr>
        <w:t>ганизации в сертификационной документации с указанием того, что эта организация была серт</w:t>
      </w:r>
      <w:r w:rsidRPr="004000CA">
        <w:rPr>
          <w:rFonts w:ascii="Times New Roman" w:hAnsi="Times New Roman" w:cs="Times New Roman"/>
          <w:sz w:val="24"/>
          <w:szCs w:val="24"/>
        </w:rPr>
        <w:t>и</w:t>
      </w:r>
      <w:r w:rsidRPr="004000CA">
        <w:rPr>
          <w:rFonts w:ascii="Times New Roman" w:hAnsi="Times New Roman" w:cs="Times New Roman"/>
          <w:sz w:val="24"/>
          <w:szCs w:val="24"/>
        </w:rPr>
        <w:t>фицирована другим органом по сертификации до определенной даты.</w:t>
      </w:r>
    </w:p>
    <w:p w:rsidR="005D2165" w:rsidRDefault="004000CA" w:rsidP="00E80AB6">
      <w:pPr>
        <w:pStyle w:val="FORMATTEXT"/>
        <w:ind w:firstLine="568"/>
        <w:jc w:val="both"/>
        <w:rPr>
          <w:rFonts w:ascii="Times New Roman" w:hAnsi="Times New Roman" w:cs="Times New Roman"/>
          <w:sz w:val="24"/>
          <w:szCs w:val="24"/>
        </w:rPr>
      </w:pPr>
      <w:r w:rsidRPr="004000CA">
        <w:rPr>
          <w:rFonts w:ascii="Times New Roman" w:hAnsi="Times New Roman" w:cs="Times New Roman"/>
          <w:sz w:val="24"/>
          <w:szCs w:val="24"/>
        </w:rPr>
        <w:t>Если органу, принимающему сертификацию, пришлось рассматривать клиента в качестве нового клиента в результате анализа перед осуществлением передачи, цикл сертификации должен начинаться с принятия решения о сертификации.</w:t>
      </w:r>
    </w:p>
    <w:p w:rsidR="00D13E7C" w:rsidRDefault="004000CA" w:rsidP="00E80AB6">
      <w:pPr>
        <w:pStyle w:val="FORMATTEXT"/>
        <w:ind w:firstLine="568"/>
        <w:jc w:val="both"/>
        <w:rPr>
          <w:rFonts w:ascii="Times New Roman" w:hAnsi="Times New Roman" w:cs="Times New Roman"/>
          <w:sz w:val="24"/>
          <w:szCs w:val="24"/>
        </w:rPr>
      </w:pPr>
      <w:r w:rsidRPr="004000CA">
        <w:rPr>
          <w:rFonts w:ascii="Times New Roman" w:hAnsi="Times New Roman" w:cs="Times New Roman"/>
          <w:sz w:val="24"/>
          <w:szCs w:val="24"/>
        </w:rPr>
        <w:t>Орган, принимающий сертификацию, должен принять решение касательно сертификации до начала инспекционного аудита или ресертификационного аудита.</w:t>
      </w:r>
    </w:p>
    <w:p w:rsidR="00D13E7C" w:rsidRDefault="00D13E7C"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5.5.3.3.2.</w:t>
      </w:r>
      <w:r w:rsidR="004000CA" w:rsidRPr="004000CA">
        <w:rPr>
          <w:rFonts w:ascii="Times New Roman" w:hAnsi="Times New Roman" w:cs="Times New Roman"/>
          <w:sz w:val="24"/>
          <w:szCs w:val="24"/>
        </w:rPr>
        <w:t>4 Сотрудничество между органами, предоставляющими сертификацию, и органами, принимающими сертификацию</w:t>
      </w:r>
    </w:p>
    <w:p w:rsidR="005D2165" w:rsidRDefault="004000CA" w:rsidP="00E80AB6">
      <w:pPr>
        <w:pStyle w:val="FORMATTEXT"/>
        <w:ind w:firstLine="568"/>
        <w:jc w:val="both"/>
        <w:rPr>
          <w:rFonts w:ascii="Times New Roman" w:hAnsi="Times New Roman" w:cs="Times New Roman"/>
          <w:sz w:val="24"/>
          <w:szCs w:val="24"/>
        </w:rPr>
      </w:pPr>
      <w:r w:rsidRPr="004000CA">
        <w:rPr>
          <w:rFonts w:ascii="Times New Roman" w:hAnsi="Times New Roman" w:cs="Times New Roman"/>
          <w:sz w:val="24"/>
          <w:szCs w:val="24"/>
        </w:rPr>
        <w:t>Сотрудничество между органами, предоставляющими сертификацию, и органами, приним</w:t>
      </w:r>
      <w:r w:rsidRPr="004000CA">
        <w:rPr>
          <w:rFonts w:ascii="Times New Roman" w:hAnsi="Times New Roman" w:cs="Times New Roman"/>
          <w:sz w:val="24"/>
          <w:szCs w:val="24"/>
        </w:rPr>
        <w:t>а</w:t>
      </w:r>
      <w:r w:rsidRPr="004000CA">
        <w:rPr>
          <w:rFonts w:ascii="Times New Roman" w:hAnsi="Times New Roman" w:cs="Times New Roman"/>
          <w:sz w:val="24"/>
          <w:szCs w:val="24"/>
        </w:rPr>
        <w:t>ющими сертификацию, имеет огромное значение для эффективности процедур передачи и целос</w:t>
      </w:r>
      <w:r w:rsidRPr="004000CA">
        <w:rPr>
          <w:rFonts w:ascii="Times New Roman" w:hAnsi="Times New Roman" w:cs="Times New Roman"/>
          <w:sz w:val="24"/>
          <w:szCs w:val="24"/>
        </w:rPr>
        <w:t>т</w:t>
      </w:r>
      <w:r w:rsidRPr="004000CA">
        <w:rPr>
          <w:rFonts w:ascii="Times New Roman" w:hAnsi="Times New Roman" w:cs="Times New Roman"/>
          <w:sz w:val="24"/>
          <w:szCs w:val="24"/>
        </w:rPr>
        <w:t>ности сертификации.</w:t>
      </w:r>
    </w:p>
    <w:p w:rsidR="00F26996" w:rsidRDefault="00A77B98"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О</w:t>
      </w:r>
      <w:r w:rsidRPr="004000CA">
        <w:rPr>
          <w:rFonts w:ascii="Times New Roman" w:hAnsi="Times New Roman" w:cs="Times New Roman"/>
          <w:sz w:val="24"/>
          <w:szCs w:val="24"/>
        </w:rPr>
        <w:t>рган, принимающи</w:t>
      </w:r>
      <w:r>
        <w:rPr>
          <w:rFonts w:ascii="Times New Roman" w:hAnsi="Times New Roman" w:cs="Times New Roman"/>
          <w:sz w:val="24"/>
          <w:szCs w:val="24"/>
        </w:rPr>
        <w:t>й</w:t>
      </w:r>
      <w:r w:rsidRPr="004000CA">
        <w:rPr>
          <w:rFonts w:ascii="Times New Roman" w:hAnsi="Times New Roman" w:cs="Times New Roman"/>
          <w:sz w:val="24"/>
          <w:szCs w:val="24"/>
        </w:rPr>
        <w:t xml:space="preserve"> сертификацию</w:t>
      </w:r>
      <w:r>
        <w:rPr>
          <w:rFonts w:ascii="Times New Roman" w:hAnsi="Times New Roman" w:cs="Times New Roman"/>
          <w:sz w:val="24"/>
          <w:szCs w:val="24"/>
        </w:rPr>
        <w:t xml:space="preserve">, должен стремиться к заключению договора с </w:t>
      </w:r>
      <w:r w:rsidRPr="004000CA">
        <w:rPr>
          <w:rFonts w:ascii="Times New Roman" w:hAnsi="Times New Roman" w:cs="Times New Roman"/>
          <w:sz w:val="24"/>
          <w:szCs w:val="24"/>
        </w:rPr>
        <w:t>орган</w:t>
      </w:r>
      <w:r>
        <w:rPr>
          <w:rFonts w:ascii="Times New Roman" w:hAnsi="Times New Roman" w:cs="Times New Roman"/>
          <w:sz w:val="24"/>
          <w:szCs w:val="24"/>
        </w:rPr>
        <w:t>о</w:t>
      </w:r>
      <w:r w:rsidRPr="004000CA">
        <w:rPr>
          <w:rFonts w:ascii="Times New Roman" w:hAnsi="Times New Roman" w:cs="Times New Roman"/>
          <w:sz w:val="24"/>
          <w:szCs w:val="24"/>
        </w:rPr>
        <w:t>м, предоставляющим сертификацию</w:t>
      </w:r>
      <w:r>
        <w:rPr>
          <w:rFonts w:ascii="Times New Roman" w:hAnsi="Times New Roman" w:cs="Times New Roman"/>
          <w:sz w:val="24"/>
          <w:szCs w:val="24"/>
        </w:rPr>
        <w:t xml:space="preserve">, и клиентом этого органа, о передаче </w:t>
      </w:r>
      <w:r w:rsidRPr="004000CA">
        <w:rPr>
          <w:rFonts w:ascii="Times New Roman" w:hAnsi="Times New Roman" w:cs="Times New Roman"/>
          <w:sz w:val="24"/>
          <w:szCs w:val="24"/>
        </w:rPr>
        <w:t>аккредитованной сертиф</w:t>
      </w:r>
      <w:r w:rsidRPr="004000CA">
        <w:rPr>
          <w:rFonts w:ascii="Times New Roman" w:hAnsi="Times New Roman" w:cs="Times New Roman"/>
          <w:sz w:val="24"/>
          <w:szCs w:val="24"/>
        </w:rPr>
        <w:t>и</w:t>
      </w:r>
      <w:r w:rsidRPr="004000CA">
        <w:rPr>
          <w:rFonts w:ascii="Times New Roman" w:hAnsi="Times New Roman" w:cs="Times New Roman"/>
          <w:sz w:val="24"/>
          <w:szCs w:val="24"/>
        </w:rPr>
        <w:t>кации</w:t>
      </w:r>
      <w:r>
        <w:rPr>
          <w:rFonts w:ascii="Times New Roman" w:hAnsi="Times New Roman" w:cs="Times New Roman"/>
          <w:sz w:val="24"/>
          <w:szCs w:val="24"/>
        </w:rPr>
        <w:t>, чтобы снять все возможные юридическ</w:t>
      </w:r>
      <w:r w:rsidR="008973E0">
        <w:rPr>
          <w:rFonts w:ascii="Times New Roman" w:hAnsi="Times New Roman" w:cs="Times New Roman"/>
          <w:sz w:val="24"/>
          <w:szCs w:val="24"/>
        </w:rPr>
        <w:t>о-правовые</w:t>
      </w:r>
      <w:r>
        <w:rPr>
          <w:rFonts w:ascii="Times New Roman" w:hAnsi="Times New Roman" w:cs="Times New Roman"/>
          <w:sz w:val="24"/>
          <w:szCs w:val="24"/>
        </w:rPr>
        <w:t xml:space="preserve"> бартеры для реализации передачи.</w:t>
      </w:r>
    </w:p>
    <w:p w:rsidR="005D2165" w:rsidRDefault="004000CA" w:rsidP="00E80AB6">
      <w:pPr>
        <w:pStyle w:val="FORMATTEXT"/>
        <w:ind w:firstLine="568"/>
        <w:jc w:val="both"/>
        <w:rPr>
          <w:rFonts w:ascii="Times New Roman" w:hAnsi="Times New Roman" w:cs="Times New Roman"/>
          <w:sz w:val="24"/>
          <w:szCs w:val="24"/>
        </w:rPr>
      </w:pPr>
      <w:r w:rsidRPr="004000CA">
        <w:rPr>
          <w:rFonts w:ascii="Times New Roman" w:hAnsi="Times New Roman" w:cs="Times New Roman"/>
          <w:sz w:val="24"/>
          <w:szCs w:val="24"/>
        </w:rPr>
        <w:t>Орган, предоставляющий сертификацию, должен по запросу предоставить органу, приним</w:t>
      </w:r>
      <w:r w:rsidRPr="004000CA">
        <w:rPr>
          <w:rFonts w:ascii="Times New Roman" w:hAnsi="Times New Roman" w:cs="Times New Roman"/>
          <w:sz w:val="24"/>
          <w:szCs w:val="24"/>
        </w:rPr>
        <w:t>а</w:t>
      </w:r>
      <w:r w:rsidRPr="004000CA">
        <w:rPr>
          <w:rFonts w:ascii="Times New Roman" w:hAnsi="Times New Roman" w:cs="Times New Roman"/>
          <w:sz w:val="24"/>
          <w:szCs w:val="24"/>
        </w:rPr>
        <w:t>ющему сертификацию, все документы и информацию, требуемые настоящ</w:t>
      </w:r>
      <w:r w:rsidR="005D2165">
        <w:rPr>
          <w:rFonts w:ascii="Times New Roman" w:hAnsi="Times New Roman" w:cs="Times New Roman"/>
          <w:sz w:val="24"/>
          <w:szCs w:val="24"/>
        </w:rPr>
        <w:t>ей</w:t>
      </w:r>
      <w:r w:rsidRPr="004000CA">
        <w:rPr>
          <w:rFonts w:ascii="Times New Roman" w:hAnsi="Times New Roman" w:cs="Times New Roman"/>
          <w:sz w:val="24"/>
          <w:szCs w:val="24"/>
        </w:rPr>
        <w:t xml:space="preserve"> </w:t>
      </w:r>
      <w:r w:rsidR="005D2165">
        <w:rPr>
          <w:rFonts w:ascii="Times New Roman" w:hAnsi="Times New Roman" w:cs="Times New Roman"/>
          <w:sz w:val="24"/>
          <w:szCs w:val="24"/>
        </w:rPr>
        <w:t>процедурой</w:t>
      </w:r>
      <w:r w:rsidRPr="004000CA">
        <w:rPr>
          <w:rFonts w:ascii="Times New Roman" w:hAnsi="Times New Roman" w:cs="Times New Roman"/>
          <w:sz w:val="24"/>
          <w:szCs w:val="24"/>
        </w:rPr>
        <w:t>.</w:t>
      </w:r>
    </w:p>
    <w:p w:rsidR="004000CA" w:rsidRPr="004000CA" w:rsidRDefault="004000CA" w:rsidP="00E80AB6">
      <w:pPr>
        <w:pStyle w:val="FORMATTEXT"/>
        <w:ind w:firstLine="568"/>
        <w:jc w:val="both"/>
        <w:rPr>
          <w:rFonts w:ascii="Times New Roman" w:hAnsi="Times New Roman" w:cs="Times New Roman"/>
          <w:sz w:val="24"/>
          <w:szCs w:val="24"/>
        </w:rPr>
      </w:pPr>
      <w:r w:rsidRPr="004000CA">
        <w:rPr>
          <w:rFonts w:ascii="Times New Roman" w:hAnsi="Times New Roman" w:cs="Times New Roman"/>
          <w:sz w:val="24"/>
          <w:szCs w:val="24"/>
        </w:rPr>
        <w:t>В тех случаях, когда не удалось связаться с органом, предоставляющим сертификацию, о</w:t>
      </w:r>
      <w:r w:rsidRPr="004000CA">
        <w:rPr>
          <w:rFonts w:ascii="Times New Roman" w:hAnsi="Times New Roman" w:cs="Times New Roman"/>
          <w:sz w:val="24"/>
          <w:szCs w:val="24"/>
        </w:rPr>
        <w:t>р</w:t>
      </w:r>
      <w:r w:rsidRPr="004000CA">
        <w:rPr>
          <w:rFonts w:ascii="Times New Roman" w:hAnsi="Times New Roman" w:cs="Times New Roman"/>
          <w:sz w:val="24"/>
          <w:szCs w:val="24"/>
        </w:rPr>
        <w:t>ган, принимающий сертификацию, должен зафиксировать причины и приложить все усилия для получения необходимой информации из других источников.</w:t>
      </w:r>
    </w:p>
    <w:p w:rsidR="005D2165" w:rsidRDefault="004000CA" w:rsidP="00E80AB6">
      <w:pPr>
        <w:pStyle w:val="FORMATTEXT"/>
        <w:ind w:firstLine="568"/>
        <w:jc w:val="both"/>
        <w:rPr>
          <w:rFonts w:ascii="Times New Roman" w:hAnsi="Times New Roman" w:cs="Times New Roman"/>
          <w:sz w:val="24"/>
          <w:szCs w:val="24"/>
        </w:rPr>
      </w:pPr>
      <w:r w:rsidRPr="004000CA">
        <w:rPr>
          <w:rFonts w:ascii="Times New Roman" w:hAnsi="Times New Roman" w:cs="Times New Roman"/>
          <w:sz w:val="24"/>
          <w:szCs w:val="24"/>
        </w:rPr>
        <w:t>Клиент, проходящий процедуру передачи, должен уполномочить орган, предоставляющий сертификацию, предоставить информацию, запрашиваемую органом, принимающим сертифик</w:t>
      </w:r>
      <w:r w:rsidRPr="004000CA">
        <w:rPr>
          <w:rFonts w:ascii="Times New Roman" w:hAnsi="Times New Roman" w:cs="Times New Roman"/>
          <w:sz w:val="24"/>
          <w:szCs w:val="24"/>
        </w:rPr>
        <w:t>а</w:t>
      </w:r>
      <w:r w:rsidRPr="004000CA">
        <w:rPr>
          <w:rFonts w:ascii="Times New Roman" w:hAnsi="Times New Roman" w:cs="Times New Roman"/>
          <w:sz w:val="24"/>
          <w:szCs w:val="24"/>
        </w:rPr>
        <w:t>цию.</w:t>
      </w:r>
    </w:p>
    <w:p w:rsidR="005D2165" w:rsidRDefault="004000CA" w:rsidP="00E80AB6">
      <w:pPr>
        <w:pStyle w:val="FORMATTEXT"/>
        <w:ind w:firstLine="568"/>
        <w:jc w:val="both"/>
        <w:rPr>
          <w:rFonts w:ascii="Times New Roman" w:hAnsi="Times New Roman" w:cs="Times New Roman"/>
          <w:sz w:val="24"/>
          <w:szCs w:val="24"/>
        </w:rPr>
      </w:pPr>
      <w:r w:rsidRPr="004000CA">
        <w:rPr>
          <w:rFonts w:ascii="Times New Roman" w:hAnsi="Times New Roman" w:cs="Times New Roman"/>
          <w:sz w:val="24"/>
          <w:szCs w:val="24"/>
        </w:rPr>
        <w:t>Орган, предоставляющий сертификацию, не должен приостанавливать или отзывать серт</w:t>
      </w:r>
      <w:r w:rsidRPr="004000CA">
        <w:rPr>
          <w:rFonts w:ascii="Times New Roman" w:hAnsi="Times New Roman" w:cs="Times New Roman"/>
          <w:sz w:val="24"/>
          <w:szCs w:val="24"/>
        </w:rPr>
        <w:t>и</w:t>
      </w:r>
      <w:r w:rsidRPr="004000CA">
        <w:rPr>
          <w:rFonts w:ascii="Times New Roman" w:hAnsi="Times New Roman" w:cs="Times New Roman"/>
          <w:sz w:val="24"/>
          <w:szCs w:val="24"/>
        </w:rPr>
        <w:t>фикацию организации после уведомления о том, что организация проходит процедуру передачи органу, принимающему сертификацию, если клиент продолжает удовлетворять требованиям се</w:t>
      </w:r>
      <w:r w:rsidRPr="004000CA">
        <w:rPr>
          <w:rFonts w:ascii="Times New Roman" w:hAnsi="Times New Roman" w:cs="Times New Roman"/>
          <w:sz w:val="24"/>
          <w:szCs w:val="24"/>
        </w:rPr>
        <w:t>р</w:t>
      </w:r>
      <w:r w:rsidRPr="004000CA">
        <w:rPr>
          <w:rFonts w:ascii="Times New Roman" w:hAnsi="Times New Roman" w:cs="Times New Roman"/>
          <w:sz w:val="24"/>
          <w:szCs w:val="24"/>
        </w:rPr>
        <w:t>тификации.</w:t>
      </w:r>
    </w:p>
    <w:p w:rsidR="005D2165" w:rsidRDefault="004000CA" w:rsidP="00E80AB6">
      <w:pPr>
        <w:pStyle w:val="FORMATTEXT"/>
        <w:ind w:firstLine="568"/>
        <w:jc w:val="both"/>
        <w:rPr>
          <w:rFonts w:ascii="Times New Roman" w:hAnsi="Times New Roman" w:cs="Times New Roman"/>
          <w:sz w:val="24"/>
          <w:szCs w:val="24"/>
        </w:rPr>
      </w:pPr>
      <w:r w:rsidRPr="004000CA">
        <w:rPr>
          <w:rFonts w:ascii="Times New Roman" w:hAnsi="Times New Roman" w:cs="Times New Roman"/>
          <w:sz w:val="24"/>
          <w:szCs w:val="24"/>
        </w:rPr>
        <w:t xml:space="preserve">Органу, принимающему сертификацию, и (или) клиенту, проходящему процедуру передачи, необходимо связаться с </w:t>
      </w:r>
      <w:r w:rsidR="005D2165">
        <w:rPr>
          <w:rFonts w:ascii="Times New Roman" w:hAnsi="Times New Roman" w:cs="Times New Roman"/>
          <w:sz w:val="24"/>
          <w:szCs w:val="24"/>
        </w:rPr>
        <w:t>Национальным органом по аккредитации</w:t>
      </w:r>
      <w:r w:rsidRPr="004000CA">
        <w:rPr>
          <w:rFonts w:ascii="Times New Roman" w:hAnsi="Times New Roman" w:cs="Times New Roman"/>
          <w:sz w:val="24"/>
          <w:szCs w:val="24"/>
        </w:rPr>
        <w:t>, который аккредитует орган, предоставляющий сертификацию, в случае если орган, предоставляющий сертификацию:</w:t>
      </w:r>
    </w:p>
    <w:p w:rsidR="005D2165" w:rsidRDefault="005D2165"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004000CA" w:rsidRPr="004000CA">
        <w:rPr>
          <w:rFonts w:ascii="Times New Roman" w:hAnsi="Times New Roman" w:cs="Times New Roman"/>
          <w:sz w:val="24"/>
          <w:szCs w:val="24"/>
        </w:rPr>
        <w:t xml:space="preserve"> не предоставил запрошенную информацию органу, принимающему сертификацию; </w:t>
      </w:r>
    </w:p>
    <w:p w:rsidR="005D2165" w:rsidRDefault="005D2165"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004000CA" w:rsidRPr="004000CA">
        <w:rPr>
          <w:rFonts w:ascii="Times New Roman" w:hAnsi="Times New Roman" w:cs="Times New Roman"/>
          <w:sz w:val="24"/>
          <w:szCs w:val="24"/>
        </w:rPr>
        <w:t>приостанавливает или отзывает сертификацию клиента, проходящего процедуру передачи, без какой-либо причины.</w:t>
      </w:r>
    </w:p>
    <w:p w:rsidR="005D2165" w:rsidRDefault="004000CA" w:rsidP="00E80AB6">
      <w:pPr>
        <w:pStyle w:val="FORMATTEXT"/>
        <w:ind w:firstLine="568"/>
        <w:jc w:val="both"/>
        <w:rPr>
          <w:rFonts w:ascii="Times New Roman" w:hAnsi="Times New Roman" w:cs="Times New Roman"/>
          <w:sz w:val="24"/>
          <w:szCs w:val="24"/>
        </w:rPr>
      </w:pPr>
      <w:r w:rsidRPr="004000CA">
        <w:rPr>
          <w:rFonts w:ascii="Times New Roman" w:hAnsi="Times New Roman" w:cs="Times New Roman"/>
          <w:sz w:val="24"/>
          <w:szCs w:val="24"/>
        </w:rPr>
        <w:t xml:space="preserve">У </w:t>
      </w:r>
      <w:r w:rsidR="005D2165">
        <w:rPr>
          <w:rFonts w:ascii="Times New Roman" w:hAnsi="Times New Roman" w:cs="Times New Roman"/>
          <w:sz w:val="24"/>
          <w:szCs w:val="24"/>
        </w:rPr>
        <w:t>Национального органа по аккредитации</w:t>
      </w:r>
      <w:r w:rsidRPr="004000CA">
        <w:rPr>
          <w:rFonts w:ascii="Times New Roman" w:hAnsi="Times New Roman" w:cs="Times New Roman"/>
          <w:sz w:val="24"/>
          <w:szCs w:val="24"/>
        </w:rPr>
        <w:t xml:space="preserve"> должна быть процедура урегулирования ситуации, включая приостановление или отзыв аккредитации, если орган, предоставляющий сертификацию, не сотрудничает с органом, принимающим сертификацию, приостанавливает или отзывает серт</w:t>
      </w:r>
      <w:r w:rsidRPr="004000CA">
        <w:rPr>
          <w:rFonts w:ascii="Times New Roman" w:hAnsi="Times New Roman" w:cs="Times New Roman"/>
          <w:sz w:val="24"/>
          <w:szCs w:val="24"/>
        </w:rPr>
        <w:t>и</w:t>
      </w:r>
      <w:r w:rsidRPr="004000CA">
        <w:rPr>
          <w:rFonts w:ascii="Times New Roman" w:hAnsi="Times New Roman" w:cs="Times New Roman"/>
          <w:sz w:val="24"/>
          <w:szCs w:val="24"/>
        </w:rPr>
        <w:t>фикацию клиента, проходящего процедуру передачи, без какой-либо причины.</w:t>
      </w:r>
    </w:p>
    <w:p w:rsidR="00354619" w:rsidRPr="004000CA" w:rsidRDefault="004000CA" w:rsidP="00AB012F">
      <w:pPr>
        <w:pStyle w:val="FORMATTEXT"/>
        <w:ind w:firstLine="568"/>
        <w:jc w:val="both"/>
        <w:rPr>
          <w:rFonts w:ascii="Times New Roman" w:hAnsi="Times New Roman" w:cs="Times New Roman"/>
          <w:sz w:val="24"/>
          <w:szCs w:val="24"/>
        </w:rPr>
      </w:pPr>
      <w:r w:rsidRPr="004000CA">
        <w:rPr>
          <w:rFonts w:ascii="Times New Roman" w:hAnsi="Times New Roman" w:cs="Times New Roman"/>
          <w:sz w:val="24"/>
          <w:szCs w:val="24"/>
        </w:rPr>
        <w:t>После того, как орган, принимающий сертификацию, предоставил сертификацию, он должен сообщить об этом органу, предоставляющему сертификацию.</w:t>
      </w:r>
    </w:p>
    <w:p w:rsidR="00E80AB6" w:rsidRPr="004000CA" w:rsidRDefault="0098351F" w:rsidP="00E80AB6">
      <w:pPr>
        <w:pStyle w:val="HEADERTEXT"/>
        <w:ind w:firstLine="568"/>
        <w:jc w:val="both"/>
        <w:rPr>
          <w:rFonts w:ascii="Times New Roman" w:hAnsi="Times New Roman" w:cs="Times New Roman"/>
          <w:b/>
          <w:bCs/>
          <w:color w:val="auto"/>
          <w:sz w:val="24"/>
          <w:szCs w:val="24"/>
        </w:rPr>
      </w:pPr>
      <w:r w:rsidRPr="004000CA">
        <w:rPr>
          <w:rFonts w:ascii="Times New Roman" w:hAnsi="Times New Roman" w:cs="Times New Roman"/>
          <w:b/>
          <w:bCs/>
          <w:color w:val="auto"/>
          <w:sz w:val="24"/>
          <w:szCs w:val="24"/>
        </w:rPr>
        <w:t>5</w:t>
      </w:r>
      <w:r w:rsidR="00E80AB6" w:rsidRPr="004000CA">
        <w:rPr>
          <w:rFonts w:ascii="Times New Roman" w:hAnsi="Times New Roman" w:cs="Times New Roman"/>
          <w:b/>
          <w:bCs/>
          <w:color w:val="auto"/>
          <w:sz w:val="24"/>
          <w:szCs w:val="24"/>
        </w:rPr>
        <w:t>.5.4 Информация, необходимая для признания действительными результатов ресе</w:t>
      </w:r>
      <w:r w:rsidR="00E80AB6" w:rsidRPr="004000CA">
        <w:rPr>
          <w:rFonts w:ascii="Times New Roman" w:hAnsi="Times New Roman" w:cs="Times New Roman"/>
          <w:b/>
          <w:bCs/>
          <w:color w:val="auto"/>
          <w:sz w:val="24"/>
          <w:szCs w:val="24"/>
        </w:rPr>
        <w:t>р</w:t>
      </w:r>
      <w:r w:rsidR="00E80AB6" w:rsidRPr="004000CA">
        <w:rPr>
          <w:rFonts w:ascii="Times New Roman" w:hAnsi="Times New Roman" w:cs="Times New Roman"/>
          <w:b/>
          <w:bCs/>
          <w:color w:val="auto"/>
          <w:sz w:val="24"/>
          <w:szCs w:val="24"/>
        </w:rPr>
        <w:t>тификации</w:t>
      </w:r>
    </w:p>
    <w:p w:rsidR="00E80AB6" w:rsidRPr="0067605E"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ОС</w:t>
      </w:r>
      <w:r w:rsidRPr="0067605E">
        <w:rPr>
          <w:rFonts w:ascii="Times New Roman" w:hAnsi="Times New Roman" w:cs="Times New Roman"/>
          <w:sz w:val="24"/>
          <w:szCs w:val="24"/>
        </w:rPr>
        <w:t xml:space="preserve"> прин</w:t>
      </w:r>
      <w:r>
        <w:rPr>
          <w:rFonts w:ascii="Times New Roman" w:hAnsi="Times New Roman" w:cs="Times New Roman"/>
          <w:sz w:val="24"/>
          <w:szCs w:val="24"/>
        </w:rPr>
        <w:t>имает</w:t>
      </w:r>
      <w:r w:rsidRPr="0067605E">
        <w:rPr>
          <w:rFonts w:ascii="Times New Roman" w:hAnsi="Times New Roman" w:cs="Times New Roman"/>
          <w:sz w:val="24"/>
          <w:szCs w:val="24"/>
        </w:rPr>
        <w:t xml:space="preserve"> решение о возобновлении действия сертификата </w:t>
      </w:r>
      <w:r>
        <w:rPr>
          <w:rFonts w:ascii="Times New Roman" w:hAnsi="Times New Roman" w:cs="Times New Roman"/>
          <w:sz w:val="24"/>
          <w:szCs w:val="24"/>
        </w:rPr>
        <w:t xml:space="preserve">соответствия </w:t>
      </w:r>
      <w:r w:rsidRPr="0067605E">
        <w:rPr>
          <w:rFonts w:ascii="Times New Roman" w:hAnsi="Times New Roman" w:cs="Times New Roman"/>
          <w:sz w:val="24"/>
          <w:szCs w:val="24"/>
        </w:rPr>
        <w:t>на основе р</w:t>
      </w:r>
      <w:r w:rsidRPr="0067605E">
        <w:rPr>
          <w:rFonts w:ascii="Times New Roman" w:hAnsi="Times New Roman" w:cs="Times New Roman"/>
          <w:sz w:val="24"/>
          <w:szCs w:val="24"/>
        </w:rPr>
        <w:t>е</w:t>
      </w:r>
      <w:r w:rsidRPr="0067605E">
        <w:rPr>
          <w:rFonts w:ascii="Times New Roman" w:hAnsi="Times New Roman" w:cs="Times New Roman"/>
          <w:sz w:val="24"/>
          <w:szCs w:val="24"/>
        </w:rPr>
        <w:t xml:space="preserve">зультатов ресертификационного аудита, а также анализа функционирования системы </w:t>
      </w:r>
      <w:r>
        <w:rPr>
          <w:rFonts w:ascii="Times New Roman" w:hAnsi="Times New Roman" w:cs="Times New Roman"/>
          <w:sz w:val="24"/>
          <w:szCs w:val="24"/>
        </w:rPr>
        <w:t>менеджме</w:t>
      </w:r>
      <w:r>
        <w:rPr>
          <w:rFonts w:ascii="Times New Roman" w:hAnsi="Times New Roman" w:cs="Times New Roman"/>
          <w:sz w:val="24"/>
          <w:szCs w:val="24"/>
        </w:rPr>
        <w:t>н</w:t>
      </w:r>
      <w:r>
        <w:rPr>
          <w:rFonts w:ascii="Times New Roman" w:hAnsi="Times New Roman" w:cs="Times New Roman"/>
          <w:sz w:val="24"/>
          <w:szCs w:val="24"/>
        </w:rPr>
        <w:t xml:space="preserve">та заявителя/заказчика </w:t>
      </w:r>
      <w:r w:rsidRPr="0067605E">
        <w:rPr>
          <w:rFonts w:ascii="Times New Roman" w:hAnsi="Times New Roman" w:cs="Times New Roman"/>
          <w:sz w:val="24"/>
          <w:szCs w:val="24"/>
        </w:rPr>
        <w:t>за период действия сертификата</w:t>
      </w:r>
      <w:r>
        <w:rPr>
          <w:rFonts w:ascii="Times New Roman" w:hAnsi="Times New Roman" w:cs="Times New Roman"/>
          <w:sz w:val="24"/>
          <w:szCs w:val="24"/>
        </w:rPr>
        <w:t xml:space="preserve"> соответствия</w:t>
      </w:r>
      <w:r w:rsidRPr="0067605E">
        <w:rPr>
          <w:rFonts w:ascii="Times New Roman" w:hAnsi="Times New Roman" w:cs="Times New Roman"/>
          <w:sz w:val="24"/>
          <w:szCs w:val="24"/>
        </w:rPr>
        <w:t xml:space="preserve"> и жалоб, полученных от пользователей результатов сертификации</w:t>
      </w:r>
      <w:r>
        <w:rPr>
          <w:rFonts w:ascii="Times New Roman" w:hAnsi="Times New Roman" w:cs="Times New Roman"/>
          <w:sz w:val="24"/>
          <w:szCs w:val="24"/>
        </w:rPr>
        <w:t>, в случае, если они не были подтверждены или все а</w:t>
      </w:r>
      <w:r>
        <w:rPr>
          <w:rFonts w:ascii="Times New Roman" w:hAnsi="Times New Roman" w:cs="Times New Roman"/>
          <w:sz w:val="24"/>
          <w:szCs w:val="24"/>
        </w:rPr>
        <w:t>с</w:t>
      </w:r>
      <w:r>
        <w:rPr>
          <w:rFonts w:ascii="Times New Roman" w:hAnsi="Times New Roman" w:cs="Times New Roman"/>
          <w:sz w:val="24"/>
          <w:szCs w:val="24"/>
        </w:rPr>
        <w:t>пекты, связанные с жалобой были устранены заявителем/заказчиком</w:t>
      </w:r>
      <w:r w:rsidRPr="0067605E">
        <w:rPr>
          <w:rFonts w:ascii="Times New Roman" w:hAnsi="Times New Roman" w:cs="Times New Roman"/>
          <w:sz w:val="24"/>
          <w:szCs w:val="24"/>
        </w:rPr>
        <w:t>.</w:t>
      </w:r>
    </w:p>
    <w:p w:rsidR="00E80AB6" w:rsidRPr="0056476D" w:rsidRDefault="0098351F" w:rsidP="00E80AB6">
      <w:pPr>
        <w:pStyle w:val="HEADERTEXT"/>
        <w:ind w:firstLine="568"/>
        <w:rPr>
          <w:rFonts w:ascii="Times New Roman" w:hAnsi="Times New Roman" w:cs="Times New Roman"/>
          <w:b/>
          <w:bCs/>
          <w:color w:val="auto"/>
          <w:sz w:val="24"/>
          <w:szCs w:val="24"/>
        </w:rPr>
      </w:pPr>
      <w:r>
        <w:rPr>
          <w:rFonts w:ascii="Times New Roman" w:hAnsi="Times New Roman" w:cs="Times New Roman"/>
          <w:b/>
          <w:bCs/>
          <w:color w:val="auto"/>
          <w:sz w:val="24"/>
          <w:szCs w:val="24"/>
        </w:rPr>
        <w:t>5</w:t>
      </w:r>
      <w:r w:rsidR="00E80AB6" w:rsidRPr="0056476D">
        <w:rPr>
          <w:rFonts w:ascii="Times New Roman" w:hAnsi="Times New Roman" w:cs="Times New Roman"/>
          <w:b/>
          <w:bCs/>
          <w:color w:val="auto"/>
          <w:sz w:val="24"/>
          <w:szCs w:val="24"/>
        </w:rPr>
        <w:t>.6 Подтверждение сертификации</w:t>
      </w:r>
    </w:p>
    <w:p w:rsidR="00E80AB6" w:rsidRPr="0056476D" w:rsidRDefault="0098351F" w:rsidP="00E80AB6">
      <w:pPr>
        <w:pStyle w:val="HEADERTEXT"/>
        <w:ind w:firstLine="568"/>
        <w:rPr>
          <w:rFonts w:ascii="Times New Roman" w:hAnsi="Times New Roman" w:cs="Times New Roman"/>
          <w:b/>
          <w:bCs/>
          <w:color w:val="auto"/>
          <w:sz w:val="24"/>
          <w:szCs w:val="24"/>
        </w:rPr>
      </w:pPr>
      <w:r>
        <w:rPr>
          <w:rFonts w:ascii="Times New Roman" w:hAnsi="Times New Roman" w:cs="Times New Roman"/>
          <w:b/>
          <w:bCs/>
          <w:color w:val="auto"/>
          <w:sz w:val="24"/>
          <w:szCs w:val="24"/>
        </w:rPr>
        <w:t>5</w:t>
      </w:r>
      <w:r w:rsidR="00E80AB6" w:rsidRPr="0056476D">
        <w:rPr>
          <w:rFonts w:ascii="Times New Roman" w:hAnsi="Times New Roman" w:cs="Times New Roman"/>
          <w:b/>
          <w:bCs/>
          <w:color w:val="auto"/>
          <w:sz w:val="24"/>
          <w:szCs w:val="24"/>
        </w:rPr>
        <w:t>.6.1 Общие положения</w:t>
      </w:r>
    </w:p>
    <w:p w:rsidR="00E80AB6"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ОС</w:t>
      </w:r>
      <w:r w:rsidRPr="0056476D">
        <w:rPr>
          <w:rFonts w:ascii="Times New Roman" w:hAnsi="Times New Roman" w:cs="Times New Roman"/>
          <w:sz w:val="24"/>
          <w:szCs w:val="24"/>
        </w:rPr>
        <w:t xml:space="preserve"> подтвержда</w:t>
      </w:r>
      <w:r>
        <w:rPr>
          <w:rFonts w:ascii="Times New Roman" w:hAnsi="Times New Roman" w:cs="Times New Roman"/>
          <w:sz w:val="24"/>
          <w:szCs w:val="24"/>
        </w:rPr>
        <w:t>е</w:t>
      </w:r>
      <w:r w:rsidRPr="0056476D">
        <w:rPr>
          <w:rFonts w:ascii="Times New Roman" w:hAnsi="Times New Roman" w:cs="Times New Roman"/>
          <w:sz w:val="24"/>
          <w:szCs w:val="24"/>
        </w:rPr>
        <w:t xml:space="preserve">т сертификацию на основе демонстрации того, что </w:t>
      </w:r>
      <w:r>
        <w:rPr>
          <w:rFonts w:ascii="Times New Roman" w:hAnsi="Times New Roman" w:cs="Times New Roman"/>
          <w:sz w:val="24"/>
          <w:szCs w:val="24"/>
        </w:rPr>
        <w:t>заявитель/</w:t>
      </w:r>
      <w:r w:rsidRPr="0056476D">
        <w:rPr>
          <w:rFonts w:ascii="Times New Roman" w:hAnsi="Times New Roman" w:cs="Times New Roman"/>
          <w:sz w:val="24"/>
          <w:szCs w:val="24"/>
        </w:rPr>
        <w:t>заказчик пр</w:t>
      </w:r>
      <w:r w:rsidRPr="0056476D">
        <w:rPr>
          <w:rFonts w:ascii="Times New Roman" w:hAnsi="Times New Roman" w:cs="Times New Roman"/>
          <w:sz w:val="24"/>
          <w:szCs w:val="24"/>
        </w:rPr>
        <w:t>о</w:t>
      </w:r>
      <w:r w:rsidRPr="0056476D">
        <w:rPr>
          <w:rFonts w:ascii="Times New Roman" w:hAnsi="Times New Roman" w:cs="Times New Roman"/>
          <w:sz w:val="24"/>
          <w:szCs w:val="24"/>
        </w:rPr>
        <w:t>должает выполнять требования стандарта на системы менеджмента.</w:t>
      </w:r>
    </w:p>
    <w:p w:rsidR="00E80AB6" w:rsidRDefault="00E80AB6" w:rsidP="00E80AB6">
      <w:pPr>
        <w:pStyle w:val="FORMATTEXT"/>
        <w:ind w:firstLine="568"/>
        <w:jc w:val="both"/>
        <w:rPr>
          <w:rFonts w:ascii="Times New Roman" w:hAnsi="Times New Roman" w:cs="Times New Roman"/>
          <w:sz w:val="24"/>
          <w:szCs w:val="24"/>
        </w:rPr>
      </w:pPr>
      <w:r w:rsidRPr="00EC2D1F">
        <w:rPr>
          <w:rFonts w:ascii="Times New Roman" w:hAnsi="Times New Roman" w:cs="Times New Roman"/>
          <w:sz w:val="24"/>
          <w:szCs w:val="24"/>
        </w:rPr>
        <w:t>ОС не применяет возможность подтверждать сертификацию заявителя/заказчика, руково</w:t>
      </w:r>
      <w:r w:rsidRPr="00EC2D1F">
        <w:rPr>
          <w:rFonts w:ascii="Times New Roman" w:hAnsi="Times New Roman" w:cs="Times New Roman"/>
          <w:sz w:val="24"/>
          <w:szCs w:val="24"/>
        </w:rPr>
        <w:t>д</w:t>
      </w:r>
      <w:r w:rsidRPr="00EC2D1F">
        <w:rPr>
          <w:rFonts w:ascii="Times New Roman" w:hAnsi="Times New Roman" w:cs="Times New Roman"/>
          <w:sz w:val="24"/>
          <w:szCs w:val="24"/>
        </w:rPr>
        <w:t>ствуясь положительным заключением руководителя аудиторской группы, без проведения посл</w:t>
      </w:r>
      <w:r w:rsidRPr="00EC2D1F">
        <w:rPr>
          <w:rFonts w:ascii="Times New Roman" w:hAnsi="Times New Roman" w:cs="Times New Roman"/>
          <w:sz w:val="24"/>
          <w:szCs w:val="24"/>
        </w:rPr>
        <w:t>е</w:t>
      </w:r>
      <w:r w:rsidRPr="00EC2D1F">
        <w:rPr>
          <w:rFonts w:ascii="Times New Roman" w:hAnsi="Times New Roman" w:cs="Times New Roman"/>
          <w:sz w:val="24"/>
          <w:szCs w:val="24"/>
        </w:rPr>
        <w:t>дующего независимого анализа и вынесения соответствующего решения.</w:t>
      </w:r>
    </w:p>
    <w:p w:rsidR="00E80AB6" w:rsidRPr="0056476D" w:rsidRDefault="0098351F" w:rsidP="00E80AB6">
      <w:pPr>
        <w:pStyle w:val="HEADERTEXT"/>
        <w:ind w:firstLine="568"/>
        <w:rPr>
          <w:rFonts w:ascii="Times New Roman" w:hAnsi="Times New Roman" w:cs="Times New Roman"/>
          <w:b/>
          <w:bCs/>
          <w:color w:val="auto"/>
          <w:sz w:val="24"/>
          <w:szCs w:val="24"/>
        </w:rPr>
      </w:pPr>
      <w:r>
        <w:rPr>
          <w:rFonts w:ascii="Times New Roman" w:hAnsi="Times New Roman" w:cs="Times New Roman"/>
          <w:b/>
          <w:bCs/>
          <w:color w:val="auto"/>
          <w:sz w:val="24"/>
          <w:szCs w:val="24"/>
        </w:rPr>
        <w:t>5</w:t>
      </w:r>
      <w:r w:rsidR="00E80AB6" w:rsidRPr="0056476D">
        <w:rPr>
          <w:rFonts w:ascii="Times New Roman" w:hAnsi="Times New Roman" w:cs="Times New Roman"/>
          <w:b/>
          <w:bCs/>
          <w:color w:val="auto"/>
          <w:sz w:val="24"/>
          <w:szCs w:val="24"/>
        </w:rPr>
        <w:t>.6.2 Деятельность по инспекционному контролю</w:t>
      </w:r>
    </w:p>
    <w:p w:rsidR="00E80AB6" w:rsidRPr="0056476D" w:rsidRDefault="0098351F"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56476D">
        <w:rPr>
          <w:rFonts w:ascii="Times New Roman" w:hAnsi="Times New Roman" w:cs="Times New Roman"/>
          <w:sz w:val="24"/>
          <w:szCs w:val="24"/>
        </w:rPr>
        <w:t>.6.2.1 Общие положения</w:t>
      </w:r>
    </w:p>
    <w:p w:rsidR="00E80AB6" w:rsidRPr="0056476D" w:rsidRDefault="0098351F"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56476D">
        <w:rPr>
          <w:rFonts w:ascii="Times New Roman" w:hAnsi="Times New Roman" w:cs="Times New Roman"/>
          <w:sz w:val="24"/>
          <w:szCs w:val="24"/>
        </w:rPr>
        <w:t xml:space="preserve">.6.2.1.1 </w:t>
      </w:r>
      <w:r w:rsidR="00E80AB6">
        <w:rPr>
          <w:rFonts w:ascii="Times New Roman" w:hAnsi="Times New Roman" w:cs="Times New Roman"/>
          <w:sz w:val="24"/>
          <w:szCs w:val="24"/>
        </w:rPr>
        <w:t>ОС</w:t>
      </w:r>
      <w:r w:rsidR="00E80AB6" w:rsidRPr="0056476D">
        <w:rPr>
          <w:rFonts w:ascii="Times New Roman" w:hAnsi="Times New Roman" w:cs="Times New Roman"/>
          <w:sz w:val="24"/>
          <w:szCs w:val="24"/>
        </w:rPr>
        <w:t xml:space="preserve"> организ</w:t>
      </w:r>
      <w:r w:rsidR="00E80AB6">
        <w:rPr>
          <w:rFonts w:ascii="Times New Roman" w:hAnsi="Times New Roman" w:cs="Times New Roman"/>
          <w:sz w:val="24"/>
          <w:szCs w:val="24"/>
        </w:rPr>
        <w:t xml:space="preserve">ует </w:t>
      </w:r>
      <w:r w:rsidR="00E80AB6" w:rsidRPr="0056476D">
        <w:rPr>
          <w:rFonts w:ascii="Times New Roman" w:hAnsi="Times New Roman" w:cs="Times New Roman"/>
          <w:sz w:val="24"/>
          <w:szCs w:val="24"/>
        </w:rPr>
        <w:t xml:space="preserve">свои работы по </w:t>
      </w:r>
      <w:r w:rsidR="00E80AB6">
        <w:rPr>
          <w:rFonts w:ascii="Times New Roman" w:hAnsi="Times New Roman" w:cs="Times New Roman"/>
          <w:sz w:val="24"/>
          <w:szCs w:val="24"/>
        </w:rPr>
        <w:t>надзорному аудиту (</w:t>
      </w:r>
      <w:r w:rsidR="00E80AB6" w:rsidRPr="0056476D">
        <w:rPr>
          <w:rFonts w:ascii="Times New Roman" w:hAnsi="Times New Roman" w:cs="Times New Roman"/>
          <w:sz w:val="24"/>
          <w:szCs w:val="24"/>
        </w:rPr>
        <w:t>инспекционному контролю</w:t>
      </w:r>
      <w:r w:rsidR="00E80AB6">
        <w:rPr>
          <w:rFonts w:ascii="Times New Roman" w:hAnsi="Times New Roman" w:cs="Times New Roman"/>
          <w:sz w:val="24"/>
          <w:szCs w:val="24"/>
        </w:rPr>
        <w:t>)</w:t>
      </w:r>
      <w:r w:rsidR="00E80AB6" w:rsidRPr="0056476D">
        <w:rPr>
          <w:rFonts w:ascii="Times New Roman" w:hAnsi="Times New Roman" w:cs="Times New Roman"/>
          <w:sz w:val="24"/>
          <w:szCs w:val="24"/>
        </w:rPr>
        <w:t xml:space="preserve"> </w:t>
      </w:r>
      <w:r w:rsidR="00E80AB6">
        <w:rPr>
          <w:rFonts w:ascii="Times New Roman" w:hAnsi="Times New Roman" w:cs="Times New Roman"/>
          <w:sz w:val="24"/>
          <w:szCs w:val="24"/>
        </w:rPr>
        <w:t>с</w:t>
      </w:r>
      <w:r w:rsidR="00E80AB6">
        <w:rPr>
          <w:rFonts w:ascii="Times New Roman" w:hAnsi="Times New Roman" w:cs="Times New Roman"/>
          <w:sz w:val="24"/>
          <w:szCs w:val="24"/>
        </w:rPr>
        <w:t>о</w:t>
      </w:r>
      <w:r w:rsidR="00E80AB6">
        <w:rPr>
          <w:rFonts w:ascii="Times New Roman" w:hAnsi="Times New Roman" w:cs="Times New Roman"/>
          <w:sz w:val="24"/>
          <w:szCs w:val="24"/>
        </w:rPr>
        <w:t xml:space="preserve">гласно </w:t>
      </w:r>
      <w:r w:rsidR="00E80AB6" w:rsidRPr="00FB49BC">
        <w:rPr>
          <w:rFonts w:ascii="Times New Roman" w:hAnsi="Times New Roman" w:cs="Times New Roman"/>
          <w:color w:val="0000CC"/>
          <w:sz w:val="24"/>
          <w:szCs w:val="24"/>
        </w:rPr>
        <w:t>Программы аудита</w:t>
      </w:r>
      <w:r w:rsidR="00E80AB6">
        <w:rPr>
          <w:rFonts w:ascii="Times New Roman" w:hAnsi="Times New Roman" w:cs="Times New Roman"/>
          <w:sz w:val="24"/>
          <w:szCs w:val="24"/>
        </w:rPr>
        <w:t xml:space="preserve"> заявителя/заказчика </w:t>
      </w:r>
      <w:r w:rsidR="00E80AB6" w:rsidRPr="0056476D">
        <w:rPr>
          <w:rFonts w:ascii="Times New Roman" w:hAnsi="Times New Roman" w:cs="Times New Roman"/>
          <w:sz w:val="24"/>
          <w:szCs w:val="24"/>
        </w:rPr>
        <w:t>таким образом, чтобы регулярно проводился мон</w:t>
      </w:r>
      <w:r w:rsidR="00E80AB6" w:rsidRPr="0056476D">
        <w:rPr>
          <w:rFonts w:ascii="Times New Roman" w:hAnsi="Times New Roman" w:cs="Times New Roman"/>
          <w:sz w:val="24"/>
          <w:szCs w:val="24"/>
        </w:rPr>
        <w:t>и</w:t>
      </w:r>
      <w:r w:rsidR="00E80AB6" w:rsidRPr="0056476D">
        <w:rPr>
          <w:rFonts w:ascii="Times New Roman" w:hAnsi="Times New Roman" w:cs="Times New Roman"/>
          <w:sz w:val="24"/>
          <w:szCs w:val="24"/>
        </w:rPr>
        <w:t xml:space="preserve">торинг типичных областей и функций, охваченных системой менеджмента, с учетом изменений, относящихся к сертифицированному </w:t>
      </w:r>
      <w:r w:rsidR="00E80AB6">
        <w:rPr>
          <w:rFonts w:ascii="Times New Roman" w:hAnsi="Times New Roman" w:cs="Times New Roman"/>
          <w:sz w:val="24"/>
          <w:szCs w:val="24"/>
        </w:rPr>
        <w:t>заявителю/</w:t>
      </w:r>
      <w:r w:rsidR="00E80AB6" w:rsidRPr="0056476D">
        <w:rPr>
          <w:rFonts w:ascii="Times New Roman" w:hAnsi="Times New Roman" w:cs="Times New Roman"/>
          <w:sz w:val="24"/>
          <w:szCs w:val="24"/>
        </w:rPr>
        <w:t>заказчику и его системе менеджмента.</w:t>
      </w:r>
    </w:p>
    <w:p w:rsidR="00E80AB6" w:rsidRDefault="0098351F"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56476D">
        <w:rPr>
          <w:rFonts w:ascii="Times New Roman" w:hAnsi="Times New Roman" w:cs="Times New Roman"/>
          <w:sz w:val="24"/>
          <w:szCs w:val="24"/>
        </w:rPr>
        <w:t xml:space="preserve">.6.2.1.2 </w:t>
      </w:r>
      <w:r w:rsidR="000D5352">
        <w:rPr>
          <w:rFonts w:ascii="Times New Roman" w:hAnsi="Times New Roman" w:cs="Times New Roman"/>
          <w:sz w:val="24"/>
          <w:szCs w:val="24"/>
        </w:rPr>
        <w:t>Д</w:t>
      </w:r>
      <w:r w:rsidR="00E80AB6" w:rsidRPr="0056476D">
        <w:rPr>
          <w:rFonts w:ascii="Times New Roman" w:hAnsi="Times New Roman" w:cs="Times New Roman"/>
          <w:sz w:val="24"/>
          <w:szCs w:val="24"/>
        </w:rPr>
        <w:t xml:space="preserve">еятельность по </w:t>
      </w:r>
      <w:r w:rsidR="00E80AB6">
        <w:rPr>
          <w:rFonts w:ascii="Times New Roman" w:hAnsi="Times New Roman" w:cs="Times New Roman"/>
          <w:sz w:val="24"/>
          <w:szCs w:val="24"/>
        </w:rPr>
        <w:t>надзорному аудиту (</w:t>
      </w:r>
      <w:r w:rsidR="00E80AB6" w:rsidRPr="0056476D">
        <w:rPr>
          <w:rFonts w:ascii="Times New Roman" w:hAnsi="Times New Roman" w:cs="Times New Roman"/>
          <w:sz w:val="24"/>
          <w:szCs w:val="24"/>
        </w:rPr>
        <w:t>инспекционному контролю</w:t>
      </w:r>
      <w:r w:rsidR="00E80AB6">
        <w:rPr>
          <w:rFonts w:ascii="Times New Roman" w:hAnsi="Times New Roman" w:cs="Times New Roman"/>
          <w:sz w:val="24"/>
          <w:szCs w:val="24"/>
        </w:rPr>
        <w:t>)</w:t>
      </w:r>
      <w:r w:rsidR="00E80AB6" w:rsidRPr="0056476D">
        <w:rPr>
          <w:rFonts w:ascii="Times New Roman" w:hAnsi="Times New Roman" w:cs="Times New Roman"/>
          <w:sz w:val="24"/>
          <w:szCs w:val="24"/>
        </w:rPr>
        <w:t xml:space="preserve"> включа</w:t>
      </w:r>
      <w:r w:rsidR="00E80AB6">
        <w:rPr>
          <w:rFonts w:ascii="Times New Roman" w:hAnsi="Times New Roman" w:cs="Times New Roman"/>
          <w:sz w:val="24"/>
          <w:szCs w:val="24"/>
        </w:rPr>
        <w:t>е</w:t>
      </w:r>
      <w:r w:rsidR="00E80AB6" w:rsidRPr="0056476D">
        <w:rPr>
          <w:rFonts w:ascii="Times New Roman" w:hAnsi="Times New Roman" w:cs="Times New Roman"/>
          <w:sz w:val="24"/>
          <w:szCs w:val="24"/>
        </w:rPr>
        <w:t xml:space="preserve">т в себя проведение аудитов на месте </w:t>
      </w:r>
      <w:r w:rsidR="00E80AB6">
        <w:rPr>
          <w:rFonts w:ascii="Times New Roman" w:hAnsi="Times New Roman" w:cs="Times New Roman"/>
          <w:sz w:val="24"/>
          <w:szCs w:val="24"/>
        </w:rPr>
        <w:t xml:space="preserve">согласно </w:t>
      </w:r>
      <w:r w:rsidR="00E80AB6" w:rsidRPr="00DA5F79">
        <w:rPr>
          <w:rFonts w:ascii="Times New Roman" w:hAnsi="Times New Roman" w:cs="Times New Roman"/>
          <w:color w:val="0000CC"/>
          <w:sz w:val="24"/>
          <w:szCs w:val="24"/>
        </w:rPr>
        <w:t xml:space="preserve">п. </w:t>
      </w:r>
      <w:r w:rsidR="00BD5841">
        <w:rPr>
          <w:rFonts w:ascii="Times New Roman" w:hAnsi="Times New Roman" w:cs="Times New Roman"/>
          <w:color w:val="0000CC"/>
          <w:sz w:val="24"/>
          <w:szCs w:val="24"/>
        </w:rPr>
        <w:t>5</w:t>
      </w:r>
      <w:r w:rsidR="00E80AB6" w:rsidRPr="00DA5F79">
        <w:rPr>
          <w:rFonts w:ascii="Times New Roman" w:hAnsi="Times New Roman" w:cs="Times New Roman"/>
          <w:color w:val="0000CC"/>
          <w:sz w:val="24"/>
          <w:szCs w:val="24"/>
        </w:rPr>
        <w:t>.</w:t>
      </w:r>
      <w:r w:rsidR="00E80AB6">
        <w:rPr>
          <w:rFonts w:ascii="Times New Roman" w:hAnsi="Times New Roman" w:cs="Times New Roman"/>
          <w:color w:val="0000CC"/>
          <w:sz w:val="24"/>
          <w:szCs w:val="24"/>
        </w:rPr>
        <w:t>4</w:t>
      </w:r>
      <w:r w:rsidR="00E80AB6">
        <w:rPr>
          <w:rFonts w:ascii="Times New Roman" w:hAnsi="Times New Roman" w:cs="Times New Roman"/>
          <w:sz w:val="24"/>
          <w:szCs w:val="24"/>
        </w:rPr>
        <w:t xml:space="preserve"> настоящ</w:t>
      </w:r>
      <w:r w:rsidR="00BD5841">
        <w:rPr>
          <w:rFonts w:ascii="Times New Roman" w:hAnsi="Times New Roman" w:cs="Times New Roman"/>
          <w:sz w:val="24"/>
          <w:szCs w:val="24"/>
        </w:rPr>
        <w:t xml:space="preserve">ей ДП </w:t>
      </w:r>
      <w:r w:rsidR="00E80AB6" w:rsidRPr="0056476D">
        <w:rPr>
          <w:rFonts w:ascii="Times New Roman" w:hAnsi="Times New Roman" w:cs="Times New Roman"/>
          <w:sz w:val="24"/>
          <w:szCs w:val="24"/>
        </w:rPr>
        <w:t>с целью оценки соответствия серт</w:t>
      </w:r>
      <w:r w:rsidR="00E80AB6" w:rsidRPr="0056476D">
        <w:rPr>
          <w:rFonts w:ascii="Times New Roman" w:hAnsi="Times New Roman" w:cs="Times New Roman"/>
          <w:sz w:val="24"/>
          <w:szCs w:val="24"/>
        </w:rPr>
        <w:t>и</w:t>
      </w:r>
      <w:r w:rsidR="00E80AB6" w:rsidRPr="0056476D">
        <w:rPr>
          <w:rFonts w:ascii="Times New Roman" w:hAnsi="Times New Roman" w:cs="Times New Roman"/>
          <w:sz w:val="24"/>
          <w:szCs w:val="24"/>
        </w:rPr>
        <w:t xml:space="preserve">фицированной системы менеджмента </w:t>
      </w:r>
      <w:r w:rsidR="00E80AB6">
        <w:rPr>
          <w:rFonts w:ascii="Times New Roman" w:hAnsi="Times New Roman" w:cs="Times New Roman"/>
          <w:sz w:val="24"/>
          <w:szCs w:val="24"/>
        </w:rPr>
        <w:t>заявителя/</w:t>
      </w:r>
      <w:r w:rsidR="00E80AB6" w:rsidRPr="0056476D">
        <w:rPr>
          <w:rFonts w:ascii="Times New Roman" w:hAnsi="Times New Roman" w:cs="Times New Roman"/>
          <w:sz w:val="24"/>
          <w:szCs w:val="24"/>
        </w:rPr>
        <w:t>заказчика определенным требованиям стандарта, на соответствие которому выдан сертификат</w:t>
      </w:r>
      <w:r w:rsidR="00E80AB6">
        <w:rPr>
          <w:rFonts w:ascii="Times New Roman" w:hAnsi="Times New Roman" w:cs="Times New Roman"/>
          <w:sz w:val="24"/>
          <w:szCs w:val="24"/>
        </w:rPr>
        <w:t xml:space="preserve"> соответствия</w:t>
      </w:r>
      <w:r w:rsidR="00E80AB6" w:rsidRPr="0056476D">
        <w:rPr>
          <w:rFonts w:ascii="Times New Roman" w:hAnsi="Times New Roman" w:cs="Times New Roman"/>
          <w:sz w:val="24"/>
          <w:szCs w:val="24"/>
        </w:rPr>
        <w:t>.</w:t>
      </w:r>
    </w:p>
    <w:p w:rsidR="00E80AB6" w:rsidRPr="0056476D" w:rsidRDefault="00E80AB6" w:rsidP="00E80AB6">
      <w:pPr>
        <w:pStyle w:val="FORMATTEXT"/>
        <w:ind w:firstLine="568"/>
        <w:jc w:val="both"/>
        <w:rPr>
          <w:rFonts w:ascii="Times New Roman" w:hAnsi="Times New Roman" w:cs="Times New Roman"/>
          <w:sz w:val="24"/>
          <w:szCs w:val="24"/>
        </w:rPr>
      </w:pPr>
      <w:r w:rsidRPr="0056476D">
        <w:rPr>
          <w:rFonts w:ascii="Times New Roman" w:hAnsi="Times New Roman" w:cs="Times New Roman"/>
          <w:sz w:val="24"/>
          <w:szCs w:val="24"/>
        </w:rPr>
        <w:t>Другие действия по надзору могут включать в себя:</w:t>
      </w:r>
    </w:p>
    <w:p w:rsidR="00E80AB6" w:rsidRPr="0056476D"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56476D">
        <w:rPr>
          <w:rFonts w:ascii="Times New Roman" w:hAnsi="Times New Roman" w:cs="Times New Roman"/>
          <w:sz w:val="24"/>
          <w:szCs w:val="24"/>
        </w:rPr>
        <w:t xml:space="preserve"> запросы </w:t>
      </w:r>
      <w:r>
        <w:rPr>
          <w:rFonts w:ascii="Times New Roman" w:hAnsi="Times New Roman" w:cs="Times New Roman"/>
          <w:sz w:val="24"/>
          <w:szCs w:val="24"/>
        </w:rPr>
        <w:t>ОС</w:t>
      </w:r>
      <w:r w:rsidRPr="0056476D">
        <w:rPr>
          <w:rFonts w:ascii="Times New Roman" w:hAnsi="Times New Roman" w:cs="Times New Roman"/>
          <w:sz w:val="24"/>
          <w:szCs w:val="24"/>
        </w:rPr>
        <w:t xml:space="preserve"> сертифицированному </w:t>
      </w:r>
      <w:r>
        <w:rPr>
          <w:rFonts w:ascii="Times New Roman" w:hAnsi="Times New Roman" w:cs="Times New Roman"/>
          <w:sz w:val="24"/>
          <w:szCs w:val="24"/>
        </w:rPr>
        <w:t>заявителю/</w:t>
      </w:r>
      <w:r w:rsidRPr="0056476D">
        <w:rPr>
          <w:rFonts w:ascii="Times New Roman" w:hAnsi="Times New Roman" w:cs="Times New Roman"/>
          <w:sz w:val="24"/>
          <w:szCs w:val="24"/>
        </w:rPr>
        <w:t>заказчику по аспектам сертификации;</w:t>
      </w:r>
    </w:p>
    <w:p w:rsidR="00E80AB6" w:rsidRPr="0056476D"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56476D">
        <w:rPr>
          <w:rFonts w:ascii="Times New Roman" w:hAnsi="Times New Roman" w:cs="Times New Roman"/>
          <w:sz w:val="24"/>
          <w:szCs w:val="24"/>
        </w:rPr>
        <w:t xml:space="preserve"> анализ любых заявлений сертифицированного </w:t>
      </w:r>
      <w:r>
        <w:rPr>
          <w:rFonts w:ascii="Times New Roman" w:hAnsi="Times New Roman" w:cs="Times New Roman"/>
          <w:sz w:val="24"/>
          <w:szCs w:val="24"/>
        </w:rPr>
        <w:t>заявителя/</w:t>
      </w:r>
      <w:r w:rsidRPr="0056476D">
        <w:rPr>
          <w:rFonts w:ascii="Times New Roman" w:hAnsi="Times New Roman" w:cs="Times New Roman"/>
          <w:sz w:val="24"/>
          <w:szCs w:val="24"/>
        </w:rPr>
        <w:t>заказчика, касающихся его де</w:t>
      </w:r>
      <w:r w:rsidRPr="0056476D">
        <w:rPr>
          <w:rFonts w:ascii="Times New Roman" w:hAnsi="Times New Roman" w:cs="Times New Roman"/>
          <w:sz w:val="24"/>
          <w:szCs w:val="24"/>
        </w:rPr>
        <w:t>я</w:t>
      </w:r>
      <w:r w:rsidRPr="0056476D">
        <w:rPr>
          <w:rFonts w:ascii="Times New Roman" w:hAnsi="Times New Roman" w:cs="Times New Roman"/>
          <w:sz w:val="24"/>
          <w:szCs w:val="24"/>
        </w:rPr>
        <w:t>тельности</w:t>
      </w:r>
      <w:r>
        <w:rPr>
          <w:rFonts w:ascii="Times New Roman" w:hAnsi="Times New Roman" w:cs="Times New Roman"/>
          <w:sz w:val="24"/>
          <w:szCs w:val="24"/>
        </w:rPr>
        <w:t xml:space="preserve">, </w:t>
      </w:r>
      <w:r w:rsidRPr="0056476D">
        <w:rPr>
          <w:rFonts w:ascii="Times New Roman" w:hAnsi="Times New Roman" w:cs="Times New Roman"/>
          <w:sz w:val="24"/>
          <w:szCs w:val="24"/>
        </w:rPr>
        <w:t>например, в рекламных материалах, на веб-сайте;</w:t>
      </w:r>
    </w:p>
    <w:p w:rsidR="00E80AB6" w:rsidRPr="0056476D"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56476D">
        <w:rPr>
          <w:rFonts w:ascii="Times New Roman" w:hAnsi="Times New Roman" w:cs="Times New Roman"/>
          <w:sz w:val="24"/>
          <w:szCs w:val="24"/>
        </w:rPr>
        <w:t xml:space="preserve"> обращения к сертифицированному </w:t>
      </w:r>
      <w:r>
        <w:rPr>
          <w:rFonts w:ascii="Times New Roman" w:hAnsi="Times New Roman" w:cs="Times New Roman"/>
          <w:sz w:val="24"/>
          <w:szCs w:val="24"/>
        </w:rPr>
        <w:t>заявителю/</w:t>
      </w:r>
      <w:r w:rsidRPr="0056476D">
        <w:rPr>
          <w:rFonts w:ascii="Times New Roman" w:hAnsi="Times New Roman" w:cs="Times New Roman"/>
          <w:sz w:val="24"/>
          <w:szCs w:val="24"/>
        </w:rPr>
        <w:t>заказчику для получения документированной информации на бумажных или электронных носителях;</w:t>
      </w:r>
    </w:p>
    <w:p w:rsidR="00E80AB6" w:rsidRPr="0056476D"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56476D">
        <w:rPr>
          <w:rFonts w:ascii="Times New Roman" w:hAnsi="Times New Roman" w:cs="Times New Roman"/>
          <w:sz w:val="24"/>
          <w:szCs w:val="24"/>
        </w:rPr>
        <w:t xml:space="preserve"> другие способы мониторинга деятельности сертифицированного </w:t>
      </w:r>
      <w:r>
        <w:rPr>
          <w:rFonts w:ascii="Times New Roman" w:hAnsi="Times New Roman" w:cs="Times New Roman"/>
          <w:sz w:val="24"/>
          <w:szCs w:val="24"/>
        </w:rPr>
        <w:t>заявителя/</w:t>
      </w:r>
      <w:r w:rsidRPr="0056476D">
        <w:rPr>
          <w:rFonts w:ascii="Times New Roman" w:hAnsi="Times New Roman" w:cs="Times New Roman"/>
          <w:sz w:val="24"/>
          <w:szCs w:val="24"/>
        </w:rPr>
        <w:t>заказчика.</w:t>
      </w:r>
    </w:p>
    <w:p w:rsidR="00E80AB6" w:rsidRPr="0056476D" w:rsidRDefault="0098351F"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56476D">
        <w:rPr>
          <w:rFonts w:ascii="Times New Roman" w:hAnsi="Times New Roman" w:cs="Times New Roman"/>
          <w:sz w:val="24"/>
          <w:szCs w:val="24"/>
        </w:rPr>
        <w:t>.6.2.2 Инспекционный контроль</w:t>
      </w:r>
    </w:p>
    <w:p w:rsidR="00E80AB6" w:rsidRDefault="00E80AB6" w:rsidP="00E80AB6">
      <w:pPr>
        <w:pStyle w:val="FORMATTEXT"/>
        <w:ind w:firstLine="568"/>
        <w:jc w:val="both"/>
        <w:rPr>
          <w:rFonts w:ascii="Times New Roman" w:hAnsi="Times New Roman" w:cs="Times New Roman"/>
          <w:sz w:val="24"/>
          <w:szCs w:val="24"/>
        </w:rPr>
      </w:pPr>
      <w:r w:rsidRPr="0056476D">
        <w:rPr>
          <w:rFonts w:ascii="Times New Roman" w:hAnsi="Times New Roman" w:cs="Times New Roman"/>
          <w:sz w:val="24"/>
          <w:szCs w:val="24"/>
        </w:rPr>
        <w:t xml:space="preserve">Инспекционный контроль - это </w:t>
      </w:r>
      <w:r>
        <w:rPr>
          <w:rFonts w:ascii="Times New Roman" w:hAnsi="Times New Roman" w:cs="Times New Roman"/>
          <w:sz w:val="24"/>
          <w:szCs w:val="24"/>
        </w:rPr>
        <w:t xml:space="preserve">надзорный </w:t>
      </w:r>
      <w:r w:rsidRPr="0056476D">
        <w:rPr>
          <w:rFonts w:ascii="Times New Roman" w:hAnsi="Times New Roman" w:cs="Times New Roman"/>
          <w:sz w:val="24"/>
          <w:szCs w:val="24"/>
        </w:rPr>
        <w:t xml:space="preserve">аудит, проводимый на </w:t>
      </w:r>
      <w:r>
        <w:rPr>
          <w:rFonts w:ascii="Times New Roman" w:hAnsi="Times New Roman" w:cs="Times New Roman"/>
          <w:sz w:val="24"/>
          <w:szCs w:val="24"/>
        </w:rPr>
        <w:t>территории сертифицир</w:t>
      </w:r>
      <w:r>
        <w:rPr>
          <w:rFonts w:ascii="Times New Roman" w:hAnsi="Times New Roman" w:cs="Times New Roman"/>
          <w:sz w:val="24"/>
          <w:szCs w:val="24"/>
        </w:rPr>
        <w:t>о</w:t>
      </w:r>
      <w:r>
        <w:rPr>
          <w:rFonts w:ascii="Times New Roman" w:hAnsi="Times New Roman" w:cs="Times New Roman"/>
          <w:sz w:val="24"/>
          <w:szCs w:val="24"/>
        </w:rPr>
        <w:t>ванного заявителя/заказчика по месту (местам) распространения его системы менеджмента</w:t>
      </w:r>
      <w:r w:rsidRPr="0056476D">
        <w:rPr>
          <w:rFonts w:ascii="Times New Roman" w:hAnsi="Times New Roman" w:cs="Times New Roman"/>
          <w:sz w:val="24"/>
          <w:szCs w:val="24"/>
        </w:rPr>
        <w:t>, не обязательно подразумева</w:t>
      </w:r>
      <w:r>
        <w:rPr>
          <w:rFonts w:ascii="Times New Roman" w:hAnsi="Times New Roman" w:cs="Times New Roman"/>
          <w:sz w:val="24"/>
          <w:szCs w:val="24"/>
        </w:rPr>
        <w:t>ющий</w:t>
      </w:r>
      <w:r w:rsidRPr="0056476D">
        <w:rPr>
          <w:rFonts w:ascii="Times New Roman" w:hAnsi="Times New Roman" w:cs="Times New Roman"/>
          <w:sz w:val="24"/>
          <w:szCs w:val="24"/>
        </w:rPr>
        <w:t xml:space="preserve"> аудит всей системы </w:t>
      </w:r>
      <w:r>
        <w:rPr>
          <w:rFonts w:ascii="Times New Roman" w:hAnsi="Times New Roman" w:cs="Times New Roman"/>
          <w:sz w:val="24"/>
          <w:szCs w:val="24"/>
        </w:rPr>
        <w:t xml:space="preserve">менеджмента, </w:t>
      </w:r>
      <w:r w:rsidRPr="0056476D">
        <w:rPr>
          <w:rFonts w:ascii="Times New Roman" w:hAnsi="Times New Roman" w:cs="Times New Roman"/>
          <w:sz w:val="24"/>
          <w:szCs w:val="24"/>
        </w:rPr>
        <w:t>планир</w:t>
      </w:r>
      <w:r>
        <w:rPr>
          <w:rFonts w:ascii="Times New Roman" w:hAnsi="Times New Roman" w:cs="Times New Roman"/>
          <w:sz w:val="24"/>
          <w:szCs w:val="24"/>
        </w:rPr>
        <w:t xml:space="preserve">уемый </w:t>
      </w:r>
      <w:r w:rsidRPr="0056476D">
        <w:rPr>
          <w:rFonts w:ascii="Times New Roman" w:hAnsi="Times New Roman" w:cs="Times New Roman"/>
          <w:sz w:val="24"/>
          <w:szCs w:val="24"/>
        </w:rPr>
        <w:t xml:space="preserve">вместе с другими </w:t>
      </w:r>
      <w:r>
        <w:rPr>
          <w:rFonts w:ascii="Times New Roman" w:hAnsi="Times New Roman" w:cs="Times New Roman"/>
          <w:sz w:val="24"/>
          <w:szCs w:val="24"/>
        </w:rPr>
        <w:t>надзорными</w:t>
      </w:r>
      <w:r w:rsidRPr="0056476D">
        <w:rPr>
          <w:rFonts w:ascii="Times New Roman" w:hAnsi="Times New Roman" w:cs="Times New Roman"/>
          <w:sz w:val="24"/>
          <w:szCs w:val="24"/>
        </w:rPr>
        <w:t xml:space="preserve"> мероприятиями таким образом, чтобы позволить </w:t>
      </w:r>
      <w:r>
        <w:rPr>
          <w:rFonts w:ascii="Times New Roman" w:hAnsi="Times New Roman" w:cs="Times New Roman"/>
          <w:sz w:val="24"/>
          <w:szCs w:val="24"/>
        </w:rPr>
        <w:t>ОС</w:t>
      </w:r>
      <w:r w:rsidRPr="0056476D">
        <w:rPr>
          <w:rFonts w:ascii="Times New Roman" w:hAnsi="Times New Roman" w:cs="Times New Roman"/>
          <w:sz w:val="24"/>
          <w:szCs w:val="24"/>
        </w:rPr>
        <w:t xml:space="preserve"> сохранять уверенность в том, что сертифицированная система менеджмента </w:t>
      </w:r>
      <w:r>
        <w:rPr>
          <w:rFonts w:ascii="Times New Roman" w:hAnsi="Times New Roman" w:cs="Times New Roman"/>
          <w:sz w:val="24"/>
          <w:szCs w:val="24"/>
        </w:rPr>
        <w:t>заявителя/</w:t>
      </w:r>
      <w:r w:rsidRPr="0056476D">
        <w:rPr>
          <w:rFonts w:ascii="Times New Roman" w:hAnsi="Times New Roman" w:cs="Times New Roman"/>
          <w:sz w:val="24"/>
          <w:szCs w:val="24"/>
        </w:rPr>
        <w:t>заказчика продолжает соответствовать требованиям в периоды между ресертификационными аудитами.</w:t>
      </w:r>
    </w:p>
    <w:p w:rsidR="008E0C8C" w:rsidRPr="008E0C8C" w:rsidRDefault="008E0C8C" w:rsidP="00E80AB6">
      <w:pPr>
        <w:pStyle w:val="FORMATTEXT"/>
        <w:ind w:firstLine="568"/>
        <w:jc w:val="both"/>
        <w:rPr>
          <w:rFonts w:ascii="Times New Roman" w:hAnsi="Times New Roman" w:cs="Times New Roman"/>
          <w:sz w:val="24"/>
          <w:szCs w:val="24"/>
        </w:rPr>
      </w:pPr>
      <w:r w:rsidRPr="008E0C8C">
        <w:rPr>
          <w:rFonts w:ascii="Times New Roman" w:hAnsi="Times New Roman" w:cs="Times New Roman"/>
          <w:sz w:val="24"/>
          <w:szCs w:val="24"/>
        </w:rPr>
        <w:t>Аудиторская группа для проведения надзорного аудита (инспекционного контроля)</w:t>
      </w:r>
      <w:r>
        <w:rPr>
          <w:rFonts w:ascii="Times New Roman" w:hAnsi="Times New Roman" w:cs="Times New Roman"/>
          <w:sz w:val="24"/>
          <w:szCs w:val="24"/>
        </w:rPr>
        <w:t xml:space="preserve"> форм</w:t>
      </w:r>
      <w:r>
        <w:rPr>
          <w:rFonts w:ascii="Times New Roman" w:hAnsi="Times New Roman" w:cs="Times New Roman"/>
          <w:sz w:val="24"/>
          <w:szCs w:val="24"/>
        </w:rPr>
        <w:t>и</w:t>
      </w:r>
      <w:r>
        <w:rPr>
          <w:rFonts w:ascii="Times New Roman" w:hAnsi="Times New Roman" w:cs="Times New Roman"/>
          <w:sz w:val="24"/>
          <w:szCs w:val="24"/>
        </w:rPr>
        <w:t xml:space="preserve">руется в соответствии с </w:t>
      </w:r>
      <w:r w:rsidRPr="0076046C">
        <w:rPr>
          <w:rFonts w:ascii="Times New Roman" w:hAnsi="Times New Roman" w:cs="Times New Roman"/>
          <w:color w:val="0000CC"/>
          <w:sz w:val="24"/>
          <w:szCs w:val="24"/>
        </w:rPr>
        <w:t xml:space="preserve">п. 5.2.2 </w:t>
      </w:r>
      <w:r>
        <w:rPr>
          <w:rFonts w:ascii="Times New Roman" w:hAnsi="Times New Roman" w:cs="Times New Roman"/>
          <w:sz w:val="24"/>
          <w:szCs w:val="24"/>
        </w:rPr>
        <w:t>настоящей ДП.</w:t>
      </w:r>
    </w:p>
    <w:p w:rsidR="00BD5841" w:rsidRDefault="00E80AB6" w:rsidP="00E80AB6">
      <w:pPr>
        <w:pStyle w:val="FORMATTEXT"/>
        <w:ind w:firstLine="568"/>
        <w:jc w:val="both"/>
        <w:rPr>
          <w:rFonts w:ascii="Times New Roman" w:hAnsi="Times New Roman" w:cs="Times New Roman"/>
          <w:sz w:val="24"/>
          <w:szCs w:val="24"/>
        </w:rPr>
      </w:pPr>
      <w:r w:rsidRPr="00787831">
        <w:rPr>
          <w:rFonts w:ascii="Times New Roman" w:hAnsi="Times New Roman" w:cs="Times New Roman"/>
          <w:color w:val="0000CC"/>
          <w:sz w:val="24"/>
          <w:szCs w:val="24"/>
        </w:rPr>
        <w:t xml:space="preserve">План надзорного аудита </w:t>
      </w:r>
      <w:r>
        <w:rPr>
          <w:rFonts w:ascii="Times New Roman" w:hAnsi="Times New Roman" w:cs="Times New Roman"/>
          <w:color w:val="0000CC"/>
          <w:sz w:val="24"/>
          <w:szCs w:val="24"/>
        </w:rPr>
        <w:t>(</w:t>
      </w:r>
      <w:r w:rsidRPr="00787831">
        <w:rPr>
          <w:rFonts w:ascii="Times New Roman" w:hAnsi="Times New Roman" w:cs="Times New Roman"/>
          <w:color w:val="0000CC"/>
          <w:sz w:val="24"/>
          <w:szCs w:val="24"/>
        </w:rPr>
        <w:t>инспекционного контроля</w:t>
      </w:r>
      <w:r>
        <w:rPr>
          <w:rFonts w:ascii="Times New Roman" w:hAnsi="Times New Roman" w:cs="Times New Roman"/>
          <w:color w:val="0000CC"/>
          <w:sz w:val="24"/>
          <w:szCs w:val="24"/>
        </w:rPr>
        <w:t>)</w:t>
      </w:r>
      <w:r w:rsidR="00BD5841">
        <w:rPr>
          <w:rFonts w:ascii="Times New Roman" w:hAnsi="Times New Roman" w:cs="Times New Roman"/>
          <w:sz w:val="24"/>
          <w:szCs w:val="24"/>
        </w:rPr>
        <w:t xml:space="preserve"> разрабатывается </w:t>
      </w:r>
      <w:r w:rsidR="00E25DFD">
        <w:rPr>
          <w:rFonts w:ascii="Times New Roman" w:hAnsi="Times New Roman" w:cs="Times New Roman"/>
          <w:sz w:val="24"/>
          <w:szCs w:val="24"/>
        </w:rPr>
        <w:t xml:space="preserve">в соответствии с </w:t>
      </w:r>
      <w:r w:rsidR="00E25DFD" w:rsidRPr="00E25DFD">
        <w:rPr>
          <w:rFonts w:ascii="Times New Roman" w:hAnsi="Times New Roman" w:cs="Times New Roman"/>
          <w:color w:val="0000CC"/>
          <w:sz w:val="24"/>
          <w:szCs w:val="24"/>
        </w:rPr>
        <w:t xml:space="preserve">п. 5.2.3 </w:t>
      </w:r>
      <w:r w:rsidR="00E25DFD">
        <w:rPr>
          <w:rFonts w:ascii="Times New Roman" w:hAnsi="Times New Roman" w:cs="Times New Roman"/>
          <w:sz w:val="24"/>
          <w:szCs w:val="24"/>
        </w:rPr>
        <w:t xml:space="preserve">настоящей ДП </w:t>
      </w:r>
      <w:r w:rsidR="00BD5841">
        <w:rPr>
          <w:rFonts w:ascii="Times New Roman" w:hAnsi="Times New Roman" w:cs="Times New Roman"/>
          <w:sz w:val="24"/>
          <w:szCs w:val="24"/>
        </w:rPr>
        <w:t xml:space="preserve">по форме </w:t>
      </w:r>
      <w:r w:rsidR="00BD5841" w:rsidRPr="00BD5841">
        <w:rPr>
          <w:rFonts w:ascii="Times New Roman" w:hAnsi="Times New Roman" w:cs="Times New Roman"/>
          <w:color w:val="0000CC"/>
          <w:sz w:val="24"/>
          <w:szCs w:val="24"/>
        </w:rPr>
        <w:t xml:space="preserve">Плана аудита </w:t>
      </w:r>
      <w:r w:rsidR="00BD5841">
        <w:rPr>
          <w:rFonts w:ascii="Times New Roman" w:hAnsi="Times New Roman" w:cs="Times New Roman"/>
          <w:sz w:val="24"/>
          <w:szCs w:val="24"/>
        </w:rPr>
        <w:t>(</w:t>
      </w:r>
      <w:r w:rsidR="00BD5841" w:rsidRPr="00BD5841">
        <w:rPr>
          <w:rFonts w:ascii="Times New Roman" w:hAnsi="Times New Roman" w:cs="Times New Roman"/>
          <w:color w:val="0000CC"/>
          <w:sz w:val="24"/>
          <w:szCs w:val="24"/>
        </w:rPr>
        <w:t>приложение 7</w:t>
      </w:r>
      <w:r w:rsidR="00BD5841">
        <w:rPr>
          <w:rFonts w:ascii="Times New Roman" w:hAnsi="Times New Roman" w:cs="Times New Roman"/>
          <w:sz w:val="24"/>
          <w:szCs w:val="24"/>
        </w:rPr>
        <w:t xml:space="preserve"> настоящей ДП).</w:t>
      </w:r>
    </w:p>
    <w:p w:rsidR="006E5F0F" w:rsidRDefault="00BD5841" w:rsidP="006E5F0F">
      <w:pPr>
        <w:pStyle w:val="FORMATTEXT"/>
        <w:ind w:firstLine="568"/>
        <w:jc w:val="both"/>
        <w:rPr>
          <w:rFonts w:ascii="Times New Roman" w:hAnsi="Times New Roman" w:cs="Times New Roman"/>
          <w:sz w:val="24"/>
          <w:szCs w:val="24"/>
        </w:rPr>
      </w:pPr>
      <w:r w:rsidRPr="00BD5841">
        <w:rPr>
          <w:rFonts w:ascii="Times New Roman" w:hAnsi="Times New Roman" w:cs="Times New Roman"/>
          <w:color w:val="0000CC"/>
          <w:sz w:val="24"/>
          <w:szCs w:val="24"/>
        </w:rPr>
        <w:t xml:space="preserve">Отчет по надзорному </w:t>
      </w:r>
      <w:r w:rsidRPr="00787831">
        <w:rPr>
          <w:rFonts w:ascii="Times New Roman" w:hAnsi="Times New Roman" w:cs="Times New Roman"/>
          <w:color w:val="0000CC"/>
          <w:sz w:val="24"/>
          <w:szCs w:val="24"/>
        </w:rPr>
        <w:t>аудит</w:t>
      </w:r>
      <w:r>
        <w:rPr>
          <w:rFonts w:ascii="Times New Roman" w:hAnsi="Times New Roman" w:cs="Times New Roman"/>
          <w:color w:val="0000CC"/>
          <w:sz w:val="24"/>
          <w:szCs w:val="24"/>
        </w:rPr>
        <w:t>у</w:t>
      </w:r>
      <w:r w:rsidRPr="00787831">
        <w:rPr>
          <w:rFonts w:ascii="Times New Roman" w:hAnsi="Times New Roman" w:cs="Times New Roman"/>
          <w:color w:val="0000CC"/>
          <w:sz w:val="24"/>
          <w:szCs w:val="24"/>
        </w:rPr>
        <w:t xml:space="preserve"> </w:t>
      </w:r>
      <w:r>
        <w:rPr>
          <w:rFonts w:ascii="Times New Roman" w:hAnsi="Times New Roman" w:cs="Times New Roman"/>
          <w:color w:val="0000CC"/>
          <w:sz w:val="24"/>
          <w:szCs w:val="24"/>
        </w:rPr>
        <w:t>(</w:t>
      </w:r>
      <w:r w:rsidRPr="00787831">
        <w:rPr>
          <w:rFonts w:ascii="Times New Roman" w:hAnsi="Times New Roman" w:cs="Times New Roman"/>
          <w:color w:val="0000CC"/>
          <w:sz w:val="24"/>
          <w:szCs w:val="24"/>
        </w:rPr>
        <w:t>инспекционно</w:t>
      </w:r>
      <w:r>
        <w:rPr>
          <w:rFonts w:ascii="Times New Roman" w:hAnsi="Times New Roman" w:cs="Times New Roman"/>
          <w:color w:val="0000CC"/>
          <w:sz w:val="24"/>
          <w:szCs w:val="24"/>
        </w:rPr>
        <w:t>му</w:t>
      </w:r>
      <w:r w:rsidRPr="00787831">
        <w:rPr>
          <w:rFonts w:ascii="Times New Roman" w:hAnsi="Times New Roman" w:cs="Times New Roman"/>
          <w:color w:val="0000CC"/>
          <w:sz w:val="24"/>
          <w:szCs w:val="24"/>
        </w:rPr>
        <w:t xml:space="preserve"> контрол</w:t>
      </w:r>
      <w:r>
        <w:rPr>
          <w:rFonts w:ascii="Times New Roman" w:hAnsi="Times New Roman" w:cs="Times New Roman"/>
          <w:color w:val="0000CC"/>
          <w:sz w:val="24"/>
          <w:szCs w:val="24"/>
        </w:rPr>
        <w:t>ю)</w:t>
      </w:r>
      <w:r>
        <w:rPr>
          <w:rFonts w:ascii="Times New Roman" w:hAnsi="Times New Roman" w:cs="Times New Roman"/>
          <w:sz w:val="24"/>
          <w:szCs w:val="24"/>
        </w:rPr>
        <w:t xml:space="preserve"> разрабатывается по форме </w:t>
      </w:r>
      <w:r>
        <w:rPr>
          <w:rFonts w:ascii="Times New Roman" w:hAnsi="Times New Roman" w:cs="Times New Roman"/>
          <w:color w:val="0000CC"/>
          <w:sz w:val="24"/>
          <w:szCs w:val="24"/>
        </w:rPr>
        <w:t xml:space="preserve">Отчета по </w:t>
      </w:r>
      <w:r w:rsidRPr="00BD5841">
        <w:rPr>
          <w:rFonts w:ascii="Times New Roman" w:hAnsi="Times New Roman" w:cs="Times New Roman"/>
          <w:color w:val="0000CC"/>
          <w:sz w:val="24"/>
          <w:szCs w:val="24"/>
        </w:rPr>
        <w:t>аудит</w:t>
      </w:r>
      <w:r>
        <w:rPr>
          <w:rFonts w:ascii="Times New Roman" w:hAnsi="Times New Roman" w:cs="Times New Roman"/>
          <w:color w:val="0000CC"/>
          <w:sz w:val="24"/>
          <w:szCs w:val="24"/>
        </w:rPr>
        <w:t>у</w:t>
      </w:r>
      <w:r w:rsidR="000D5352">
        <w:rPr>
          <w:rFonts w:ascii="Times New Roman" w:hAnsi="Times New Roman" w:cs="Times New Roman"/>
          <w:color w:val="0000CC"/>
          <w:sz w:val="24"/>
          <w:szCs w:val="24"/>
        </w:rPr>
        <w:t xml:space="preserve"> и Акта</w:t>
      </w:r>
      <w:r w:rsidRPr="00BD5841">
        <w:rPr>
          <w:rFonts w:ascii="Times New Roman" w:hAnsi="Times New Roman" w:cs="Times New Roman"/>
          <w:color w:val="0000CC"/>
          <w:sz w:val="24"/>
          <w:szCs w:val="24"/>
        </w:rPr>
        <w:t xml:space="preserve"> </w:t>
      </w:r>
      <w:r>
        <w:rPr>
          <w:rFonts w:ascii="Times New Roman" w:hAnsi="Times New Roman" w:cs="Times New Roman"/>
          <w:sz w:val="24"/>
          <w:szCs w:val="24"/>
        </w:rPr>
        <w:t>(</w:t>
      </w:r>
      <w:r w:rsidRPr="00BD5841">
        <w:rPr>
          <w:rFonts w:ascii="Times New Roman" w:hAnsi="Times New Roman" w:cs="Times New Roman"/>
          <w:color w:val="0000CC"/>
          <w:sz w:val="24"/>
          <w:szCs w:val="24"/>
        </w:rPr>
        <w:t xml:space="preserve">приложение </w:t>
      </w:r>
      <w:r>
        <w:rPr>
          <w:rFonts w:ascii="Times New Roman" w:hAnsi="Times New Roman" w:cs="Times New Roman"/>
          <w:color w:val="0000CC"/>
          <w:sz w:val="24"/>
          <w:szCs w:val="24"/>
        </w:rPr>
        <w:t>9</w:t>
      </w:r>
      <w:r w:rsidR="000D5352">
        <w:rPr>
          <w:rFonts w:ascii="Times New Roman" w:hAnsi="Times New Roman" w:cs="Times New Roman"/>
          <w:color w:val="0000CC"/>
          <w:sz w:val="24"/>
          <w:szCs w:val="24"/>
        </w:rPr>
        <w:t>, 13</w:t>
      </w:r>
      <w:r>
        <w:rPr>
          <w:rFonts w:ascii="Times New Roman" w:hAnsi="Times New Roman" w:cs="Times New Roman"/>
          <w:sz w:val="24"/>
          <w:szCs w:val="24"/>
        </w:rPr>
        <w:t xml:space="preserve"> настоящей ДП) </w:t>
      </w:r>
      <w:r w:rsidR="006E5F0F">
        <w:rPr>
          <w:rFonts w:ascii="Times New Roman" w:hAnsi="Times New Roman" w:cs="Times New Roman"/>
          <w:sz w:val="24"/>
          <w:szCs w:val="24"/>
        </w:rPr>
        <w:t xml:space="preserve">и </w:t>
      </w:r>
      <w:r w:rsidR="00E80AB6" w:rsidRPr="0056476D">
        <w:rPr>
          <w:rFonts w:ascii="Times New Roman" w:hAnsi="Times New Roman" w:cs="Times New Roman"/>
          <w:sz w:val="24"/>
          <w:szCs w:val="24"/>
        </w:rPr>
        <w:t>включа</w:t>
      </w:r>
      <w:r w:rsidR="00E80AB6">
        <w:rPr>
          <w:rFonts w:ascii="Times New Roman" w:hAnsi="Times New Roman" w:cs="Times New Roman"/>
          <w:sz w:val="24"/>
          <w:szCs w:val="24"/>
        </w:rPr>
        <w:t>ет</w:t>
      </w:r>
      <w:r w:rsidR="00E80AB6" w:rsidRPr="0056476D">
        <w:rPr>
          <w:rFonts w:ascii="Times New Roman" w:hAnsi="Times New Roman" w:cs="Times New Roman"/>
          <w:sz w:val="24"/>
          <w:szCs w:val="24"/>
        </w:rPr>
        <w:t xml:space="preserve"> в себя следующее</w:t>
      </w:r>
      <w:r w:rsidR="006E5F0F">
        <w:rPr>
          <w:rFonts w:ascii="Times New Roman" w:hAnsi="Times New Roman" w:cs="Times New Roman"/>
          <w:sz w:val="24"/>
          <w:szCs w:val="24"/>
        </w:rPr>
        <w:t xml:space="preserve"> цели аудита</w:t>
      </w:r>
      <w:r w:rsidR="00E80AB6" w:rsidRPr="0056476D">
        <w:rPr>
          <w:rFonts w:ascii="Times New Roman" w:hAnsi="Times New Roman" w:cs="Times New Roman"/>
          <w:sz w:val="24"/>
          <w:szCs w:val="24"/>
        </w:rPr>
        <w:t>:</w:t>
      </w:r>
    </w:p>
    <w:p w:rsidR="006E5F0F" w:rsidRPr="000D5352" w:rsidRDefault="006E5F0F" w:rsidP="006E5F0F">
      <w:pPr>
        <w:pStyle w:val="FORMATTEXT"/>
        <w:ind w:firstLine="568"/>
        <w:jc w:val="both"/>
        <w:rPr>
          <w:rFonts w:ascii="Times New Roman" w:hAnsi="Times New Roman" w:cs="Times New Roman"/>
          <w:sz w:val="24"/>
          <w:szCs w:val="24"/>
        </w:rPr>
      </w:pPr>
      <w:r w:rsidRPr="000D5352">
        <w:rPr>
          <w:rFonts w:ascii="Times New Roman" w:hAnsi="Times New Roman" w:cs="Times New Roman"/>
          <w:sz w:val="24"/>
          <w:szCs w:val="24"/>
        </w:rPr>
        <w:t>- внутренние аудиты и анализ со стороны руководства;</w:t>
      </w:r>
    </w:p>
    <w:p w:rsidR="006E5F0F" w:rsidRPr="000D5352" w:rsidRDefault="006E5F0F" w:rsidP="006E5F0F">
      <w:pPr>
        <w:pStyle w:val="FORMATTEXT"/>
        <w:ind w:firstLine="568"/>
        <w:jc w:val="both"/>
        <w:rPr>
          <w:rFonts w:ascii="Times New Roman" w:hAnsi="Times New Roman" w:cs="Times New Roman"/>
          <w:sz w:val="24"/>
          <w:szCs w:val="24"/>
        </w:rPr>
      </w:pPr>
      <w:r w:rsidRPr="000D5352">
        <w:rPr>
          <w:rFonts w:ascii="Times New Roman" w:hAnsi="Times New Roman" w:cs="Times New Roman"/>
          <w:sz w:val="24"/>
          <w:szCs w:val="24"/>
        </w:rPr>
        <w:t>- анализ действий, предпринятых в отношении несоответствий, выявленных в ходе пред</w:t>
      </w:r>
      <w:r w:rsidRPr="000D5352">
        <w:rPr>
          <w:rFonts w:ascii="Times New Roman" w:hAnsi="Times New Roman" w:cs="Times New Roman"/>
          <w:sz w:val="24"/>
          <w:szCs w:val="24"/>
        </w:rPr>
        <w:t>ы</w:t>
      </w:r>
      <w:r w:rsidRPr="000D5352">
        <w:rPr>
          <w:rFonts w:ascii="Times New Roman" w:hAnsi="Times New Roman" w:cs="Times New Roman"/>
          <w:sz w:val="24"/>
          <w:szCs w:val="24"/>
        </w:rPr>
        <w:t>дущего аудита;</w:t>
      </w:r>
    </w:p>
    <w:p w:rsidR="006E5F0F" w:rsidRPr="0056476D" w:rsidRDefault="006E5F0F" w:rsidP="006E5F0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56476D">
        <w:rPr>
          <w:rFonts w:ascii="Times New Roman" w:hAnsi="Times New Roman" w:cs="Times New Roman"/>
          <w:sz w:val="24"/>
          <w:szCs w:val="24"/>
        </w:rPr>
        <w:t xml:space="preserve"> обращение с жалобами;</w:t>
      </w:r>
    </w:p>
    <w:p w:rsidR="006E5F0F" w:rsidRPr="0056476D" w:rsidRDefault="006E5F0F" w:rsidP="006E5F0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56476D">
        <w:rPr>
          <w:rFonts w:ascii="Times New Roman" w:hAnsi="Times New Roman" w:cs="Times New Roman"/>
          <w:sz w:val="24"/>
          <w:szCs w:val="24"/>
        </w:rPr>
        <w:t xml:space="preserve"> результативность системы менеджмента в части достижения целей и результатов функци</w:t>
      </w:r>
      <w:r w:rsidRPr="0056476D">
        <w:rPr>
          <w:rFonts w:ascii="Times New Roman" w:hAnsi="Times New Roman" w:cs="Times New Roman"/>
          <w:sz w:val="24"/>
          <w:szCs w:val="24"/>
        </w:rPr>
        <w:t>о</w:t>
      </w:r>
      <w:r w:rsidRPr="0056476D">
        <w:rPr>
          <w:rFonts w:ascii="Times New Roman" w:hAnsi="Times New Roman" w:cs="Times New Roman"/>
          <w:sz w:val="24"/>
          <w:szCs w:val="24"/>
        </w:rPr>
        <w:t xml:space="preserve">нирования соответствующей системы (систем), запланированных сертифицированным </w:t>
      </w:r>
      <w:r>
        <w:rPr>
          <w:rFonts w:ascii="Times New Roman" w:hAnsi="Times New Roman" w:cs="Times New Roman"/>
          <w:sz w:val="24"/>
          <w:szCs w:val="24"/>
        </w:rPr>
        <w:t>заявит</w:t>
      </w:r>
      <w:r>
        <w:rPr>
          <w:rFonts w:ascii="Times New Roman" w:hAnsi="Times New Roman" w:cs="Times New Roman"/>
          <w:sz w:val="24"/>
          <w:szCs w:val="24"/>
        </w:rPr>
        <w:t>е</w:t>
      </w:r>
      <w:r>
        <w:rPr>
          <w:rFonts w:ascii="Times New Roman" w:hAnsi="Times New Roman" w:cs="Times New Roman"/>
          <w:sz w:val="24"/>
          <w:szCs w:val="24"/>
        </w:rPr>
        <w:t>лем/</w:t>
      </w:r>
      <w:r w:rsidRPr="0056476D">
        <w:rPr>
          <w:rFonts w:ascii="Times New Roman" w:hAnsi="Times New Roman" w:cs="Times New Roman"/>
          <w:sz w:val="24"/>
          <w:szCs w:val="24"/>
        </w:rPr>
        <w:t>заказчиком;</w:t>
      </w:r>
    </w:p>
    <w:p w:rsidR="006E5F0F" w:rsidRPr="0056476D" w:rsidRDefault="006E5F0F" w:rsidP="006E5F0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56476D">
        <w:rPr>
          <w:rFonts w:ascii="Times New Roman" w:hAnsi="Times New Roman" w:cs="Times New Roman"/>
          <w:sz w:val="24"/>
          <w:szCs w:val="24"/>
        </w:rPr>
        <w:t xml:space="preserve"> ход реализации запланированных мероприятий, нацеленных на постоянное улучшение;</w:t>
      </w:r>
    </w:p>
    <w:p w:rsidR="006E5F0F" w:rsidRPr="0056476D" w:rsidRDefault="006E5F0F" w:rsidP="006E5F0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56476D">
        <w:rPr>
          <w:rFonts w:ascii="Times New Roman" w:hAnsi="Times New Roman" w:cs="Times New Roman"/>
          <w:sz w:val="24"/>
          <w:szCs w:val="24"/>
        </w:rPr>
        <w:t xml:space="preserve"> непрерывное управление операциями;</w:t>
      </w:r>
    </w:p>
    <w:p w:rsidR="006E5F0F" w:rsidRPr="0056476D" w:rsidRDefault="006E5F0F" w:rsidP="006E5F0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56476D">
        <w:rPr>
          <w:rFonts w:ascii="Times New Roman" w:hAnsi="Times New Roman" w:cs="Times New Roman"/>
          <w:sz w:val="24"/>
          <w:szCs w:val="24"/>
        </w:rPr>
        <w:t xml:space="preserve"> анализ всех изменений;</w:t>
      </w:r>
    </w:p>
    <w:p w:rsidR="006E5F0F" w:rsidRDefault="006E5F0F" w:rsidP="006E5F0F">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56476D">
        <w:rPr>
          <w:rFonts w:ascii="Times New Roman" w:hAnsi="Times New Roman" w:cs="Times New Roman"/>
          <w:sz w:val="24"/>
          <w:szCs w:val="24"/>
        </w:rPr>
        <w:t xml:space="preserve"> использование знак</w:t>
      </w:r>
      <w:r>
        <w:rPr>
          <w:rFonts w:ascii="Times New Roman" w:hAnsi="Times New Roman" w:cs="Times New Roman"/>
          <w:sz w:val="24"/>
          <w:szCs w:val="24"/>
        </w:rPr>
        <w:t>а</w:t>
      </w:r>
      <w:r w:rsidRPr="0056476D">
        <w:rPr>
          <w:rFonts w:ascii="Times New Roman" w:hAnsi="Times New Roman" w:cs="Times New Roman"/>
          <w:sz w:val="24"/>
          <w:szCs w:val="24"/>
        </w:rPr>
        <w:t xml:space="preserve"> соответствия и/или любых других ссылок на сертификацию.</w:t>
      </w:r>
    </w:p>
    <w:p w:rsidR="00135601" w:rsidRDefault="006E5F0F" w:rsidP="00BD5841">
      <w:pPr>
        <w:pStyle w:val="a5"/>
        <w:tabs>
          <w:tab w:val="clear" w:pos="4153"/>
          <w:tab w:val="clear" w:pos="8306"/>
        </w:tabs>
        <w:ind w:firstLine="568"/>
        <w:jc w:val="both"/>
        <w:rPr>
          <w:sz w:val="24"/>
          <w:szCs w:val="24"/>
        </w:rPr>
      </w:pPr>
      <w:r>
        <w:rPr>
          <w:sz w:val="24"/>
          <w:szCs w:val="24"/>
        </w:rPr>
        <w:t>В</w:t>
      </w:r>
      <w:r w:rsidR="00BD5841">
        <w:rPr>
          <w:sz w:val="24"/>
          <w:szCs w:val="24"/>
        </w:rPr>
        <w:t xml:space="preserve"> т.ч., для многообъектной организации заявителя/заказчика, в соответствии с требованиями </w:t>
      </w:r>
      <w:r w:rsidR="00BD5841" w:rsidRPr="002B06FD">
        <w:rPr>
          <w:color w:val="0000CC"/>
          <w:sz w:val="24"/>
          <w:szCs w:val="24"/>
        </w:rPr>
        <w:t>IAF MD 1:2018</w:t>
      </w:r>
      <w:r w:rsidR="00BD5841" w:rsidRPr="00A55145">
        <w:rPr>
          <w:sz w:val="24"/>
          <w:szCs w:val="24"/>
        </w:rPr>
        <w:t>,</w:t>
      </w:r>
      <w:r w:rsidR="00BD5841">
        <w:rPr>
          <w:sz w:val="24"/>
          <w:szCs w:val="24"/>
        </w:rPr>
        <w:t xml:space="preserve"> </w:t>
      </w:r>
      <w:r>
        <w:rPr>
          <w:sz w:val="24"/>
          <w:szCs w:val="24"/>
        </w:rPr>
        <w:t xml:space="preserve">надзорный </w:t>
      </w:r>
      <w:r w:rsidR="00BD5841" w:rsidRPr="00100DB9">
        <w:rPr>
          <w:sz w:val="24"/>
          <w:szCs w:val="24"/>
        </w:rPr>
        <w:t xml:space="preserve">аудит </w:t>
      </w:r>
      <w:r>
        <w:rPr>
          <w:sz w:val="24"/>
          <w:szCs w:val="24"/>
        </w:rPr>
        <w:t>(и</w:t>
      </w:r>
      <w:r w:rsidRPr="00100DB9">
        <w:rPr>
          <w:sz w:val="24"/>
          <w:szCs w:val="24"/>
        </w:rPr>
        <w:t xml:space="preserve">нспекционный </w:t>
      </w:r>
      <w:r>
        <w:rPr>
          <w:sz w:val="24"/>
          <w:szCs w:val="24"/>
        </w:rPr>
        <w:t xml:space="preserve">контроль) </w:t>
      </w:r>
      <w:r w:rsidR="00BD5841" w:rsidRPr="00100DB9">
        <w:rPr>
          <w:sz w:val="24"/>
          <w:szCs w:val="24"/>
        </w:rPr>
        <w:t xml:space="preserve">многообъектных организаций, где возможна выборочная проверка, проводится в соответствии с </w:t>
      </w:r>
      <w:r w:rsidR="00135601" w:rsidRPr="00135601">
        <w:rPr>
          <w:color w:val="0000CC"/>
          <w:sz w:val="24"/>
          <w:szCs w:val="24"/>
        </w:rPr>
        <w:t xml:space="preserve">п. 5.1.5.3.4.1 </w:t>
      </w:r>
      <w:r w:rsidR="00135601">
        <w:rPr>
          <w:sz w:val="24"/>
          <w:szCs w:val="24"/>
        </w:rPr>
        <w:t>настоящей ДП</w:t>
      </w:r>
      <w:r w:rsidR="00BD5841" w:rsidRPr="00100DB9">
        <w:rPr>
          <w:sz w:val="24"/>
          <w:szCs w:val="24"/>
        </w:rPr>
        <w:t xml:space="preserve">. Время аудита для каждого объекта рассчитывается согласно </w:t>
      </w:r>
      <w:r w:rsidR="000D5352">
        <w:rPr>
          <w:color w:val="0000CC"/>
          <w:sz w:val="24"/>
          <w:szCs w:val="24"/>
        </w:rPr>
        <w:t>ОССМ.ДП</w:t>
      </w:r>
      <w:r w:rsidR="00135601" w:rsidRPr="001A3546">
        <w:rPr>
          <w:color w:val="0000CC"/>
          <w:sz w:val="24"/>
          <w:szCs w:val="24"/>
        </w:rPr>
        <w:t>.03.008</w:t>
      </w:r>
      <w:r w:rsidR="00135601" w:rsidRPr="001A3546">
        <w:rPr>
          <w:sz w:val="24"/>
          <w:szCs w:val="24"/>
        </w:rPr>
        <w:t xml:space="preserve"> «Порядок определения времени аудита систем менеджмента качества» (</w:t>
      </w:r>
      <w:r w:rsidR="00135601" w:rsidRPr="001A3546">
        <w:rPr>
          <w:color w:val="0000CC"/>
          <w:sz w:val="24"/>
          <w:szCs w:val="24"/>
        </w:rPr>
        <w:t xml:space="preserve">п. </w:t>
      </w:r>
      <w:r w:rsidR="00135601">
        <w:rPr>
          <w:color w:val="0000CC"/>
          <w:sz w:val="24"/>
          <w:szCs w:val="24"/>
        </w:rPr>
        <w:t>7</w:t>
      </w:r>
      <w:r w:rsidR="00135601" w:rsidRPr="001A3546">
        <w:rPr>
          <w:sz w:val="24"/>
          <w:szCs w:val="24"/>
        </w:rPr>
        <w:t>)</w:t>
      </w:r>
      <w:r w:rsidR="00BD5841" w:rsidRPr="00100DB9">
        <w:rPr>
          <w:sz w:val="24"/>
          <w:szCs w:val="24"/>
        </w:rPr>
        <w:t>.</w:t>
      </w:r>
    </w:p>
    <w:p w:rsidR="00BD5841" w:rsidRDefault="00BD5841" w:rsidP="00BD5841">
      <w:pPr>
        <w:pStyle w:val="a5"/>
        <w:tabs>
          <w:tab w:val="clear" w:pos="4153"/>
          <w:tab w:val="clear" w:pos="8306"/>
        </w:tabs>
        <w:ind w:firstLine="568"/>
        <w:jc w:val="both"/>
        <w:rPr>
          <w:sz w:val="24"/>
          <w:szCs w:val="24"/>
        </w:rPr>
      </w:pPr>
      <w:r w:rsidRPr="00100DB9">
        <w:rPr>
          <w:sz w:val="24"/>
          <w:szCs w:val="24"/>
        </w:rPr>
        <w:t>Проверка компетентности многообъектных организаций, где невозможна выборочная пр</w:t>
      </w:r>
      <w:r w:rsidRPr="00100DB9">
        <w:rPr>
          <w:sz w:val="24"/>
          <w:szCs w:val="24"/>
        </w:rPr>
        <w:t>о</w:t>
      </w:r>
      <w:r w:rsidRPr="00100DB9">
        <w:rPr>
          <w:sz w:val="24"/>
          <w:szCs w:val="24"/>
        </w:rPr>
        <w:t xml:space="preserve">верка согласно </w:t>
      </w:r>
      <w:r w:rsidR="00135601" w:rsidRPr="00135601">
        <w:rPr>
          <w:color w:val="0000CC"/>
          <w:sz w:val="24"/>
          <w:szCs w:val="24"/>
        </w:rPr>
        <w:t xml:space="preserve">п. 5.1.5.3.4.1 </w:t>
      </w:r>
      <w:r w:rsidR="00135601">
        <w:rPr>
          <w:sz w:val="24"/>
          <w:szCs w:val="24"/>
        </w:rPr>
        <w:t>настоящей ДП</w:t>
      </w:r>
      <w:r w:rsidRPr="00100DB9">
        <w:rPr>
          <w:sz w:val="24"/>
          <w:szCs w:val="24"/>
        </w:rPr>
        <w:t xml:space="preserve">, основана на аудите 30% объектов и центрального </w:t>
      </w:r>
      <w:r w:rsidR="00135601">
        <w:rPr>
          <w:sz w:val="24"/>
          <w:szCs w:val="24"/>
        </w:rPr>
        <w:t>оф</w:t>
      </w:r>
      <w:r w:rsidR="00135601">
        <w:rPr>
          <w:sz w:val="24"/>
          <w:szCs w:val="24"/>
        </w:rPr>
        <w:t>и</w:t>
      </w:r>
      <w:r w:rsidR="00135601">
        <w:rPr>
          <w:sz w:val="24"/>
          <w:szCs w:val="24"/>
        </w:rPr>
        <w:t>са/</w:t>
      </w:r>
      <w:r w:rsidRPr="00100DB9">
        <w:rPr>
          <w:sz w:val="24"/>
          <w:szCs w:val="24"/>
        </w:rPr>
        <w:t>подразделения. Объекты, выбранные для второй проверки компетентности в рамках цикла се</w:t>
      </w:r>
      <w:r w:rsidRPr="00100DB9">
        <w:rPr>
          <w:sz w:val="24"/>
          <w:szCs w:val="24"/>
        </w:rPr>
        <w:t>р</w:t>
      </w:r>
      <w:r w:rsidRPr="00100DB9">
        <w:rPr>
          <w:sz w:val="24"/>
          <w:szCs w:val="24"/>
        </w:rPr>
        <w:t xml:space="preserve">тификации, обычно не должны включать объекты, где проводилась выборочная проверка во время первого </w:t>
      </w:r>
      <w:r w:rsidR="00135601">
        <w:rPr>
          <w:sz w:val="24"/>
          <w:szCs w:val="24"/>
        </w:rPr>
        <w:t xml:space="preserve">надзорного </w:t>
      </w:r>
      <w:r w:rsidRPr="00100DB9">
        <w:rPr>
          <w:sz w:val="24"/>
          <w:szCs w:val="24"/>
        </w:rPr>
        <w:t>аудита</w:t>
      </w:r>
      <w:r w:rsidR="00135601" w:rsidRPr="00135601">
        <w:rPr>
          <w:sz w:val="24"/>
          <w:szCs w:val="24"/>
        </w:rPr>
        <w:t xml:space="preserve"> </w:t>
      </w:r>
      <w:r w:rsidR="00135601">
        <w:rPr>
          <w:sz w:val="24"/>
          <w:szCs w:val="24"/>
        </w:rPr>
        <w:t>(</w:t>
      </w:r>
      <w:r w:rsidR="00135601" w:rsidRPr="00100DB9">
        <w:rPr>
          <w:sz w:val="24"/>
          <w:szCs w:val="24"/>
        </w:rPr>
        <w:t>инспекционного</w:t>
      </w:r>
      <w:r w:rsidR="00135601">
        <w:rPr>
          <w:sz w:val="24"/>
          <w:szCs w:val="24"/>
        </w:rPr>
        <w:t xml:space="preserve"> контроля)</w:t>
      </w:r>
      <w:r w:rsidRPr="00100DB9">
        <w:rPr>
          <w:sz w:val="24"/>
          <w:szCs w:val="24"/>
        </w:rPr>
        <w:t>. Время аудита для каждого объекта ра</w:t>
      </w:r>
      <w:r w:rsidRPr="00100DB9">
        <w:rPr>
          <w:sz w:val="24"/>
          <w:szCs w:val="24"/>
        </w:rPr>
        <w:t>с</w:t>
      </w:r>
      <w:r w:rsidRPr="00100DB9">
        <w:rPr>
          <w:sz w:val="24"/>
          <w:szCs w:val="24"/>
        </w:rPr>
        <w:t xml:space="preserve">считывается согласно </w:t>
      </w:r>
      <w:r w:rsidR="000D5352">
        <w:rPr>
          <w:color w:val="0000CC"/>
          <w:sz w:val="24"/>
          <w:szCs w:val="24"/>
        </w:rPr>
        <w:t>ОССМ.ДП</w:t>
      </w:r>
      <w:r w:rsidR="00135601" w:rsidRPr="001A3546">
        <w:rPr>
          <w:color w:val="0000CC"/>
          <w:sz w:val="24"/>
          <w:szCs w:val="24"/>
        </w:rPr>
        <w:t>.03.008</w:t>
      </w:r>
      <w:r w:rsidR="00135601" w:rsidRPr="001A3546">
        <w:rPr>
          <w:sz w:val="24"/>
          <w:szCs w:val="24"/>
        </w:rPr>
        <w:t xml:space="preserve"> «Порядок определения времени аудита систем менед</w:t>
      </w:r>
      <w:r w:rsidR="00135601" w:rsidRPr="001A3546">
        <w:rPr>
          <w:sz w:val="24"/>
          <w:szCs w:val="24"/>
        </w:rPr>
        <w:t>ж</w:t>
      </w:r>
      <w:r w:rsidR="00135601" w:rsidRPr="001A3546">
        <w:rPr>
          <w:sz w:val="24"/>
          <w:szCs w:val="24"/>
        </w:rPr>
        <w:t>мента качества» (</w:t>
      </w:r>
      <w:r w:rsidR="00135601" w:rsidRPr="001A3546">
        <w:rPr>
          <w:color w:val="0000CC"/>
          <w:sz w:val="24"/>
          <w:szCs w:val="24"/>
        </w:rPr>
        <w:t xml:space="preserve">п. </w:t>
      </w:r>
      <w:r w:rsidR="00135601">
        <w:rPr>
          <w:color w:val="0000CC"/>
          <w:sz w:val="24"/>
          <w:szCs w:val="24"/>
        </w:rPr>
        <w:t>7</w:t>
      </w:r>
      <w:r w:rsidR="00135601" w:rsidRPr="001A3546">
        <w:rPr>
          <w:sz w:val="24"/>
          <w:szCs w:val="24"/>
        </w:rPr>
        <w:t>)</w:t>
      </w:r>
      <w:r w:rsidRPr="00100DB9">
        <w:rPr>
          <w:sz w:val="24"/>
          <w:szCs w:val="24"/>
        </w:rPr>
        <w:t>.</w:t>
      </w:r>
    </w:p>
    <w:p w:rsidR="008E74EC" w:rsidRPr="008E74EC" w:rsidRDefault="008E74EC" w:rsidP="00E80AB6">
      <w:pPr>
        <w:pStyle w:val="FORMATTEXT"/>
        <w:ind w:firstLine="568"/>
        <w:jc w:val="both"/>
        <w:rPr>
          <w:rFonts w:ascii="Times New Roman" w:hAnsi="Times New Roman" w:cs="Times New Roman"/>
          <w:sz w:val="24"/>
          <w:szCs w:val="24"/>
        </w:rPr>
      </w:pPr>
      <w:r>
        <w:rPr>
          <w:rFonts w:ascii="Times New Roman" w:hAnsi="Times New Roman" w:cs="Times New Roman"/>
          <w:color w:val="0000CC"/>
          <w:sz w:val="24"/>
          <w:szCs w:val="24"/>
        </w:rPr>
        <w:t>Г</w:t>
      </w:r>
      <w:r w:rsidRPr="008E74EC">
        <w:rPr>
          <w:rFonts w:ascii="Times New Roman" w:hAnsi="Times New Roman" w:cs="Times New Roman"/>
          <w:color w:val="0000CC"/>
          <w:sz w:val="24"/>
          <w:szCs w:val="24"/>
        </w:rPr>
        <w:t>рафик проведения</w:t>
      </w:r>
      <w:r w:rsidRPr="008E74EC">
        <w:rPr>
          <w:rFonts w:ascii="Times New Roman" w:hAnsi="Times New Roman" w:cs="Times New Roman"/>
          <w:color w:val="0000CC"/>
          <w:spacing w:val="1"/>
          <w:sz w:val="24"/>
          <w:szCs w:val="24"/>
        </w:rPr>
        <w:t xml:space="preserve"> </w:t>
      </w:r>
      <w:r w:rsidRPr="008E74EC">
        <w:rPr>
          <w:rFonts w:ascii="Times New Roman" w:hAnsi="Times New Roman" w:cs="Times New Roman"/>
          <w:color w:val="0000CC"/>
          <w:sz w:val="24"/>
          <w:szCs w:val="24"/>
        </w:rPr>
        <w:t>инспекционного</w:t>
      </w:r>
      <w:r w:rsidRPr="008E74EC">
        <w:rPr>
          <w:rFonts w:ascii="Times New Roman" w:hAnsi="Times New Roman" w:cs="Times New Roman"/>
          <w:color w:val="0000CC"/>
          <w:spacing w:val="1"/>
          <w:sz w:val="24"/>
          <w:szCs w:val="24"/>
        </w:rPr>
        <w:t xml:space="preserve"> </w:t>
      </w:r>
      <w:r w:rsidRPr="008E74EC">
        <w:rPr>
          <w:rFonts w:ascii="Times New Roman" w:hAnsi="Times New Roman" w:cs="Times New Roman"/>
          <w:color w:val="0000CC"/>
          <w:sz w:val="24"/>
          <w:szCs w:val="24"/>
        </w:rPr>
        <w:t>контроля</w:t>
      </w:r>
      <w:r w:rsidRPr="008E74EC">
        <w:rPr>
          <w:rFonts w:ascii="Times New Roman" w:hAnsi="Times New Roman" w:cs="Times New Roman"/>
          <w:color w:val="0000CC"/>
          <w:spacing w:val="1"/>
          <w:sz w:val="24"/>
          <w:szCs w:val="24"/>
        </w:rPr>
        <w:t xml:space="preserve"> </w:t>
      </w:r>
      <w:r w:rsidRPr="008E74EC">
        <w:rPr>
          <w:rFonts w:ascii="Times New Roman" w:hAnsi="Times New Roman" w:cs="Times New Roman"/>
          <w:color w:val="0000CC"/>
          <w:sz w:val="24"/>
          <w:szCs w:val="24"/>
        </w:rPr>
        <w:t>за</w:t>
      </w:r>
      <w:r w:rsidRPr="008E74EC">
        <w:rPr>
          <w:rFonts w:ascii="Times New Roman" w:hAnsi="Times New Roman" w:cs="Times New Roman"/>
          <w:color w:val="0000CC"/>
          <w:spacing w:val="1"/>
          <w:sz w:val="24"/>
          <w:szCs w:val="24"/>
        </w:rPr>
        <w:t xml:space="preserve"> </w:t>
      </w:r>
      <w:r w:rsidRPr="008E74EC">
        <w:rPr>
          <w:rFonts w:ascii="Times New Roman" w:hAnsi="Times New Roman" w:cs="Times New Roman"/>
          <w:color w:val="0000CC"/>
          <w:sz w:val="24"/>
          <w:szCs w:val="24"/>
        </w:rPr>
        <w:t>сертифицированными</w:t>
      </w:r>
      <w:r w:rsidRPr="008E74EC">
        <w:rPr>
          <w:rFonts w:ascii="Times New Roman" w:hAnsi="Times New Roman" w:cs="Times New Roman"/>
          <w:color w:val="0000CC"/>
          <w:spacing w:val="1"/>
          <w:sz w:val="24"/>
          <w:szCs w:val="24"/>
        </w:rPr>
        <w:t xml:space="preserve"> </w:t>
      </w:r>
      <w:r w:rsidRPr="008E74EC">
        <w:rPr>
          <w:rFonts w:ascii="Times New Roman" w:hAnsi="Times New Roman" w:cs="Times New Roman"/>
          <w:color w:val="0000CC"/>
          <w:sz w:val="24"/>
          <w:szCs w:val="24"/>
        </w:rPr>
        <w:t>системами</w:t>
      </w:r>
      <w:r w:rsidRPr="008E74EC">
        <w:rPr>
          <w:rFonts w:ascii="Times New Roman" w:hAnsi="Times New Roman" w:cs="Times New Roman"/>
          <w:color w:val="0000CC"/>
          <w:spacing w:val="1"/>
          <w:sz w:val="24"/>
          <w:szCs w:val="24"/>
        </w:rPr>
        <w:t xml:space="preserve"> </w:t>
      </w:r>
      <w:r w:rsidRPr="008E74EC">
        <w:rPr>
          <w:rFonts w:ascii="Times New Roman" w:hAnsi="Times New Roman" w:cs="Times New Roman"/>
          <w:color w:val="0000CC"/>
          <w:sz w:val="24"/>
          <w:szCs w:val="24"/>
        </w:rPr>
        <w:t>менед</w:t>
      </w:r>
      <w:r w:rsidRPr="008E74EC">
        <w:rPr>
          <w:rFonts w:ascii="Times New Roman" w:hAnsi="Times New Roman" w:cs="Times New Roman"/>
          <w:color w:val="0000CC"/>
          <w:sz w:val="24"/>
          <w:szCs w:val="24"/>
        </w:rPr>
        <w:t>ж</w:t>
      </w:r>
      <w:r w:rsidRPr="008E74EC">
        <w:rPr>
          <w:rFonts w:ascii="Times New Roman" w:hAnsi="Times New Roman" w:cs="Times New Roman"/>
          <w:color w:val="0000CC"/>
          <w:sz w:val="24"/>
          <w:szCs w:val="24"/>
        </w:rPr>
        <w:t>мента</w:t>
      </w:r>
      <w:r>
        <w:rPr>
          <w:rFonts w:ascii="Times New Roman" w:hAnsi="Times New Roman" w:cs="Times New Roman"/>
          <w:color w:val="0000CC"/>
          <w:sz w:val="24"/>
          <w:szCs w:val="24"/>
        </w:rPr>
        <w:t xml:space="preserve"> </w:t>
      </w:r>
      <w:r>
        <w:rPr>
          <w:rFonts w:ascii="Times New Roman" w:hAnsi="Times New Roman" w:cs="Times New Roman"/>
          <w:sz w:val="24"/>
          <w:szCs w:val="24"/>
        </w:rPr>
        <w:t xml:space="preserve">формирует </w:t>
      </w:r>
      <w:r w:rsidRPr="008E74EC">
        <w:rPr>
          <w:rFonts w:ascii="Times New Roman" w:hAnsi="Times New Roman" w:cs="Times New Roman"/>
          <w:color w:val="0000CC"/>
          <w:sz w:val="24"/>
          <w:szCs w:val="24"/>
        </w:rPr>
        <w:t xml:space="preserve">руководитель ОС </w:t>
      </w:r>
      <w:r w:rsidRPr="008E74EC">
        <w:rPr>
          <w:rFonts w:ascii="Times New Roman" w:hAnsi="Times New Roman" w:cs="Times New Roman"/>
          <w:sz w:val="24"/>
          <w:szCs w:val="24"/>
        </w:rPr>
        <w:t>в табличной форме</w:t>
      </w:r>
      <w:r>
        <w:rPr>
          <w:rFonts w:ascii="Times New Roman" w:hAnsi="Times New Roman" w:cs="Times New Roman"/>
          <w:sz w:val="24"/>
          <w:szCs w:val="24"/>
        </w:rPr>
        <w:t xml:space="preserve">, включающий сведения </w:t>
      </w:r>
      <w:r w:rsidR="00471B26">
        <w:rPr>
          <w:rFonts w:ascii="Times New Roman" w:hAnsi="Times New Roman" w:cs="Times New Roman"/>
          <w:sz w:val="24"/>
          <w:szCs w:val="24"/>
        </w:rPr>
        <w:t>о сертификате с</w:t>
      </w:r>
      <w:r w:rsidR="00471B26">
        <w:rPr>
          <w:rFonts w:ascii="Times New Roman" w:hAnsi="Times New Roman" w:cs="Times New Roman"/>
          <w:sz w:val="24"/>
          <w:szCs w:val="24"/>
        </w:rPr>
        <w:t>о</w:t>
      </w:r>
      <w:r w:rsidR="00471B26">
        <w:rPr>
          <w:rFonts w:ascii="Times New Roman" w:hAnsi="Times New Roman" w:cs="Times New Roman"/>
          <w:sz w:val="24"/>
          <w:szCs w:val="24"/>
        </w:rPr>
        <w:t xml:space="preserve">ответствия, </w:t>
      </w:r>
      <w:r>
        <w:rPr>
          <w:rFonts w:ascii="Times New Roman" w:hAnsi="Times New Roman" w:cs="Times New Roman"/>
          <w:sz w:val="24"/>
          <w:szCs w:val="24"/>
        </w:rPr>
        <w:t xml:space="preserve">о </w:t>
      </w:r>
      <w:r w:rsidR="00471B26">
        <w:rPr>
          <w:rFonts w:ascii="Times New Roman" w:hAnsi="Times New Roman" w:cs="Times New Roman"/>
          <w:sz w:val="24"/>
          <w:szCs w:val="24"/>
        </w:rPr>
        <w:t xml:space="preserve">сертифицированных </w:t>
      </w:r>
      <w:r>
        <w:rPr>
          <w:rFonts w:ascii="Times New Roman" w:hAnsi="Times New Roman" w:cs="Times New Roman"/>
          <w:sz w:val="24"/>
          <w:szCs w:val="24"/>
        </w:rPr>
        <w:t>заявител</w:t>
      </w:r>
      <w:r w:rsidR="00471B26">
        <w:rPr>
          <w:rFonts w:ascii="Times New Roman" w:hAnsi="Times New Roman" w:cs="Times New Roman"/>
          <w:sz w:val="24"/>
          <w:szCs w:val="24"/>
        </w:rPr>
        <w:t>я</w:t>
      </w:r>
      <w:r>
        <w:rPr>
          <w:rFonts w:ascii="Times New Roman" w:hAnsi="Times New Roman" w:cs="Times New Roman"/>
          <w:sz w:val="24"/>
          <w:szCs w:val="24"/>
        </w:rPr>
        <w:t>/заказчик</w:t>
      </w:r>
      <w:r w:rsidR="00471B26">
        <w:rPr>
          <w:rFonts w:ascii="Times New Roman" w:hAnsi="Times New Roman" w:cs="Times New Roman"/>
          <w:sz w:val="24"/>
          <w:szCs w:val="24"/>
        </w:rPr>
        <w:t>ах</w:t>
      </w:r>
      <w:r>
        <w:rPr>
          <w:rFonts w:ascii="Times New Roman" w:hAnsi="Times New Roman" w:cs="Times New Roman"/>
          <w:sz w:val="24"/>
          <w:szCs w:val="24"/>
        </w:rPr>
        <w:t xml:space="preserve"> и </w:t>
      </w:r>
      <w:r w:rsidR="00471B26">
        <w:rPr>
          <w:rFonts w:ascii="Times New Roman" w:hAnsi="Times New Roman" w:cs="Times New Roman"/>
          <w:sz w:val="24"/>
          <w:szCs w:val="24"/>
        </w:rPr>
        <w:t xml:space="preserve">планируемые </w:t>
      </w:r>
      <w:r>
        <w:rPr>
          <w:rFonts w:ascii="Times New Roman" w:hAnsi="Times New Roman" w:cs="Times New Roman"/>
          <w:sz w:val="24"/>
          <w:szCs w:val="24"/>
        </w:rPr>
        <w:t xml:space="preserve">сроки </w:t>
      </w:r>
      <w:r w:rsidR="00471B26">
        <w:rPr>
          <w:rFonts w:ascii="Times New Roman" w:hAnsi="Times New Roman" w:cs="Times New Roman"/>
          <w:sz w:val="24"/>
          <w:szCs w:val="24"/>
        </w:rPr>
        <w:t>проведения надзо</w:t>
      </w:r>
      <w:r w:rsidR="00471B26">
        <w:rPr>
          <w:rFonts w:ascii="Times New Roman" w:hAnsi="Times New Roman" w:cs="Times New Roman"/>
          <w:sz w:val="24"/>
          <w:szCs w:val="24"/>
        </w:rPr>
        <w:t>р</w:t>
      </w:r>
      <w:r w:rsidR="00471B26">
        <w:rPr>
          <w:rFonts w:ascii="Times New Roman" w:hAnsi="Times New Roman" w:cs="Times New Roman"/>
          <w:sz w:val="24"/>
          <w:szCs w:val="24"/>
        </w:rPr>
        <w:t>ных аудитов (инспекционных контролей).</w:t>
      </w:r>
    </w:p>
    <w:p w:rsidR="008E74EC" w:rsidRPr="000D5352" w:rsidRDefault="008E74EC" w:rsidP="00E80AB6">
      <w:pPr>
        <w:pStyle w:val="FORMATTEXT"/>
        <w:ind w:firstLine="568"/>
        <w:jc w:val="both"/>
        <w:rPr>
          <w:rFonts w:ascii="Times New Roman" w:hAnsi="Times New Roman" w:cs="Times New Roman"/>
          <w:color w:val="FF0000"/>
          <w:sz w:val="24"/>
          <w:szCs w:val="24"/>
        </w:rPr>
      </w:pPr>
      <w:r w:rsidRPr="008E74EC">
        <w:rPr>
          <w:rFonts w:ascii="Times New Roman" w:hAnsi="Times New Roman" w:cs="Times New Roman"/>
          <w:color w:val="0000CC"/>
          <w:sz w:val="24"/>
          <w:szCs w:val="24"/>
        </w:rPr>
        <w:t xml:space="preserve">Работник ОС, ответственный за </w:t>
      </w:r>
      <w:r w:rsidRPr="008E74EC">
        <w:rPr>
          <w:rFonts w:ascii="Times New Roman" w:hAnsi="Times New Roman" w:cs="Times New Roman"/>
          <w:bCs/>
          <w:color w:val="0000CC"/>
          <w:sz w:val="24"/>
          <w:szCs w:val="24"/>
        </w:rPr>
        <w:t>ведение делопроизводства</w:t>
      </w:r>
      <w:r w:rsidRPr="008E74EC">
        <w:rPr>
          <w:rFonts w:ascii="Times New Roman" w:hAnsi="Times New Roman" w:cs="Times New Roman"/>
          <w:bCs/>
          <w:sz w:val="24"/>
          <w:szCs w:val="24"/>
        </w:rPr>
        <w:t xml:space="preserve">, осуществляет </w:t>
      </w:r>
      <w:r>
        <w:rPr>
          <w:rFonts w:ascii="Times New Roman" w:hAnsi="Times New Roman" w:cs="Times New Roman"/>
          <w:bCs/>
          <w:sz w:val="24"/>
          <w:szCs w:val="24"/>
        </w:rPr>
        <w:t>передачу решени</w:t>
      </w:r>
      <w:r w:rsidR="00471B26">
        <w:rPr>
          <w:rFonts w:ascii="Times New Roman" w:hAnsi="Times New Roman" w:cs="Times New Roman"/>
          <w:bCs/>
          <w:sz w:val="24"/>
          <w:szCs w:val="24"/>
        </w:rPr>
        <w:t>й,</w:t>
      </w:r>
      <w:r w:rsidR="00354619">
        <w:rPr>
          <w:rFonts w:ascii="Times New Roman" w:hAnsi="Times New Roman" w:cs="Times New Roman"/>
          <w:bCs/>
          <w:sz w:val="24"/>
          <w:szCs w:val="24"/>
        </w:rPr>
        <w:t xml:space="preserve"> </w:t>
      </w:r>
      <w:r w:rsidRPr="003E7C2C">
        <w:rPr>
          <w:rFonts w:ascii="Times New Roman" w:hAnsi="Times New Roman" w:cs="Times New Roman"/>
          <w:sz w:val="24"/>
          <w:szCs w:val="24"/>
        </w:rPr>
        <w:t xml:space="preserve"> </w:t>
      </w:r>
      <w:r w:rsidRPr="00522A69">
        <w:rPr>
          <w:rFonts w:ascii="Times New Roman" w:hAnsi="Times New Roman" w:cs="Times New Roman"/>
          <w:sz w:val="24"/>
          <w:szCs w:val="24"/>
        </w:rPr>
        <w:t>для</w:t>
      </w:r>
      <w:r w:rsidRPr="00522A69">
        <w:rPr>
          <w:rFonts w:ascii="Times New Roman" w:hAnsi="Times New Roman" w:cs="Times New Roman"/>
          <w:spacing w:val="1"/>
          <w:sz w:val="24"/>
          <w:szCs w:val="24"/>
        </w:rPr>
        <w:t xml:space="preserve"> </w:t>
      </w:r>
      <w:r w:rsidRPr="00522A69">
        <w:rPr>
          <w:rFonts w:ascii="Times New Roman" w:hAnsi="Times New Roman" w:cs="Times New Roman"/>
          <w:sz w:val="24"/>
          <w:szCs w:val="24"/>
        </w:rPr>
        <w:t>внесения</w:t>
      </w:r>
      <w:r w:rsidRPr="00522A69">
        <w:rPr>
          <w:rFonts w:ascii="Times New Roman" w:hAnsi="Times New Roman" w:cs="Times New Roman"/>
          <w:spacing w:val="1"/>
          <w:sz w:val="24"/>
          <w:szCs w:val="24"/>
        </w:rPr>
        <w:t xml:space="preserve"> </w:t>
      </w:r>
      <w:r w:rsidR="00354619" w:rsidRPr="00522A69">
        <w:rPr>
          <w:rFonts w:ascii="Times New Roman" w:hAnsi="Times New Roman" w:cs="Times New Roman"/>
          <w:sz w:val="24"/>
          <w:szCs w:val="24"/>
        </w:rPr>
        <w:t>сведений</w:t>
      </w:r>
      <w:r w:rsidRPr="00522A69">
        <w:rPr>
          <w:rFonts w:ascii="Times New Roman" w:hAnsi="Times New Roman" w:cs="Times New Roman"/>
          <w:spacing w:val="1"/>
          <w:sz w:val="24"/>
          <w:szCs w:val="24"/>
        </w:rPr>
        <w:t xml:space="preserve"> </w:t>
      </w:r>
      <w:r w:rsidRPr="00522A69">
        <w:rPr>
          <w:rFonts w:ascii="Times New Roman" w:hAnsi="Times New Roman" w:cs="Times New Roman"/>
          <w:sz w:val="24"/>
          <w:szCs w:val="24"/>
        </w:rPr>
        <w:t>по</w:t>
      </w:r>
      <w:r w:rsidRPr="00522A69">
        <w:rPr>
          <w:rFonts w:ascii="Times New Roman" w:hAnsi="Times New Roman" w:cs="Times New Roman"/>
          <w:spacing w:val="1"/>
          <w:sz w:val="24"/>
          <w:szCs w:val="24"/>
        </w:rPr>
        <w:t xml:space="preserve"> </w:t>
      </w:r>
      <w:r w:rsidRPr="00522A69">
        <w:rPr>
          <w:rFonts w:ascii="Times New Roman" w:hAnsi="Times New Roman" w:cs="Times New Roman"/>
          <w:sz w:val="24"/>
          <w:szCs w:val="24"/>
        </w:rPr>
        <w:t>результатам</w:t>
      </w:r>
      <w:r w:rsidRPr="00522A69">
        <w:rPr>
          <w:rFonts w:ascii="Times New Roman" w:hAnsi="Times New Roman" w:cs="Times New Roman"/>
          <w:spacing w:val="1"/>
          <w:sz w:val="24"/>
          <w:szCs w:val="24"/>
        </w:rPr>
        <w:t xml:space="preserve"> </w:t>
      </w:r>
      <w:r w:rsidRPr="00522A69">
        <w:rPr>
          <w:rFonts w:ascii="Times New Roman" w:hAnsi="Times New Roman" w:cs="Times New Roman"/>
          <w:sz w:val="24"/>
          <w:szCs w:val="24"/>
        </w:rPr>
        <w:t>инспекционного</w:t>
      </w:r>
      <w:r w:rsidRPr="00522A69">
        <w:rPr>
          <w:rFonts w:ascii="Times New Roman" w:hAnsi="Times New Roman" w:cs="Times New Roman"/>
          <w:spacing w:val="1"/>
          <w:sz w:val="24"/>
          <w:szCs w:val="24"/>
        </w:rPr>
        <w:t xml:space="preserve"> </w:t>
      </w:r>
      <w:r w:rsidRPr="00522A69">
        <w:rPr>
          <w:rFonts w:ascii="Times New Roman" w:hAnsi="Times New Roman" w:cs="Times New Roman"/>
          <w:sz w:val="24"/>
          <w:szCs w:val="24"/>
        </w:rPr>
        <w:t>контроля</w:t>
      </w:r>
      <w:r w:rsidRPr="00522A69">
        <w:rPr>
          <w:rFonts w:ascii="Times New Roman" w:hAnsi="Times New Roman" w:cs="Times New Roman"/>
          <w:spacing w:val="1"/>
          <w:sz w:val="24"/>
          <w:szCs w:val="24"/>
        </w:rPr>
        <w:t xml:space="preserve">, </w:t>
      </w:r>
      <w:r w:rsidR="00354619" w:rsidRPr="00522A69">
        <w:rPr>
          <w:rFonts w:ascii="Times New Roman" w:hAnsi="Times New Roman" w:cs="Times New Roman"/>
          <w:sz w:val="24"/>
          <w:szCs w:val="24"/>
        </w:rPr>
        <w:t>г</w:t>
      </w:r>
      <w:r w:rsidR="00471B26" w:rsidRPr="00522A69">
        <w:rPr>
          <w:rFonts w:ascii="Times New Roman" w:hAnsi="Times New Roman" w:cs="Times New Roman"/>
          <w:sz w:val="24"/>
          <w:szCs w:val="24"/>
        </w:rPr>
        <w:t>рафик проведения</w:t>
      </w:r>
      <w:r w:rsidR="00471B26" w:rsidRPr="00522A69">
        <w:rPr>
          <w:rFonts w:ascii="Times New Roman" w:hAnsi="Times New Roman" w:cs="Times New Roman"/>
          <w:spacing w:val="1"/>
          <w:sz w:val="24"/>
          <w:szCs w:val="24"/>
        </w:rPr>
        <w:t xml:space="preserve"> </w:t>
      </w:r>
      <w:r w:rsidR="00471B26" w:rsidRPr="00522A69">
        <w:rPr>
          <w:rFonts w:ascii="Times New Roman" w:hAnsi="Times New Roman" w:cs="Times New Roman"/>
          <w:sz w:val="24"/>
          <w:szCs w:val="24"/>
        </w:rPr>
        <w:t>инспекц</w:t>
      </w:r>
      <w:r w:rsidR="00471B26" w:rsidRPr="00522A69">
        <w:rPr>
          <w:rFonts w:ascii="Times New Roman" w:hAnsi="Times New Roman" w:cs="Times New Roman"/>
          <w:sz w:val="24"/>
          <w:szCs w:val="24"/>
        </w:rPr>
        <w:t>и</w:t>
      </w:r>
      <w:r w:rsidR="00471B26" w:rsidRPr="00522A69">
        <w:rPr>
          <w:rFonts w:ascii="Times New Roman" w:hAnsi="Times New Roman" w:cs="Times New Roman"/>
          <w:sz w:val="24"/>
          <w:szCs w:val="24"/>
        </w:rPr>
        <w:t>онного</w:t>
      </w:r>
      <w:r w:rsidR="00471B26" w:rsidRPr="00522A69">
        <w:rPr>
          <w:rFonts w:ascii="Times New Roman" w:hAnsi="Times New Roman" w:cs="Times New Roman"/>
          <w:spacing w:val="1"/>
          <w:sz w:val="24"/>
          <w:szCs w:val="24"/>
        </w:rPr>
        <w:t xml:space="preserve"> </w:t>
      </w:r>
      <w:r w:rsidR="00471B26" w:rsidRPr="00522A69">
        <w:rPr>
          <w:rFonts w:ascii="Times New Roman" w:hAnsi="Times New Roman" w:cs="Times New Roman"/>
          <w:sz w:val="24"/>
          <w:szCs w:val="24"/>
        </w:rPr>
        <w:t>контроля</w:t>
      </w:r>
      <w:r w:rsidR="00471B26" w:rsidRPr="00522A69">
        <w:rPr>
          <w:rFonts w:ascii="Times New Roman" w:hAnsi="Times New Roman" w:cs="Times New Roman"/>
          <w:spacing w:val="1"/>
          <w:sz w:val="24"/>
          <w:szCs w:val="24"/>
        </w:rPr>
        <w:t xml:space="preserve"> </w:t>
      </w:r>
      <w:r w:rsidR="00471B26" w:rsidRPr="00522A69">
        <w:rPr>
          <w:rFonts w:ascii="Times New Roman" w:hAnsi="Times New Roman" w:cs="Times New Roman"/>
          <w:sz w:val="24"/>
          <w:szCs w:val="24"/>
        </w:rPr>
        <w:t>за</w:t>
      </w:r>
      <w:r w:rsidR="00471B26" w:rsidRPr="00522A69">
        <w:rPr>
          <w:rFonts w:ascii="Times New Roman" w:hAnsi="Times New Roman" w:cs="Times New Roman"/>
          <w:spacing w:val="1"/>
          <w:sz w:val="24"/>
          <w:szCs w:val="24"/>
        </w:rPr>
        <w:t xml:space="preserve"> </w:t>
      </w:r>
      <w:r w:rsidR="00471B26" w:rsidRPr="00522A69">
        <w:rPr>
          <w:rFonts w:ascii="Times New Roman" w:hAnsi="Times New Roman" w:cs="Times New Roman"/>
          <w:sz w:val="24"/>
          <w:szCs w:val="24"/>
        </w:rPr>
        <w:t>сертифицированными</w:t>
      </w:r>
      <w:r w:rsidR="00471B26" w:rsidRPr="00522A69">
        <w:rPr>
          <w:rFonts w:ascii="Times New Roman" w:hAnsi="Times New Roman" w:cs="Times New Roman"/>
          <w:spacing w:val="1"/>
          <w:sz w:val="24"/>
          <w:szCs w:val="24"/>
        </w:rPr>
        <w:t xml:space="preserve"> </w:t>
      </w:r>
      <w:r w:rsidR="00471B26" w:rsidRPr="00522A69">
        <w:rPr>
          <w:rFonts w:ascii="Times New Roman" w:hAnsi="Times New Roman" w:cs="Times New Roman"/>
          <w:sz w:val="24"/>
          <w:szCs w:val="24"/>
        </w:rPr>
        <w:t>системами</w:t>
      </w:r>
      <w:r w:rsidR="00471B26" w:rsidRPr="00522A69">
        <w:rPr>
          <w:rFonts w:ascii="Times New Roman" w:hAnsi="Times New Roman" w:cs="Times New Roman"/>
          <w:spacing w:val="1"/>
          <w:sz w:val="24"/>
          <w:szCs w:val="24"/>
        </w:rPr>
        <w:t xml:space="preserve"> </w:t>
      </w:r>
      <w:r w:rsidR="00471B26" w:rsidRPr="00522A69">
        <w:rPr>
          <w:rFonts w:ascii="Times New Roman" w:hAnsi="Times New Roman" w:cs="Times New Roman"/>
          <w:sz w:val="24"/>
          <w:szCs w:val="24"/>
        </w:rPr>
        <w:t xml:space="preserve">менеджмента </w:t>
      </w:r>
      <w:r w:rsidRPr="00522A69">
        <w:rPr>
          <w:rFonts w:ascii="Times New Roman" w:hAnsi="Times New Roman" w:cs="Times New Roman"/>
          <w:sz w:val="24"/>
          <w:szCs w:val="24"/>
        </w:rPr>
        <w:t>в установленн</w:t>
      </w:r>
      <w:r w:rsidR="00471B26" w:rsidRPr="00522A69">
        <w:rPr>
          <w:rFonts w:ascii="Times New Roman" w:hAnsi="Times New Roman" w:cs="Times New Roman"/>
          <w:sz w:val="24"/>
          <w:szCs w:val="24"/>
        </w:rPr>
        <w:t>ом порядке и сроки.</w:t>
      </w:r>
    </w:p>
    <w:p w:rsidR="00E80AB6" w:rsidRPr="0056476D" w:rsidRDefault="00E25DFD" w:rsidP="00E80AB6">
      <w:pPr>
        <w:pStyle w:val="HEADERTEXT"/>
        <w:ind w:firstLine="568"/>
        <w:rPr>
          <w:rFonts w:ascii="Times New Roman" w:hAnsi="Times New Roman" w:cs="Times New Roman"/>
          <w:b/>
          <w:bCs/>
          <w:color w:val="auto"/>
          <w:sz w:val="24"/>
          <w:szCs w:val="24"/>
        </w:rPr>
      </w:pPr>
      <w:r>
        <w:rPr>
          <w:rFonts w:ascii="Times New Roman" w:hAnsi="Times New Roman" w:cs="Times New Roman"/>
          <w:b/>
          <w:bCs/>
          <w:color w:val="auto"/>
          <w:sz w:val="24"/>
          <w:szCs w:val="24"/>
        </w:rPr>
        <w:t>5</w:t>
      </w:r>
      <w:r w:rsidR="00E80AB6" w:rsidRPr="0056476D">
        <w:rPr>
          <w:rFonts w:ascii="Times New Roman" w:hAnsi="Times New Roman" w:cs="Times New Roman"/>
          <w:b/>
          <w:bCs/>
          <w:color w:val="auto"/>
          <w:sz w:val="24"/>
          <w:szCs w:val="24"/>
        </w:rPr>
        <w:t>.6.3 Ресертификация</w:t>
      </w:r>
    </w:p>
    <w:p w:rsidR="00E80AB6" w:rsidRPr="0056476D" w:rsidRDefault="00471B2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56476D">
        <w:rPr>
          <w:rFonts w:ascii="Times New Roman" w:hAnsi="Times New Roman" w:cs="Times New Roman"/>
          <w:sz w:val="24"/>
          <w:szCs w:val="24"/>
        </w:rPr>
        <w:t>.6.3.1 Планирование ресертификационного аудита</w:t>
      </w:r>
    </w:p>
    <w:p w:rsidR="00E80AB6" w:rsidRDefault="00471B2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56476D">
        <w:rPr>
          <w:rFonts w:ascii="Times New Roman" w:hAnsi="Times New Roman" w:cs="Times New Roman"/>
          <w:sz w:val="24"/>
          <w:szCs w:val="24"/>
        </w:rPr>
        <w:t xml:space="preserve">.6.3.1.1 </w:t>
      </w:r>
      <w:r w:rsidR="00E80AB6">
        <w:rPr>
          <w:rFonts w:ascii="Times New Roman" w:hAnsi="Times New Roman" w:cs="Times New Roman"/>
          <w:sz w:val="24"/>
          <w:szCs w:val="24"/>
        </w:rPr>
        <w:t>Согласно</w:t>
      </w:r>
      <w:r w:rsidR="00B42A81" w:rsidRPr="00B42A81">
        <w:rPr>
          <w:rFonts w:ascii="Times New Roman" w:hAnsi="Times New Roman" w:cs="Times New Roman"/>
          <w:color w:val="0000CC"/>
          <w:sz w:val="24"/>
          <w:szCs w:val="24"/>
        </w:rPr>
        <w:t xml:space="preserve"> </w:t>
      </w:r>
      <w:r w:rsidR="00354619">
        <w:rPr>
          <w:rFonts w:ascii="Times New Roman" w:hAnsi="Times New Roman" w:cs="Times New Roman"/>
          <w:color w:val="0000CC"/>
          <w:sz w:val="24"/>
          <w:szCs w:val="24"/>
        </w:rPr>
        <w:t>ОССМ.ДП</w:t>
      </w:r>
      <w:r w:rsidR="00B42A81" w:rsidRPr="00584FCF">
        <w:rPr>
          <w:rFonts w:ascii="Times New Roman" w:hAnsi="Times New Roman" w:cs="Times New Roman"/>
          <w:color w:val="0000CC"/>
          <w:sz w:val="24"/>
          <w:szCs w:val="24"/>
        </w:rPr>
        <w:t>.01.001</w:t>
      </w:r>
      <w:r w:rsidR="00B42A81" w:rsidRPr="00584FCF">
        <w:rPr>
          <w:rFonts w:ascii="Times New Roman" w:hAnsi="Times New Roman" w:cs="Times New Roman"/>
          <w:sz w:val="24"/>
          <w:szCs w:val="24"/>
        </w:rPr>
        <w:t xml:space="preserve"> «Руководство по системе менеджмента ОС»</w:t>
      </w:r>
      <w:r w:rsidR="00B42A81">
        <w:rPr>
          <w:rFonts w:ascii="Times New Roman" w:hAnsi="Times New Roman" w:cs="Times New Roman"/>
          <w:sz w:val="24"/>
          <w:szCs w:val="24"/>
        </w:rPr>
        <w:t xml:space="preserve"> (</w:t>
      </w:r>
      <w:r w:rsidR="00B42A81" w:rsidRPr="009369F6">
        <w:rPr>
          <w:rFonts w:ascii="Times New Roman" w:hAnsi="Times New Roman" w:cs="Times New Roman"/>
          <w:color w:val="0000CC"/>
          <w:sz w:val="24"/>
          <w:szCs w:val="24"/>
        </w:rPr>
        <w:t xml:space="preserve">п. </w:t>
      </w:r>
      <w:r w:rsidR="00B42A81">
        <w:rPr>
          <w:rFonts w:ascii="Times New Roman" w:hAnsi="Times New Roman" w:cs="Times New Roman"/>
          <w:color w:val="0000CC"/>
          <w:sz w:val="24"/>
          <w:szCs w:val="24"/>
        </w:rPr>
        <w:t>9.6.3.1.1</w:t>
      </w:r>
      <w:r w:rsidR="00B42A81" w:rsidRPr="00B42A81">
        <w:rPr>
          <w:rFonts w:ascii="Times New Roman" w:hAnsi="Times New Roman" w:cs="Times New Roman"/>
          <w:sz w:val="24"/>
          <w:szCs w:val="24"/>
        </w:rPr>
        <w:t>),</w:t>
      </w:r>
      <w:r w:rsidR="00E80AB6" w:rsidRPr="00B42A81">
        <w:rPr>
          <w:rFonts w:ascii="Times New Roman" w:hAnsi="Times New Roman" w:cs="Times New Roman"/>
          <w:sz w:val="24"/>
          <w:szCs w:val="24"/>
        </w:rPr>
        <w:t xml:space="preserve"> </w:t>
      </w:r>
      <w:r w:rsidR="00E80AB6">
        <w:rPr>
          <w:rFonts w:ascii="Times New Roman" w:hAnsi="Times New Roman" w:cs="Times New Roman"/>
          <w:sz w:val="24"/>
          <w:szCs w:val="24"/>
        </w:rPr>
        <w:t xml:space="preserve">с учетом </w:t>
      </w:r>
      <w:r w:rsidR="00E80AB6" w:rsidRPr="00FB3B9D">
        <w:rPr>
          <w:rFonts w:ascii="Times New Roman" w:hAnsi="Times New Roman" w:cs="Times New Roman"/>
          <w:color w:val="0000CC"/>
          <w:sz w:val="24"/>
          <w:szCs w:val="24"/>
        </w:rPr>
        <w:t>Правил проведения работ по сертификации систем менеджмента в системе добровольной сертификации «</w:t>
      </w:r>
      <w:r w:rsidR="00354619">
        <w:rPr>
          <w:rFonts w:ascii="Times New Roman" w:hAnsi="Times New Roman" w:cs="Times New Roman"/>
          <w:color w:val="0000CC"/>
          <w:sz w:val="24"/>
          <w:szCs w:val="24"/>
        </w:rPr>
        <w:t>РЕГИСТР ЦСМ</w:t>
      </w:r>
      <w:r w:rsidR="00E80AB6" w:rsidRPr="00FB3B9D">
        <w:rPr>
          <w:rFonts w:ascii="Times New Roman" w:hAnsi="Times New Roman" w:cs="Times New Roman"/>
          <w:color w:val="0000CC"/>
          <w:spacing w:val="5"/>
          <w:sz w:val="24"/>
          <w:szCs w:val="24"/>
          <w:shd w:val="clear" w:color="auto" w:fill="FFFFFF"/>
        </w:rPr>
        <w:t>»</w:t>
      </w:r>
      <w:r w:rsidR="00E80AB6">
        <w:rPr>
          <w:rFonts w:ascii="Times New Roman" w:hAnsi="Times New Roman" w:cs="Times New Roman"/>
          <w:color w:val="0000CC"/>
          <w:spacing w:val="5"/>
          <w:sz w:val="24"/>
          <w:szCs w:val="24"/>
          <w:shd w:val="clear" w:color="auto" w:fill="FFFFFF"/>
        </w:rPr>
        <w:t xml:space="preserve">, </w:t>
      </w:r>
      <w:r w:rsidR="00E80AB6">
        <w:rPr>
          <w:rFonts w:ascii="Times New Roman" w:hAnsi="Times New Roman" w:cs="Times New Roman"/>
          <w:sz w:val="24"/>
          <w:szCs w:val="24"/>
        </w:rPr>
        <w:t>ц</w:t>
      </w:r>
      <w:r w:rsidR="00E80AB6" w:rsidRPr="0056476D">
        <w:rPr>
          <w:rFonts w:ascii="Times New Roman" w:hAnsi="Times New Roman" w:cs="Times New Roman"/>
          <w:sz w:val="24"/>
          <w:szCs w:val="24"/>
        </w:rPr>
        <w:t xml:space="preserve">елью ресертификационного аудита является подтверждение постоянства соответствия и результативности системы менеджмента </w:t>
      </w:r>
      <w:r w:rsidR="00E80AB6">
        <w:rPr>
          <w:rFonts w:ascii="Times New Roman" w:hAnsi="Times New Roman" w:cs="Times New Roman"/>
          <w:sz w:val="24"/>
          <w:szCs w:val="24"/>
        </w:rPr>
        <w:t>заявит</w:t>
      </w:r>
      <w:r w:rsidR="00E80AB6">
        <w:rPr>
          <w:rFonts w:ascii="Times New Roman" w:hAnsi="Times New Roman" w:cs="Times New Roman"/>
          <w:sz w:val="24"/>
          <w:szCs w:val="24"/>
        </w:rPr>
        <w:t>е</w:t>
      </w:r>
      <w:r w:rsidR="00E80AB6">
        <w:rPr>
          <w:rFonts w:ascii="Times New Roman" w:hAnsi="Times New Roman" w:cs="Times New Roman"/>
          <w:sz w:val="24"/>
          <w:szCs w:val="24"/>
        </w:rPr>
        <w:t xml:space="preserve">ля/заказчика </w:t>
      </w:r>
      <w:r w:rsidR="00E80AB6" w:rsidRPr="0056476D">
        <w:rPr>
          <w:rFonts w:ascii="Times New Roman" w:hAnsi="Times New Roman" w:cs="Times New Roman"/>
          <w:sz w:val="24"/>
          <w:szCs w:val="24"/>
        </w:rPr>
        <w:t>в целом, а также ее постоянной пригодности в рамках области сертификации.</w:t>
      </w:r>
    </w:p>
    <w:p w:rsidR="00E80AB6" w:rsidRDefault="00E80AB6" w:rsidP="00E80AB6">
      <w:pPr>
        <w:pStyle w:val="FORMATTEXT"/>
        <w:ind w:firstLine="568"/>
        <w:jc w:val="both"/>
        <w:rPr>
          <w:rFonts w:ascii="Times New Roman" w:hAnsi="Times New Roman" w:cs="Times New Roman"/>
          <w:sz w:val="24"/>
          <w:szCs w:val="24"/>
        </w:rPr>
      </w:pPr>
      <w:r w:rsidRPr="0056476D">
        <w:rPr>
          <w:rFonts w:ascii="Times New Roman" w:hAnsi="Times New Roman" w:cs="Times New Roman"/>
          <w:sz w:val="24"/>
          <w:szCs w:val="24"/>
        </w:rPr>
        <w:t>Ресертификационный аудит планиру</w:t>
      </w:r>
      <w:r>
        <w:rPr>
          <w:rFonts w:ascii="Times New Roman" w:hAnsi="Times New Roman" w:cs="Times New Roman"/>
          <w:sz w:val="24"/>
          <w:szCs w:val="24"/>
        </w:rPr>
        <w:t>ется</w:t>
      </w:r>
      <w:r w:rsidRPr="0056476D">
        <w:rPr>
          <w:rFonts w:ascii="Times New Roman" w:hAnsi="Times New Roman" w:cs="Times New Roman"/>
          <w:sz w:val="24"/>
          <w:szCs w:val="24"/>
        </w:rPr>
        <w:t xml:space="preserve"> и провод</w:t>
      </w:r>
      <w:r>
        <w:rPr>
          <w:rFonts w:ascii="Times New Roman" w:hAnsi="Times New Roman" w:cs="Times New Roman"/>
          <w:sz w:val="24"/>
          <w:szCs w:val="24"/>
        </w:rPr>
        <w:t>ится</w:t>
      </w:r>
      <w:r w:rsidRPr="0056476D">
        <w:rPr>
          <w:rFonts w:ascii="Times New Roman" w:hAnsi="Times New Roman" w:cs="Times New Roman"/>
          <w:sz w:val="24"/>
          <w:szCs w:val="24"/>
        </w:rPr>
        <w:t xml:space="preserve"> с целью оценивания постоянного в</w:t>
      </w:r>
      <w:r w:rsidRPr="0056476D">
        <w:rPr>
          <w:rFonts w:ascii="Times New Roman" w:hAnsi="Times New Roman" w:cs="Times New Roman"/>
          <w:sz w:val="24"/>
          <w:szCs w:val="24"/>
        </w:rPr>
        <w:t>ы</w:t>
      </w:r>
      <w:r w:rsidRPr="0056476D">
        <w:rPr>
          <w:rFonts w:ascii="Times New Roman" w:hAnsi="Times New Roman" w:cs="Times New Roman"/>
          <w:sz w:val="24"/>
          <w:szCs w:val="24"/>
        </w:rPr>
        <w:t>полнения всех требований соответствующего стандарта на систему менеджмента или другого нормативного документа.</w:t>
      </w:r>
    </w:p>
    <w:p w:rsidR="00E80AB6" w:rsidRDefault="00E80AB6" w:rsidP="00E80AB6">
      <w:pPr>
        <w:pStyle w:val="FORMATTEXT"/>
        <w:ind w:firstLine="568"/>
        <w:jc w:val="both"/>
        <w:rPr>
          <w:rFonts w:ascii="Times New Roman" w:hAnsi="Times New Roman" w:cs="Times New Roman"/>
          <w:color w:val="0000CC"/>
          <w:sz w:val="24"/>
          <w:szCs w:val="24"/>
        </w:rPr>
      </w:pPr>
      <w:r w:rsidRPr="0056476D">
        <w:rPr>
          <w:rFonts w:ascii="Times New Roman" w:hAnsi="Times New Roman" w:cs="Times New Roman"/>
          <w:sz w:val="24"/>
          <w:szCs w:val="24"/>
        </w:rPr>
        <w:t>Ресертификационный аудит планиру</w:t>
      </w:r>
      <w:r>
        <w:rPr>
          <w:rFonts w:ascii="Times New Roman" w:hAnsi="Times New Roman" w:cs="Times New Roman"/>
          <w:sz w:val="24"/>
          <w:szCs w:val="24"/>
        </w:rPr>
        <w:t>ется</w:t>
      </w:r>
      <w:r w:rsidRPr="0056476D">
        <w:rPr>
          <w:rFonts w:ascii="Times New Roman" w:hAnsi="Times New Roman" w:cs="Times New Roman"/>
          <w:sz w:val="24"/>
          <w:szCs w:val="24"/>
        </w:rPr>
        <w:t xml:space="preserve"> и провод</w:t>
      </w:r>
      <w:r>
        <w:rPr>
          <w:rFonts w:ascii="Times New Roman" w:hAnsi="Times New Roman" w:cs="Times New Roman"/>
          <w:sz w:val="24"/>
          <w:szCs w:val="24"/>
        </w:rPr>
        <w:t>ится</w:t>
      </w:r>
      <w:r w:rsidRPr="0056476D">
        <w:rPr>
          <w:rFonts w:ascii="Times New Roman" w:hAnsi="Times New Roman" w:cs="Times New Roman"/>
          <w:sz w:val="24"/>
          <w:szCs w:val="24"/>
        </w:rPr>
        <w:t xml:space="preserve"> в надлежащие сроки с тем, чтобы обеспечить своевременное возобновление сертификации до истечения сроков действия выданного сертификата</w:t>
      </w:r>
      <w:r>
        <w:rPr>
          <w:rFonts w:ascii="Times New Roman" w:hAnsi="Times New Roman" w:cs="Times New Roman"/>
          <w:sz w:val="24"/>
          <w:szCs w:val="24"/>
        </w:rPr>
        <w:t xml:space="preserve"> соответствия согласно </w:t>
      </w:r>
      <w:r w:rsidRPr="003B65C1">
        <w:rPr>
          <w:rFonts w:ascii="Times New Roman" w:hAnsi="Times New Roman" w:cs="Times New Roman"/>
          <w:color w:val="0000CC"/>
          <w:sz w:val="24"/>
          <w:szCs w:val="24"/>
        </w:rPr>
        <w:t xml:space="preserve">п. </w:t>
      </w:r>
      <w:r w:rsidR="00B42A81">
        <w:rPr>
          <w:rFonts w:ascii="Times New Roman" w:hAnsi="Times New Roman" w:cs="Times New Roman"/>
          <w:color w:val="0000CC"/>
          <w:sz w:val="24"/>
          <w:szCs w:val="24"/>
        </w:rPr>
        <w:t>5</w:t>
      </w:r>
      <w:r w:rsidRPr="003B65C1">
        <w:rPr>
          <w:rFonts w:ascii="Times New Roman" w:hAnsi="Times New Roman" w:cs="Times New Roman"/>
          <w:color w:val="0000CC"/>
          <w:sz w:val="24"/>
          <w:szCs w:val="24"/>
        </w:rPr>
        <w:t>.5.4</w:t>
      </w:r>
      <w:r>
        <w:rPr>
          <w:rFonts w:ascii="Times New Roman" w:hAnsi="Times New Roman" w:cs="Times New Roman"/>
          <w:sz w:val="24"/>
          <w:szCs w:val="24"/>
        </w:rPr>
        <w:t xml:space="preserve"> настоящ</w:t>
      </w:r>
      <w:r w:rsidR="00B42A81">
        <w:rPr>
          <w:rFonts w:ascii="Times New Roman" w:hAnsi="Times New Roman" w:cs="Times New Roman"/>
          <w:sz w:val="24"/>
          <w:szCs w:val="24"/>
        </w:rPr>
        <w:t>ей ДП</w:t>
      </w:r>
      <w:r>
        <w:rPr>
          <w:rFonts w:ascii="Times New Roman" w:hAnsi="Times New Roman" w:cs="Times New Roman"/>
          <w:color w:val="0000CC"/>
          <w:sz w:val="24"/>
          <w:szCs w:val="24"/>
        </w:rPr>
        <w:t>.</w:t>
      </w:r>
    </w:p>
    <w:p w:rsidR="00813371" w:rsidRPr="008E0C8C" w:rsidRDefault="00813371" w:rsidP="00813371">
      <w:pPr>
        <w:pStyle w:val="FORMATTEXT"/>
        <w:ind w:firstLine="568"/>
        <w:jc w:val="both"/>
        <w:rPr>
          <w:rFonts w:ascii="Times New Roman" w:hAnsi="Times New Roman" w:cs="Times New Roman"/>
          <w:sz w:val="24"/>
          <w:szCs w:val="24"/>
        </w:rPr>
      </w:pPr>
      <w:r w:rsidRPr="008E0C8C">
        <w:rPr>
          <w:rFonts w:ascii="Times New Roman" w:hAnsi="Times New Roman" w:cs="Times New Roman"/>
          <w:sz w:val="24"/>
          <w:szCs w:val="24"/>
        </w:rPr>
        <w:t xml:space="preserve">Аудиторская группа для проведения </w:t>
      </w:r>
      <w:r>
        <w:rPr>
          <w:rFonts w:ascii="Times New Roman" w:hAnsi="Times New Roman" w:cs="Times New Roman"/>
          <w:sz w:val="24"/>
          <w:szCs w:val="24"/>
        </w:rPr>
        <w:t xml:space="preserve">ресертификационного </w:t>
      </w:r>
      <w:r w:rsidRPr="008E0C8C">
        <w:rPr>
          <w:rFonts w:ascii="Times New Roman" w:hAnsi="Times New Roman" w:cs="Times New Roman"/>
          <w:sz w:val="24"/>
          <w:szCs w:val="24"/>
        </w:rPr>
        <w:t xml:space="preserve">аудита </w:t>
      </w:r>
      <w:r>
        <w:rPr>
          <w:rFonts w:ascii="Times New Roman" w:hAnsi="Times New Roman" w:cs="Times New Roman"/>
          <w:sz w:val="24"/>
          <w:szCs w:val="24"/>
        </w:rPr>
        <w:t>формируется в соотве</w:t>
      </w:r>
      <w:r>
        <w:rPr>
          <w:rFonts w:ascii="Times New Roman" w:hAnsi="Times New Roman" w:cs="Times New Roman"/>
          <w:sz w:val="24"/>
          <w:szCs w:val="24"/>
        </w:rPr>
        <w:t>т</w:t>
      </w:r>
      <w:r>
        <w:rPr>
          <w:rFonts w:ascii="Times New Roman" w:hAnsi="Times New Roman" w:cs="Times New Roman"/>
          <w:sz w:val="24"/>
          <w:szCs w:val="24"/>
        </w:rPr>
        <w:t xml:space="preserve">ствии с </w:t>
      </w:r>
      <w:r w:rsidRPr="0076046C">
        <w:rPr>
          <w:rFonts w:ascii="Times New Roman" w:hAnsi="Times New Roman" w:cs="Times New Roman"/>
          <w:color w:val="0000CC"/>
          <w:sz w:val="24"/>
          <w:szCs w:val="24"/>
        </w:rPr>
        <w:t xml:space="preserve">п. 5.2.2 </w:t>
      </w:r>
      <w:r>
        <w:rPr>
          <w:rFonts w:ascii="Times New Roman" w:hAnsi="Times New Roman" w:cs="Times New Roman"/>
          <w:sz w:val="24"/>
          <w:szCs w:val="24"/>
        </w:rPr>
        <w:t>настоящей ДП.</w:t>
      </w:r>
    </w:p>
    <w:p w:rsidR="00813371" w:rsidRDefault="00813371" w:rsidP="00813371">
      <w:pPr>
        <w:pStyle w:val="FORMATTEXT"/>
        <w:ind w:firstLine="568"/>
        <w:jc w:val="both"/>
        <w:rPr>
          <w:rFonts w:ascii="Times New Roman" w:hAnsi="Times New Roman" w:cs="Times New Roman"/>
          <w:sz w:val="24"/>
          <w:szCs w:val="24"/>
        </w:rPr>
      </w:pPr>
      <w:r w:rsidRPr="00787831">
        <w:rPr>
          <w:rFonts w:ascii="Times New Roman" w:hAnsi="Times New Roman" w:cs="Times New Roman"/>
          <w:color w:val="0000CC"/>
          <w:sz w:val="24"/>
          <w:szCs w:val="24"/>
        </w:rPr>
        <w:t xml:space="preserve">План </w:t>
      </w:r>
      <w:r>
        <w:rPr>
          <w:rFonts w:ascii="Times New Roman" w:hAnsi="Times New Roman" w:cs="Times New Roman"/>
          <w:color w:val="0000CC"/>
          <w:sz w:val="24"/>
          <w:szCs w:val="24"/>
        </w:rPr>
        <w:t>ресертификационного</w:t>
      </w:r>
      <w:r w:rsidRPr="00787831">
        <w:rPr>
          <w:rFonts w:ascii="Times New Roman" w:hAnsi="Times New Roman" w:cs="Times New Roman"/>
          <w:color w:val="0000CC"/>
          <w:sz w:val="24"/>
          <w:szCs w:val="24"/>
        </w:rPr>
        <w:t xml:space="preserve"> аудита </w:t>
      </w:r>
      <w:r>
        <w:rPr>
          <w:rFonts w:ascii="Times New Roman" w:hAnsi="Times New Roman" w:cs="Times New Roman"/>
          <w:sz w:val="24"/>
          <w:szCs w:val="24"/>
        </w:rPr>
        <w:t xml:space="preserve">разрабатывается в соответствии с </w:t>
      </w:r>
      <w:r w:rsidRPr="00E25DFD">
        <w:rPr>
          <w:rFonts w:ascii="Times New Roman" w:hAnsi="Times New Roman" w:cs="Times New Roman"/>
          <w:color w:val="0000CC"/>
          <w:sz w:val="24"/>
          <w:szCs w:val="24"/>
        </w:rPr>
        <w:t xml:space="preserve">п. 5.2.3 </w:t>
      </w:r>
      <w:r>
        <w:rPr>
          <w:rFonts w:ascii="Times New Roman" w:hAnsi="Times New Roman" w:cs="Times New Roman"/>
          <w:sz w:val="24"/>
          <w:szCs w:val="24"/>
        </w:rPr>
        <w:t xml:space="preserve">настоящей ДП по форме </w:t>
      </w:r>
      <w:r w:rsidRPr="00BD5841">
        <w:rPr>
          <w:rFonts w:ascii="Times New Roman" w:hAnsi="Times New Roman" w:cs="Times New Roman"/>
          <w:color w:val="0000CC"/>
          <w:sz w:val="24"/>
          <w:szCs w:val="24"/>
        </w:rPr>
        <w:t xml:space="preserve">Плана аудита </w:t>
      </w:r>
      <w:r>
        <w:rPr>
          <w:rFonts w:ascii="Times New Roman" w:hAnsi="Times New Roman" w:cs="Times New Roman"/>
          <w:sz w:val="24"/>
          <w:szCs w:val="24"/>
        </w:rPr>
        <w:t>(</w:t>
      </w:r>
      <w:r w:rsidRPr="00BD5841">
        <w:rPr>
          <w:rFonts w:ascii="Times New Roman" w:hAnsi="Times New Roman" w:cs="Times New Roman"/>
          <w:color w:val="0000CC"/>
          <w:sz w:val="24"/>
          <w:szCs w:val="24"/>
        </w:rPr>
        <w:t>приложение 7</w:t>
      </w:r>
      <w:r>
        <w:rPr>
          <w:rFonts w:ascii="Times New Roman" w:hAnsi="Times New Roman" w:cs="Times New Roman"/>
          <w:sz w:val="24"/>
          <w:szCs w:val="24"/>
        </w:rPr>
        <w:t xml:space="preserve"> настоящей ДП).</w:t>
      </w:r>
    </w:p>
    <w:p w:rsidR="00E80AB6" w:rsidRPr="000D1E07" w:rsidRDefault="00471B2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56476D">
        <w:rPr>
          <w:rFonts w:ascii="Times New Roman" w:hAnsi="Times New Roman" w:cs="Times New Roman"/>
          <w:sz w:val="24"/>
          <w:szCs w:val="24"/>
        </w:rPr>
        <w:t>.6.3.1.2 Деятельность по ресертификации включа</w:t>
      </w:r>
      <w:r w:rsidR="00E80AB6">
        <w:rPr>
          <w:rFonts w:ascii="Times New Roman" w:hAnsi="Times New Roman" w:cs="Times New Roman"/>
          <w:sz w:val="24"/>
          <w:szCs w:val="24"/>
        </w:rPr>
        <w:t>е</w:t>
      </w:r>
      <w:r w:rsidR="00E80AB6" w:rsidRPr="0056476D">
        <w:rPr>
          <w:rFonts w:ascii="Times New Roman" w:hAnsi="Times New Roman" w:cs="Times New Roman"/>
          <w:sz w:val="24"/>
          <w:szCs w:val="24"/>
        </w:rPr>
        <w:t xml:space="preserve">т в себя анализ отчетов о предыдущих </w:t>
      </w:r>
      <w:r w:rsidR="00E80AB6" w:rsidRPr="000D1E07">
        <w:rPr>
          <w:rFonts w:ascii="Times New Roman" w:hAnsi="Times New Roman" w:cs="Times New Roman"/>
          <w:sz w:val="24"/>
          <w:szCs w:val="24"/>
        </w:rPr>
        <w:t>надзорных аудитах (инспекционных контролях), и также рассмотрение функционирования сист</w:t>
      </w:r>
      <w:r w:rsidR="00E80AB6" w:rsidRPr="000D1E07">
        <w:rPr>
          <w:rFonts w:ascii="Times New Roman" w:hAnsi="Times New Roman" w:cs="Times New Roman"/>
          <w:sz w:val="24"/>
          <w:szCs w:val="24"/>
        </w:rPr>
        <w:t>е</w:t>
      </w:r>
      <w:r w:rsidR="00E80AB6" w:rsidRPr="000D1E07">
        <w:rPr>
          <w:rFonts w:ascii="Times New Roman" w:hAnsi="Times New Roman" w:cs="Times New Roman"/>
          <w:sz w:val="24"/>
          <w:szCs w:val="24"/>
        </w:rPr>
        <w:t>мы менеджмента в течение последнего цикла сертификации заявителя/заказчика.</w:t>
      </w:r>
    </w:p>
    <w:p w:rsidR="00E80AB6" w:rsidRPr="000D1E07" w:rsidRDefault="00E80AB6" w:rsidP="00E80AB6">
      <w:pPr>
        <w:pStyle w:val="FORMATTEXT"/>
        <w:ind w:firstLine="568"/>
        <w:jc w:val="both"/>
        <w:rPr>
          <w:rFonts w:ascii="Times New Roman" w:hAnsi="Times New Roman" w:cs="Times New Roman"/>
          <w:sz w:val="24"/>
          <w:szCs w:val="24"/>
        </w:rPr>
      </w:pPr>
      <w:r w:rsidRPr="000D1E07">
        <w:rPr>
          <w:rFonts w:ascii="Times New Roman" w:hAnsi="Times New Roman" w:cs="Times New Roman"/>
          <w:sz w:val="24"/>
          <w:szCs w:val="24"/>
        </w:rPr>
        <w:t>Указанный анализ проводится аудиторской группой в процессе планирования ресертифик</w:t>
      </w:r>
      <w:r w:rsidRPr="000D1E07">
        <w:rPr>
          <w:rFonts w:ascii="Times New Roman" w:hAnsi="Times New Roman" w:cs="Times New Roman"/>
          <w:sz w:val="24"/>
          <w:szCs w:val="24"/>
        </w:rPr>
        <w:t>а</w:t>
      </w:r>
      <w:r w:rsidRPr="000D1E07">
        <w:rPr>
          <w:rFonts w:ascii="Times New Roman" w:hAnsi="Times New Roman" w:cs="Times New Roman"/>
          <w:sz w:val="24"/>
          <w:szCs w:val="24"/>
        </w:rPr>
        <w:t xml:space="preserve">ционого аудита согласно </w:t>
      </w:r>
      <w:r w:rsidRPr="000D1E07">
        <w:rPr>
          <w:rFonts w:ascii="Times New Roman" w:hAnsi="Times New Roman" w:cs="Times New Roman"/>
          <w:color w:val="0000CC"/>
          <w:sz w:val="24"/>
          <w:szCs w:val="24"/>
        </w:rPr>
        <w:t xml:space="preserve">п. </w:t>
      </w:r>
      <w:r w:rsidR="00B42A81">
        <w:rPr>
          <w:rFonts w:ascii="Times New Roman" w:hAnsi="Times New Roman" w:cs="Times New Roman"/>
          <w:color w:val="0000CC"/>
          <w:sz w:val="24"/>
          <w:szCs w:val="24"/>
        </w:rPr>
        <w:t>5</w:t>
      </w:r>
      <w:r w:rsidRPr="000D1E07">
        <w:rPr>
          <w:rFonts w:ascii="Times New Roman" w:hAnsi="Times New Roman" w:cs="Times New Roman"/>
          <w:color w:val="0000CC"/>
          <w:sz w:val="24"/>
          <w:szCs w:val="24"/>
        </w:rPr>
        <w:t>.2.1</w:t>
      </w:r>
      <w:r w:rsidRPr="000D1E07">
        <w:rPr>
          <w:rFonts w:ascii="Times New Roman" w:hAnsi="Times New Roman" w:cs="Times New Roman"/>
          <w:sz w:val="24"/>
          <w:szCs w:val="24"/>
        </w:rPr>
        <w:t xml:space="preserve"> настояще</w:t>
      </w:r>
      <w:r w:rsidR="00B42A81">
        <w:rPr>
          <w:rFonts w:ascii="Times New Roman" w:hAnsi="Times New Roman" w:cs="Times New Roman"/>
          <w:sz w:val="24"/>
          <w:szCs w:val="24"/>
        </w:rPr>
        <w:t>й ДП</w:t>
      </w:r>
      <w:r w:rsidRPr="000D1E07">
        <w:rPr>
          <w:rFonts w:ascii="Times New Roman" w:hAnsi="Times New Roman" w:cs="Times New Roman"/>
          <w:sz w:val="24"/>
          <w:szCs w:val="24"/>
        </w:rPr>
        <w:t xml:space="preserve">, результаты которого отражаются в </w:t>
      </w:r>
      <w:r w:rsidRPr="000D1E07">
        <w:rPr>
          <w:rFonts w:ascii="Times New Roman" w:hAnsi="Times New Roman" w:cs="Times New Roman"/>
          <w:color w:val="0000CC"/>
          <w:sz w:val="24"/>
          <w:szCs w:val="24"/>
        </w:rPr>
        <w:t>Отчет</w:t>
      </w:r>
      <w:r>
        <w:rPr>
          <w:rFonts w:ascii="Times New Roman" w:hAnsi="Times New Roman" w:cs="Times New Roman"/>
          <w:color w:val="0000CC"/>
          <w:sz w:val="24"/>
          <w:szCs w:val="24"/>
        </w:rPr>
        <w:t>е</w:t>
      </w:r>
      <w:r w:rsidRPr="000D1E07">
        <w:rPr>
          <w:rFonts w:ascii="Times New Roman" w:hAnsi="Times New Roman" w:cs="Times New Roman"/>
          <w:color w:val="0000CC"/>
          <w:sz w:val="24"/>
          <w:szCs w:val="24"/>
        </w:rPr>
        <w:t xml:space="preserve"> по аудиту </w:t>
      </w:r>
      <w:r w:rsidRPr="000D1E07">
        <w:rPr>
          <w:rFonts w:ascii="Times New Roman" w:hAnsi="Times New Roman" w:cs="Times New Roman"/>
          <w:sz w:val="24"/>
          <w:szCs w:val="24"/>
        </w:rPr>
        <w:t xml:space="preserve">согласно </w:t>
      </w:r>
      <w:r w:rsidRPr="000D1E07">
        <w:rPr>
          <w:rFonts w:ascii="Times New Roman" w:hAnsi="Times New Roman" w:cs="Times New Roman"/>
          <w:color w:val="0000CC"/>
          <w:sz w:val="24"/>
          <w:szCs w:val="24"/>
        </w:rPr>
        <w:t xml:space="preserve">п. </w:t>
      </w:r>
      <w:r w:rsidR="00B42A81">
        <w:rPr>
          <w:rFonts w:ascii="Times New Roman" w:hAnsi="Times New Roman" w:cs="Times New Roman"/>
          <w:color w:val="0000CC"/>
          <w:sz w:val="24"/>
          <w:szCs w:val="24"/>
        </w:rPr>
        <w:t>5</w:t>
      </w:r>
      <w:r w:rsidRPr="000D1E07">
        <w:rPr>
          <w:rFonts w:ascii="Times New Roman" w:hAnsi="Times New Roman" w:cs="Times New Roman"/>
          <w:color w:val="0000CC"/>
          <w:sz w:val="24"/>
          <w:szCs w:val="24"/>
        </w:rPr>
        <w:t xml:space="preserve">.4.8 </w:t>
      </w:r>
      <w:r w:rsidRPr="000D1E07">
        <w:rPr>
          <w:rFonts w:ascii="Times New Roman" w:hAnsi="Times New Roman" w:cs="Times New Roman"/>
          <w:sz w:val="24"/>
          <w:szCs w:val="24"/>
        </w:rPr>
        <w:t>настояще</w:t>
      </w:r>
      <w:r w:rsidR="00B42A81">
        <w:rPr>
          <w:rFonts w:ascii="Times New Roman" w:hAnsi="Times New Roman" w:cs="Times New Roman"/>
          <w:sz w:val="24"/>
          <w:szCs w:val="24"/>
        </w:rPr>
        <w:t>й ДП</w:t>
      </w:r>
      <w:r>
        <w:rPr>
          <w:rFonts w:ascii="Times New Roman" w:hAnsi="Times New Roman" w:cs="Times New Roman"/>
          <w:sz w:val="24"/>
          <w:szCs w:val="24"/>
        </w:rPr>
        <w:t>.</w:t>
      </w:r>
    </w:p>
    <w:p w:rsidR="00E80AB6" w:rsidRPr="0056476D" w:rsidRDefault="00471B2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0D1E07">
        <w:rPr>
          <w:rFonts w:ascii="Times New Roman" w:hAnsi="Times New Roman" w:cs="Times New Roman"/>
          <w:sz w:val="24"/>
          <w:szCs w:val="24"/>
        </w:rPr>
        <w:t>.6.3.1.3 В ходе ресертификационного аудита может потребоваться проведение первого этапа аудита в случаях, если</w:t>
      </w:r>
      <w:r w:rsidR="00E80AB6" w:rsidRPr="0056476D">
        <w:rPr>
          <w:rFonts w:ascii="Times New Roman" w:hAnsi="Times New Roman" w:cs="Times New Roman"/>
          <w:sz w:val="24"/>
          <w:szCs w:val="24"/>
        </w:rPr>
        <w:t xml:space="preserve"> произошли значительные изменения в системе менеджмента, организации или условиях функционирования системы менеджмента</w:t>
      </w:r>
      <w:r w:rsidR="00E80AB6">
        <w:rPr>
          <w:rFonts w:ascii="Times New Roman" w:hAnsi="Times New Roman" w:cs="Times New Roman"/>
          <w:sz w:val="24"/>
          <w:szCs w:val="24"/>
        </w:rPr>
        <w:t xml:space="preserve">, </w:t>
      </w:r>
      <w:r w:rsidR="00E80AB6" w:rsidRPr="0056476D">
        <w:rPr>
          <w:rFonts w:ascii="Times New Roman" w:hAnsi="Times New Roman" w:cs="Times New Roman"/>
          <w:sz w:val="24"/>
          <w:szCs w:val="24"/>
        </w:rPr>
        <w:t>например, изменения в законодательстве</w:t>
      </w:r>
      <w:r w:rsidR="00E80AB6">
        <w:rPr>
          <w:rFonts w:ascii="Times New Roman" w:hAnsi="Times New Roman" w:cs="Times New Roman"/>
          <w:sz w:val="24"/>
          <w:szCs w:val="24"/>
        </w:rPr>
        <w:t>, заявителя/заказчика</w:t>
      </w:r>
      <w:r w:rsidR="00E80AB6" w:rsidRPr="0056476D">
        <w:rPr>
          <w:rFonts w:ascii="Times New Roman" w:hAnsi="Times New Roman" w:cs="Times New Roman"/>
          <w:sz w:val="24"/>
          <w:szCs w:val="24"/>
        </w:rPr>
        <w:t>.</w:t>
      </w:r>
    </w:p>
    <w:p w:rsidR="00E80AB6" w:rsidRPr="0056476D"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Если такие </w:t>
      </w:r>
      <w:r w:rsidRPr="0056476D">
        <w:rPr>
          <w:rFonts w:ascii="Times New Roman" w:hAnsi="Times New Roman" w:cs="Times New Roman"/>
          <w:sz w:val="24"/>
          <w:szCs w:val="24"/>
        </w:rPr>
        <w:t>изменения прои</w:t>
      </w:r>
      <w:r>
        <w:rPr>
          <w:rFonts w:ascii="Times New Roman" w:hAnsi="Times New Roman" w:cs="Times New Roman"/>
          <w:sz w:val="24"/>
          <w:szCs w:val="24"/>
        </w:rPr>
        <w:t>зошли</w:t>
      </w:r>
      <w:r w:rsidRPr="0056476D">
        <w:rPr>
          <w:rFonts w:ascii="Times New Roman" w:hAnsi="Times New Roman" w:cs="Times New Roman"/>
          <w:sz w:val="24"/>
          <w:szCs w:val="24"/>
        </w:rPr>
        <w:t xml:space="preserve"> </w:t>
      </w:r>
      <w:r>
        <w:rPr>
          <w:rFonts w:ascii="Times New Roman" w:hAnsi="Times New Roman" w:cs="Times New Roman"/>
          <w:sz w:val="24"/>
          <w:szCs w:val="24"/>
        </w:rPr>
        <w:t>до планирования ресертификации в течение</w:t>
      </w:r>
      <w:r w:rsidRPr="0056476D">
        <w:rPr>
          <w:rFonts w:ascii="Times New Roman" w:hAnsi="Times New Roman" w:cs="Times New Roman"/>
          <w:sz w:val="24"/>
          <w:szCs w:val="24"/>
        </w:rPr>
        <w:t xml:space="preserve"> цикла серт</w:t>
      </w:r>
      <w:r w:rsidRPr="0056476D">
        <w:rPr>
          <w:rFonts w:ascii="Times New Roman" w:hAnsi="Times New Roman" w:cs="Times New Roman"/>
          <w:sz w:val="24"/>
          <w:szCs w:val="24"/>
        </w:rPr>
        <w:t>и</w:t>
      </w:r>
      <w:r w:rsidRPr="0056476D">
        <w:rPr>
          <w:rFonts w:ascii="Times New Roman" w:hAnsi="Times New Roman" w:cs="Times New Roman"/>
          <w:sz w:val="24"/>
          <w:szCs w:val="24"/>
        </w:rPr>
        <w:t xml:space="preserve">фикации, </w:t>
      </w:r>
      <w:r>
        <w:rPr>
          <w:rFonts w:ascii="Times New Roman" w:hAnsi="Times New Roman" w:cs="Times New Roman"/>
          <w:sz w:val="24"/>
          <w:szCs w:val="24"/>
        </w:rPr>
        <w:t>ОС</w:t>
      </w:r>
      <w:r w:rsidRPr="0056476D">
        <w:rPr>
          <w:rFonts w:ascii="Times New Roman" w:hAnsi="Times New Roman" w:cs="Times New Roman"/>
          <w:sz w:val="24"/>
          <w:szCs w:val="24"/>
        </w:rPr>
        <w:t xml:space="preserve"> </w:t>
      </w:r>
      <w:r>
        <w:rPr>
          <w:rFonts w:ascii="Times New Roman" w:hAnsi="Times New Roman" w:cs="Times New Roman"/>
          <w:sz w:val="24"/>
          <w:szCs w:val="24"/>
        </w:rPr>
        <w:t>п</w:t>
      </w:r>
      <w:r w:rsidRPr="0056476D">
        <w:rPr>
          <w:rFonts w:ascii="Times New Roman" w:hAnsi="Times New Roman" w:cs="Times New Roman"/>
          <w:sz w:val="24"/>
          <w:szCs w:val="24"/>
        </w:rPr>
        <w:t>ров</w:t>
      </w:r>
      <w:r>
        <w:rPr>
          <w:rFonts w:ascii="Times New Roman" w:hAnsi="Times New Roman" w:cs="Times New Roman"/>
          <w:sz w:val="24"/>
          <w:szCs w:val="24"/>
        </w:rPr>
        <w:t>одит</w:t>
      </w:r>
      <w:r w:rsidRPr="0056476D">
        <w:rPr>
          <w:rFonts w:ascii="Times New Roman" w:hAnsi="Times New Roman" w:cs="Times New Roman"/>
          <w:sz w:val="24"/>
          <w:szCs w:val="24"/>
        </w:rPr>
        <w:t xml:space="preserve"> специальный аудит </w:t>
      </w:r>
      <w:r>
        <w:rPr>
          <w:rFonts w:ascii="Times New Roman" w:hAnsi="Times New Roman" w:cs="Times New Roman"/>
          <w:sz w:val="24"/>
          <w:szCs w:val="24"/>
        </w:rPr>
        <w:t xml:space="preserve">согласно </w:t>
      </w:r>
      <w:r w:rsidRPr="003B65C1">
        <w:rPr>
          <w:rFonts w:ascii="Times New Roman" w:hAnsi="Times New Roman" w:cs="Times New Roman"/>
          <w:color w:val="0000CC"/>
          <w:sz w:val="24"/>
          <w:szCs w:val="24"/>
        </w:rPr>
        <w:t xml:space="preserve">п. </w:t>
      </w:r>
      <w:r w:rsidR="00B42A81">
        <w:rPr>
          <w:rFonts w:ascii="Times New Roman" w:hAnsi="Times New Roman" w:cs="Times New Roman"/>
          <w:color w:val="0000CC"/>
          <w:sz w:val="24"/>
          <w:szCs w:val="24"/>
        </w:rPr>
        <w:t>5</w:t>
      </w:r>
      <w:r w:rsidRPr="003B65C1">
        <w:rPr>
          <w:rFonts w:ascii="Times New Roman" w:hAnsi="Times New Roman" w:cs="Times New Roman"/>
          <w:color w:val="0000CC"/>
          <w:sz w:val="24"/>
          <w:szCs w:val="24"/>
        </w:rPr>
        <w:t>.6.4</w:t>
      </w:r>
      <w:r>
        <w:rPr>
          <w:rFonts w:ascii="Times New Roman" w:hAnsi="Times New Roman" w:cs="Times New Roman"/>
          <w:sz w:val="24"/>
          <w:szCs w:val="24"/>
        </w:rPr>
        <w:t xml:space="preserve"> настояще</w:t>
      </w:r>
      <w:r w:rsidR="00B42A81">
        <w:rPr>
          <w:rFonts w:ascii="Times New Roman" w:hAnsi="Times New Roman" w:cs="Times New Roman"/>
          <w:sz w:val="24"/>
          <w:szCs w:val="24"/>
        </w:rPr>
        <w:t>й ДП</w:t>
      </w:r>
      <w:r w:rsidRPr="0056476D">
        <w:rPr>
          <w:rFonts w:ascii="Times New Roman" w:hAnsi="Times New Roman" w:cs="Times New Roman"/>
          <w:sz w:val="24"/>
          <w:szCs w:val="24"/>
        </w:rPr>
        <w:t>, который может вкл</w:t>
      </w:r>
      <w:r w:rsidRPr="0056476D">
        <w:rPr>
          <w:rFonts w:ascii="Times New Roman" w:hAnsi="Times New Roman" w:cs="Times New Roman"/>
          <w:sz w:val="24"/>
          <w:szCs w:val="24"/>
        </w:rPr>
        <w:t>ю</w:t>
      </w:r>
      <w:r w:rsidRPr="0056476D">
        <w:rPr>
          <w:rFonts w:ascii="Times New Roman" w:hAnsi="Times New Roman" w:cs="Times New Roman"/>
          <w:sz w:val="24"/>
          <w:szCs w:val="24"/>
        </w:rPr>
        <w:t>чать в себя два этапа</w:t>
      </w:r>
      <w:r>
        <w:rPr>
          <w:rFonts w:ascii="Times New Roman" w:hAnsi="Times New Roman" w:cs="Times New Roman"/>
          <w:sz w:val="24"/>
          <w:szCs w:val="24"/>
        </w:rPr>
        <w:t xml:space="preserve"> аудита согласно </w:t>
      </w:r>
      <w:r w:rsidRPr="00474476">
        <w:rPr>
          <w:rFonts w:ascii="Times New Roman" w:hAnsi="Times New Roman" w:cs="Times New Roman"/>
          <w:color w:val="0000CC"/>
          <w:sz w:val="24"/>
          <w:szCs w:val="24"/>
        </w:rPr>
        <w:t xml:space="preserve">п. </w:t>
      </w:r>
      <w:r w:rsidR="00B42A81">
        <w:rPr>
          <w:rFonts w:ascii="Times New Roman" w:hAnsi="Times New Roman" w:cs="Times New Roman"/>
          <w:color w:val="0000CC"/>
          <w:sz w:val="24"/>
          <w:szCs w:val="24"/>
        </w:rPr>
        <w:t>5</w:t>
      </w:r>
      <w:r w:rsidRPr="00474476">
        <w:rPr>
          <w:rFonts w:ascii="Times New Roman" w:hAnsi="Times New Roman" w:cs="Times New Roman"/>
          <w:color w:val="0000CC"/>
          <w:sz w:val="24"/>
          <w:szCs w:val="24"/>
        </w:rPr>
        <w:t>.3</w:t>
      </w:r>
      <w:r>
        <w:rPr>
          <w:rFonts w:ascii="Times New Roman" w:hAnsi="Times New Roman" w:cs="Times New Roman"/>
          <w:sz w:val="24"/>
          <w:szCs w:val="24"/>
        </w:rPr>
        <w:t xml:space="preserve"> настояще</w:t>
      </w:r>
      <w:r w:rsidR="00B42A81">
        <w:rPr>
          <w:rFonts w:ascii="Times New Roman" w:hAnsi="Times New Roman" w:cs="Times New Roman"/>
          <w:sz w:val="24"/>
          <w:szCs w:val="24"/>
        </w:rPr>
        <w:t>й ДП</w:t>
      </w:r>
      <w:r>
        <w:rPr>
          <w:rFonts w:ascii="Times New Roman" w:hAnsi="Times New Roman" w:cs="Times New Roman"/>
          <w:color w:val="0000CC"/>
          <w:sz w:val="24"/>
          <w:szCs w:val="24"/>
        </w:rPr>
        <w:t>.</w:t>
      </w:r>
    </w:p>
    <w:p w:rsidR="00E80AB6" w:rsidRPr="0056476D" w:rsidRDefault="00471B2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56476D">
        <w:rPr>
          <w:rFonts w:ascii="Times New Roman" w:hAnsi="Times New Roman" w:cs="Times New Roman"/>
          <w:sz w:val="24"/>
          <w:szCs w:val="24"/>
        </w:rPr>
        <w:t>.6.3.2 Ресертификационный аудит</w:t>
      </w:r>
    </w:p>
    <w:p w:rsidR="00E80AB6" w:rsidRPr="0056476D" w:rsidRDefault="00471B2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56476D">
        <w:rPr>
          <w:rFonts w:ascii="Times New Roman" w:hAnsi="Times New Roman" w:cs="Times New Roman"/>
          <w:sz w:val="24"/>
          <w:szCs w:val="24"/>
        </w:rPr>
        <w:t>.6.3.2.1 Ресертификационный аудит включа</w:t>
      </w:r>
      <w:r w:rsidR="00E80AB6">
        <w:rPr>
          <w:rFonts w:ascii="Times New Roman" w:hAnsi="Times New Roman" w:cs="Times New Roman"/>
          <w:sz w:val="24"/>
          <w:szCs w:val="24"/>
        </w:rPr>
        <w:t>е</w:t>
      </w:r>
      <w:r w:rsidR="00E80AB6" w:rsidRPr="0056476D">
        <w:rPr>
          <w:rFonts w:ascii="Times New Roman" w:hAnsi="Times New Roman" w:cs="Times New Roman"/>
          <w:sz w:val="24"/>
          <w:szCs w:val="24"/>
        </w:rPr>
        <w:t>т в себя проводимый на местах аудит, каса</w:t>
      </w:r>
      <w:r w:rsidR="00E80AB6" w:rsidRPr="0056476D">
        <w:rPr>
          <w:rFonts w:ascii="Times New Roman" w:hAnsi="Times New Roman" w:cs="Times New Roman"/>
          <w:sz w:val="24"/>
          <w:szCs w:val="24"/>
        </w:rPr>
        <w:t>ю</w:t>
      </w:r>
      <w:r w:rsidR="00E80AB6" w:rsidRPr="0056476D">
        <w:rPr>
          <w:rFonts w:ascii="Times New Roman" w:hAnsi="Times New Roman" w:cs="Times New Roman"/>
          <w:sz w:val="24"/>
          <w:szCs w:val="24"/>
        </w:rPr>
        <w:t>щийся следующего:</w:t>
      </w:r>
    </w:p>
    <w:p w:rsidR="00E80AB6" w:rsidRPr="0056476D"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56476D">
        <w:rPr>
          <w:rFonts w:ascii="Times New Roman" w:hAnsi="Times New Roman" w:cs="Times New Roman"/>
          <w:sz w:val="24"/>
          <w:szCs w:val="24"/>
        </w:rPr>
        <w:t xml:space="preserve"> результативность системы менеджмента в целом с учетом внутренних и внешних измен</w:t>
      </w:r>
      <w:r w:rsidRPr="0056476D">
        <w:rPr>
          <w:rFonts w:ascii="Times New Roman" w:hAnsi="Times New Roman" w:cs="Times New Roman"/>
          <w:sz w:val="24"/>
          <w:szCs w:val="24"/>
        </w:rPr>
        <w:t>е</w:t>
      </w:r>
      <w:r w:rsidRPr="0056476D">
        <w:rPr>
          <w:rFonts w:ascii="Times New Roman" w:hAnsi="Times New Roman" w:cs="Times New Roman"/>
          <w:sz w:val="24"/>
          <w:szCs w:val="24"/>
        </w:rPr>
        <w:t>ний, а также постоянство ее соответствия и применимости в области сертификации;</w:t>
      </w:r>
    </w:p>
    <w:p w:rsidR="00E80AB6" w:rsidRPr="0056476D"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56476D">
        <w:rPr>
          <w:rFonts w:ascii="Times New Roman" w:hAnsi="Times New Roman" w:cs="Times New Roman"/>
          <w:sz w:val="24"/>
          <w:szCs w:val="24"/>
        </w:rPr>
        <w:t xml:space="preserve"> демонстрации выполнения обязательства по поддерживанию результативности и сове</w:t>
      </w:r>
      <w:r w:rsidRPr="0056476D">
        <w:rPr>
          <w:rFonts w:ascii="Times New Roman" w:hAnsi="Times New Roman" w:cs="Times New Roman"/>
          <w:sz w:val="24"/>
          <w:szCs w:val="24"/>
        </w:rPr>
        <w:t>р</w:t>
      </w:r>
      <w:r w:rsidRPr="0056476D">
        <w:rPr>
          <w:rFonts w:ascii="Times New Roman" w:hAnsi="Times New Roman" w:cs="Times New Roman"/>
          <w:sz w:val="24"/>
          <w:szCs w:val="24"/>
        </w:rPr>
        <w:t>шенствованию системы менеджмента с целью улучшения деятельности организации в целом;</w:t>
      </w:r>
    </w:p>
    <w:p w:rsidR="00E80AB6" w:rsidRPr="0056476D"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56476D">
        <w:rPr>
          <w:rFonts w:ascii="Times New Roman" w:hAnsi="Times New Roman" w:cs="Times New Roman"/>
          <w:sz w:val="24"/>
          <w:szCs w:val="24"/>
        </w:rPr>
        <w:t xml:space="preserve"> результативности системы менеджмента в части достижения Политики и целей функци</w:t>
      </w:r>
      <w:r w:rsidRPr="0056476D">
        <w:rPr>
          <w:rFonts w:ascii="Times New Roman" w:hAnsi="Times New Roman" w:cs="Times New Roman"/>
          <w:sz w:val="24"/>
          <w:szCs w:val="24"/>
        </w:rPr>
        <w:t>о</w:t>
      </w:r>
      <w:r w:rsidRPr="0056476D">
        <w:rPr>
          <w:rFonts w:ascii="Times New Roman" w:hAnsi="Times New Roman" w:cs="Times New Roman"/>
          <w:sz w:val="24"/>
          <w:szCs w:val="24"/>
        </w:rPr>
        <w:t xml:space="preserve">нирования соответствующей системы, запланированной сертифицированным </w:t>
      </w:r>
      <w:r>
        <w:rPr>
          <w:rFonts w:ascii="Times New Roman" w:hAnsi="Times New Roman" w:cs="Times New Roman"/>
          <w:sz w:val="24"/>
          <w:szCs w:val="24"/>
        </w:rPr>
        <w:t>заявит</w:t>
      </w:r>
      <w:r>
        <w:rPr>
          <w:rFonts w:ascii="Times New Roman" w:hAnsi="Times New Roman" w:cs="Times New Roman"/>
          <w:sz w:val="24"/>
          <w:szCs w:val="24"/>
        </w:rPr>
        <w:t>е</w:t>
      </w:r>
      <w:r>
        <w:rPr>
          <w:rFonts w:ascii="Times New Roman" w:hAnsi="Times New Roman" w:cs="Times New Roman"/>
          <w:sz w:val="24"/>
          <w:szCs w:val="24"/>
        </w:rPr>
        <w:t>лем/</w:t>
      </w:r>
      <w:r w:rsidRPr="0056476D">
        <w:rPr>
          <w:rFonts w:ascii="Times New Roman" w:hAnsi="Times New Roman" w:cs="Times New Roman"/>
          <w:sz w:val="24"/>
          <w:szCs w:val="24"/>
        </w:rPr>
        <w:t>заказчиком.</w:t>
      </w:r>
    </w:p>
    <w:p w:rsidR="00B42A81" w:rsidRDefault="00E25DFD" w:rsidP="00E25DFD">
      <w:pPr>
        <w:pStyle w:val="a5"/>
        <w:tabs>
          <w:tab w:val="clear" w:pos="4153"/>
          <w:tab w:val="clear" w:pos="8306"/>
        </w:tabs>
        <w:ind w:firstLine="568"/>
        <w:jc w:val="both"/>
        <w:rPr>
          <w:sz w:val="24"/>
          <w:szCs w:val="24"/>
        </w:rPr>
      </w:pPr>
      <w:r>
        <w:rPr>
          <w:sz w:val="24"/>
          <w:szCs w:val="24"/>
        </w:rPr>
        <w:t xml:space="preserve">В т.ч., для многообъектной организации заявителя/заказчика, в соответствии с требованиями </w:t>
      </w:r>
      <w:r w:rsidRPr="002B06FD">
        <w:rPr>
          <w:color w:val="0000CC"/>
          <w:sz w:val="24"/>
          <w:szCs w:val="24"/>
        </w:rPr>
        <w:t>IAF MD 1:2018</w:t>
      </w:r>
      <w:r w:rsidRPr="00A55145">
        <w:rPr>
          <w:sz w:val="24"/>
          <w:szCs w:val="24"/>
        </w:rPr>
        <w:t>,</w:t>
      </w:r>
      <w:r>
        <w:rPr>
          <w:sz w:val="24"/>
          <w:szCs w:val="24"/>
        </w:rPr>
        <w:t xml:space="preserve"> </w:t>
      </w:r>
      <w:r w:rsidR="00B42A81">
        <w:rPr>
          <w:sz w:val="24"/>
          <w:szCs w:val="24"/>
        </w:rPr>
        <w:t>р</w:t>
      </w:r>
      <w:r w:rsidRPr="00100DB9">
        <w:rPr>
          <w:sz w:val="24"/>
          <w:szCs w:val="24"/>
        </w:rPr>
        <w:t>есертификационный аудит многообъектных организаций, где возможна выб</w:t>
      </w:r>
      <w:r w:rsidRPr="00100DB9">
        <w:rPr>
          <w:sz w:val="24"/>
          <w:szCs w:val="24"/>
        </w:rPr>
        <w:t>о</w:t>
      </w:r>
      <w:r w:rsidRPr="00100DB9">
        <w:rPr>
          <w:sz w:val="24"/>
          <w:szCs w:val="24"/>
        </w:rPr>
        <w:t xml:space="preserve">рочная проверка, проводится в соответствии с </w:t>
      </w:r>
      <w:r w:rsidR="00B42A81" w:rsidRPr="00135601">
        <w:rPr>
          <w:color w:val="0000CC"/>
          <w:sz w:val="24"/>
          <w:szCs w:val="24"/>
        </w:rPr>
        <w:t xml:space="preserve">п. 5.1.5.3.4.1 </w:t>
      </w:r>
      <w:r w:rsidR="00B42A81">
        <w:rPr>
          <w:sz w:val="24"/>
          <w:szCs w:val="24"/>
        </w:rPr>
        <w:t>настоящей ДП</w:t>
      </w:r>
      <w:r w:rsidR="00B42A81" w:rsidRPr="00100DB9">
        <w:rPr>
          <w:sz w:val="24"/>
          <w:szCs w:val="24"/>
        </w:rPr>
        <w:t>. Время аудита для ка</w:t>
      </w:r>
      <w:r w:rsidR="00B42A81" w:rsidRPr="00100DB9">
        <w:rPr>
          <w:sz w:val="24"/>
          <w:szCs w:val="24"/>
        </w:rPr>
        <w:t>ж</w:t>
      </w:r>
      <w:r w:rsidR="00B42A81" w:rsidRPr="00100DB9">
        <w:rPr>
          <w:sz w:val="24"/>
          <w:szCs w:val="24"/>
        </w:rPr>
        <w:t xml:space="preserve">дого объекта рассчитывается согласно </w:t>
      </w:r>
      <w:r w:rsidR="00B42A81" w:rsidRPr="001A3546">
        <w:rPr>
          <w:color w:val="0000CC"/>
          <w:sz w:val="24"/>
          <w:szCs w:val="24"/>
        </w:rPr>
        <w:t>ОСС</w:t>
      </w:r>
      <w:r w:rsidR="00354619">
        <w:rPr>
          <w:color w:val="0000CC"/>
          <w:sz w:val="24"/>
          <w:szCs w:val="24"/>
        </w:rPr>
        <w:t>М.ДП</w:t>
      </w:r>
      <w:r w:rsidR="00B42A81" w:rsidRPr="001A3546">
        <w:rPr>
          <w:color w:val="0000CC"/>
          <w:sz w:val="24"/>
          <w:szCs w:val="24"/>
        </w:rPr>
        <w:t>.03.008</w:t>
      </w:r>
      <w:r w:rsidR="00B42A81" w:rsidRPr="001A3546">
        <w:rPr>
          <w:sz w:val="24"/>
          <w:szCs w:val="24"/>
        </w:rPr>
        <w:t xml:space="preserve"> «Порядок определения времени аудита систем менеджмента качества» (</w:t>
      </w:r>
      <w:r w:rsidR="00B42A81" w:rsidRPr="001A3546">
        <w:rPr>
          <w:color w:val="0000CC"/>
          <w:sz w:val="24"/>
          <w:szCs w:val="24"/>
        </w:rPr>
        <w:t xml:space="preserve">п. </w:t>
      </w:r>
      <w:r w:rsidR="00B42A81">
        <w:rPr>
          <w:color w:val="0000CC"/>
          <w:sz w:val="24"/>
          <w:szCs w:val="24"/>
        </w:rPr>
        <w:t>7</w:t>
      </w:r>
      <w:r w:rsidR="00B42A81" w:rsidRPr="001A3546">
        <w:rPr>
          <w:sz w:val="24"/>
          <w:szCs w:val="24"/>
        </w:rPr>
        <w:t>)</w:t>
      </w:r>
      <w:r w:rsidR="00B42A81" w:rsidRPr="00100DB9">
        <w:rPr>
          <w:sz w:val="24"/>
          <w:szCs w:val="24"/>
        </w:rPr>
        <w:t>.</w:t>
      </w:r>
    </w:p>
    <w:p w:rsidR="00E25DFD" w:rsidRPr="00100DB9" w:rsidRDefault="00E25DFD" w:rsidP="00E25DFD">
      <w:pPr>
        <w:pStyle w:val="a5"/>
        <w:tabs>
          <w:tab w:val="clear" w:pos="4153"/>
          <w:tab w:val="clear" w:pos="8306"/>
        </w:tabs>
        <w:ind w:firstLine="568"/>
        <w:jc w:val="both"/>
        <w:rPr>
          <w:sz w:val="24"/>
          <w:szCs w:val="24"/>
        </w:rPr>
      </w:pPr>
      <w:r w:rsidRPr="00100DB9">
        <w:rPr>
          <w:sz w:val="24"/>
          <w:szCs w:val="24"/>
        </w:rPr>
        <w:t>Ресертификационный аудит многообъектных организаций, где невозможна выборочная пр</w:t>
      </w:r>
      <w:r w:rsidRPr="00100DB9">
        <w:rPr>
          <w:sz w:val="24"/>
          <w:szCs w:val="24"/>
        </w:rPr>
        <w:t>о</w:t>
      </w:r>
      <w:r w:rsidRPr="00100DB9">
        <w:rPr>
          <w:sz w:val="24"/>
          <w:szCs w:val="24"/>
        </w:rPr>
        <w:t xml:space="preserve">верка, проводится в формате </w:t>
      </w:r>
      <w:r w:rsidR="002A3D4C">
        <w:rPr>
          <w:sz w:val="24"/>
          <w:szCs w:val="24"/>
        </w:rPr>
        <w:t>первоначаль</w:t>
      </w:r>
      <w:r w:rsidRPr="00100DB9">
        <w:rPr>
          <w:sz w:val="24"/>
          <w:szCs w:val="24"/>
        </w:rPr>
        <w:t xml:space="preserve">ного аудита, т.е. аудита всех объектов и центрального </w:t>
      </w:r>
      <w:r w:rsidR="00B42A81">
        <w:rPr>
          <w:sz w:val="24"/>
          <w:szCs w:val="24"/>
        </w:rPr>
        <w:t>офиса/</w:t>
      </w:r>
      <w:r w:rsidRPr="00100DB9">
        <w:rPr>
          <w:sz w:val="24"/>
          <w:szCs w:val="24"/>
        </w:rPr>
        <w:t>подразделения. Время аудита для каждого объекта и центрального подразделения рассч</w:t>
      </w:r>
      <w:r w:rsidRPr="00100DB9">
        <w:rPr>
          <w:sz w:val="24"/>
          <w:szCs w:val="24"/>
        </w:rPr>
        <w:t>и</w:t>
      </w:r>
      <w:r w:rsidRPr="00100DB9">
        <w:rPr>
          <w:sz w:val="24"/>
          <w:szCs w:val="24"/>
        </w:rPr>
        <w:t xml:space="preserve">тывается согласно </w:t>
      </w:r>
      <w:r w:rsidR="00354619">
        <w:rPr>
          <w:color w:val="0000CC"/>
          <w:sz w:val="24"/>
          <w:szCs w:val="24"/>
        </w:rPr>
        <w:t>ОССМ.ДП</w:t>
      </w:r>
      <w:r w:rsidR="00B42A81" w:rsidRPr="001A3546">
        <w:rPr>
          <w:color w:val="0000CC"/>
          <w:sz w:val="24"/>
          <w:szCs w:val="24"/>
        </w:rPr>
        <w:t>.03.008</w:t>
      </w:r>
      <w:r w:rsidR="00B42A81" w:rsidRPr="001A3546">
        <w:rPr>
          <w:sz w:val="24"/>
          <w:szCs w:val="24"/>
        </w:rPr>
        <w:t xml:space="preserve"> «Порядок определения времени аудита систем менеджмента качества» (</w:t>
      </w:r>
      <w:r w:rsidR="00B42A81" w:rsidRPr="001A3546">
        <w:rPr>
          <w:color w:val="0000CC"/>
          <w:sz w:val="24"/>
          <w:szCs w:val="24"/>
        </w:rPr>
        <w:t xml:space="preserve">п. </w:t>
      </w:r>
      <w:r w:rsidR="00B42A81">
        <w:rPr>
          <w:color w:val="0000CC"/>
          <w:sz w:val="24"/>
          <w:szCs w:val="24"/>
        </w:rPr>
        <w:t>7</w:t>
      </w:r>
      <w:r w:rsidR="00B42A81" w:rsidRPr="001A3546">
        <w:rPr>
          <w:sz w:val="24"/>
          <w:szCs w:val="24"/>
        </w:rPr>
        <w:t>)</w:t>
      </w:r>
      <w:r w:rsidRPr="00100DB9">
        <w:rPr>
          <w:sz w:val="24"/>
          <w:szCs w:val="24"/>
        </w:rPr>
        <w:t>.</w:t>
      </w:r>
    </w:p>
    <w:p w:rsidR="00813371" w:rsidRDefault="00813371" w:rsidP="00813371">
      <w:pPr>
        <w:pStyle w:val="FORMATTEXT"/>
        <w:ind w:firstLine="568"/>
        <w:jc w:val="both"/>
        <w:rPr>
          <w:rFonts w:ascii="Times New Roman" w:hAnsi="Times New Roman" w:cs="Times New Roman"/>
          <w:sz w:val="24"/>
          <w:szCs w:val="24"/>
        </w:rPr>
      </w:pPr>
      <w:r w:rsidRPr="00BD5841">
        <w:rPr>
          <w:rFonts w:ascii="Times New Roman" w:hAnsi="Times New Roman" w:cs="Times New Roman"/>
          <w:color w:val="0000CC"/>
          <w:sz w:val="24"/>
          <w:szCs w:val="24"/>
        </w:rPr>
        <w:t xml:space="preserve">Отчет по </w:t>
      </w:r>
      <w:r>
        <w:rPr>
          <w:rFonts w:ascii="Times New Roman" w:hAnsi="Times New Roman" w:cs="Times New Roman"/>
          <w:color w:val="0000CC"/>
          <w:sz w:val="24"/>
          <w:szCs w:val="24"/>
        </w:rPr>
        <w:t>ресертификационному</w:t>
      </w:r>
      <w:r w:rsidRPr="00BD5841">
        <w:rPr>
          <w:rFonts w:ascii="Times New Roman" w:hAnsi="Times New Roman" w:cs="Times New Roman"/>
          <w:color w:val="0000CC"/>
          <w:sz w:val="24"/>
          <w:szCs w:val="24"/>
        </w:rPr>
        <w:t xml:space="preserve"> </w:t>
      </w:r>
      <w:r w:rsidRPr="00787831">
        <w:rPr>
          <w:rFonts w:ascii="Times New Roman" w:hAnsi="Times New Roman" w:cs="Times New Roman"/>
          <w:color w:val="0000CC"/>
          <w:sz w:val="24"/>
          <w:szCs w:val="24"/>
        </w:rPr>
        <w:t>аудит</w:t>
      </w:r>
      <w:r>
        <w:rPr>
          <w:rFonts w:ascii="Times New Roman" w:hAnsi="Times New Roman" w:cs="Times New Roman"/>
          <w:color w:val="0000CC"/>
          <w:sz w:val="24"/>
          <w:szCs w:val="24"/>
        </w:rPr>
        <w:t>у</w:t>
      </w:r>
      <w:r w:rsidRPr="00787831">
        <w:rPr>
          <w:rFonts w:ascii="Times New Roman" w:hAnsi="Times New Roman" w:cs="Times New Roman"/>
          <w:color w:val="0000CC"/>
          <w:sz w:val="24"/>
          <w:szCs w:val="24"/>
        </w:rPr>
        <w:t xml:space="preserve"> </w:t>
      </w:r>
      <w:r>
        <w:rPr>
          <w:rFonts w:ascii="Times New Roman" w:hAnsi="Times New Roman" w:cs="Times New Roman"/>
          <w:sz w:val="24"/>
          <w:szCs w:val="24"/>
        </w:rPr>
        <w:t xml:space="preserve">разрабатывается по форме </w:t>
      </w:r>
      <w:r>
        <w:rPr>
          <w:rFonts w:ascii="Times New Roman" w:hAnsi="Times New Roman" w:cs="Times New Roman"/>
          <w:color w:val="0000CC"/>
          <w:sz w:val="24"/>
          <w:szCs w:val="24"/>
        </w:rPr>
        <w:t xml:space="preserve">Отчета по </w:t>
      </w:r>
      <w:r w:rsidRPr="00BD5841">
        <w:rPr>
          <w:rFonts w:ascii="Times New Roman" w:hAnsi="Times New Roman" w:cs="Times New Roman"/>
          <w:color w:val="0000CC"/>
          <w:sz w:val="24"/>
          <w:szCs w:val="24"/>
        </w:rPr>
        <w:t>аудит</w:t>
      </w:r>
      <w:r>
        <w:rPr>
          <w:rFonts w:ascii="Times New Roman" w:hAnsi="Times New Roman" w:cs="Times New Roman"/>
          <w:color w:val="0000CC"/>
          <w:sz w:val="24"/>
          <w:szCs w:val="24"/>
        </w:rPr>
        <w:t>у</w:t>
      </w:r>
      <w:r w:rsidRPr="00BD5841">
        <w:rPr>
          <w:rFonts w:ascii="Times New Roman" w:hAnsi="Times New Roman" w:cs="Times New Roman"/>
          <w:color w:val="0000CC"/>
          <w:sz w:val="24"/>
          <w:szCs w:val="24"/>
        </w:rPr>
        <w:t xml:space="preserve"> </w:t>
      </w:r>
      <w:r>
        <w:rPr>
          <w:rFonts w:ascii="Times New Roman" w:hAnsi="Times New Roman" w:cs="Times New Roman"/>
          <w:sz w:val="24"/>
          <w:szCs w:val="24"/>
        </w:rPr>
        <w:t>(</w:t>
      </w:r>
      <w:r w:rsidRPr="00BD5841">
        <w:rPr>
          <w:rFonts w:ascii="Times New Roman" w:hAnsi="Times New Roman" w:cs="Times New Roman"/>
          <w:color w:val="0000CC"/>
          <w:sz w:val="24"/>
          <w:szCs w:val="24"/>
        </w:rPr>
        <w:t>прил</w:t>
      </w:r>
      <w:r w:rsidRPr="00BD5841">
        <w:rPr>
          <w:rFonts w:ascii="Times New Roman" w:hAnsi="Times New Roman" w:cs="Times New Roman"/>
          <w:color w:val="0000CC"/>
          <w:sz w:val="24"/>
          <w:szCs w:val="24"/>
        </w:rPr>
        <w:t>о</w:t>
      </w:r>
      <w:r w:rsidRPr="00BD5841">
        <w:rPr>
          <w:rFonts w:ascii="Times New Roman" w:hAnsi="Times New Roman" w:cs="Times New Roman"/>
          <w:color w:val="0000CC"/>
          <w:sz w:val="24"/>
          <w:szCs w:val="24"/>
        </w:rPr>
        <w:t xml:space="preserve">жение </w:t>
      </w:r>
      <w:r>
        <w:rPr>
          <w:rFonts w:ascii="Times New Roman" w:hAnsi="Times New Roman" w:cs="Times New Roman"/>
          <w:color w:val="0000CC"/>
          <w:sz w:val="24"/>
          <w:szCs w:val="24"/>
        </w:rPr>
        <w:t>9</w:t>
      </w:r>
      <w:r>
        <w:rPr>
          <w:rFonts w:ascii="Times New Roman" w:hAnsi="Times New Roman" w:cs="Times New Roman"/>
          <w:sz w:val="24"/>
          <w:szCs w:val="24"/>
        </w:rPr>
        <w:t xml:space="preserve"> настоящей ДП).</w:t>
      </w:r>
    </w:p>
    <w:p w:rsidR="00E80AB6" w:rsidRDefault="00471B2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56476D">
        <w:rPr>
          <w:rFonts w:ascii="Times New Roman" w:hAnsi="Times New Roman" w:cs="Times New Roman"/>
          <w:sz w:val="24"/>
          <w:szCs w:val="24"/>
        </w:rPr>
        <w:t>.6.3.2.2 Если в ходе ресертификационного аудита фиксируются значительные несоотве</w:t>
      </w:r>
      <w:r w:rsidR="00E80AB6" w:rsidRPr="0056476D">
        <w:rPr>
          <w:rFonts w:ascii="Times New Roman" w:hAnsi="Times New Roman" w:cs="Times New Roman"/>
          <w:sz w:val="24"/>
          <w:szCs w:val="24"/>
        </w:rPr>
        <w:t>т</w:t>
      </w:r>
      <w:r w:rsidR="00E80AB6" w:rsidRPr="0056476D">
        <w:rPr>
          <w:rFonts w:ascii="Times New Roman" w:hAnsi="Times New Roman" w:cs="Times New Roman"/>
          <w:sz w:val="24"/>
          <w:szCs w:val="24"/>
        </w:rPr>
        <w:t xml:space="preserve">ствия, </w:t>
      </w:r>
      <w:r w:rsidR="00E80AB6">
        <w:rPr>
          <w:rFonts w:ascii="Times New Roman" w:hAnsi="Times New Roman" w:cs="Times New Roman"/>
          <w:sz w:val="24"/>
          <w:szCs w:val="24"/>
        </w:rPr>
        <w:t>ОС</w:t>
      </w:r>
      <w:r w:rsidR="00E80AB6" w:rsidRPr="0056476D">
        <w:rPr>
          <w:rFonts w:ascii="Times New Roman" w:hAnsi="Times New Roman" w:cs="Times New Roman"/>
          <w:sz w:val="24"/>
          <w:szCs w:val="24"/>
        </w:rPr>
        <w:t xml:space="preserve"> устан</w:t>
      </w:r>
      <w:r w:rsidR="00E80AB6">
        <w:rPr>
          <w:rFonts w:ascii="Times New Roman" w:hAnsi="Times New Roman" w:cs="Times New Roman"/>
          <w:sz w:val="24"/>
          <w:szCs w:val="24"/>
        </w:rPr>
        <w:t>авливает</w:t>
      </w:r>
      <w:r w:rsidR="00E80AB6" w:rsidRPr="0056476D">
        <w:rPr>
          <w:rFonts w:ascii="Times New Roman" w:hAnsi="Times New Roman" w:cs="Times New Roman"/>
          <w:sz w:val="24"/>
          <w:szCs w:val="24"/>
        </w:rPr>
        <w:t xml:space="preserve"> время, за которое должны быть выполнены коррекции и корректиру</w:t>
      </w:r>
      <w:r w:rsidR="00E80AB6" w:rsidRPr="0056476D">
        <w:rPr>
          <w:rFonts w:ascii="Times New Roman" w:hAnsi="Times New Roman" w:cs="Times New Roman"/>
          <w:sz w:val="24"/>
          <w:szCs w:val="24"/>
        </w:rPr>
        <w:t>ю</w:t>
      </w:r>
      <w:r w:rsidR="00E80AB6" w:rsidRPr="0056476D">
        <w:rPr>
          <w:rFonts w:ascii="Times New Roman" w:hAnsi="Times New Roman" w:cs="Times New Roman"/>
          <w:sz w:val="24"/>
          <w:szCs w:val="24"/>
        </w:rPr>
        <w:t>щие действия.</w:t>
      </w:r>
    </w:p>
    <w:p w:rsidR="00E80AB6" w:rsidRPr="0056476D" w:rsidRDefault="00E80AB6" w:rsidP="00E80AB6">
      <w:pPr>
        <w:pStyle w:val="FORMATTEXT"/>
        <w:ind w:firstLine="568"/>
        <w:jc w:val="both"/>
        <w:rPr>
          <w:rFonts w:ascii="Times New Roman" w:hAnsi="Times New Roman" w:cs="Times New Roman"/>
          <w:sz w:val="24"/>
          <w:szCs w:val="24"/>
        </w:rPr>
      </w:pPr>
      <w:r w:rsidRPr="0056476D">
        <w:rPr>
          <w:rFonts w:ascii="Times New Roman" w:hAnsi="Times New Roman" w:cs="Times New Roman"/>
          <w:sz w:val="24"/>
          <w:szCs w:val="24"/>
        </w:rPr>
        <w:t>Они должны быть выполнены и проверены до истечения срока действия сертификата</w:t>
      </w:r>
      <w:r>
        <w:rPr>
          <w:rFonts w:ascii="Times New Roman" w:hAnsi="Times New Roman" w:cs="Times New Roman"/>
          <w:sz w:val="24"/>
          <w:szCs w:val="24"/>
        </w:rPr>
        <w:t xml:space="preserve"> соо</w:t>
      </w:r>
      <w:r>
        <w:rPr>
          <w:rFonts w:ascii="Times New Roman" w:hAnsi="Times New Roman" w:cs="Times New Roman"/>
          <w:sz w:val="24"/>
          <w:szCs w:val="24"/>
        </w:rPr>
        <w:t>т</w:t>
      </w:r>
      <w:r>
        <w:rPr>
          <w:rFonts w:ascii="Times New Roman" w:hAnsi="Times New Roman" w:cs="Times New Roman"/>
          <w:sz w:val="24"/>
          <w:szCs w:val="24"/>
        </w:rPr>
        <w:t>ветствия</w:t>
      </w:r>
      <w:r w:rsidRPr="0056476D">
        <w:rPr>
          <w:rFonts w:ascii="Times New Roman" w:hAnsi="Times New Roman" w:cs="Times New Roman"/>
          <w:sz w:val="24"/>
          <w:szCs w:val="24"/>
        </w:rPr>
        <w:t>.</w:t>
      </w:r>
    </w:p>
    <w:p w:rsidR="00E80AB6" w:rsidRDefault="00471B2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56476D">
        <w:rPr>
          <w:rFonts w:ascii="Times New Roman" w:hAnsi="Times New Roman" w:cs="Times New Roman"/>
          <w:sz w:val="24"/>
          <w:szCs w:val="24"/>
        </w:rPr>
        <w:t>.6.3.2.3 Если работы по ресертификации успешно завершены до истечения срока действия выданного сертификата</w:t>
      </w:r>
      <w:r w:rsidR="00E80AB6">
        <w:rPr>
          <w:rFonts w:ascii="Times New Roman" w:hAnsi="Times New Roman" w:cs="Times New Roman"/>
          <w:sz w:val="24"/>
          <w:szCs w:val="24"/>
        </w:rPr>
        <w:t xml:space="preserve"> соответствия</w:t>
      </w:r>
      <w:r w:rsidR="00E80AB6" w:rsidRPr="0056476D">
        <w:rPr>
          <w:rFonts w:ascii="Times New Roman" w:hAnsi="Times New Roman" w:cs="Times New Roman"/>
          <w:sz w:val="24"/>
          <w:szCs w:val="24"/>
        </w:rPr>
        <w:t xml:space="preserve">, срок действия нового сертификата </w:t>
      </w:r>
      <w:r w:rsidR="00E80AB6">
        <w:rPr>
          <w:rFonts w:ascii="Times New Roman" w:hAnsi="Times New Roman" w:cs="Times New Roman"/>
          <w:sz w:val="24"/>
          <w:szCs w:val="24"/>
        </w:rPr>
        <w:t xml:space="preserve">соответствия </w:t>
      </w:r>
      <w:r w:rsidR="00E80AB6" w:rsidRPr="0056476D">
        <w:rPr>
          <w:rFonts w:ascii="Times New Roman" w:hAnsi="Times New Roman" w:cs="Times New Roman"/>
          <w:sz w:val="24"/>
          <w:szCs w:val="24"/>
        </w:rPr>
        <w:t>устанавл</w:t>
      </w:r>
      <w:r w:rsidR="00E80AB6" w:rsidRPr="0056476D">
        <w:rPr>
          <w:rFonts w:ascii="Times New Roman" w:hAnsi="Times New Roman" w:cs="Times New Roman"/>
          <w:sz w:val="24"/>
          <w:szCs w:val="24"/>
        </w:rPr>
        <w:t>и</w:t>
      </w:r>
      <w:r w:rsidR="00E80AB6" w:rsidRPr="0056476D">
        <w:rPr>
          <w:rFonts w:ascii="Times New Roman" w:hAnsi="Times New Roman" w:cs="Times New Roman"/>
          <w:sz w:val="24"/>
          <w:szCs w:val="24"/>
        </w:rPr>
        <w:t>ва</w:t>
      </w:r>
      <w:r w:rsidR="00E80AB6">
        <w:rPr>
          <w:rFonts w:ascii="Times New Roman" w:hAnsi="Times New Roman" w:cs="Times New Roman"/>
          <w:sz w:val="24"/>
          <w:szCs w:val="24"/>
        </w:rPr>
        <w:t>е</w:t>
      </w:r>
      <w:r w:rsidR="00E80AB6" w:rsidRPr="0056476D">
        <w:rPr>
          <w:rFonts w:ascii="Times New Roman" w:hAnsi="Times New Roman" w:cs="Times New Roman"/>
          <w:sz w:val="24"/>
          <w:szCs w:val="24"/>
        </w:rPr>
        <w:t>тся на основе срока действия имеющегося сертификата</w:t>
      </w:r>
      <w:r w:rsidR="00E80AB6">
        <w:rPr>
          <w:rFonts w:ascii="Times New Roman" w:hAnsi="Times New Roman" w:cs="Times New Roman"/>
          <w:sz w:val="24"/>
          <w:szCs w:val="24"/>
        </w:rPr>
        <w:t xml:space="preserve"> соответствия, т.е. устанавливается трехлетний срок действия сертификата соответствия с даты истечения срока действия ранее в</w:t>
      </w:r>
      <w:r w:rsidR="00E80AB6">
        <w:rPr>
          <w:rFonts w:ascii="Times New Roman" w:hAnsi="Times New Roman" w:cs="Times New Roman"/>
          <w:sz w:val="24"/>
          <w:szCs w:val="24"/>
        </w:rPr>
        <w:t>ы</w:t>
      </w:r>
      <w:r w:rsidR="00E80AB6">
        <w:rPr>
          <w:rFonts w:ascii="Times New Roman" w:hAnsi="Times New Roman" w:cs="Times New Roman"/>
          <w:sz w:val="24"/>
          <w:szCs w:val="24"/>
        </w:rPr>
        <w:t>данного заявителю/заказчику сертификата соответствия</w:t>
      </w:r>
      <w:r w:rsidR="00E80AB6" w:rsidRPr="0056476D">
        <w:rPr>
          <w:rFonts w:ascii="Times New Roman" w:hAnsi="Times New Roman" w:cs="Times New Roman"/>
          <w:sz w:val="24"/>
          <w:szCs w:val="24"/>
        </w:rPr>
        <w:t>.</w:t>
      </w:r>
    </w:p>
    <w:p w:rsidR="00E80AB6" w:rsidRDefault="00E80AB6" w:rsidP="00E80AB6">
      <w:pPr>
        <w:pStyle w:val="FORMATTEXT"/>
        <w:ind w:firstLine="568"/>
        <w:jc w:val="both"/>
        <w:rPr>
          <w:rFonts w:ascii="Times New Roman" w:hAnsi="Times New Roman" w:cs="Times New Roman"/>
          <w:sz w:val="24"/>
          <w:szCs w:val="24"/>
        </w:rPr>
      </w:pPr>
      <w:r w:rsidRPr="0056476D">
        <w:rPr>
          <w:rFonts w:ascii="Times New Roman" w:hAnsi="Times New Roman" w:cs="Times New Roman"/>
          <w:sz w:val="24"/>
          <w:szCs w:val="24"/>
        </w:rPr>
        <w:t>Новый сертификат датир</w:t>
      </w:r>
      <w:r>
        <w:rPr>
          <w:rFonts w:ascii="Times New Roman" w:hAnsi="Times New Roman" w:cs="Times New Roman"/>
          <w:sz w:val="24"/>
          <w:szCs w:val="24"/>
        </w:rPr>
        <w:t xml:space="preserve">уется </w:t>
      </w:r>
      <w:r w:rsidRPr="0056476D">
        <w:rPr>
          <w:rFonts w:ascii="Times New Roman" w:hAnsi="Times New Roman" w:cs="Times New Roman"/>
          <w:sz w:val="24"/>
          <w:szCs w:val="24"/>
        </w:rPr>
        <w:t>либо днем принятия решения о ресертификации, либо более поздней датой</w:t>
      </w:r>
      <w:r>
        <w:rPr>
          <w:rFonts w:ascii="Times New Roman" w:hAnsi="Times New Roman" w:cs="Times New Roman"/>
          <w:sz w:val="24"/>
          <w:szCs w:val="24"/>
        </w:rPr>
        <w:t xml:space="preserve"> в пределах срока действия ранее выданного заявителю/заказчику сертификата соо</w:t>
      </w:r>
      <w:r>
        <w:rPr>
          <w:rFonts w:ascii="Times New Roman" w:hAnsi="Times New Roman" w:cs="Times New Roman"/>
          <w:sz w:val="24"/>
          <w:szCs w:val="24"/>
        </w:rPr>
        <w:t>т</w:t>
      </w:r>
      <w:r>
        <w:rPr>
          <w:rFonts w:ascii="Times New Roman" w:hAnsi="Times New Roman" w:cs="Times New Roman"/>
          <w:sz w:val="24"/>
          <w:szCs w:val="24"/>
        </w:rPr>
        <w:t>ветствия</w:t>
      </w:r>
      <w:r w:rsidRPr="0056476D">
        <w:rPr>
          <w:rFonts w:ascii="Times New Roman" w:hAnsi="Times New Roman" w:cs="Times New Roman"/>
          <w:sz w:val="24"/>
          <w:szCs w:val="24"/>
        </w:rPr>
        <w:t>.</w:t>
      </w:r>
    </w:p>
    <w:p w:rsidR="00E80AB6" w:rsidRDefault="00522A69" w:rsidP="00E80AB6">
      <w:pPr>
        <w:pStyle w:val="FORMATTEXT"/>
        <w:ind w:firstLine="568"/>
        <w:jc w:val="both"/>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В</w:t>
      </w:r>
      <w:r w:rsidR="00E80AB6">
        <w:rPr>
          <w:rFonts w:ascii="Times New Roman" w:hAnsi="Times New Roman" w:cs="Times New Roman"/>
          <w:spacing w:val="5"/>
          <w:sz w:val="24"/>
          <w:szCs w:val="24"/>
          <w:shd w:val="clear" w:color="auto" w:fill="FFFFFF"/>
        </w:rPr>
        <w:t xml:space="preserve"> </w:t>
      </w:r>
      <w:r w:rsidR="00E80AB6" w:rsidRPr="008010F5">
        <w:rPr>
          <w:rFonts w:ascii="Times New Roman" w:hAnsi="Times New Roman" w:cs="Times New Roman"/>
          <w:color w:val="0000CC"/>
          <w:sz w:val="24"/>
          <w:szCs w:val="24"/>
        </w:rPr>
        <w:t>Реестр</w:t>
      </w:r>
      <w:r w:rsidR="00E80AB6">
        <w:rPr>
          <w:rFonts w:ascii="Times New Roman" w:hAnsi="Times New Roman" w:cs="Times New Roman"/>
          <w:color w:val="0000CC"/>
          <w:sz w:val="24"/>
          <w:szCs w:val="24"/>
        </w:rPr>
        <w:t>е</w:t>
      </w:r>
      <w:r w:rsidR="00E80AB6" w:rsidRPr="008010F5">
        <w:rPr>
          <w:rFonts w:ascii="Times New Roman" w:hAnsi="Times New Roman" w:cs="Times New Roman"/>
          <w:color w:val="0000CC"/>
          <w:spacing w:val="1"/>
          <w:sz w:val="24"/>
          <w:szCs w:val="24"/>
        </w:rPr>
        <w:t xml:space="preserve"> </w:t>
      </w:r>
      <w:r w:rsidR="00E80AB6" w:rsidRPr="008010F5">
        <w:rPr>
          <w:rFonts w:ascii="Times New Roman" w:hAnsi="Times New Roman" w:cs="Times New Roman"/>
          <w:color w:val="0000CC"/>
          <w:sz w:val="24"/>
          <w:szCs w:val="24"/>
        </w:rPr>
        <w:t>объектов</w:t>
      </w:r>
      <w:r w:rsidR="00E80AB6" w:rsidRPr="008010F5">
        <w:rPr>
          <w:rFonts w:ascii="Times New Roman" w:hAnsi="Times New Roman" w:cs="Times New Roman"/>
          <w:color w:val="0000CC"/>
          <w:spacing w:val="6"/>
          <w:sz w:val="24"/>
          <w:szCs w:val="24"/>
        </w:rPr>
        <w:t xml:space="preserve"> </w:t>
      </w:r>
      <w:r w:rsidR="00E80AB6" w:rsidRPr="008010F5">
        <w:rPr>
          <w:rFonts w:ascii="Times New Roman" w:hAnsi="Times New Roman" w:cs="Times New Roman"/>
          <w:color w:val="0000CC"/>
          <w:sz w:val="24"/>
          <w:szCs w:val="24"/>
        </w:rPr>
        <w:t>сертификации</w:t>
      </w:r>
      <w:r w:rsidR="00E80AB6" w:rsidRPr="008010F5">
        <w:rPr>
          <w:rFonts w:ascii="Times New Roman" w:hAnsi="Times New Roman" w:cs="Times New Roman"/>
          <w:color w:val="0000CC"/>
          <w:spacing w:val="10"/>
          <w:sz w:val="24"/>
          <w:szCs w:val="24"/>
        </w:rPr>
        <w:t xml:space="preserve"> </w:t>
      </w:r>
      <w:r w:rsidR="00C83115">
        <w:rPr>
          <w:rFonts w:ascii="Times New Roman" w:hAnsi="Times New Roman" w:cs="Times New Roman"/>
          <w:color w:val="0000CC"/>
          <w:spacing w:val="10"/>
          <w:sz w:val="24"/>
          <w:szCs w:val="24"/>
        </w:rPr>
        <w:t xml:space="preserve">ОС </w:t>
      </w:r>
      <w:r w:rsidR="00E80AB6">
        <w:rPr>
          <w:rFonts w:ascii="Times New Roman" w:hAnsi="Times New Roman" w:cs="Times New Roman"/>
          <w:spacing w:val="5"/>
          <w:sz w:val="24"/>
          <w:szCs w:val="24"/>
          <w:shd w:val="clear" w:color="auto" w:fill="FFFFFF"/>
        </w:rPr>
        <w:t>по результатам ресертификации формируется новая запись.</w:t>
      </w:r>
    </w:p>
    <w:p w:rsidR="00813371" w:rsidRPr="00436B55" w:rsidRDefault="00436B55" w:rsidP="00E80AB6">
      <w:pPr>
        <w:pStyle w:val="FORMATTEXT"/>
        <w:ind w:firstLine="568"/>
        <w:jc w:val="both"/>
        <w:rPr>
          <w:rFonts w:ascii="Times New Roman" w:hAnsi="Times New Roman" w:cs="Times New Roman"/>
          <w:sz w:val="24"/>
          <w:szCs w:val="24"/>
        </w:rPr>
      </w:pPr>
      <w:r w:rsidRPr="008E74EC">
        <w:rPr>
          <w:rFonts w:ascii="Times New Roman" w:hAnsi="Times New Roman" w:cs="Times New Roman"/>
          <w:color w:val="0000CC"/>
          <w:sz w:val="24"/>
          <w:szCs w:val="24"/>
        </w:rPr>
        <w:t xml:space="preserve">Работник ОС, ответственный за </w:t>
      </w:r>
      <w:r w:rsidRPr="008E74EC">
        <w:rPr>
          <w:rFonts w:ascii="Times New Roman" w:hAnsi="Times New Roman" w:cs="Times New Roman"/>
          <w:bCs/>
          <w:color w:val="0000CC"/>
          <w:sz w:val="24"/>
          <w:szCs w:val="24"/>
        </w:rPr>
        <w:t>ведение делопроизводства</w:t>
      </w:r>
      <w:r w:rsidRPr="008E74EC">
        <w:rPr>
          <w:rFonts w:ascii="Times New Roman" w:hAnsi="Times New Roman" w:cs="Times New Roman"/>
          <w:bCs/>
          <w:sz w:val="24"/>
          <w:szCs w:val="24"/>
        </w:rPr>
        <w:t xml:space="preserve">, осуществляет </w:t>
      </w:r>
      <w:r>
        <w:rPr>
          <w:rFonts w:ascii="Times New Roman" w:hAnsi="Times New Roman" w:cs="Times New Roman"/>
          <w:bCs/>
          <w:sz w:val="24"/>
          <w:szCs w:val="24"/>
        </w:rPr>
        <w:t>передачу сведений</w:t>
      </w:r>
      <w:r w:rsidRPr="003E7C2C">
        <w:rPr>
          <w:rFonts w:ascii="Times New Roman" w:hAnsi="Times New Roman" w:cs="Times New Roman"/>
          <w:sz w:val="24"/>
          <w:szCs w:val="24"/>
        </w:rPr>
        <w:t xml:space="preserve"> для</w:t>
      </w:r>
      <w:r w:rsidRPr="003E7C2C">
        <w:rPr>
          <w:rFonts w:ascii="Times New Roman" w:hAnsi="Times New Roman" w:cs="Times New Roman"/>
          <w:spacing w:val="1"/>
          <w:sz w:val="24"/>
          <w:szCs w:val="24"/>
        </w:rPr>
        <w:t xml:space="preserve"> </w:t>
      </w:r>
      <w:r w:rsidRPr="003E7C2C">
        <w:rPr>
          <w:rFonts w:ascii="Times New Roman" w:hAnsi="Times New Roman" w:cs="Times New Roman"/>
          <w:sz w:val="24"/>
          <w:szCs w:val="24"/>
        </w:rPr>
        <w:t>внесения</w:t>
      </w:r>
      <w:r>
        <w:rPr>
          <w:rFonts w:ascii="Times New Roman" w:hAnsi="Times New Roman" w:cs="Times New Roman"/>
          <w:sz w:val="24"/>
          <w:szCs w:val="24"/>
        </w:rPr>
        <w:t xml:space="preserve"> в </w:t>
      </w:r>
      <w:r w:rsidRPr="008010F5">
        <w:rPr>
          <w:rFonts w:ascii="Times New Roman" w:hAnsi="Times New Roman" w:cs="Times New Roman"/>
          <w:color w:val="0000CC"/>
          <w:sz w:val="24"/>
          <w:szCs w:val="24"/>
        </w:rPr>
        <w:t>Реестр</w:t>
      </w:r>
      <w:r>
        <w:rPr>
          <w:rFonts w:ascii="Times New Roman" w:hAnsi="Times New Roman" w:cs="Times New Roman"/>
          <w:color w:val="0000CC"/>
          <w:sz w:val="24"/>
          <w:szCs w:val="24"/>
        </w:rPr>
        <w:t>е</w:t>
      </w:r>
      <w:r w:rsidRPr="008010F5">
        <w:rPr>
          <w:rFonts w:ascii="Times New Roman" w:hAnsi="Times New Roman" w:cs="Times New Roman"/>
          <w:color w:val="0000CC"/>
          <w:spacing w:val="1"/>
          <w:sz w:val="24"/>
          <w:szCs w:val="24"/>
        </w:rPr>
        <w:t xml:space="preserve"> </w:t>
      </w:r>
      <w:r w:rsidRPr="008010F5">
        <w:rPr>
          <w:rFonts w:ascii="Times New Roman" w:hAnsi="Times New Roman" w:cs="Times New Roman"/>
          <w:color w:val="0000CC"/>
          <w:sz w:val="24"/>
          <w:szCs w:val="24"/>
        </w:rPr>
        <w:t>объектов</w:t>
      </w:r>
      <w:r w:rsidRPr="008010F5">
        <w:rPr>
          <w:rFonts w:ascii="Times New Roman" w:hAnsi="Times New Roman" w:cs="Times New Roman"/>
          <w:color w:val="0000CC"/>
          <w:spacing w:val="6"/>
          <w:sz w:val="24"/>
          <w:szCs w:val="24"/>
        </w:rPr>
        <w:t xml:space="preserve"> </w:t>
      </w:r>
      <w:r w:rsidRPr="008010F5">
        <w:rPr>
          <w:rFonts w:ascii="Times New Roman" w:hAnsi="Times New Roman" w:cs="Times New Roman"/>
          <w:color w:val="0000CC"/>
          <w:sz w:val="24"/>
          <w:szCs w:val="24"/>
        </w:rPr>
        <w:t>сертификации</w:t>
      </w:r>
      <w:r w:rsidRPr="008010F5">
        <w:rPr>
          <w:rFonts w:ascii="Times New Roman" w:hAnsi="Times New Roman" w:cs="Times New Roman"/>
          <w:color w:val="0000CC"/>
          <w:spacing w:val="10"/>
          <w:sz w:val="24"/>
          <w:szCs w:val="24"/>
        </w:rPr>
        <w:t xml:space="preserve"> </w:t>
      </w:r>
      <w:r w:rsidR="00AD58F9">
        <w:rPr>
          <w:rFonts w:ascii="Times New Roman" w:hAnsi="Times New Roman" w:cs="Times New Roman"/>
          <w:color w:val="0000CC"/>
          <w:spacing w:val="10"/>
          <w:sz w:val="24"/>
          <w:szCs w:val="24"/>
        </w:rPr>
        <w:t>ОС</w:t>
      </w:r>
      <w:r>
        <w:rPr>
          <w:rFonts w:ascii="Times New Roman" w:hAnsi="Times New Roman" w:cs="Times New Roman"/>
          <w:spacing w:val="5"/>
          <w:sz w:val="24"/>
          <w:szCs w:val="24"/>
          <w:shd w:val="clear" w:color="auto" w:fill="FFFFFF"/>
        </w:rPr>
        <w:t>.</w:t>
      </w:r>
    </w:p>
    <w:p w:rsidR="00E80AB6" w:rsidRDefault="00471B2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56476D">
        <w:rPr>
          <w:rFonts w:ascii="Times New Roman" w:hAnsi="Times New Roman" w:cs="Times New Roman"/>
          <w:sz w:val="24"/>
          <w:szCs w:val="24"/>
        </w:rPr>
        <w:t xml:space="preserve">.6.3.2.4 Если мероприятия ресертификационного аудита не были полностью завершены </w:t>
      </w:r>
      <w:r w:rsidR="00E80AB6">
        <w:rPr>
          <w:rFonts w:ascii="Times New Roman" w:hAnsi="Times New Roman" w:cs="Times New Roman"/>
          <w:sz w:val="24"/>
          <w:szCs w:val="24"/>
        </w:rPr>
        <w:t>ОС</w:t>
      </w:r>
      <w:r w:rsidR="00E80AB6" w:rsidRPr="0056476D">
        <w:rPr>
          <w:rFonts w:ascii="Times New Roman" w:hAnsi="Times New Roman" w:cs="Times New Roman"/>
          <w:sz w:val="24"/>
          <w:szCs w:val="24"/>
        </w:rPr>
        <w:t xml:space="preserve"> до истечения срока действия сертификата</w:t>
      </w:r>
      <w:r w:rsidR="00E80AB6">
        <w:rPr>
          <w:rFonts w:ascii="Times New Roman" w:hAnsi="Times New Roman" w:cs="Times New Roman"/>
          <w:sz w:val="24"/>
          <w:szCs w:val="24"/>
        </w:rPr>
        <w:t xml:space="preserve"> соответствия</w:t>
      </w:r>
      <w:r w:rsidR="00E80AB6" w:rsidRPr="0056476D">
        <w:rPr>
          <w:rFonts w:ascii="Times New Roman" w:hAnsi="Times New Roman" w:cs="Times New Roman"/>
          <w:sz w:val="24"/>
          <w:szCs w:val="24"/>
        </w:rPr>
        <w:t xml:space="preserve"> или если до этого срока </w:t>
      </w:r>
      <w:r w:rsidR="00E80AB6">
        <w:rPr>
          <w:rFonts w:ascii="Times New Roman" w:hAnsi="Times New Roman" w:cs="Times New Roman"/>
          <w:sz w:val="24"/>
          <w:szCs w:val="24"/>
        </w:rPr>
        <w:t>ОС</w:t>
      </w:r>
      <w:r w:rsidR="00E80AB6" w:rsidRPr="0056476D">
        <w:rPr>
          <w:rFonts w:ascii="Times New Roman" w:hAnsi="Times New Roman" w:cs="Times New Roman"/>
          <w:sz w:val="24"/>
          <w:szCs w:val="24"/>
        </w:rPr>
        <w:t xml:space="preserve"> не было вер</w:t>
      </w:r>
      <w:r w:rsidR="00E80AB6" w:rsidRPr="0056476D">
        <w:rPr>
          <w:rFonts w:ascii="Times New Roman" w:hAnsi="Times New Roman" w:cs="Times New Roman"/>
          <w:sz w:val="24"/>
          <w:szCs w:val="24"/>
        </w:rPr>
        <w:t>и</w:t>
      </w:r>
      <w:r w:rsidR="00E80AB6" w:rsidRPr="0056476D">
        <w:rPr>
          <w:rFonts w:ascii="Times New Roman" w:hAnsi="Times New Roman" w:cs="Times New Roman"/>
          <w:sz w:val="24"/>
          <w:szCs w:val="24"/>
        </w:rPr>
        <w:t>фицировано выполнение коррекций и корректирующих действий в отношении любого значител</w:t>
      </w:r>
      <w:r w:rsidR="00E80AB6" w:rsidRPr="0056476D">
        <w:rPr>
          <w:rFonts w:ascii="Times New Roman" w:hAnsi="Times New Roman" w:cs="Times New Roman"/>
          <w:sz w:val="24"/>
          <w:szCs w:val="24"/>
        </w:rPr>
        <w:t>ь</w:t>
      </w:r>
      <w:r w:rsidR="00E80AB6" w:rsidRPr="0056476D">
        <w:rPr>
          <w:rFonts w:ascii="Times New Roman" w:hAnsi="Times New Roman" w:cs="Times New Roman"/>
          <w:sz w:val="24"/>
          <w:szCs w:val="24"/>
        </w:rPr>
        <w:t xml:space="preserve">ного несоответствия </w:t>
      </w:r>
      <w:r w:rsidR="00E80AB6">
        <w:rPr>
          <w:rFonts w:ascii="Times New Roman" w:hAnsi="Times New Roman" w:cs="Times New Roman"/>
          <w:sz w:val="24"/>
          <w:szCs w:val="24"/>
        </w:rPr>
        <w:t xml:space="preserve">согласно </w:t>
      </w:r>
      <w:r w:rsidR="00E80AB6" w:rsidRPr="007125BD">
        <w:rPr>
          <w:rFonts w:ascii="Times New Roman" w:hAnsi="Times New Roman" w:cs="Times New Roman"/>
          <w:color w:val="0000CC"/>
          <w:sz w:val="24"/>
          <w:szCs w:val="24"/>
        </w:rPr>
        <w:t xml:space="preserve">п. </w:t>
      </w:r>
      <w:r w:rsidR="00BF25D1">
        <w:rPr>
          <w:rFonts w:ascii="Times New Roman" w:hAnsi="Times New Roman" w:cs="Times New Roman"/>
          <w:color w:val="0000CC"/>
          <w:sz w:val="24"/>
          <w:szCs w:val="24"/>
        </w:rPr>
        <w:t>5</w:t>
      </w:r>
      <w:r w:rsidR="00E80AB6">
        <w:rPr>
          <w:rFonts w:ascii="Times New Roman" w:hAnsi="Times New Roman" w:cs="Times New Roman"/>
          <w:color w:val="0000CC"/>
          <w:sz w:val="24"/>
          <w:szCs w:val="24"/>
        </w:rPr>
        <w:t xml:space="preserve">.4.10, п. </w:t>
      </w:r>
      <w:r w:rsidR="00BF25D1">
        <w:rPr>
          <w:rFonts w:ascii="Times New Roman" w:hAnsi="Times New Roman" w:cs="Times New Roman"/>
          <w:color w:val="0000CC"/>
          <w:sz w:val="24"/>
          <w:szCs w:val="24"/>
        </w:rPr>
        <w:t>5</w:t>
      </w:r>
      <w:r w:rsidR="00E80AB6" w:rsidRPr="007125BD">
        <w:rPr>
          <w:rFonts w:ascii="Times New Roman" w:hAnsi="Times New Roman" w:cs="Times New Roman"/>
          <w:color w:val="0000CC"/>
          <w:sz w:val="24"/>
          <w:szCs w:val="24"/>
        </w:rPr>
        <w:t>.5.2</w:t>
      </w:r>
      <w:r w:rsidR="00E80AB6">
        <w:rPr>
          <w:rFonts w:ascii="Times New Roman" w:hAnsi="Times New Roman" w:cs="Times New Roman"/>
          <w:sz w:val="24"/>
          <w:szCs w:val="24"/>
        </w:rPr>
        <w:t xml:space="preserve"> настояще</w:t>
      </w:r>
      <w:r w:rsidR="00BF25D1">
        <w:rPr>
          <w:rFonts w:ascii="Times New Roman" w:hAnsi="Times New Roman" w:cs="Times New Roman"/>
          <w:sz w:val="24"/>
          <w:szCs w:val="24"/>
        </w:rPr>
        <w:t>й ДП</w:t>
      </w:r>
      <w:r w:rsidR="00E80AB6" w:rsidRPr="00E05AD9">
        <w:rPr>
          <w:rFonts w:ascii="Times New Roman" w:hAnsi="Times New Roman" w:cs="Times New Roman"/>
          <w:sz w:val="24"/>
          <w:szCs w:val="24"/>
        </w:rPr>
        <w:t xml:space="preserve">, то решение о ресертификации не должно приниматься </w:t>
      </w:r>
      <w:r w:rsidR="00E80AB6">
        <w:rPr>
          <w:rFonts w:ascii="Times New Roman" w:hAnsi="Times New Roman" w:cs="Times New Roman"/>
          <w:sz w:val="24"/>
          <w:szCs w:val="24"/>
        </w:rPr>
        <w:t xml:space="preserve">ОС </w:t>
      </w:r>
      <w:r w:rsidR="00E80AB6" w:rsidRPr="00E05AD9">
        <w:rPr>
          <w:rFonts w:ascii="Times New Roman" w:hAnsi="Times New Roman" w:cs="Times New Roman"/>
          <w:sz w:val="24"/>
          <w:szCs w:val="24"/>
        </w:rPr>
        <w:t xml:space="preserve">и сроки действия сертификата </w:t>
      </w:r>
      <w:r w:rsidR="00E80AB6">
        <w:rPr>
          <w:rFonts w:ascii="Times New Roman" w:hAnsi="Times New Roman" w:cs="Times New Roman"/>
          <w:sz w:val="24"/>
          <w:szCs w:val="24"/>
        </w:rPr>
        <w:t xml:space="preserve">соответствия </w:t>
      </w:r>
      <w:r w:rsidR="00E80AB6" w:rsidRPr="00E05AD9">
        <w:rPr>
          <w:rFonts w:ascii="Times New Roman" w:hAnsi="Times New Roman" w:cs="Times New Roman"/>
          <w:sz w:val="24"/>
          <w:szCs w:val="24"/>
        </w:rPr>
        <w:t>не должны продлеваться</w:t>
      </w:r>
      <w:r w:rsidR="00E80AB6" w:rsidRPr="0056476D">
        <w:rPr>
          <w:rFonts w:ascii="Times New Roman" w:hAnsi="Times New Roman" w:cs="Times New Roman"/>
          <w:sz w:val="24"/>
          <w:szCs w:val="24"/>
        </w:rPr>
        <w:t>.</w:t>
      </w:r>
    </w:p>
    <w:p w:rsidR="00E80AB6" w:rsidRPr="0056476D" w:rsidRDefault="00E80AB6" w:rsidP="00E80AB6">
      <w:pPr>
        <w:pStyle w:val="FORMATTEXT"/>
        <w:ind w:firstLine="568"/>
        <w:jc w:val="both"/>
        <w:rPr>
          <w:rFonts w:ascii="Times New Roman" w:hAnsi="Times New Roman" w:cs="Times New Roman"/>
          <w:sz w:val="24"/>
          <w:szCs w:val="24"/>
        </w:rPr>
      </w:pPr>
      <w:r w:rsidRPr="0056476D">
        <w:rPr>
          <w:rFonts w:ascii="Times New Roman" w:hAnsi="Times New Roman" w:cs="Times New Roman"/>
          <w:sz w:val="24"/>
          <w:szCs w:val="24"/>
        </w:rPr>
        <w:t>З</w:t>
      </w:r>
      <w:r>
        <w:rPr>
          <w:rFonts w:ascii="Times New Roman" w:hAnsi="Times New Roman" w:cs="Times New Roman"/>
          <w:sz w:val="24"/>
          <w:szCs w:val="24"/>
        </w:rPr>
        <w:t>аявитель/з</w:t>
      </w:r>
      <w:r w:rsidRPr="0056476D">
        <w:rPr>
          <w:rFonts w:ascii="Times New Roman" w:hAnsi="Times New Roman" w:cs="Times New Roman"/>
          <w:sz w:val="24"/>
          <w:szCs w:val="24"/>
        </w:rPr>
        <w:t>аказчик информир</w:t>
      </w:r>
      <w:r>
        <w:rPr>
          <w:rFonts w:ascii="Times New Roman" w:hAnsi="Times New Roman" w:cs="Times New Roman"/>
          <w:sz w:val="24"/>
          <w:szCs w:val="24"/>
        </w:rPr>
        <w:t xml:space="preserve">уется об указанных условиях при заключении </w:t>
      </w:r>
      <w:r w:rsidRPr="00E05AD9">
        <w:rPr>
          <w:rFonts w:ascii="Times New Roman" w:hAnsi="Times New Roman" w:cs="Times New Roman"/>
          <w:color w:val="0000CC"/>
          <w:sz w:val="24"/>
          <w:szCs w:val="24"/>
        </w:rPr>
        <w:t>договора</w:t>
      </w:r>
      <w:r>
        <w:rPr>
          <w:rFonts w:ascii="Times New Roman" w:hAnsi="Times New Roman" w:cs="Times New Roman"/>
          <w:sz w:val="24"/>
          <w:szCs w:val="24"/>
        </w:rPr>
        <w:t xml:space="preserve"> на р</w:t>
      </w:r>
      <w:r>
        <w:rPr>
          <w:rFonts w:ascii="Times New Roman" w:hAnsi="Times New Roman" w:cs="Times New Roman"/>
          <w:sz w:val="24"/>
          <w:szCs w:val="24"/>
        </w:rPr>
        <w:t>е</w:t>
      </w:r>
      <w:r>
        <w:rPr>
          <w:rFonts w:ascii="Times New Roman" w:hAnsi="Times New Roman" w:cs="Times New Roman"/>
          <w:sz w:val="24"/>
          <w:szCs w:val="24"/>
        </w:rPr>
        <w:t>сертификацию, и</w:t>
      </w:r>
      <w:r w:rsidRPr="0056476D">
        <w:rPr>
          <w:rFonts w:ascii="Times New Roman" w:hAnsi="Times New Roman" w:cs="Times New Roman"/>
          <w:sz w:val="24"/>
          <w:szCs w:val="24"/>
        </w:rPr>
        <w:t xml:space="preserve"> </w:t>
      </w:r>
      <w:r>
        <w:rPr>
          <w:rFonts w:ascii="Times New Roman" w:hAnsi="Times New Roman" w:cs="Times New Roman"/>
          <w:sz w:val="24"/>
          <w:szCs w:val="24"/>
        </w:rPr>
        <w:t xml:space="preserve">аудиторская группа дает </w:t>
      </w:r>
      <w:r w:rsidRPr="0056476D">
        <w:rPr>
          <w:rFonts w:ascii="Times New Roman" w:hAnsi="Times New Roman" w:cs="Times New Roman"/>
          <w:sz w:val="24"/>
          <w:szCs w:val="24"/>
        </w:rPr>
        <w:t>разъяснени</w:t>
      </w:r>
      <w:r>
        <w:rPr>
          <w:rFonts w:ascii="Times New Roman" w:hAnsi="Times New Roman" w:cs="Times New Roman"/>
          <w:sz w:val="24"/>
          <w:szCs w:val="24"/>
        </w:rPr>
        <w:t>я</w:t>
      </w:r>
      <w:r w:rsidRPr="0056476D">
        <w:rPr>
          <w:rFonts w:ascii="Times New Roman" w:hAnsi="Times New Roman" w:cs="Times New Roman"/>
          <w:sz w:val="24"/>
          <w:szCs w:val="24"/>
        </w:rPr>
        <w:t xml:space="preserve"> вытекающих из этого факта последствий</w:t>
      </w:r>
      <w:r>
        <w:rPr>
          <w:rFonts w:ascii="Times New Roman" w:hAnsi="Times New Roman" w:cs="Times New Roman"/>
          <w:sz w:val="24"/>
          <w:szCs w:val="24"/>
        </w:rPr>
        <w:t xml:space="preserve"> заявителю/заказчику в процессе планирования и проведения ресертификационного аудита</w:t>
      </w:r>
      <w:r w:rsidRPr="0056476D">
        <w:rPr>
          <w:rFonts w:ascii="Times New Roman" w:hAnsi="Times New Roman" w:cs="Times New Roman"/>
          <w:sz w:val="24"/>
          <w:szCs w:val="24"/>
        </w:rPr>
        <w:t>.</w:t>
      </w:r>
    </w:p>
    <w:p w:rsidR="00E80AB6" w:rsidRDefault="00471B2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56476D">
        <w:rPr>
          <w:rFonts w:ascii="Times New Roman" w:hAnsi="Times New Roman" w:cs="Times New Roman"/>
          <w:sz w:val="24"/>
          <w:szCs w:val="24"/>
        </w:rPr>
        <w:t xml:space="preserve">.6.3.2.5 По истечении срока действия выданного сертификата </w:t>
      </w:r>
      <w:r w:rsidR="00E80AB6">
        <w:rPr>
          <w:rFonts w:ascii="Times New Roman" w:hAnsi="Times New Roman" w:cs="Times New Roman"/>
          <w:sz w:val="24"/>
          <w:szCs w:val="24"/>
        </w:rPr>
        <w:t>ОС</w:t>
      </w:r>
      <w:r w:rsidR="00E80AB6" w:rsidRPr="0056476D">
        <w:rPr>
          <w:rFonts w:ascii="Times New Roman" w:hAnsi="Times New Roman" w:cs="Times New Roman"/>
          <w:sz w:val="24"/>
          <w:szCs w:val="24"/>
        </w:rPr>
        <w:t xml:space="preserve"> может возобновить де</w:t>
      </w:r>
      <w:r w:rsidR="00E80AB6" w:rsidRPr="0056476D">
        <w:rPr>
          <w:rFonts w:ascii="Times New Roman" w:hAnsi="Times New Roman" w:cs="Times New Roman"/>
          <w:sz w:val="24"/>
          <w:szCs w:val="24"/>
        </w:rPr>
        <w:t>й</w:t>
      </w:r>
      <w:r w:rsidR="00E80AB6" w:rsidRPr="0056476D">
        <w:rPr>
          <w:rFonts w:ascii="Times New Roman" w:hAnsi="Times New Roman" w:cs="Times New Roman"/>
          <w:sz w:val="24"/>
          <w:szCs w:val="24"/>
        </w:rPr>
        <w:t>ствие сертификата</w:t>
      </w:r>
      <w:r w:rsidR="00E80AB6">
        <w:rPr>
          <w:rFonts w:ascii="Times New Roman" w:hAnsi="Times New Roman" w:cs="Times New Roman"/>
          <w:sz w:val="24"/>
          <w:szCs w:val="24"/>
        </w:rPr>
        <w:t xml:space="preserve"> соответствия</w:t>
      </w:r>
      <w:r w:rsidR="00E80AB6" w:rsidRPr="0056476D">
        <w:rPr>
          <w:rFonts w:ascii="Times New Roman" w:hAnsi="Times New Roman" w:cs="Times New Roman"/>
          <w:sz w:val="24"/>
          <w:szCs w:val="24"/>
        </w:rPr>
        <w:t xml:space="preserve"> в течение </w:t>
      </w:r>
      <w:r w:rsidR="00E80AB6" w:rsidRPr="00BF25D1">
        <w:rPr>
          <w:rFonts w:ascii="Times New Roman" w:hAnsi="Times New Roman" w:cs="Times New Roman"/>
          <w:color w:val="0000CC"/>
          <w:sz w:val="24"/>
          <w:szCs w:val="24"/>
        </w:rPr>
        <w:t xml:space="preserve">6 месяцев </w:t>
      </w:r>
      <w:r w:rsidR="00E80AB6" w:rsidRPr="0056476D">
        <w:rPr>
          <w:rFonts w:ascii="Times New Roman" w:hAnsi="Times New Roman" w:cs="Times New Roman"/>
          <w:sz w:val="24"/>
          <w:szCs w:val="24"/>
        </w:rPr>
        <w:t xml:space="preserve">при условии, что </w:t>
      </w:r>
      <w:r w:rsidR="00E80AB6">
        <w:rPr>
          <w:rFonts w:ascii="Times New Roman" w:hAnsi="Times New Roman" w:cs="Times New Roman"/>
          <w:sz w:val="24"/>
          <w:szCs w:val="24"/>
        </w:rPr>
        <w:t xml:space="preserve">проведен </w:t>
      </w:r>
      <w:r w:rsidR="00E80AB6" w:rsidRPr="0056476D">
        <w:rPr>
          <w:rFonts w:ascii="Times New Roman" w:hAnsi="Times New Roman" w:cs="Times New Roman"/>
          <w:sz w:val="24"/>
          <w:szCs w:val="24"/>
        </w:rPr>
        <w:t>второй этап ауд</w:t>
      </w:r>
      <w:r w:rsidR="00E80AB6" w:rsidRPr="0056476D">
        <w:rPr>
          <w:rFonts w:ascii="Times New Roman" w:hAnsi="Times New Roman" w:cs="Times New Roman"/>
          <w:sz w:val="24"/>
          <w:szCs w:val="24"/>
        </w:rPr>
        <w:t>и</w:t>
      </w:r>
      <w:r w:rsidR="00E80AB6" w:rsidRPr="0056476D">
        <w:rPr>
          <w:rFonts w:ascii="Times New Roman" w:hAnsi="Times New Roman" w:cs="Times New Roman"/>
          <w:sz w:val="24"/>
          <w:szCs w:val="24"/>
        </w:rPr>
        <w:t xml:space="preserve">та </w:t>
      </w:r>
      <w:r w:rsidR="00E80AB6">
        <w:rPr>
          <w:rFonts w:ascii="Times New Roman" w:hAnsi="Times New Roman" w:cs="Times New Roman"/>
          <w:sz w:val="24"/>
          <w:szCs w:val="24"/>
        </w:rPr>
        <w:t xml:space="preserve">и </w:t>
      </w:r>
      <w:r w:rsidR="00E80AB6" w:rsidRPr="0056476D">
        <w:rPr>
          <w:rFonts w:ascii="Times New Roman" w:hAnsi="Times New Roman" w:cs="Times New Roman"/>
          <w:sz w:val="24"/>
          <w:szCs w:val="24"/>
        </w:rPr>
        <w:t>остающиеся невыполненными мероприятия по ресертификации будут полностью завершены</w:t>
      </w:r>
      <w:r w:rsidR="00E80AB6">
        <w:rPr>
          <w:rFonts w:ascii="Times New Roman" w:hAnsi="Times New Roman" w:cs="Times New Roman"/>
          <w:sz w:val="24"/>
          <w:szCs w:val="24"/>
        </w:rPr>
        <w:t>.</w:t>
      </w:r>
    </w:p>
    <w:p w:rsidR="00E80AB6" w:rsidRDefault="00E80AB6" w:rsidP="00E80AB6">
      <w:pPr>
        <w:pStyle w:val="FORMATTEXT"/>
        <w:ind w:firstLine="568"/>
        <w:jc w:val="both"/>
        <w:rPr>
          <w:rFonts w:ascii="Times New Roman" w:hAnsi="Times New Roman" w:cs="Times New Roman"/>
          <w:sz w:val="24"/>
          <w:szCs w:val="24"/>
        </w:rPr>
      </w:pPr>
      <w:r w:rsidRPr="0056476D">
        <w:rPr>
          <w:rFonts w:ascii="Times New Roman" w:hAnsi="Times New Roman" w:cs="Times New Roman"/>
          <w:sz w:val="24"/>
          <w:szCs w:val="24"/>
        </w:rPr>
        <w:t xml:space="preserve">В таком случае сертификат </w:t>
      </w:r>
      <w:r>
        <w:rPr>
          <w:rFonts w:ascii="Times New Roman" w:hAnsi="Times New Roman" w:cs="Times New Roman"/>
          <w:sz w:val="24"/>
          <w:szCs w:val="24"/>
        </w:rPr>
        <w:t xml:space="preserve">соответствия </w:t>
      </w:r>
      <w:r w:rsidRPr="0056476D">
        <w:rPr>
          <w:rFonts w:ascii="Times New Roman" w:hAnsi="Times New Roman" w:cs="Times New Roman"/>
          <w:sz w:val="24"/>
          <w:szCs w:val="24"/>
        </w:rPr>
        <w:t>датир</w:t>
      </w:r>
      <w:r>
        <w:rPr>
          <w:rFonts w:ascii="Times New Roman" w:hAnsi="Times New Roman" w:cs="Times New Roman"/>
          <w:sz w:val="24"/>
          <w:szCs w:val="24"/>
        </w:rPr>
        <w:t>уе</w:t>
      </w:r>
      <w:r w:rsidRPr="0056476D">
        <w:rPr>
          <w:rFonts w:ascii="Times New Roman" w:hAnsi="Times New Roman" w:cs="Times New Roman"/>
          <w:sz w:val="24"/>
          <w:szCs w:val="24"/>
        </w:rPr>
        <w:t>тся либо днем принятия решения о ресе</w:t>
      </w:r>
      <w:r w:rsidRPr="0056476D">
        <w:rPr>
          <w:rFonts w:ascii="Times New Roman" w:hAnsi="Times New Roman" w:cs="Times New Roman"/>
          <w:sz w:val="24"/>
          <w:szCs w:val="24"/>
        </w:rPr>
        <w:t>р</w:t>
      </w:r>
      <w:r w:rsidRPr="0056476D">
        <w:rPr>
          <w:rFonts w:ascii="Times New Roman" w:hAnsi="Times New Roman" w:cs="Times New Roman"/>
          <w:sz w:val="24"/>
          <w:szCs w:val="24"/>
        </w:rPr>
        <w:t xml:space="preserve">тификации или более поздней датой, а срок истечения действия сертификата </w:t>
      </w:r>
      <w:r>
        <w:rPr>
          <w:rFonts w:ascii="Times New Roman" w:hAnsi="Times New Roman" w:cs="Times New Roman"/>
          <w:sz w:val="24"/>
          <w:szCs w:val="24"/>
        </w:rPr>
        <w:t xml:space="preserve">соответствия </w:t>
      </w:r>
      <w:r w:rsidRPr="0056476D">
        <w:rPr>
          <w:rFonts w:ascii="Times New Roman" w:hAnsi="Times New Roman" w:cs="Times New Roman"/>
          <w:sz w:val="24"/>
          <w:szCs w:val="24"/>
        </w:rPr>
        <w:t>уст</w:t>
      </w:r>
      <w:r w:rsidRPr="0056476D">
        <w:rPr>
          <w:rFonts w:ascii="Times New Roman" w:hAnsi="Times New Roman" w:cs="Times New Roman"/>
          <w:sz w:val="24"/>
          <w:szCs w:val="24"/>
        </w:rPr>
        <w:t>а</w:t>
      </w:r>
      <w:r w:rsidRPr="0056476D">
        <w:rPr>
          <w:rFonts w:ascii="Times New Roman" w:hAnsi="Times New Roman" w:cs="Times New Roman"/>
          <w:sz w:val="24"/>
          <w:szCs w:val="24"/>
        </w:rPr>
        <w:t>навлива</w:t>
      </w:r>
      <w:r>
        <w:rPr>
          <w:rFonts w:ascii="Times New Roman" w:hAnsi="Times New Roman" w:cs="Times New Roman"/>
          <w:sz w:val="24"/>
          <w:szCs w:val="24"/>
        </w:rPr>
        <w:t>е</w:t>
      </w:r>
      <w:r w:rsidRPr="0056476D">
        <w:rPr>
          <w:rFonts w:ascii="Times New Roman" w:hAnsi="Times New Roman" w:cs="Times New Roman"/>
          <w:sz w:val="24"/>
          <w:szCs w:val="24"/>
        </w:rPr>
        <w:t>тся на основе предыдущего цикла сертификации</w:t>
      </w:r>
      <w:r>
        <w:rPr>
          <w:rFonts w:ascii="Times New Roman" w:hAnsi="Times New Roman" w:cs="Times New Roman"/>
          <w:sz w:val="24"/>
          <w:szCs w:val="24"/>
        </w:rPr>
        <w:t xml:space="preserve"> данного заявителя/заказчика</w:t>
      </w:r>
      <w:r w:rsidRPr="0056476D">
        <w:rPr>
          <w:rFonts w:ascii="Times New Roman" w:hAnsi="Times New Roman" w:cs="Times New Roman"/>
          <w:sz w:val="24"/>
          <w:szCs w:val="24"/>
        </w:rPr>
        <w:t>.</w:t>
      </w:r>
    </w:p>
    <w:p w:rsidR="00B51A95" w:rsidRDefault="00B51A95" w:rsidP="00E80AB6">
      <w:pPr>
        <w:pStyle w:val="FORMATTEXT"/>
        <w:ind w:firstLine="568"/>
        <w:jc w:val="both"/>
        <w:rPr>
          <w:rFonts w:ascii="Times New Roman" w:hAnsi="Times New Roman" w:cs="Times New Roman"/>
          <w:sz w:val="24"/>
          <w:szCs w:val="24"/>
        </w:rPr>
      </w:pPr>
    </w:p>
    <w:p w:rsidR="00E80AB6" w:rsidRPr="0056476D" w:rsidRDefault="00471B26" w:rsidP="00E80AB6">
      <w:pPr>
        <w:pStyle w:val="HEADERTEXT"/>
        <w:ind w:firstLine="568"/>
        <w:rPr>
          <w:rFonts w:ascii="Times New Roman" w:hAnsi="Times New Roman" w:cs="Times New Roman"/>
          <w:b/>
          <w:bCs/>
          <w:color w:val="auto"/>
          <w:sz w:val="24"/>
          <w:szCs w:val="24"/>
        </w:rPr>
      </w:pPr>
      <w:r>
        <w:rPr>
          <w:rFonts w:ascii="Times New Roman" w:hAnsi="Times New Roman" w:cs="Times New Roman"/>
          <w:b/>
          <w:bCs/>
          <w:color w:val="auto"/>
          <w:sz w:val="24"/>
          <w:szCs w:val="24"/>
        </w:rPr>
        <w:t>5</w:t>
      </w:r>
      <w:r w:rsidR="00E80AB6" w:rsidRPr="0056476D">
        <w:rPr>
          <w:rFonts w:ascii="Times New Roman" w:hAnsi="Times New Roman" w:cs="Times New Roman"/>
          <w:b/>
          <w:bCs/>
          <w:color w:val="auto"/>
          <w:sz w:val="24"/>
          <w:szCs w:val="24"/>
        </w:rPr>
        <w:t>.6.4 Специальные аудиты</w:t>
      </w:r>
    </w:p>
    <w:p w:rsidR="00E80AB6" w:rsidRPr="0056476D" w:rsidRDefault="00471B2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56476D">
        <w:rPr>
          <w:rFonts w:ascii="Times New Roman" w:hAnsi="Times New Roman" w:cs="Times New Roman"/>
          <w:sz w:val="24"/>
          <w:szCs w:val="24"/>
        </w:rPr>
        <w:t>.6.4.1 Расширение области сертификации</w:t>
      </w:r>
    </w:p>
    <w:p w:rsidR="00E80AB6" w:rsidRDefault="0056402E"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Н</w:t>
      </w:r>
      <w:r w:rsidR="00E80AB6" w:rsidRPr="0056476D">
        <w:rPr>
          <w:rFonts w:ascii="Times New Roman" w:hAnsi="Times New Roman" w:cs="Times New Roman"/>
          <w:sz w:val="24"/>
          <w:szCs w:val="24"/>
        </w:rPr>
        <w:t>а основании заявки о расширении области действия ранее выданного сертификата</w:t>
      </w:r>
      <w:r w:rsidR="00E80AB6">
        <w:rPr>
          <w:rFonts w:ascii="Times New Roman" w:hAnsi="Times New Roman" w:cs="Times New Roman"/>
          <w:sz w:val="24"/>
          <w:szCs w:val="24"/>
        </w:rPr>
        <w:t>,</w:t>
      </w:r>
      <w:r w:rsidR="00E80AB6" w:rsidRPr="0056476D">
        <w:rPr>
          <w:rFonts w:ascii="Times New Roman" w:hAnsi="Times New Roman" w:cs="Times New Roman"/>
          <w:sz w:val="24"/>
          <w:szCs w:val="24"/>
        </w:rPr>
        <w:t xml:space="preserve"> </w:t>
      </w:r>
      <w:r w:rsidR="00E80AB6">
        <w:rPr>
          <w:rFonts w:ascii="Times New Roman" w:hAnsi="Times New Roman" w:cs="Times New Roman"/>
          <w:sz w:val="24"/>
          <w:szCs w:val="24"/>
        </w:rPr>
        <w:t>ОС</w:t>
      </w:r>
      <w:r w:rsidR="00E80AB6" w:rsidRPr="0056476D">
        <w:rPr>
          <w:rFonts w:ascii="Times New Roman" w:hAnsi="Times New Roman" w:cs="Times New Roman"/>
          <w:sz w:val="24"/>
          <w:szCs w:val="24"/>
        </w:rPr>
        <w:t xml:space="preserve"> пр</w:t>
      </w:r>
      <w:r w:rsidR="00E80AB6" w:rsidRPr="0056476D">
        <w:rPr>
          <w:rFonts w:ascii="Times New Roman" w:hAnsi="Times New Roman" w:cs="Times New Roman"/>
          <w:sz w:val="24"/>
          <w:szCs w:val="24"/>
        </w:rPr>
        <w:t>о</w:t>
      </w:r>
      <w:r w:rsidR="00E80AB6" w:rsidRPr="0056476D">
        <w:rPr>
          <w:rFonts w:ascii="Times New Roman" w:hAnsi="Times New Roman" w:cs="Times New Roman"/>
          <w:sz w:val="24"/>
          <w:szCs w:val="24"/>
        </w:rPr>
        <w:t>в</w:t>
      </w:r>
      <w:r w:rsidR="00E80AB6">
        <w:rPr>
          <w:rFonts w:ascii="Times New Roman" w:hAnsi="Times New Roman" w:cs="Times New Roman"/>
          <w:sz w:val="24"/>
          <w:szCs w:val="24"/>
        </w:rPr>
        <w:t>одит</w:t>
      </w:r>
      <w:r w:rsidR="00E80AB6" w:rsidRPr="0056476D">
        <w:rPr>
          <w:rFonts w:ascii="Times New Roman" w:hAnsi="Times New Roman" w:cs="Times New Roman"/>
          <w:sz w:val="24"/>
          <w:szCs w:val="24"/>
        </w:rPr>
        <w:t xml:space="preserve"> анализ заявки </w:t>
      </w:r>
      <w:r w:rsidR="00E80AB6">
        <w:rPr>
          <w:rFonts w:ascii="Times New Roman" w:hAnsi="Times New Roman" w:cs="Times New Roman"/>
          <w:sz w:val="24"/>
          <w:szCs w:val="24"/>
        </w:rPr>
        <w:t xml:space="preserve">согласно </w:t>
      </w:r>
      <w:r w:rsidR="00E80AB6" w:rsidRPr="00DA5F79">
        <w:rPr>
          <w:rFonts w:ascii="Times New Roman" w:hAnsi="Times New Roman" w:cs="Times New Roman"/>
          <w:color w:val="0000CC"/>
          <w:sz w:val="24"/>
          <w:szCs w:val="24"/>
        </w:rPr>
        <w:t xml:space="preserve">п. </w:t>
      </w:r>
      <w:r>
        <w:rPr>
          <w:rFonts w:ascii="Times New Roman" w:hAnsi="Times New Roman" w:cs="Times New Roman"/>
          <w:color w:val="0000CC"/>
          <w:sz w:val="24"/>
          <w:szCs w:val="24"/>
        </w:rPr>
        <w:t>5</w:t>
      </w:r>
      <w:r w:rsidR="00E80AB6" w:rsidRPr="00DA5F79">
        <w:rPr>
          <w:rFonts w:ascii="Times New Roman" w:hAnsi="Times New Roman" w:cs="Times New Roman"/>
          <w:color w:val="0000CC"/>
          <w:sz w:val="24"/>
          <w:szCs w:val="24"/>
        </w:rPr>
        <w:t>.1</w:t>
      </w:r>
      <w:r w:rsidR="00E80AB6">
        <w:rPr>
          <w:rFonts w:ascii="Times New Roman" w:hAnsi="Times New Roman" w:cs="Times New Roman"/>
          <w:sz w:val="24"/>
          <w:szCs w:val="24"/>
        </w:rPr>
        <w:t xml:space="preserve"> настояще</w:t>
      </w:r>
      <w:r>
        <w:rPr>
          <w:rFonts w:ascii="Times New Roman" w:hAnsi="Times New Roman" w:cs="Times New Roman"/>
          <w:sz w:val="24"/>
          <w:szCs w:val="24"/>
        </w:rPr>
        <w:t>й ДП</w:t>
      </w:r>
      <w:r w:rsidR="00E80AB6" w:rsidRPr="0056476D">
        <w:rPr>
          <w:rFonts w:ascii="Times New Roman" w:hAnsi="Times New Roman" w:cs="Times New Roman"/>
          <w:sz w:val="24"/>
          <w:szCs w:val="24"/>
        </w:rPr>
        <w:t xml:space="preserve"> и определить проверочные мероприятия</w:t>
      </w:r>
      <w:r w:rsidR="00E80AB6">
        <w:rPr>
          <w:rFonts w:ascii="Times New Roman" w:hAnsi="Times New Roman" w:cs="Times New Roman"/>
          <w:sz w:val="24"/>
          <w:szCs w:val="24"/>
        </w:rPr>
        <w:t xml:space="preserve"> с</w:t>
      </w:r>
      <w:r w:rsidR="00E80AB6">
        <w:rPr>
          <w:rFonts w:ascii="Times New Roman" w:hAnsi="Times New Roman" w:cs="Times New Roman"/>
          <w:sz w:val="24"/>
          <w:szCs w:val="24"/>
        </w:rPr>
        <w:t>о</w:t>
      </w:r>
      <w:r w:rsidR="00E80AB6">
        <w:rPr>
          <w:rFonts w:ascii="Times New Roman" w:hAnsi="Times New Roman" w:cs="Times New Roman"/>
          <w:sz w:val="24"/>
          <w:szCs w:val="24"/>
        </w:rPr>
        <w:t xml:space="preserve">гласно </w:t>
      </w:r>
      <w:r w:rsidR="00E80AB6" w:rsidRPr="00C34F96">
        <w:rPr>
          <w:rFonts w:ascii="Times New Roman" w:hAnsi="Times New Roman" w:cs="Times New Roman"/>
          <w:color w:val="0000CC"/>
          <w:sz w:val="24"/>
          <w:szCs w:val="24"/>
        </w:rPr>
        <w:t xml:space="preserve">п. </w:t>
      </w:r>
      <w:r>
        <w:rPr>
          <w:rFonts w:ascii="Times New Roman" w:hAnsi="Times New Roman" w:cs="Times New Roman"/>
          <w:color w:val="0000CC"/>
          <w:sz w:val="24"/>
          <w:szCs w:val="24"/>
        </w:rPr>
        <w:t>5</w:t>
      </w:r>
      <w:r w:rsidR="00E80AB6" w:rsidRPr="00C34F96">
        <w:rPr>
          <w:rFonts w:ascii="Times New Roman" w:hAnsi="Times New Roman" w:cs="Times New Roman"/>
          <w:color w:val="0000CC"/>
          <w:sz w:val="24"/>
          <w:szCs w:val="24"/>
        </w:rPr>
        <w:t>.2</w:t>
      </w:r>
      <w:r w:rsidR="00E80AB6">
        <w:rPr>
          <w:rFonts w:ascii="Times New Roman" w:hAnsi="Times New Roman" w:cs="Times New Roman"/>
          <w:sz w:val="24"/>
          <w:szCs w:val="24"/>
        </w:rPr>
        <w:t xml:space="preserve">, </w:t>
      </w:r>
      <w:r w:rsidR="00E80AB6" w:rsidRPr="00C34F96">
        <w:rPr>
          <w:rFonts w:ascii="Times New Roman" w:hAnsi="Times New Roman" w:cs="Times New Roman"/>
          <w:color w:val="0000CC"/>
          <w:sz w:val="24"/>
          <w:szCs w:val="24"/>
        </w:rPr>
        <w:t xml:space="preserve">п. </w:t>
      </w:r>
      <w:r>
        <w:rPr>
          <w:rFonts w:ascii="Times New Roman" w:hAnsi="Times New Roman" w:cs="Times New Roman"/>
          <w:color w:val="0000CC"/>
          <w:sz w:val="24"/>
          <w:szCs w:val="24"/>
        </w:rPr>
        <w:t>5</w:t>
      </w:r>
      <w:r w:rsidR="00E80AB6" w:rsidRPr="00C34F96">
        <w:rPr>
          <w:rFonts w:ascii="Times New Roman" w:hAnsi="Times New Roman" w:cs="Times New Roman"/>
          <w:color w:val="0000CC"/>
          <w:sz w:val="24"/>
          <w:szCs w:val="24"/>
        </w:rPr>
        <w:t>.4</w:t>
      </w:r>
      <w:r w:rsidR="00E80AB6">
        <w:rPr>
          <w:rFonts w:ascii="Times New Roman" w:hAnsi="Times New Roman" w:cs="Times New Roman"/>
          <w:sz w:val="24"/>
          <w:szCs w:val="24"/>
        </w:rPr>
        <w:t xml:space="preserve"> настояще</w:t>
      </w:r>
      <w:r>
        <w:rPr>
          <w:rFonts w:ascii="Times New Roman" w:hAnsi="Times New Roman" w:cs="Times New Roman"/>
          <w:sz w:val="24"/>
          <w:szCs w:val="24"/>
        </w:rPr>
        <w:t>й ДП</w:t>
      </w:r>
      <w:r w:rsidR="00E80AB6" w:rsidRPr="0056476D">
        <w:rPr>
          <w:rFonts w:ascii="Times New Roman" w:hAnsi="Times New Roman" w:cs="Times New Roman"/>
          <w:sz w:val="24"/>
          <w:szCs w:val="24"/>
        </w:rPr>
        <w:t>, необходимые для принятия соответствующего решения</w:t>
      </w:r>
      <w:r w:rsidR="00E80AB6">
        <w:rPr>
          <w:rFonts w:ascii="Times New Roman" w:hAnsi="Times New Roman" w:cs="Times New Roman"/>
          <w:sz w:val="24"/>
          <w:szCs w:val="24"/>
        </w:rPr>
        <w:t xml:space="preserve"> с</w:t>
      </w:r>
      <w:r w:rsidR="00E80AB6">
        <w:rPr>
          <w:rFonts w:ascii="Times New Roman" w:hAnsi="Times New Roman" w:cs="Times New Roman"/>
          <w:sz w:val="24"/>
          <w:szCs w:val="24"/>
        </w:rPr>
        <w:t>о</w:t>
      </w:r>
      <w:r w:rsidR="00E80AB6">
        <w:rPr>
          <w:rFonts w:ascii="Times New Roman" w:hAnsi="Times New Roman" w:cs="Times New Roman"/>
          <w:sz w:val="24"/>
          <w:szCs w:val="24"/>
        </w:rPr>
        <w:t xml:space="preserve">гласно </w:t>
      </w:r>
      <w:r w:rsidR="00E80AB6" w:rsidRPr="00C34F96">
        <w:rPr>
          <w:rFonts w:ascii="Times New Roman" w:hAnsi="Times New Roman" w:cs="Times New Roman"/>
          <w:color w:val="0000CC"/>
          <w:sz w:val="24"/>
          <w:szCs w:val="24"/>
        </w:rPr>
        <w:t xml:space="preserve">п. </w:t>
      </w:r>
      <w:r>
        <w:rPr>
          <w:rFonts w:ascii="Times New Roman" w:hAnsi="Times New Roman" w:cs="Times New Roman"/>
          <w:color w:val="0000CC"/>
          <w:sz w:val="24"/>
          <w:szCs w:val="24"/>
        </w:rPr>
        <w:t>5</w:t>
      </w:r>
      <w:r w:rsidR="00E80AB6" w:rsidRPr="00C34F96">
        <w:rPr>
          <w:rFonts w:ascii="Times New Roman" w:hAnsi="Times New Roman" w:cs="Times New Roman"/>
          <w:color w:val="0000CC"/>
          <w:sz w:val="24"/>
          <w:szCs w:val="24"/>
        </w:rPr>
        <w:t>.5</w:t>
      </w:r>
      <w:r w:rsidR="00E80AB6">
        <w:rPr>
          <w:rFonts w:ascii="Times New Roman" w:hAnsi="Times New Roman" w:cs="Times New Roman"/>
          <w:sz w:val="24"/>
          <w:szCs w:val="24"/>
        </w:rPr>
        <w:t xml:space="preserve"> настояще</w:t>
      </w:r>
      <w:r>
        <w:rPr>
          <w:rFonts w:ascii="Times New Roman" w:hAnsi="Times New Roman" w:cs="Times New Roman"/>
          <w:sz w:val="24"/>
          <w:szCs w:val="24"/>
        </w:rPr>
        <w:t>й ДП</w:t>
      </w:r>
      <w:r w:rsidR="00E80AB6">
        <w:rPr>
          <w:rFonts w:ascii="Times New Roman" w:hAnsi="Times New Roman" w:cs="Times New Roman"/>
          <w:color w:val="0000CC"/>
          <w:sz w:val="24"/>
          <w:szCs w:val="24"/>
        </w:rPr>
        <w:t>.</w:t>
      </w:r>
    </w:p>
    <w:p w:rsidR="0056402E" w:rsidRPr="008E0C8C" w:rsidRDefault="0056402E" w:rsidP="0056402E">
      <w:pPr>
        <w:pStyle w:val="FORMATTEXT"/>
        <w:ind w:firstLine="568"/>
        <w:jc w:val="both"/>
        <w:rPr>
          <w:rFonts w:ascii="Times New Roman" w:hAnsi="Times New Roman" w:cs="Times New Roman"/>
          <w:sz w:val="24"/>
          <w:szCs w:val="24"/>
        </w:rPr>
      </w:pPr>
      <w:r w:rsidRPr="008E0C8C">
        <w:rPr>
          <w:rFonts w:ascii="Times New Roman" w:hAnsi="Times New Roman" w:cs="Times New Roman"/>
          <w:sz w:val="24"/>
          <w:szCs w:val="24"/>
        </w:rPr>
        <w:t xml:space="preserve">Аудиторская группа для проведения </w:t>
      </w:r>
      <w:r>
        <w:rPr>
          <w:rFonts w:ascii="Times New Roman" w:hAnsi="Times New Roman" w:cs="Times New Roman"/>
          <w:sz w:val="24"/>
          <w:szCs w:val="24"/>
        </w:rPr>
        <w:t>специального</w:t>
      </w:r>
      <w:r w:rsidRPr="008E0C8C">
        <w:rPr>
          <w:rFonts w:ascii="Times New Roman" w:hAnsi="Times New Roman" w:cs="Times New Roman"/>
          <w:sz w:val="24"/>
          <w:szCs w:val="24"/>
        </w:rPr>
        <w:t xml:space="preserve"> аудита </w:t>
      </w:r>
      <w:r>
        <w:rPr>
          <w:rFonts w:ascii="Times New Roman" w:hAnsi="Times New Roman" w:cs="Times New Roman"/>
          <w:sz w:val="24"/>
          <w:szCs w:val="24"/>
        </w:rPr>
        <w:t xml:space="preserve">формируется в соответствии с </w:t>
      </w:r>
      <w:r w:rsidRPr="0076046C">
        <w:rPr>
          <w:rFonts w:ascii="Times New Roman" w:hAnsi="Times New Roman" w:cs="Times New Roman"/>
          <w:color w:val="0000CC"/>
          <w:sz w:val="24"/>
          <w:szCs w:val="24"/>
        </w:rPr>
        <w:t xml:space="preserve">п. 5.2.2 </w:t>
      </w:r>
      <w:r>
        <w:rPr>
          <w:rFonts w:ascii="Times New Roman" w:hAnsi="Times New Roman" w:cs="Times New Roman"/>
          <w:sz w:val="24"/>
          <w:szCs w:val="24"/>
        </w:rPr>
        <w:t>настоящей ДП.</w:t>
      </w:r>
    </w:p>
    <w:p w:rsidR="0056402E" w:rsidRDefault="0056402E" w:rsidP="0056402E">
      <w:pPr>
        <w:pStyle w:val="FORMATTEXT"/>
        <w:ind w:firstLine="568"/>
        <w:jc w:val="both"/>
        <w:rPr>
          <w:rFonts w:ascii="Times New Roman" w:hAnsi="Times New Roman" w:cs="Times New Roman"/>
          <w:sz w:val="24"/>
          <w:szCs w:val="24"/>
        </w:rPr>
      </w:pPr>
      <w:r w:rsidRPr="00787831">
        <w:rPr>
          <w:rFonts w:ascii="Times New Roman" w:hAnsi="Times New Roman" w:cs="Times New Roman"/>
          <w:color w:val="0000CC"/>
          <w:sz w:val="24"/>
          <w:szCs w:val="24"/>
        </w:rPr>
        <w:t xml:space="preserve">План </w:t>
      </w:r>
      <w:r>
        <w:rPr>
          <w:rFonts w:ascii="Times New Roman" w:hAnsi="Times New Roman" w:cs="Times New Roman"/>
          <w:color w:val="0000CC"/>
          <w:sz w:val="24"/>
          <w:szCs w:val="24"/>
        </w:rPr>
        <w:t>специального</w:t>
      </w:r>
      <w:r w:rsidRPr="00787831">
        <w:rPr>
          <w:rFonts w:ascii="Times New Roman" w:hAnsi="Times New Roman" w:cs="Times New Roman"/>
          <w:color w:val="0000CC"/>
          <w:sz w:val="24"/>
          <w:szCs w:val="24"/>
        </w:rPr>
        <w:t xml:space="preserve"> аудита </w:t>
      </w:r>
      <w:r>
        <w:rPr>
          <w:rFonts w:ascii="Times New Roman" w:hAnsi="Times New Roman" w:cs="Times New Roman"/>
          <w:sz w:val="24"/>
          <w:szCs w:val="24"/>
        </w:rPr>
        <w:t xml:space="preserve">разрабатывается в соответствии с </w:t>
      </w:r>
      <w:r w:rsidRPr="00E25DFD">
        <w:rPr>
          <w:rFonts w:ascii="Times New Roman" w:hAnsi="Times New Roman" w:cs="Times New Roman"/>
          <w:color w:val="0000CC"/>
          <w:sz w:val="24"/>
          <w:szCs w:val="24"/>
        </w:rPr>
        <w:t xml:space="preserve">п. 5.2.3 </w:t>
      </w:r>
      <w:r>
        <w:rPr>
          <w:rFonts w:ascii="Times New Roman" w:hAnsi="Times New Roman" w:cs="Times New Roman"/>
          <w:sz w:val="24"/>
          <w:szCs w:val="24"/>
        </w:rPr>
        <w:t xml:space="preserve">настоящей ДП по форме </w:t>
      </w:r>
      <w:r w:rsidRPr="00BD5841">
        <w:rPr>
          <w:rFonts w:ascii="Times New Roman" w:hAnsi="Times New Roman" w:cs="Times New Roman"/>
          <w:color w:val="0000CC"/>
          <w:sz w:val="24"/>
          <w:szCs w:val="24"/>
        </w:rPr>
        <w:t xml:space="preserve">Плана аудита </w:t>
      </w:r>
      <w:r>
        <w:rPr>
          <w:rFonts w:ascii="Times New Roman" w:hAnsi="Times New Roman" w:cs="Times New Roman"/>
          <w:sz w:val="24"/>
          <w:szCs w:val="24"/>
        </w:rPr>
        <w:t>(</w:t>
      </w:r>
      <w:r w:rsidRPr="00BD5841">
        <w:rPr>
          <w:rFonts w:ascii="Times New Roman" w:hAnsi="Times New Roman" w:cs="Times New Roman"/>
          <w:color w:val="0000CC"/>
          <w:sz w:val="24"/>
          <w:szCs w:val="24"/>
        </w:rPr>
        <w:t>приложение 7</w:t>
      </w:r>
      <w:r>
        <w:rPr>
          <w:rFonts w:ascii="Times New Roman" w:hAnsi="Times New Roman" w:cs="Times New Roman"/>
          <w:sz w:val="24"/>
          <w:szCs w:val="24"/>
        </w:rPr>
        <w:t xml:space="preserve"> настоящей ДП).</w:t>
      </w:r>
    </w:p>
    <w:p w:rsidR="0056402E" w:rsidRDefault="0056402E" w:rsidP="0056402E">
      <w:pPr>
        <w:pStyle w:val="FORMATTEXT"/>
        <w:ind w:firstLine="568"/>
        <w:jc w:val="both"/>
        <w:rPr>
          <w:rFonts w:ascii="Times New Roman" w:hAnsi="Times New Roman" w:cs="Times New Roman"/>
          <w:sz w:val="24"/>
          <w:szCs w:val="24"/>
        </w:rPr>
      </w:pPr>
      <w:r w:rsidRPr="00BD5841">
        <w:rPr>
          <w:rFonts w:ascii="Times New Roman" w:hAnsi="Times New Roman" w:cs="Times New Roman"/>
          <w:color w:val="0000CC"/>
          <w:sz w:val="24"/>
          <w:szCs w:val="24"/>
        </w:rPr>
        <w:t xml:space="preserve">Отчет по </w:t>
      </w:r>
      <w:r>
        <w:rPr>
          <w:rFonts w:ascii="Times New Roman" w:hAnsi="Times New Roman" w:cs="Times New Roman"/>
          <w:color w:val="0000CC"/>
          <w:sz w:val="24"/>
          <w:szCs w:val="24"/>
        </w:rPr>
        <w:t>специальному</w:t>
      </w:r>
      <w:r w:rsidRPr="00BD5841">
        <w:rPr>
          <w:rFonts w:ascii="Times New Roman" w:hAnsi="Times New Roman" w:cs="Times New Roman"/>
          <w:color w:val="0000CC"/>
          <w:sz w:val="24"/>
          <w:szCs w:val="24"/>
        </w:rPr>
        <w:t xml:space="preserve"> </w:t>
      </w:r>
      <w:r w:rsidRPr="00787831">
        <w:rPr>
          <w:rFonts w:ascii="Times New Roman" w:hAnsi="Times New Roman" w:cs="Times New Roman"/>
          <w:color w:val="0000CC"/>
          <w:sz w:val="24"/>
          <w:szCs w:val="24"/>
        </w:rPr>
        <w:t>аудит</w:t>
      </w:r>
      <w:r>
        <w:rPr>
          <w:rFonts w:ascii="Times New Roman" w:hAnsi="Times New Roman" w:cs="Times New Roman"/>
          <w:color w:val="0000CC"/>
          <w:sz w:val="24"/>
          <w:szCs w:val="24"/>
        </w:rPr>
        <w:t>у</w:t>
      </w:r>
      <w:r w:rsidRPr="00787831">
        <w:rPr>
          <w:rFonts w:ascii="Times New Roman" w:hAnsi="Times New Roman" w:cs="Times New Roman"/>
          <w:color w:val="0000CC"/>
          <w:sz w:val="24"/>
          <w:szCs w:val="24"/>
        </w:rPr>
        <w:t xml:space="preserve"> </w:t>
      </w:r>
      <w:r>
        <w:rPr>
          <w:rFonts w:ascii="Times New Roman" w:hAnsi="Times New Roman" w:cs="Times New Roman"/>
          <w:sz w:val="24"/>
          <w:szCs w:val="24"/>
        </w:rPr>
        <w:t xml:space="preserve">разрабатывается по форме </w:t>
      </w:r>
      <w:r>
        <w:rPr>
          <w:rFonts w:ascii="Times New Roman" w:hAnsi="Times New Roman" w:cs="Times New Roman"/>
          <w:color w:val="0000CC"/>
          <w:sz w:val="24"/>
          <w:szCs w:val="24"/>
        </w:rPr>
        <w:t xml:space="preserve">Отчета по </w:t>
      </w:r>
      <w:r w:rsidRPr="00BD5841">
        <w:rPr>
          <w:rFonts w:ascii="Times New Roman" w:hAnsi="Times New Roman" w:cs="Times New Roman"/>
          <w:color w:val="0000CC"/>
          <w:sz w:val="24"/>
          <w:szCs w:val="24"/>
        </w:rPr>
        <w:t>аудит</w:t>
      </w:r>
      <w:r>
        <w:rPr>
          <w:rFonts w:ascii="Times New Roman" w:hAnsi="Times New Roman" w:cs="Times New Roman"/>
          <w:color w:val="0000CC"/>
          <w:sz w:val="24"/>
          <w:szCs w:val="24"/>
        </w:rPr>
        <w:t>у</w:t>
      </w:r>
      <w:r w:rsidRPr="00BD5841">
        <w:rPr>
          <w:rFonts w:ascii="Times New Roman" w:hAnsi="Times New Roman" w:cs="Times New Roman"/>
          <w:color w:val="0000CC"/>
          <w:sz w:val="24"/>
          <w:szCs w:val="24"/>
        </w:rPr>
        <w:t xml:space="preserve"> </w:t>
      </w:r>
      <w:r>
        <w:rPr>
          <w:rFonts w:ascii="Times New Roman" w:hAnsi="Times New Roman" w:cs="Times New Roman"/>
          <w:sz w:val="24"/>
          <w:szCs w:val="24"/>
        </w:rPr>
        <w:t>(</w:t>
      </w:r>
      <w:r w:rsidRPr="00BD5841">
        <w:rPr>
          <w:rFonts w:ascii="Times New Roman" w:hAnsi="Times New Roman" w:cs="Times New Roman"/>
          <w:color w:val="0000CC"/>
          <w:sz w:val="24"/>
          <w:szCs w:val="24"/>
        </w:rPr>
        <w:t xml:space="preserve">приложение </w:t>
      </w:r>
      <w:r>
        <w:rPr>
          <w:rFonts w:ascii="Times New Roman" w:hAnsi="Times New Roman" w:cs="Times New Roman"/>
          <w:color w:val="0000CC"/>
          <w:sz w:val="24"/>
          <w:szCs w:val="24"/>
        </w:rPr>
        <w:t>9</w:t>
      </w:r>
      <w:r>
        <w:rPr>
          <w:rFonts w:ascii="Times New Roman" w:hAnsi="Times New Roman" w:cs="Times New Roman"/>
          <w:sz w:val="24"/>
          <w:szCs w:val="24"/>
        </w:rPr>
        <w:t xml:space="preserve"> настоящей ДП).</w:t>
      </w:r>
    </w:p>
    <w:p w:rsidR="00763B29" w:rsidRPr="00C34F96" w:rsidRDefault="00E80AB6" w:rsidP="002159A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Мероприятия по специальному аудиту в целях расширения области сертификации заявит</w:t>
      </w:r>
      <w:r>
        <w:rPr>
          <w:rFonts w:ascii="Times New Roman" w:hAnsi="Times New Roman" w:cs="Times New Roman"/>
          <w:sz w:val="24"/>
          <w:szCs w:val="24"/>
        </w:rPr>
        <w:t>е</w:t>
      </w:r>
      <w:r>
        <w:rPr>
          <w:rFonts w:ascii="Times New Roman" w:hAnsi="Times New Roman" w:cs="Times New Roman"/>
          <w:sz w:val="24"/>
          <w:szCs w:val="24"/>
        </w:rPr>
        <w:t xml:space="preserve">ля/заказчика допускается </w:t>
      </w:r>
      <w:r w:rsidRPr="0056476D">
        <w:rPr>
          <w:rFonts w:ascii="Times New Roman" w:hAnsi="Times New Roman" w:cs="Times New Roman"/>
          <w:sz w:val="24"/>
          <w:szCs w:val="24"/>
        </w:rPr>
        <w:t>совместить</w:t>
      </w:r>
      <w:r>
        <w:rPr>
          <w:rFonts w:ascii="Times New Roman" w:hAnsi="Times New Roman" w:cs="Times New Roman"/>
          <w:sz w:val="24"/>
          <w:szCs w:val="24"/>
        </w:rPr>
        <w:t xml:space="preserve"> с надзорным аудитом (инспекционным контролем), если установленная периодичность и сроки его проведения позволяют организовать такое совмещение</w:t>
      </w:r>
      <w:r w:rsidRPr="0056476D">
        <w:rPr>
          <w:rFonts w:ascii="Times New Roman" w:hAnsi="Times New Roman" w:cs="Times New Roman"/>
          <w:sz w:val="24"/>
          <w:szCs w:val="24"/>
        </w:rPr>
        <w:t>.</w:t>
      </w:r>
    </w:p>
    <w:p w:rsidR="0056402E" w:rsidRPr="0056402E" w:rsidRDefault="0056402E" w:rsidP="0056402E">
      <w:pPr>
        <w:pStyle w:val="FORMATTEXT"/>
        <w:ind w:firstLine="568"/>
        <w:jc w:val="both"/>
        <w:rPr>
          <w:rFonts w:ascii="Times New Roman" w:hAnsi="Times New Roman" w:cs="Times New Roman"/>
          <w:sz w:val="24"/>
          <w:szCs w:val="24"/>
        </w:rPr>
      </w:pPr>
      <w:r w:rsidRPr="008E74EC">
        <w:rPr>
          <w:rFonts w:ascii="Times New Roman" w:hAnsi="Times New Roman" w:cs="Times New Roman"/>
          <w:color w:val="0000CC"/>
          <w:sz w:val="24"/>
          <w:szCs w:val="24"/>
        </w:rPr>
        <w:t xml:space="preserve">Работник ОС, ответственный за </w:t>
      </w:r>
      <w:r w:rsidRPr="008E74EC">
        <w:rPr>
          <w:rFonts w:ascii="Times New Roman" w:hAnsi="Times New Roman" w:cs="Times New Roman"/>
          <w:bCs/>
          <w:color w:val="0000CC"/>
          <w:sz w:val="24"/>
          <w:szCs w:val="24"/>
        </w:rPr>
        <w:t>ведение делопроизводства</w:t>
      </w:r>
      <w:r w:rsidRPr="008E74EC">
        <w:rPr>
          <w:rFonts w:ascii="Times New Roman" w:hAnsi="Times New Roman" w:cs="Times New Roman"/>
          <w:bCs/>
          <w:sz w:val="24"/>
          <w:szCs w:val="24"/>
        </w:rPr>
        <w:t xml:space="preserve">, осуществляет </w:t>
      </w:r>
      <w:r>
        <w:rPr>
          <w:rFonts w:ascii="Times New Roman" w:hAnsi="Times New Roman" w:cs="Times New Roman"/>
          <w:bCs/>
          <w:sz w:val="24"/>
          <w:szCs w:val="24"/>
        </w:rPr>
        <w:t xml:space="preserve">передачу решений и формы </w:t>
      </w:r>
      <w:r w:rsidRPr="003E7C2C">
        <w:rPr>
          <w:rFonts w:ascii="Times New Roman" w:hAnsi="Times New Roman" w:cs="Times New Roman"/>
          <w:sz w:val="24"/>
          <w:szCs w:val="24"/>
        </w:rPr>
        <w:t>для</w:t>
      </w:r>
      <w:r w:rsidRPr="003E7C2C">
        <w:rPr>
          <w:rFonts w:ascii="Times New Roman" w:hAnsi="Times New Roman" w:cs="Times New Roman"/>
          <w:spacing w:val="1"/>
          <w:sz w:val="24"/>
          <w:szCs w:val="24"/>
        </w:rPr>
        <w:t xml:space="preserve"> </w:t>
      </w:r>
      <w:r w:rsidRPr="003E7C2C">
        <w:rPr>
          <w:rFonts w:ascii="Times New Roman" w:hAnsi="Times New Roman" w:cs="Times New Roman"/>
          <w:sz w:val="24"/>
          <w:szCs w:val="24"/>
        </w:rPr>
        <w:t>внесения</w:t>
      </w:r>
      <w:r>
        <w:rPr>
          <w:rFonts w:ascii="Times New Roman" w:hAnsi="Times New Roman" w:cs="Times New Roman"/>
          <w:sz w:val="24"/>
          <w:szCs w:val="24"/>
        </w:rPr>
        <w:t xml:space="preserve"> в </w:t>
      </w:r>
      <w:r w:rsidRPr="008010F5">
        <w:rPr>
          <w:rFonts w:ascii="Times New Roman" w:hAnsi="Times New Roman" w:cs="Times New Roman"/>
          <w:color w:val="0000CC"/>
          <w:sz w:val="24"/>
          <w:szCs w:val="24"/>
        </w:rPr>
        <w:t>Реестр</w:t>
      </w:r>
      <w:r>
        <w:rPr>
          <w:rFonts w:ascii="Times New Roman" w:hAnsi="Times New Roman" w:cs="Times New Roman"/>
          <w:color w:val="0000CC"/>
          <w:sz w:val="24"/>
          <w:szCs w:val="24"/>
        </w:rPr>
        <w:t>е</w:t>
      </w:r>
      <w:r w:rsidRPr="008010F5">
        <w:rPr>
          <w:rFonts w:ascii="Times New Roman" w:hAnsi="Times New Roman" w:cs="Times New Roman"/>
          <w:color w:val="0000CC"/>
          <w:spacing w:val="1"/>
          <w:sz w:val="24"/>
          <w:szCs w:val="24"/>
        </w:rPr>
        <w:t xml:space="preserve"> </w:t>
      </w:r>
      <w:r w:rsidRPr="008010F5">
        <w:rPr>
          <w:rFonts w:ascii="Times New Roman" w:hAnsi="Times New Roman" w:cs="Times New Roman"/>
          <w:color w:val="0000CC"/>
          <w:sz w:val="24"/>
          <w:szCs w:val="24"/>
        </w:rPr>
        <w:t>объектов</w:t>
      </w:r>
      <w:r w:rsidRPr="008010F5">
        <w:rPr>
          <w:rFonts w:ascii="Times New Roman" w:hAnsi="Times New Roman" w:cs="Times New Roman"/>
          <w:color w:val="0000CC"/>
          <w:spacing w:val="6"/>
          <w:sz w:val="24"/>
          <w:szCs w:val="24"/>
        </w:rPr>
        <w:t xml:space="preserve"> </w:t>
      </w:r>
      <w:r w:rsidRPr="008010F5">
        <w:rPr>
          <w:rFonts w:ascii="Times New Roman" w:hAnsi="Times New Roman" w:cs="Times New Roman"/>
          <w:color w:val="0000CC"/>
          <w:sz w:val="24"/>
          <w:szCs w:val="24"/>
        </w:rPr>
        <w:t>сертификации</w:t>
      </w:r>
      <w:r w:rsidRPr="008010F5">
        <w:rPr>
          <w:rFonts w:ascii="Times New Roman" w:hAnsi="Times New Roman" w:cs="Times New Roman"/>
          <w:color w:val="0000CC"/>
          <w:spacing w:val="10"/>
          <w:sz w:val="24"/>
          <w:szCs w:val="24"/>
        </w:rPr>
        <w:t xml:space="preserve"> </w:t>
      </w:r>
      <w:r w:rsidR="00763B29">
        <w:rPr>
          <w:rFonts w:ascii="Times New Roman" w:hAnsi="Times New Roman" w:cs="Times New Roman"/>
          <w:color w:val="0000CC"/>
          <w:spacing w:val="10"/>
          <w:sz w:val="24"/>
          <w:szCs w:val="24"/>
        </w:rPr>
        <w:t xml:space="preserve">ОС. </w:t>
      </w:r>
    </w:p>
    <w:p w:rsidR="00E80AB6" w:rsidRPr="0056476D" w:rsidRDefault="00471B2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56476D">
        <w:rPr>
          <w:rFonts w:ascii="Times New Roman" w:hAnsi="Times New Roman" w:cs="Times New Roman"/>
          <w:sz w:val="24"/>
          <w:szCs w:val="24"/>
        </w:rPr>
        <w:t>.6.4.2 Внеплановые аудиты</w:t>
      </w:r>
    </w:p>
    <w:p w:rsidR="00E80AB6"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ОС</w:t>
      </w:r>
      <w:r w:rsidRPr="0056476D">
        <w:rPr>
          <w:rFonts w:ascii="Times New Roman" w:hAnsi="Times New Roman" w:cs="Times New Roman"/>
          <w:sz w:val="24"/>
          <w:szCs w:val="24"/>
        </w:rPr>
        <w:t xml:space="preserve"> может потребоваться проведение внепланового аудита сертифицированного </w:t>
      </w:r>
      <w:r>
        <w:rPr>
          <w:rFonts w:ascii="Times New Roman" w:hAnsi="Times New Roman" w:cs="Times New Roman"/>
          <w:sz w:val="24"/>
          <w:szCs w:val="24"/>
        </w:rPr>
        <w:t>заявит</w:t>
      </w:r>
      <w:r>
        <w:rPr>
          <w:rFonts w:ascii="Times New Roman" w:hAnsi="Times New Roman" w:cs="Times New Roman"/>
          <w:sz w:val="24"/>
          <w:szCs w:val="24"/>
        </w:rPr>
        <w:t>е</w:t>
      </w:r>
      <w:r>
        <w:rPr>
          <w:rFonts w:ascii="Times New Roman" w:hAnsi="Times New Roman" w:cs="Times New Roman"/>
          <w:sz w:val="24"/>
          <w:szCs w:val="24"/>
        </w:rPr>
        <w:t>ля/</w:t>
      </w:r>
      <w:r w:rsidRPr="0056476D">
        <w:rPr>
          <w:rFonts w:ascii="Times New Roman" w:hAnsi="Times New Roman" w:cs="Times New Roman"/>
          <w:sz w:val="24"/>
          <w:szCs w:val="24"/>
        </w:rPr>
        <w:t xml:space="preserve">заказчика для расследования жалоб </w:t>
      </w:r>
      <w:r>
        <w:rPr>
          <w:rFonts w:ascii="Times New Roman" w:hAnsi="Times New Roman" w:cs="Times New Roman"/>
          <w:sz w:val="24"/>
          <w:szCs w:val="24"/>
        </w:rPr>
        <w:t xml:space="preserve">согласно </w:t>
      </w:r>
      <w:r w:rsidRPr="006E0F7E">
        <w:rPr>
          <w:rFonts w:ascii="Times New Roman" w:hAnsi="Times New Roman" w:cs="Times New Roman"/>
          <w:color w:val="0000CC"/>
          <w:sz w:val="24"/>
          <w:szCs w:val="24"/>
        </w:rPr>
        <w:t xml:space="preserve">п. </w:t>
      </w:r>
      <w:r w:rsidR="0056402E">
        <w:rPr>
          <w:rFonts w:ascii="Times New Roman" w:hAnsi="Times New Roman" w:cs="Times New Roman"/>
          <w:color w:val="0000CC"/>
          <w:sz w:val="24"/>
          <w:szCs w:val="24"/>
        </w:rPr>
        <w:t>5</w:t>
      </w:r>
      <w:r w:rsidRPr="006E0F7E">
        <w:rPr>
          <w:rFonts w:ascii="Times New Roman" w:hAnsi="Times New Roman" w:cs="Times New Roman"/>
          <w:color w:val="0000CC"/>
          <w:sz w:val="24"/>
          <w:szCs w:val="24"/>
        </w:rPr>
        <w:t>.8</w:t>
      </w:r>
      <w:r>
        <w:rPr>
          <w:rFonts w:ascii="Times New Roman" w:hAnsi="Times New Roman" w:cs="Times New Roman"/>
          <w:sz w:val="24"/>
          <w:szCs w:val="24"/>
        </w:rPr>
        <w:t xml:space="preserve"> настояще</w:t>
      </w:r>
      <w:r w:rsidR="0056402E">
        <w:rPr>
          <w:rFonts w:ascii="Times New Roman" w:hAnsi="Times New Roman" w:cs="Times New Roman"/>
          <w:sz w:val="24"/>
          <w:szCs w:val="24"/>
        </w:rPr>
        <w:t>й ДП</w:t>
      </w:r>
      <w:r>
        <w:rPr>
          <w:rFonts w:ascii="Times New Roman" w:hAnsi="Times New Roman" w:cs="Times New Roman"/>
          <w:sz w:val="24"/>
          <w:szCs w:val="24"/>
        </w:rPr>
        <w:t xml:space="preserve"> </w:t>
      </w:r>
      <w:r w:rsidRPr="0056476D">
        <w:rPr>
          <w:rFonts w:ascii="Times New Roman" w:hAnsi="Times New Roman" w:cs="Times New Roman"/>
          <w:sz w:val="24"/>
          <w:szCs w:val="24"/>
        </w:rPr>
        <w:t>или в ответ на произошедшие изменения</w:t>
      </w:r>
      <w:r>
        <w:rPr>
          <w:rFonts w:ascii="Times New Roman" w:hAnsi="Times New Roman" w:cs="Times New Roman"/>
          <w:sz w:val="24"/>
          <w:szCs w:val="24"/>
        </w:rPr>
        <w:t xml:space="preserve"> согласно </w:t>
      </w:r>
      <w:r w:rsidR="00F67E32">
        <w:rPr>
          <w:rFonts w:ascii="Times New Roman" w:hAnsi="Times New Roman" w:cs="Times New Roman"/>
          <w:color w:val="0000CC"/>
          <w:sz w:val="24"/>
          <w:szCs w:val="24"/>
        </w:rPr>
        <w:t>ОССМ.ДП</w:t>
      </w:r>
      <w:r w:rsidR="0056402E" w:rsidRPr="00584FCF">
        <w:rPr>
          <w:rFonts w:ascii="Times New Roman" w:hAnsi="Times New Roman" w:cs="Times New Roman"/>
          <w:color w:val="0000CC"/>
          <w:sz w:val="24"/>
          <w:szCs w:val="24"/>
        </w:rPr>
        <w:t>.01.001</w:t>
      </w:r>
      <w:r w:rsidR="0056402E" w:rsidRPr="00584FCF">
        <w:rPr>
          <w:rFonts w:ascii="Times New Roman" w:hAnsi="Times New Roman" w:cs="Times New Roman"/>
          <w:sz w:val="24"/>
          <w:szCs w:val="24"/>
        </w:rPr>
        <w:t xml:space="preserve"> «Руководство по системе менеджмента ОС»</w:t>
      </w:r>
      <w:r w:rsidR="0056402E">
        <w:rPr>
          <w:rFonts w:ascii="Times New Roman" w:hAnsi="Times New Roman" w:cs="Times New Roman"/>
          <w:sz w:val="24"/>
          <w:szCs w:val="24"/>
        </w:rPr>
        <w:t xml:space="preserve"> (</w:t>
      </w:r>
      <w:r w:rsidRPr="006E0F7E">
        <w:rPr>
          <w:rFonts w:ascii="Times New Roman" w:hAnsi="Times New Roman" w:cs="Times New Roman"/>
          <w:color w:val="0000CC"/>
          <w:sz w:val="24"/>
          <w:szCs w:val="24"/>
        </w:rPr>
        <w:t>п. 8.5.3</w:t>
      </w:r>
      <w:r w:rsidR="0056402E" w:rsidRPr="0056402E">
        <w:rPr>
          <w:rFonts w:ascii="Times New Roman" w:hAnsi="Times New Roman" w:cs="Times New Roman"/>
          <w:sz w:val="24"/>
          <w:szCs w:val="24"/>
        </w:rPr>
        <w:t>)</w:t>
      </w:r>
      <w:r w:rsidRPr="0056402E">
        <w:rPr>
          <w:rFonts w:ascii="Times New Roman" w:hAnsi="Times New Roman" w:cs="Times New Roman"/>
          <w:sz w:val="24"/>
          <w:szCs w:val="24"/>
        </w:rPr>
        <w:t>,</w:t>
      </w:r>
      <w:r w:rsidRPr="006E0F7E">
        <w:rPr>
          <w:rFonts w:ascii="Times New Roman" w:hAnsi="Times New Roman" w:cs="Times New Roman"/>
          <w:sz w:val="24"/>
          <w:szCs w:val="24"/>
        </w:rPr>
        <w:t xml:space="preserve"> </w:t>
      </w:r>
      <w:r w:rsidRPr="006E0F7E">
        <w:rPr>
          <w:rFonts w:ascii="Times New Roman" w:hAnsi="Times New Roman" w:cs="Times New Roman"/>
          <w:color w:val="0000CC"/>
          <w:sz w:val="24"/>
          <w:szCs w:val="24"/>
        </w:rPr>
        <w:t xml:space="preserve">п. </w:t>
      </w:r>
      <w:r w:rsidR="0056402E">
        <w:rPr>
          <w:rFonts w:ascii="Times New Roman" w:hAnsi="Times New Roman" w:cs="Times New Roman"/>
          <w:color w:val="0000CC"/>
          <w:sz w:val="24"/>
          <w:szCs w:val="24"/>
        </w:rPr>
        <w:t>5</w:t>
      </w:r>
      <w:r w:rsidRPr="006E0F7E">
        <w:rPr>
          <w:rFonts w:ascii="Times New Roman" w:hAnsi="Times New Roman" w:cs="Times New Roman"/>
          <w:color w:val="0000CC"/>
          <w:sz w:val="24"/>
          <w:szCs w:val="24"/>
        </w:rPr>
        <w:t>.6.3.1.3</w:t>
      </w:r>
      <w:r>
        <w:rPr>
          <w:rFonts w:ascii="Times New Roman" w:hAnsi="Times New Roman" w:cs="Times New Roman"/>
          <w:sz w:val="24"/>
          <w:szCs w:val="24"/>
        </w:rPr>
        <w:t xml:space="preserve"> настояще</w:t>
      </w:r>
      <w:r w:rsidR="0056402E">
        <w:rPr>
          <w:rFonts w:ascii="Times New Roman" w:hAnsi="Times New Roman" w:cs="Times New Roman"/>
          <w:sz w:val="24"/>
          <w:szCs w:val="24"/>
        </w:rPr>
        <w:t>й ДП</w:t>
      </w:r>
      <w:r>
        <w:rPr>
          <w:rFonts w:ascii="Times New Roman" w:hAnsi="Times New Roman" w:cs="Times New Roman"/>
          <w:sz w:val="24"/>
          <w:szCs w:val="24"/>
        </w:rPr>
        <w:t>,</w:t>
      </w:r>
      <w:r w:rsidRPr="0056476D">
        <w:rPr>
          <w:rFonts w:ascii="Times New Roman" w:hAnsi="Times New Roman" w:cs="Times New Roman"/>
          <w:sz w:val="24"/>
          <w:szCs w:val="24"/>
        </w:rPr>
        <w:t xml:space="preserve"> или для контроля в случае приостановления действия сертификата </w:t>
      </w:r>
      <w:r>
        <w:rPr>
          <w:rFonts w:ascii="Times New Roman" w:hAnsi="Times New Roman" w:cs="Times New Roman"/>
          <w:sz w:val="24"/>
          <w:szCs w:val="24"/>
        </w:rPr>
        <w:t>соо</w:t>
      </w:r>
      <w:r>
        <w:rPr>
          <w:rFonts w:ascii="Times New Roman" w:hAnsi="Times New Roman" w:cs="Times New Roman"/>
          <w:sz w:val="24"/>
          <w:szCs w:val="24"/>
        </w:rPr>
        <w:t>т</w:t>
      </w:r>
      <w:r>
        <w:rPr>
          <w:rFonts w:ascii="Times New Roman" w:hAnsi="Times New Roman" w:cs="Times New Roman"/>
          <w:sz w:val="24"/>
          <w:szCs w:val="24"/>
        </w:rPr>
        <w:t>ветствия заявителя/</w:t>
      </w:r>
      <w:r w:rsidRPr="0056476D">
        <w:rPr>
          <w:rFonts w:ascii="Times New Roman" w:hAnsi="Times New Roman" w:cs="Times New Roman"/>
          <w:sz w:val="24"/>
          <w:szCs w:val="24"/>
        </w:rPr>
        <w:t>заказчика</w:t>
      </w:r>
      <w:r>
        <w:rPr>
          <w:rFonts w:ascii="Times New Roman" w:hAnsi="Times New Roman" w:cs="Times New Roman"/>
          <w:sz w:val="24"/>
          <w:szCs w:val="24"/>
        </w:rPr>
        <w:t xml:space="preserve"> согласно </w:t>
      </w:r>
      <w:r w:rsidRPr="00FE6198">
        <w:rPr>
          <w:rFonts w:ascii="Times New Roman" w:hAnsi="Times New Roman" w:cs="Times New Roman"/>
          <w:color w:val="0000CC"/>
          <w:sz w:val="24"/>
          <w:szCs w:val="24"/>
        </w:rPr>
        <w:t xml:space="preserve">п. </w:t>
      </w:r>
      <w:r w:rsidR="0056402E">
        <w:rPr>
          <w:rFonts w:ascii="Times New Roman" w:hAnsi="Times New Roman" w:cs="Times New Roman"/>
          <w:color w:val="0000CC"/>
          <w:sz w:val="24"/>
          <w:szCs w:val="24"/>
        </w:rPr>
        <w:t>5</w:t>
      </w:r>
      <w:r w:rsidRPr="00FE6198">
        <w:rPr>
          <w:rFonts w:ascii="Times New Roman" w:hAnsi="Times New Roman" w:cs="Times New Roman"/>
          <w:color w:val="0000CC"/>
          <w:sz w:val="24"/>
          <w:szCs w:val="24"/>
        </w:rPr>
        <w:t>.6.5</w:t>
      </w:r>
      <w:r>
        <w:rPr>
          <w:rFonts w:ascii="Times New Roman" w:hAnsi="Times New Roman" w:cs="Times New Roman"/>
          <w:sz w:val="24"/>
          <w:szCs w:val="24"/>
        </w:rPr>
        <w:t xml:space="preserve"> настояще</w:t>
      </w:r>
      <w:r w:rsidR="0056402E">
        <w:rPr>
          <w:rFonts w:ascii="Times New Roman" w:hAnsi="Times New Roman" w:cs="Times New Roman"/>
          <w:sz w:val="24"/>
          <w:szCs w:val="24"/>
        </w:rPr>
        <w:t>й ДП</w:t>
      </w:r>
      <w:r>
        <w:rPr>
          <w:rFonts w:ascii="Times New Roman" w:hAnsi="Times New Roman" w:cs="Times New Roman"/>
          <w:color w:val="0000CC"/>
          <w:sz w:val="24"/>
          <w:szCs w:val="24"/>
        </w:rPr>
        <w:t>.</w:t>
      </w:r>
    </w:p>
    <w:p w:rsidR="00E80AB6" w:rsidRPr="0056476D" w:rsidRDefault="00E80AB6" w:rsidP="00E80AB6">
      <w:pPr>
        <w:pStyle w:val="FORMATTEXT"/>
        <w:ind w:firstLine="568"/>
        <w:jc w:val="both"/>
        <w:rPr>
          <w:rFonts w:ascii="Times New Roman" w:hAnsi="Times New Roman" w:cs="Times New Roman"/>
          <w:sz w:val="24"/>
          <w:szCs w:val="24"/>
        </w:rPr>
      </w:pPr>
      <w:r w:rsidRPr="0056476D">
        <w:rPr>
          <w:rFonts w:ascii="Times New Roman" w:hAnsi="Times New Roman" w:cs="Times New Roman"/>
          <w:sz w:val="24"/>
          <w:szCs w:val="24"/>
        </w:rPr>
        <w:t>В таких случаях:</w:t>
      </w:r>
    </w:p>
    <w:p w:rsidR="00E80AB6" w:rsidRPr="0056476D"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56476D">
        <w:rPr>
          <w:rFonts w:ascii="Times New Roman" w:hAnsi="Times New Roman" w:cs="Times New Roman"/>
          <w:sz w:val="24"/>
          <w:szCs w:val="24"/>
        </w:rPr>
        <w:t xml:space="preserve"> </w:t>
      </w:r>
      <w:r>
        <w:rPr>
          <w:rFonts w:ascii="Times New Roman" w:hAnsi="Times New Roman" w:cs="Times New Roman"/>
          <w:sz w:val="24"/>
          <w:szCs w:val="24"/>
        </w:rPr>
        <w:t>ОС</w:t>
      </w:r>
      <w:r w:rsidRPr="0056476D">
        <w:rPr>
          <w:rFonts w:ascii="Times New Roman" w:hAnsi="Times New Roman" w:cs="Times New Roman"/>
          <w:sz w:val="24"/>
          <w:szCs w:val="24"/>
        </w:rPr>
        <w:t xml:space="preserve"> </w:t>
      </w:r>
      <w:r>
        <w:rPr>
          <w:rFonts w:ascii="Times New Roman" w:hAnsi="Times New Roman" w:cs="Times New Roman"/>
          <w:sz w:val="24"/>
          <w:szCs w:val="24"/>
        </w:rPr>
        <w:t xml:space="preserve">согласно </w:t>
      </w:r>
      <w:r w:rsidR="00F67E32">
        <w:rPr>
          <w:rFonts w:ascii="Times New Roman" w:hAnsi="Times New Roman" w:cs="Times New Roman"/>
          <w:color w:val="0000CC"/>
          <w:sz w:val="24"/>
          <w:szCs w:val="24"/>
        </w:rPr>
        <w:t>ОССМ.ДП</w:t>
      </w:r>
      <w:r w:rsidR="0056402E" w:rsidRPr="00584FCF">
        <w:rPr>
          <w:rFonts w:ascii="Times New Roman" w:hAnsi="Times New Roman" w:cs="Times New Roman"/>
          <w:color w:val="0000CC"/>
          <w:sz w:val="24"/>
          <w:szCs w:val="24"/>
        </w:rPr>
        <w:t>.01.001</w:t>
      </w:r>
      <w:r w:rsidR="0056402E" w:rsidRPr="00584FCF">
        <w:rPr>
          <w:rFonts w:ascii="Times New Roman" w:hAnsi="Times New Roman" w:cs="Times New Roman"/>
          <w:sz w:val="24"/>
          <w:szCs w:val="24"/>
        </w:rPr>
        <w:t xml:space="preserve"> «Руководство по системе менеджмента ОС»</w:t>
      </w:r>
      <w:r w:rsidR="0056402E">
        <w:rPr>
          <w:rFonts w:ascii="Times New Roman" w:hAnsi="Times New Roman" w:cs="Times New Roman"/>
          <w:sz w:val="24"/>
          <w:szCs w:val="24"/>
        </w:rPr>
        <w:t xml:space="preserve"> (</w:t>
      </w:r>
      <w:r w:rsidRPr="006E0F7E">
        <w:rPr>
          <w:rFonts w:ascii="Times New Roman" w:hAnsi="Times New Roman" w:cs="Times New Roman"/>
          <w:color w:val="0000CC"/>
          <w:sz w:val="24"/>
          <w:szCs w:val="24"/>
        </w:rPr>
        <w:t>п. 8.5.1</w:t>
      </w:r>
      <w:r w:rsidR="0056402E" w:rsidRPr="0054349C">
        <w:rPr>
          <w:rFonts w:ascii="Times New Roman" w:hAnsi="Times New Roman" w:cs="Times New Roman"/>
          <w:sz w:val="24"/>
          <w:szCs w:val="24"/>
        </w:rPr>
        <w:t>)</w:t>
      </w:r>
      <w:r w:rsidRPr="0054349C">
        <w:rPr>
          <w:rFonts w:ascii="Times New Roman" w:hAnsi="Times New Roman" w:cs="Times New Roman"/>
          <w:sz w:val="24"/>
          <w:szCs w:val="24"/>
        </w:rPr>
        <w:t xml:space="preserve"> обо</w:t>
      </w:r>
      <w:r w:rsidRPr="0054349C">
        <w:rPr>
          <w:rFonts w:ascii="Times New Roman" w:hAnsi="Times New Roman" w:cs="Times New Roman"/>
          <w:sz w:val="24"/>
          <w:szCs w:val="24"/>
        </w:rPr>
        <w:t>с</w:t>
      </w:r>
      <w:r w:rsidRPr="0054349C">
        <w:rPr>
          <w:rFonts w:ascii="Times New Roman" w:hAnsi="Times New Roman" w:cs="Times New Roman"/>
          <w:sz w:val="24"/>
          <w:szCs w:val="24"/>
        </w:rPr>
        <w:t xml:space="preserve">новывает </w:t>
      </w:r>
      <w:r>
        <w:rPr>
          <w:rFonts w:ascii="Times New Roman" w:hAnsi="Times New Roman" w:cs="Times New Roman"/>
          <w:sz w:val="24"/>
          <w:szCs w:val="24"/>
        </w:rPr>
        <w:t xml:space="preserve">и </w:t>
      </w:r>
      <w:r w:rsidRPr="0056476D">
        <w:rPr>
          <w:rFonts w:ascii="Times New Roman" w:hAnsi="Times New Roman" w:cs="Times New Roman"/>
          <w:sz w:val="24"/>
          <w:szCs w:val="24"/>
        </w:rPr>
        <w:t>заранее изве</w:t>
      </w:r>
      <w:r>
        <w:rPr>
          <w:rFonts w:ascii="Times New Roman" w:hAnsi="Times New Roman" w:cs="Times New Roman"/>
          <w:sz w:val="24"/>
          <w:szCs w:val="24"/>
        </w:rPr>
        <w:t>щает</w:t>
      </w:r>
      <w:r w:rsidRPr="0056476D">
        <w:rPr>
          <w:rFonts w:ascii="Times New Roman" w:hAnsi="Times New Roman" w:cs="Times New Roman"/>
          <w:sz w:val="24"/>
          <w:szCs w:val="24"/>
        </w:rPr>
        <w:t xml:space="preserve"> сертифицированных </w:t>
      </w:r>
      <w:r>
        <w:rPr>
          <w:rFonts w:ascii="Times New Roman" w:hAnsi="Times New Roman" w:cs="Times New Roman"/>
          <w:sz w:val="24"/>
          <w:szCs w:val="24"/>
        </w:rPr>
        <w:t>заявителей/</w:t>
      </w:r>
      <w:r w:rsidRPr="0056476D">
        <w:rPr>
          <w:rFonts w:ascii="Times New Roman" w:hAnsi="Times New Roman" w:cs="Times New Roman"/>
          <w:sz w:val="24"/>
          <w:szCs w:val="24"/>
        </w:rPr>
        <w:t>заказчиков об условиях, на которых будут осуществляться такие аудиты;</w:t>
      </w:r>
    </w:p>
    <w:p w:rsidR="00E80AB6" w:rsidRDefault="00E80AB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w:t>
      </w:r>
      <w:r w:rsidRPr="0056476D">
        <w:rPr>
          <w:rFonts w:ascii="Times New Roman" w:hAnsi="Times New Roman" w:cs="Times New Roman"/>
          <w:sz w:val="24"/>
          <w:szCs w:val="24"/>
        </w:rPr>
        <w:t xml:space="preserve"> </w:t>
      </w:r>
      <w:r>
        <w:rPr>
          <w:rFonts w:ascii="Times New Roman" w:hAnsi="Times New Roman" w:cs="Times New Roman"/>
          <w:sz w:val="24"/>
          <w:szCs w:val="24"/>
        </w:rPr>
        <w:t>ОС</w:t>
      </w:r>
      <w:r w:rsidRPr="0056476D">
        <w:rPr>
          <w:rFonts w:ascii="Times New Roman" w:hAnsi="Times New Roman" w:cs="Times New Roman"/>
          <w:sz w:val="24"/>
          <w:szCs w:val="24"/>
        </w:rPr>
        <w:t xml:space="preserve"> очень тщательно рассм</w:t>
      </w:r>
      <w:r>
        <w:rPr>
          <w:rFonts w:ascii="Times New Roman" w:hAnsi="Times New Roman" w:cs="Times New Roman"/>
          <w:sz w:val="24"/>
          <w:szCs w:val="24"/>
        </w:rPr>
        <w:t>атривает</w:t>
      </w:r>
      <w:r w:rsidRPr="0056476D">
        <w:rPr>
          <w:rFonts w:ascii="Times New Roman" w:hAnsi="Times New Roman" w:cs="Times New Roman"/>
          <w:sz w:val="24"/>
          <w:szCs w:val="24"/>
        </w:rPr>
        <w:t xml:space="preserve"> состав аудиторской группы </w:t>
      </w:r>
      <w:r>
        <w:rPr>
          <w:rFonts w:ascii="Times New Roman" w:hAnsi="Times New Roman" w:cs="Times New Roman"/>
          <w:sz w:val="24"/>
          <w:szCs w:val="24"/>
        </w:rPr>
        <w:t xml:space="preserve">согласно </w:t>
      </w:r>
      <w:r w:rsidRPr="006E0F7E">
        <w:rPr>
          <w:rFonts w:ascii="Times New Roman" w:hAnsi="Times New Roman" w:cs="Times New Roman"/>
          <w:color w:val="0000CC"/>
          <w:sz w:val="24"/>
          <w:szCs w:val="24"/>
        </w:rPr>
        <w:t xml:space="preserve">п. </w:t>
      </w:r>
      <w:r w:rsidR="0056402E">
        <w:rPr>
          <w:rFonts w:ascii="Times New Roman" w:hAnsi="Times New Roman" w:cs="Times New Roman"/>
          <w:color w:val="0000CC"/>
          <w:sz w:val="24"/>
          <w:szCs w:val="24"/>
        </w:rPr>
        <w:t>5</w:t>
      </w:r>
      <w:r w:rsidRPr="006E0F7E">
        <w:rPr>
          <w:rFonts w:ascii="Times New Roman" w:hAnsi="Times New Roman" w:cs="Times New Roman"/>
          <w:color w:val="0000CC"/>
          <w:sz w:val="24"/>
          <w:szCs w:val="24"/>
        </w:rPr>
        <w:t>.2.2</w:t>
      </w:r>
      <w:r>
        <w:rPr>
          <w:rFonts w:ascii="Times New Roman" w:hAnsi="Times New Roman" w:cs="Times New Roman"/>
          <w:sz w:val="24"/>
          <w:szCs w:val="24"/>
        </w:rPr>
        <w:t xml:space="preserve"> настояще</w:t>
      </w:r>
      <w:r w:rsidR="0056402E">
        <w:rPr>
          <w:rFonts w:ascii="Times New Roman" w:hAnsi="Times New Roman" w:cs="Times New Roman"/>
          <w:sz w:val="24"/>
          <w:szCs w:val="24"/>
        </w:rPr>
        <w:t>й ДП</w:t>
      </w:r>
      <w:r>
        <w:rPr>
          <w:rFonts w:ascii="Times New Roman" w:hAnsi="Times New Roman" w:cs="Times New Roman"/>
          <w:sz w:val="24"/>
          <w:szCs w:val="24"/>
        </w:rPr>
        <w:t xml:space="preserve"> </w:t>
      </w:r>
      <w:r w:rsidRPr="0056476D">
        <w:rPr>
          <w:rFonts w:ascii="Times New Roman" w:hAnsi="Times New Roman" w:cs="Times New Roman"/>
          <w:sz w:val="24"/>
          <w:szCs w:val="24"/>
        </w:rPr>
        <w:t xml:space="preserve">по причине отсутствия у </w:t>
      </w:r>
      <w:r>
        <w:rPr>
          <w:rFonts w:ascii="Times New Roman" w:hAnsi="Times New Roman" w:cs="Times New Roman"/>
          <w:sz w:val="24"/>
          <w:szCs w:val="24"/>
        </w:rPr>
        <w:t>заявителя/</w:t>
      </w:r>
      <w:r w:rsidRPr="0056476D">
        <w:rPr>
          <w:rFonts w:ascii="Times New Roman" w:hAnsi="Times New Roman" w:cs="Times New Roman"/>
          <w:sz w:val="24"/>
          <w:szCs w:val="24"/>
        </w:rPr>
        <w:t>заказчика возможности опротестовать участников аудито</w:t>
      </w:r>
      <w:r w:rsidRPr="0056476D">
        <w:rPr>
          <w:rFonts w:ascii="Times New Roman" w:hAnsi="Times New Roman" w:cs="Times New Roman"/>
          <w:sz w:val="24"/>
          <w:szCs w:val="24"/>
        </w:rPr>
        <w:t>р</w:t>
      </w:r>
      <w:r w:rsidRPr="0056476D">
        <w:rPr>
          <w:rFonts w:ascii="Times New Roman" w:hAnsi="Times New Roman" w:cs="Times New Roman"/>
          <w:sz w:val="24"/>
          <w:szCs w:val="24"/>
        </w:rPr>
        <w:t>ской группы.</w:t>
      </w:r>
    </w:p>
    <w:p w:rsidR="00F67E32" w:rsidRDefault="00E80AB6" w:rsidP="002159A7">
      <w:pPr>
        <w:pStyle w:val="FORMATTEXT"/>
        <w:ind w:firstLine="568"/>
        <w:jc w:val="both"/>
        <w:rPr>
          <w:rFonts w:ascii="Times New Roman" w:hAnsi="Times New Roman" w:cs="Times New Roman"/>
          <w:sz w:val="24"/>
          <w:szCs w:val="24"/>
        </w:rPr>
      </w:pPr>
      <w:r w:rsidRPr="0056476D">
        <w:rPr>
          <w:rFonts w:ascii="Times New Roman" w:hAnsi="Times New Roman" w:cs="Times New Roman"/>
          <w:sz w:val="24"/>
          <w:szCs w:val="24"/>
        </w:rPr>
        <w:t>Внеплановы</w:t>
      </w:r>
      <w:r>
        <w:rPr>
          <w:rFonts w:ascii="Times New Roman" w:hAnsi="Times New Roman" w:cs="Times New Roman"/>
          <w:sz w:val="24"/>
          <w:szCs w:val="24"/>
        </w:rPr>
        <w:t>й</w:t>
      </w:r>
      <w:r w:rsidRPr="0056476D">
        <w:rPr>
          <w:rFonts w:ascii="Times New Roman" w:hAnsi="Times New Roman" w:cs="Times New Roman"/>
          <w:sz w:val="24"/>
          <w:szCs w:val="24"/>
        </w:rPr>
        <w:t xml:space="preserve"> аудит</w:t>
      </w:r>
      <w:r>
        <w:rPr>
          <w:rFonts w:ascii="Times New Roman" w:hAnsi="Times New Roman" w:cs="Times New Roman"/>
          <w:sz w:val="24"/>
          <w:szCs w:val="24"/>
        </w:rPr>
        <w:t xml:space="preserve"> проводится согласно </w:t>
      </w:r>
      <w:r w:rsidRPr="0070427F">
        <w:rPr>
          <w:rFonts w:ascii="Times New Roman" w:hAnsi="Times New Roman" w:cs="Times New Roman"/>
          <w:color w:val="0000CC"/>
          <w:sz w:val="24"/>
          <w:szCs w:val="24"/>
        </w:rPr>
        <w:t xml:space="preserve">п. </w:t>
      </w:r>
      <w:r w:rsidR="0056402E">
        <w:rPr>
          <w:rFonts w:ascii="Times New Roman" w:hAnsi="Times New Roman" w:cs="Times New Roman"/>
          <w:color w:val="0000CC"/>
          <w:sz w:val="24"/>
          <w:szCs w:val="24"/>
        </w:rPr>
        <w:t>5</w:t>
      </w:r>
      <w:r w:rsidRPr="0070427F">
        <w:rPr>
          <w:rFonts w:ascii="Times New Roman" w:hAnsi="Times New Roman" w:cs="Times New Roman"/>
          <w:color w:val="0000CC"/>
          <w:sz w:val="24"/>
          <w:szCs w:val="24"/>
        </w:rPr>
        <w:t>.1.3</w:t>
      </w:r>
      <w:r>
        <w:rPr>
          <w:rFonts w:ascii="Times New Roman" w:hAnsi="Times New Roman" w:cs="Times New Roman"/>
          <w:sz w:val="24"/>
          <w:szCs w:val="24"/>
        </w:rPr>
        <w:t xml:space="preserve">, </w:t>
      </w:r>
      <w:r w:rsidRPr="00C34F96">
        <w:rPr>
          <w:rFonts w:ascii="Times New Roman" w:hAnsi="Times New Roman" w:cs="Times New Roman"/>
          <w:color w:val="0000CC"/>
          <w:sz w:val="24"/>
          <w:szCs w:val="24"/>
        </w:rPr>
        <w:t xml:space="preserve">п. </w:t>
      </w:r>
      <w:r w:rsidR="0056402E">
        <w:rPr>
          <w:rFonts w:ascii="Times New Roman" w:hAnsi="Times New Roman" w:cs="Times New Roman"/>
          <w:color w:val="0000CC"/>
          <w:sz w:val="24"/>
          <w:szCs w:val="24"/>
        </w:rPr>
        <w:t>5</w:t>
      </w:r>
      <w:r w:rsidRPr="00C34F96">
        <w:rPr>
          <w:rFonts w:ascii="Times New Roman" w:hAnsi="Times New Roman" w:cs="Times New Roman"/>
          <w:color w:val="0000CC"/>
          <w:sz w:val="24"/>
          <w:szCs w:val="24"/>
        </w:rPr>
        <w:t>.2</w:t>
      </w:r>
      <w:r>
        <w:rPr>
          <w:rFonts w:ascii="Times New Roman" w:hAnsi="Times New Roman" w:cs="Times New Roman"/>
          <w:sz w:val="24"/>
          <w:szCs w:val="24"/>
        </w:rPr>
        <w:t xml:space="preserve">, </w:t>
      </w:r>
      <w:r w:rsidRPr="00C34F96">
        <w:rPr>
          <w:rFonts w:ascii="Times New Roman" w:hAnsi="Times New Roman" w:cs="Times New Roman"/>
          <w:color w:val="0000CC"/>
          <w:sz w:val="24"/>
          <w:szCs w:val="24"/>
        </w:rPr>
        <w:t xml:space="preserve">п. </w:t>
      </w:r>
      <w:r w:rsidR="0056402E">
        <w:rPr>
          <w:rFonts w:ascii="Times New Roman" w:hAnsi="Times New Roman" w:cs="Times New Roman"/>
          <w:color w:val="0000CC"/>
          <w:sz w:val="24"/>
          <w:szCs w:val="24"/>
        </w:rPr>
        <w:t>5</w:t>
      </w:r>
      <w:r w:rsidRPr="00C34F96">
        <w:rPr>
          <w:rFonts w:ascii="Times New Roman" w:hAnsi="Times New Roman" w:cs="Times New Roman"/>
          <w:color w:val="0000CC"/>
          <w:sz w:val="24"/>
          <w:szCs w:val="24"/>
        </w:rPr>
        <w:t>.4</w:t>
      </w:r>
      <w:r>
        <w:rPr>
          <w:rFonts w:ascii="Times New Roman" w:hAnsi="Times New Roman" w:cs="Times New Roman"/>
          <w:sz w:val="24"/>
          <w:szCs w:val="24"/>
        </w:rPr>
        <w:t xml:space="preserve"> </w:t>
      </w:r>
      <w:r w:rsidRPr="00C34F96">
        <w:rPr>
          <w:rFonts w:ascii="Times New Roman" w:hAnsi="Times New Roman" w:cs="Times New Roman"/>
          <w:color w:val="0000CC"/>
          <w:sz w:val="24"/>
          <w:szCs w:val="24"/>
        </w:rPr>
        <w:t xml:space="preserve">п. </w:t>
      </w:r>
      <w:r w:rsidR="0056402E">
        <w:rPr>
          <w:rFonts w:ascii="Times New Roman" w:hAnsi="Times New Roman" w:cs="Times New Roman"/>
          <w:color w:val="0000CC"/>
          <w:sz w:val="24"/>
          <w:szCs w:val="24"/>
        </w:rPr>
        <w:t>5</w:t>
      </w:r>
      <w:r w:rsidRPr="00C34F96">
        <w:rPr>
          <w:rFonts w:ascii="Times New Roman" w:hAnsi="Times New Roman" w:cs="Times New Roman"/>
          <w:color w:val="0000CC"/>
          <w:sz w:val="24"/>
          <w:szCs w:val="24"/>
        </w:rPr>
        <w:t>.5</w:t>
      </w:r>
      <w:r>
        <w:rPr>
          <w:rFonts w:ascii="Times New Roman" w:hAnsi="Times New Roman" w:cs="Times New Roman"/>
          <w:sz w:val="24"/>
          <w:szCs w:val="24"/>
        </w:rPr>
        <w:t xml:space="preserve"> настояще</w:t>
      </w:r>
      <w:r w:rsidR="0056402E">
        <w:rPr>
          <w:rFonts w:ascii="Times New Roman" w:hAnsi="Times New Roman" w:cs="Times New Roman"/>
          <w:sz w:val="24"/>
          <w:szCs w:val="24"/>
        </w:rPr>
        <w:t>й ДП</w:t>
      </w:r>
      <w:r>
        <w:rPr>
          <w:rFonts w:ascii="Times New Roman" w:hAnsi="Times New Roman" w:cs="Times New Roman"/>
          <w:sz w:val="24"/>
          <w:szCs w:val="24"/>
        </w:rPr>
        <w:t>.</w:t>
      </w:r>
    </w:p>
    <w:p w:rsidR="00E80AB6" w:rsidRPr="0056476D" w:rsidRDefault="00471B26" w:rsidP="00E80AB6">
      <w:pPr>
        <w:pStyle w:val="HEADERTEXT"/>
        <w:ind w:firstLine="568"/>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5</w:t>
      </w:r>
      <w:r w:rsidR="00E80AB6" w:rsidRPr="0056476D">
        <w:rPr>
          <w:rFonts w:ascii="Times New Roman" w:hAnsi="Times New Roman" w:cs="Times New Roman"/>
          <w:b/>
          <w:bCs/>
          <w:color w:val="auto"/>
          <w:sz w:val="24"/>
          <w:szCs w:val="24"/>
        </w:rPr>
        <w:t>.6.5 Приостановление, отмена действия сертификата или сужение области сертифик</w:t>
      </w:r>
      <w:r w:rsidR="00E80AB6" w:rsidRPr="0056476D">
        <w:rPr>
          <w:rFonts w:ascii="Times New Roman" w:hAnsi="Times New Roman" w:cs="Times New Roman"/>
          <w:b/>
          <w:bCs/>
          <w:color w:val="auto"/>
          <w:sz w:val="24"/>
          <w:szCs w:val="24"/>
        </w:rPr>
        <w:t>а</w:t>
      </w:r>
      <w:r w:rsidR="00E80AB6" w:rsidRPr="0056476D">
        <w:rPr>
          <w:rFonts w:ascii="Times New Roman" w:hAnsi="Times New Roman" w:cs="Times New Roman"/>
          <w:b/>
          <w:bCs/>
          <w:color w:val="auto"/>
          <w:sz w:val="24"/>
          <w:szCs w:val="24"/>
        </w:rPr>
        <w:t>ции</w:t>
      </w:r>
    </w:p>
    <w:p w:rsidR="00E80AB6" w:rsidRPr="0056476D" w:rsidRDefault="00471B2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56476D">
        <w:rPr>
          <w:rFonts w:ascii="Times New Roman" w:hAnsi="Times New Roman" w:cs="Times New Roman"/>
          <w:sz w:val="24"/>
          <w:szCs w:val="24"/>
        </w:rPr>
        <w:t xml:space="preserve">.6.5.1 </w:t>
      </w:r>
      <w:r w:rsidR="00E80AB6">
        <w:rPr>
          <w:rFonts w:ascii="Times New Roman" w:hAnsi="Times New Roman" w:cs="Times New Roman"/>
          <w:sz w:val="24"/>
          <w:szCs w:val="24"/>
        </w:rPr>
        <w:t xml:space="preserve">ОС имеет </w:t>
      </w:r>
      <w:r w:rsidR="00E80AB6" w:rsidRPr="006278B3">
        <w:rPr>
          <w:rFonts w:ascii="Times New Roman" w:hAnsi="Times New Roman" w:cs="Times New Roman"/>
          <w:color w:val="0000CC"/>
          <w:sz w:val="24"/>
          <w:szCs w:val="24"/>
        </w:rPr>
        <w:t xml:space="preserve">Политику по приостановлению, отмене действия сертификата или сужению области сертификации </w:t>
      </w:r>
      <w:r w:rsidR="00E80AB6">
        <w:rPr>
          <w:rFonts w:ascii="Times New Roman" w:hAnsi="Times New Roman" w:cs="Times New Roman"/>
          <w:sz w:val="24"/>
          <w:szCs w:val="24"/>
        </w:rPr>
        <w:t xml:space="preserve">– </w:t>
      </w:r>
      <w:r w:rsidR="00E80AB6" w:rsidRPr="006278B3">
        <w:rPr>
          <w:rFonts w:ascii="Times New Roman" w:hAnsi="Times New Roman" w:cs="Times New Roman"/>
          <w:color w:val="0000CC"/>
          <w:sz w:val="24"/>
          <w:szCs w:val="24"/>
        </w:rPr>
        <w:t>приложение 4</w:t>
      </w:r>
      <w:r w:rsidR="00E80AB6">
        <w:rPr>
          <w:rFonts w:ascii="Times New Roman" w:hAnsi="Times New Roman" w:cs="Times New Roman"/>
          <w:sz w:val="24"/>
          <w:szCs w:val="24"/>
        </w:rPr>
        <w:t xml:space="preserve"> </w:t>
      </w:r>
      <w:r w:rsidR="00F67E32">
        <w:rPr>
          <w:rFonts w:ascii="Times New Roman" w:hAnsi="Times New Roman" w:cs="Times New Roman"/>
          <w:color w:val="0000CC"/>
          <w:sz w:val="24"/>
          <w:szCs w:val="24"/>
        </w:rPr>
        <w:t>ОССМ.ДП</w:t>
      </w:r>
      <w:r w:rsidR="0054349C" w:rsidRPr="00584FCF">
        <w:rPr>
          <w:rFonts w:ascii="Times New Roman" w:hAnsi="Times New Roman" w:cs="Times New Roman"/>
          <w:color w:val="0000CC"/>
          <w:sz w:val="24"/>
          <w:szCs w:val="24"/>
        </w:rPr>
        <w:t>.01.001</w:t>
      </w:r>
      <w:r w:rsidR="0054349C" w:rsidRPr="00584FCF">
        <w:rPr>
          <w:rFonts w:ascii="Times New Roman" w:hAnsi="Times New Roman" w:cs="Times New Roman"/>
          <w:sz w:val="24"/>
          <w:szCs w:val="24"/>
        </w:rPr>
        <w:t xml:space="preserve"> «Руководство по системе менеджмента ОС»</w:t>
      </w:r>
      <w:r w:rsidR="00E80AB6">
        <w:rPr>
          <w:rFonts w:ascii="Times New Roman" w:hAnsi="Times New Roman" w:cs="Times New Roman"/>
          <w:color w:val="0000CC"/>
          <w:sz w:val="24"/>
          <w:szCs w:val="24"/>
        </w:rPr>
        <w:t>.</w:t>
      </w:r>
    </w:p>
    <w:p w:rsidR="00E80AB6" w:rsidRPr="0056476D" w:rsidRDefault="00E80AB6" w:rsidP="00E80AB6">
      <w:pPr>
        <w:pStyle w:val="FORMATTEXT"/>
        <w:ind w:firstLine="568"/>
        <w:jc w:val="both"/>
        <w:rPr>
          <w:rFonts w:ascii="Times New Roman" w:hAnsi="Times New Roman" w:cs="Times New Roman"/>
          <w:sz w:val="24"/>
          <w:szCs w:val="24"/>
        </w:rPr>
      </w:pPr>
      <w:r w:rsidRPr="0054349C">
        <w:rPr>
          <w:rFonts w:ascii="Times New Roman" w:hAnsi="Times New Roman" w:cs="Times New Roman"/>
          <w:sz w:val="24"/>
          <w:szCs w:val="24"/>
        </w:rPr>
        <w:t xml:space="preserve">Согласно </w:t>
      </w:r>
      <w:r w:rsidR="0054349C" w:rsidRPr="0054349C">
        <w:rPr>
          <w:rFonts w:ascii="Times New Roman" w:hAnsi="Times New Roman" w:cs="Times New Roman"/>
          <w:sz w:val="24"/>
          <w:szCs w:val="24"/>
        </w:rPr>
        <w:t>настоящей ДП</w:t>
      </w:r>
      <w:r w:rsidR="0054349C">
        <w:rPr>
          <w:rFonts w:ascii="Times New Roman" w:hAnsi="Times New Roman" w:cs="Times New Roman"/>
          <w:color w:val="0000CC"/>
          <w:spacing w:val="5"/>
          <w:sz w:val="24"/>
          <w:szCs w:val="24"/>
          <w:shd w:val="clear" w:color="auto" w:fill="FFFFFF"/>
        </w:rPr>
        <w:t>,</w:t>
      </w:r>
      <w:r w:rsidRPr="00380CE9">
        <w:rPr>
          <w:rFonts w:ascii="Times New Roman" w:hAnsi="Times New Roman" w:cs="Times New Roman"/>
          <w:spacing w:val="5"/>
          <w:sz w:val="24"/>
          <w:szCs w:val="24"/>
          <w:shd w:val="clear" w:color="auto" w:fill="FFFFFF"/>
        </w:rPr>
        <w:t xml:space="preserve"> </w:t>
      </w:r>
      <w:r>
        <w:rPr>
          <w:rFonts w:ascii="Times New Roman" w:hAnsi="Times New Roman" w:cs="Times New Roman"/>
          <w:sz w:val="24"/>
          <w:szCs w:val="24"/>
        </w:rPr>
        <w:t>ОС</w:t>
      </w:r>
      <w:r w:rsidRPr="0056476D">
        <w:rPr>
          <w:rFonts w:ascii="Times New Roman" w:hAnsi="Times New Roman" w:cs="Times New Roman"/>
          <w:sz w:val="24"/>
          <w:szCs w:val="24"/>
        </w:rPr>
        <w:t xml:space="preserve"> </w:t>
      </w:r>
      <w:r>
        <w:rPr>
          <w:rFonts w:ascii="Times New Roman" w:hAnsi="Times New Roman" w:cs="Times New Roman"/>
          <w:sz w:val="24"/>
          <w:szCs w:val="24"/>
        </w:rPr>
        <w:t xml:space="preserve">регламентирует </w:t>
      </w:r>
      <w:r w:rsidRPr="0056476D">
        <w:rPr>
          <w:rFonts w:ascii="Times New Roman" w:hAnsi="Times New Roman" w:cs="Times New Roman"/>
          <w:sz w:val="24"/>
          <w:szCs w:val="24"/>
        </w:rPr>
        <w:t>процедуру по приостановлению, отмене де</w:t>
      </w:r>
      <w:r w:rsidRPr="0056476D">
        <w:rPr>
          <w:rFonts w:ascii="Times New Roman" w:hAnsi="Times New Roman" w:cs="Times New Roman"/>
          <w:sz w:val="24"/>
          <w:szCs w:val="24"/>
        </w:rPr>
        <w:t>й</w:t>
      </w:r>
      <w:r w:rsidRPr="0056476D">
        <w:rPr>
          <w:rFonts w:ascii="Times New Roman" w:hAnsi="Times New Roman" w:cs="Times New Roman"/>
          <w:sz w:val="24"/>
          <w:szCs w:val="24"/>
        </w:rPr>
        <w:t>ствия сертификата или сужению области сертификации и определи</w:t>
      </w:r>
      <w:r>
        <w:rPr>
          <w:rFonts w:ascii="Times New Roman" w:hAnsi="Times New Roman" w:cs="Times New Roman"/>
          <w:sz w:val="24"/>
          <w:szCs w:val="24"/>
        </w:rPr>
        <w:t>л</w:t>
      </w:r>
      <w:r w:rsidRPr="0056476D">
        <w:rPr>
          <w:rFonts w:ascii="Times New Roman" w:hAnsi="Times New Roman" w:cs="Times New Roman"/>
          <w:sz w:val="24"/>
          <w:szCs w:val="24"/>
        </w:rPr>
        <w:t xml:space="preserve"> последующие действия, ос</w:t>
      </w:r>
      <w:r w:rsidRPr="0056476D">
        <w:rPr>
          <w:rFonts w:ascii="Times New Roman" w:hAnsi="Times New Roman" w:cs="Times New Roman"/>
          <w:sz w:val="24"/>
          <w:szCs w:val="24"/>
        </w:rPr>
        <w:t>у</w:t>
      </w:r>
      <w:r w:rsidRPr="0056476D">
        <w:rPr>
          <w:rFonts w:ascii="Times New Roman" w:hAnsi="Times New Roman" w:cs="Times New Roman"/>
          <w:sz w:val="24"/>
          <w:szCs w:val="24"/>
        </w:rPr>
        <w:t xml:space="preserve">ществляемые </w:t>
      </w:r>
      <w:r>
        <w:rPr>
          <w:rFonts w:ascii="Times New Roman" w:hAnsi="Times New Roman" w:cs="Times New Roman"/>
          <w:sz w:val="24"/>
          <w:szCs w:val="24"/>
        </w:rPr>
        <w:t>ОС</w:t>
      </w:r>
      <w:r w:rsidRPr="0056476D">
        <w:rPr>
          <w:rFonts w:ascii="Times New Roman" w:hAnsi="Times New Roman" w:cs="Times New Roman"/>
          <w:sz w:val="24"/>
          <w:szCs w:val="24"/>
        </w:rPr>
        <w:t>.</w:t>
      </w:r>
    </w:p>
    <w:p w:rsidR="00E80AB6" w:rsidRPr="0056476D" w:rsidRDefault="00471B2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56476D">
        <w:rPr>
          <w:rFonts w:ascii="Times New Roman" w:hAnsi="Times New Roman" w:cs="Times New Roman"/>
          <w:sz w:val="24"/>
          <w:szCs w:val="24"/>
        </w:rPr>
        <w:t xml:space="preserve">.6.5.2 </w:t>
      </w:r>
      <w:r w:rsidR="00E80AB6">
        <w:rPr>
          <w:rFonts w:ascii="Times New Roman" w:hAnsi="Times New Roman" w:cs="Times New Roman"/>
          <w:sz w:val="24"/>
          <w:szCs w:val="24"/>
        </w:rPr>
        <w:t>ОС</w:t>
      </w:r>
      <w:r w:rsidR="00E80AB6" w:rsidRPr="0056476D">
        <w:rPr>
          <w:rFonts w:ascii="Times New Roman" w:hAnsi="Times New Roman" w:cs="Times New Roman"/>
          <w:sz w:val="24"/>
          <w:szCs w:val="24"/>
        </w:rPr>
        <w:t xml:space="preserve"> приостанавлива</w:t>
      </w:r>
      <w:r w:rsidR="00E80AB6">
        <w:rPr>
          <w:rFonts w:ascii="Times New Roman" w:hAnsi="Times New Roman" w:cs="Times New Roman"/>
          <w:sz w:val="24"/>
          <w:szCs w:val="24"/>
        </w:rPr>
        <w:t>е</w:t>
      </w:r>
      <w:r w:rsidR="00E80AB6" w:rsidRPr="0056476D">
        <w:rPr>
          <w:rFonts w:ascii="Times New Roman" w:hAnsi="Times New Roman" w:cs="Times New Roman"/>
          <w:sz w:val="24"/>
          <w:szCs w:val="24"/>
        </w:rPr>
        <w:t>т действие сертификата</w:t>
      </w:r>
      <w:r w:rsidR="00E80AB6">
        <w:rPr>
          <w:rFonts w:ascii="Times New Roman" w:hAnsi="Times New Roman" w:cs="Times New Roman"/>
          <w:sz w:val="24"/>
          <w:szCs w:val="24"/>
        </w:rPr>
        <w:t xml:space="preserve"> соответствия заявителя/заказчика</w:t>
      </w:r>
      <w:r w:rsidR="00E80AB6" w:rsidRPr="0056476D">
        <w:rPr>
          <w:rFonts w:ascii="Times New Roman" w:hAnsi="Times New Roman" w:cs="Times New Roman"/>
          <w:sz w:val="24"/>
          <w:szCs w:val="24"/>
        </w:rPr>
        <w:t xml:space="preserve"> в тех случаях, когда</w:t>
      </w:r>
      <w:r w:rsidR="00E80AB6">
        <w:rPr>
          <w:rFonts w:ascii="Times New Roman" w:hAnsi="Times New Roman" w:cs="Times New Roman"/>
          <w:sz w:val="24"/>
          <w:szCs w:val="24"/>
        </w:rPr>
        <w:t>:</w:t>
      </w:r>
    </w:p>
    <w:p w:rsidR="00E80AB6" w:rsidRPr="0056476D" w:rsidRDefault="00E80AB6" w:rsidP="00E80AB6">
      <w:pPr>
        <w:pStyle w:val="FORMATTEXT"/>
        <w:ind w:firstLine="568"/>
        <w:jc w:val="both"/>
        <w:rPr>
          <w:rFonts w:ascii="Times New Roman" w:hAnsi="Times New Roman" w:cs="Times New Roman"/>
          <w:sz w:val="24"/>
          <w:szCs w:val="24"/>
        </w:rPr>
      </w:pPr>
      <w:r w:rsidRPr="0056476D">
        <w:rPr>
          <w:rFonts w:ascii="Times New Roman" w:hAnsi="Times New Roman" w:cs="Times New Roman"/>
          <w:sz w:val="24"/>
          <w:szCs w:val="24"/>
        </w:rPr>
        <w:t xml:space="preserve">- сертифицированная система менеджмента </w:t>
      </w:r>
      <w:r>
        <w:rPr>
          <w:rFonts w:ascii="Times New Roman" w:hAnsi="Times New Roman" w:cs="Times New Roman"/>
          <w:sz w:val="24"/>
          <w:szCs w:val="24"/>
        </w:rPr>
        <w:t xml:space="preserve">заявителя/заказчика </w:t>
      </w:r>
      <w:r w:rsidRPr="0056476D">
        <w:rPr>
          <w:rFonts w:ascii="Times New Roman" w:hAnsi="Times New Roman" w:cs="Times New Roman"/>
          <w:sz w:val="24"/>
          <w:szCs w:val="24"/>
        </w:rPr>
        <w:t>постоянно или в значител</w:t>
      </w:r>
      <w:r w:rsidRPr="0056476D">
        <w:rPr>
          <w:rFonts w:ascii="Times New Roman" w:hAnsi="Times New Roman" w:cs="Times New Roman"/>
          <w:sz w:val="24"/>
          <w:szCs w:val="24"/>
        </w:rPr>
        <w:t>ь</w:t>
      </w:r>
      <w:r w:rsidRPr="0056476D">
        <w:rPr>
          <w:rFonts w:ascii="Times New Roman" w:hAnsi="Times New Roman" w:cs="Times New Roman"/>
          <w:sz w:val="24"/>
          <w:szCs w:val="24"/>
        </w:rPr>
        <w:t>ной мере не может выполнять сертификационные требования, включая требования к результати</w:t>
      </w:r>
      <w:r w:rsidRPr="0056476D">
        <w:rPr>
          <w:rFonts w:ascii="Times New Roman" w:hAnsi="Times New Roman" w:cs="Times New Roman"/>
          <w:sz w:val="24"/>
          <w:szCs w:val="24"/>
        </w:rPr>
        <w:t>в</w:t>
      </w:r>
      <w:r w:rsidRPr="0056476D">
        <w:rPr>
          <w:rFonts w:ascii="Times New Roman" w:hAnsi="Times New Roman" w:cs="Times New Roman"/>
          <w:sz w:val="24"/>
          <w:szCs w:val="24"/>
        </w:rPr>
        <w:t>ности системы менеджмента;</w:t>
      </w:r>
    </w:p>
    <w:p w:rsidR="00E80AB6" w:rsidRPr="0056476D" w:rsidRDefault="00E80AB6" w:rsidP="00E80AB6">
      <w:pPr>
        <w:pStyle w:val="FORMATTEXT"/>
        <w:ind w:firstLine="568"/>
        <w:jc w:val="both"/>
        <w:rPr>
          <w:rFonts w:ascii="Times New Roman" w:hAnsi="Times New Roman" w:cs="Times New Roman"/>
          <w:sz w:val="24"/>
          <w:szCs w:val="24"/>
        </w:rPr>
      </w:pPr>
      <w:r w:rsidRPr="0056476D">
        <w:rPr>
          <w:rFonts w:ascii="Times New Roman" w:hAnsi="Times New Roman" w:cs="Times New Roman"/>
          <w:sz w:val="24"/>
          <w:szCs w:val="24"/>
        </w:rPr>
        <w:t xml:space="preserve">- сертифицированный </w:t>
      </w:r>
      <w:r>
        <w:rPr>
          <w:rFonts w:ascii="Times New Roman" w:hAnsi="Times New Roman" w:cs="Times New Roman"/>
          <w:sz w:val="24"/>
          <w:szCs w:val="24"/>
        </w:rPr>
        <w:t>заявитель/</w:t>
      </w:r>
      <w:r w:rsidRPr="0056476D">
        <w:rPr>
          <w:rFonts w:ascii="Times New Roman" w:hAnsi="Times New Roman" w:cs="Times New Roman"/>
          <w:sz w:val="24"/>
          <w:szCs w:val="24"/>
        </w:rPr>
        <w:t xml:space="preserve">заказчик не позволяет проводить </w:t>
      </w:r>
      <w:r>
        <w:rPr>
          <w:rFonts w:ascii="Times New Roman" w:hAnsi="Times New Roman" w:cs="Times New Roman"/>
          <w:sz w:val="24"/>
          <w:szCs w:val="24"/>
        </w:rPr>
        <w:t>надзорные аудиты (</w:t>
      </w:r>
      <w:r w:rsidRPr="0056476D">
        <w:rPr>
          <w:rFonts w:ascii="Times New Roman" w:hAnsi="Times New Roman" w:cs="Times New Roman"/>
          <w:sz w:val="24"/>
          <w:szCs w:val="24"/>
        </w:rPr>
        <w:t>и</w:t>
      </w:r>
      <w:r w:rsidRPr="0056476D">
        <w:rPr>
          <w:rFonts w:ascii="Times New Roman" w:hAnsi="Times New Roman" w:cs="Times New Roman"/>
          <w:sz w:val="24"/>
          <w:szCs w:val="24"/>
        </w:rPr>
        <w:t>н</w:t>
      </w:r>
      <w:r w:rsidRPr="0056476D">
        <w:rPr>
          <w:rFonts w:ascii="Times New Roman" w:hAnsi="Times New Roman" w:cs="Times New Roman"/>
          <w:sz w:val="24"/>
          <w:szCs w:val="24"/>
        </w:rPr>
        <w:t>спекционны</w:t>
      </w:r>
      <w:r>
        <w:rPr>
          <w:rFonts w:ascii="Times New Roman" w:hAnsi="Times New Roman" w:cs="Times New Roman"/>
          <w:sz w:val="24"/>
          <w:szCs w:val="24"/>
        </w:rPr>
        <w:t>й контроль)</w:t>
      </w:r>
      <w:r w:rsidRPr="0056476D">
        <w:rPr>
          <w:rFonts w:ascii="Times New Roman" w:hAnsi="Times New Roman" w:cs="Times New Roman"/>
          <w:sz w:val="24"/>
          <w:szCs w:val="24"/>
        </w:rPr>
        <w:t xml:space="preserve"> или ресертификационные аудиты с требуемой периодичностью;</w:t>
      </w:r>
    </w:p>
    <w:p w:rsidR="00E80AB6" w:rsidRPr="0056476D" w:rsidRDefault="00E80AB6" w:rsidP="00E80AB6">
      <w:pPr>
        <w:pStyle w:val="FORMATTEXT"/>
        <w:ind w:firstLine="568"/>
        <w:jc w:val="both"/>
        <w:rPr>
          <w:rFonts w:ascii="Times New Roman" w:hAnsi="Times New Roman" w:cs="Times New Roman"/>
          <w:sz w:val="24"/>
          <w:szCs w:val="24"/>
        </w:rPr>
      </w:pPr>
      <w:r w:rsidRPr="0056476D">
        <w:rPr>
          <w:rFonts w:ascii="Times New Roman" w:hAnsi="Times New Roman" w:cs="Times New Roman"/>
          <w:sz w:val="24"/>
          <w:szCs w:val="24"/>
        </w:rPr>
        <w:t xml:space="preserve">- сертифицированный </w:t>
      </w:r>
      <w:r>
        <w:rPr>
          <w:rFonts w:ascii="Times New Roman" w:hAnsi="Times New Roman" w:cs="Times New Roman"/>
          <w:sz w:val="24"/>
          <w:szCs w:val="24"/>
        </w:rPr>
        <w:t>заявитель/</w:t>
      </w:r>
      <w:r w:rsidRPr="0056476D">
        <w:rPr>
          <w:rFonts w:ascii="Times New Roman" w:hAnsi="Times New Roman" w:cs="Times New Roman"/>
          <w:sz w:val="24"/>
          <w:szCs w:val="24"/>
        </w:rPr>
        <w:t>заказчик добровольно делает запрос о приостановлении действия сертификата.</w:t>
      </w:r>
    </w:p>
    <w:p w:rsidR="00E80AB6" w:rsidRPr="0056476D" w:rsidRDefault="00471B2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56476D">
        <w:rPr>
          <w:rFonts w:ascii="Times New Roman" w:hAnsi="Times New Roman" w:cs="Times New Roman"/>
          <w:sz w:val="24"/>
          <w:szCs w:val="24"/>
        </w:rPr>
        <w:t xml:space="preserve">.6.5.3 После приостановления действия сертификат </w:t>
      </w:r>
      <w:r w:rsidR="00E80AB6">
        <w:rPr>
          <w:rFonts w:ascii="Times New Roman" w:hAnsi="Times New Roman" w:cs="Times New Roman"/>
          <w:sz w:val="24"/>
          <w:szCs w:val="24"/>
        </w:rPr>
        <w:t xml:space="preserve">соответствия </w:t>
      </w:r>
      <w:r w:rsidR="00E80AB6" w:rsidRPr="0056476D">
        <w:rPr>
          <w:rFonts w:ascii="Times New Roman" w:hAnsi="Times New Roman" w:cs="Times New Roman"/>
          <w:sz w:val="24"/>
          <w:szCs w:val="24"/>
        </w:rPr>
        <w:t xml:space="preserve">на систему менеджмента </w:t>
      </w:r>
      <w:r w:rsidR="00E80AB6">
        <w:rPr>
          <w:rFonts w:ascii="Times New Roman" w:hAnsi="Times New Roman" w:cs="Times New Roman"/>
          <w:sz w:val="24"/>
          <w:szCs w:val="24"/>
        </w:rPr>
        <w:t>заявителя/</w:t>
      </w:r>
      <w:r w:rsidR="00E80AB6" w:rsidRPr="0056476D">
        <w:rPr>
          <w:rFonts w:ascii="Times New Roman" w:hAnsi="Times New Roman" w:cs="Times New Roman"/>
          <w:sz w:val="24"/>
          <w:szCs w:val="24"/>
        </w:rPr>
        <w:t>заказчика становится временно недействительным.</w:t>
      </w:r>
    </w:p>
    <w:p w:rsidR="00E80AB6" w:rsidRDefault="00471B2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56476D">
        <w:rPr>
          <w:rFonts w:ascii="Times New Roman" w:hAnsi="Times New Roman" w:cs="Times New Roman"/>
          <w:sz w:val="24"/>
          <w:szCs w:val="24"/>
        </w:rPr>
        <w:t xml:space="preserve">.6.5.4 </w:t>
      </w:r>
      <w:r w:rsidR="00E80AB6">
        <w:rPr>
          <w:rFonts w:ascii="Times New Roman" w:hAnsi="Times New Roman" w:cs="Times New Roman"/>
          <w:sz w:val="24"/>
          <w:szCs w:val="24"/>
        </w:rPr>
        <w:t>ОС</w:t>
      </w:r>
      <w:r w:rsidR="00E80AB6" w:rsidRPr="0056476D">
        <w:rPr>
          <w:rFonts w:ascii="Times New Roman" w:hAnsi="Times New Roman" w:cs="Times New Roman"/>
          <w:sz w:val="24"/>
          <w:szCs w:val="24"/>
        </w:rPr>
        <w:t xml:space="preserve"> возобнов</w:t>
      </w:r>
      <w:r w:rsidR="00E80AB6">
        <w:rPr>
          <w:rFonts w:ascii="Times New Roman" w:hAnsi="Times New Roman" w:cs="Times New Roman"/>
          <w:sz w:val="24"/>
          <w:szCs w:val="24"/>
        </w:rPr>
        <w:t xml:space="preserve">ляет </w:t>
      </w:r>
      <w:r w:rsidR="00E80AB6" w:rsidRPr="0056476D">
        <w:rPr>
          <w:rFonts w:ascii="Times New Roman" w:hAnsi="Times New Roman" w:cs="Times New Roman"/>
          <w:sz w:val="24"/>
          <w:szCs w:val="24"/>
        </w:rPr>
        <w:t>действие сертификата</w:t>
      </w:r>
      <w:r w:rsidR="00E80AB6">
        <w:rPr>
          <w:rFonts w:ascii="Times New Roman" w:hAnsi="Times New Roman" w:cs="Times New Roman"/>
          <w:sz w:val="24"/>
          <w:szCs w:val="24"/>
        </w:rPr>
        <w:t xml:space="preserve"> соответствия</w:t>
      </w:r>
      <w:r w:rsidR="00E80AB6" w:rsidRPr="0056476D">
        <w:rPr>
          <w:rFonts w:ascii="Times New Roman" w:hAnsi="Times New Roman" w:cs="Times New Roman"/>
          <w:sz w:val="24"/>
          <w:szCs w:val="24"/>
        </w:rPr>
        <w:t>, которое было приостановлено, в том случае, если проблема, вызвавшая приостановление действия сертификата, была решена.</w:t>
      </w:r>
    </w:p>
    <w:p w:rsidR="00E80AB6" w:rsidRPr="0056476D" w:rsidRDefault="00E80AB6" w:rsidP="00E80AB6">
      <w:pPr>
        <w:pStyle w:val="FORMATTEXT"/>
        <w:ind w:firstLine="568"/>
        <w:jc w:val="both"/>
        <w:rPr>
          <w:rFonts w:ascii="Times New Roman" w:hAnsi="Times New Roman" w:cs="Times New Roman"/>
          <w:sz w:val="24"/>
          <w:szCs w:val="24"/>
        </w:rPr>
      </w:pPr>
      <w:r w:rsidRPr="0056476D">
        <w:rPr>
          <w:rFonts w:ascii="Times New Roman" w:hAnsi="Times New Roman" w:cs="Times New Roman"/>
          <w:sz w:val="24"/>
          <w:szCs w:val="24"/>
        </w:rPr>
        <w:t>Неспособность решить проблемы, из-за которых было приостановлено действие сертифик</w:t>
      </w:r>
      <w:r w:rsidRPr="0056476D">
        <w:rPr>
          <w:rFonts w:ascii="Times New Roman" w:hAnsi="Times New Roman" w:cs="Times New Roman"/>
          <w:sz w:val="24"/>
          <w:szCs w:val="24"/>
        </w:rPr>
        <w:t>а</w:t>
      </w:r>
      <w:r w:rsidRPr="0056476D">
        <w:rPr>
          <w:rFonts w:ascii="Times New Roman" w:hAnsi="Times New Roman" w:cs="Times New Roman"/>
          <w:sz w:val="24"/>
          <w:szCs w:val="24"/>
        </w:rPr>
        <w:t>та, в сроки</w:t>
      </w:r>
      <w:r>
        <w:rPr>
          <w:rFonts w:ascii="Times New Roman" w:hAnsi="Times New Roman" w:cs="Times New Roman"/>
          <w:sz w:val="24"/>
          <w:szCs w:val="24"/>
        </w:rPr>
        <w:t>, не превышающие 6 месяцев</w:t>
      </w:r>
      <w:r w:rsidRPr="0056476D">
        <w:rPr>
          <w:rFonts w:ascii="Times New Roman" w:hAnsi="Times New Roman" w:cs="Times New Roman"/>
          <w:sz w:val="24"/>
          <w:szCs w:val="24"/>
        </w:rPr>
        <w:t xml:space="preserve">, установленные </w:t>
      </w:r>
      <w:r>
        <w:rPr>
          <w:rFonts w:ascii="Times New Roman" w:hAnsi="Times New Roman" w:cs="Times New Roman"/>
          <w:sz w:val="24"/>
          <w:szCs w:val="24"/>
        </w:rPr>
        <w:t>ОС в каждом конкретном случае</w:t>
      </w:r>
      <w:r w:rsidRPr="0056476D">
        <w:rPr>
          <w:rFonts w:ascii="Times New Roman" w:hAnsi="Times New Roman" w:cs="Times New Roman"/>
          <w:sz w:val="24"/>
          <w:szCs w:val="24"/>
        </w:rPr>
        <w:t>, прив</w:t>
      </w:r>
      <w:r w:rsidRPr="0056476D">
        <w:rPr>
          <w:rFonts w:ascii="Times New Roman" w:hAnsi="Times New Roman" w:cs="Times New Roman"/>
          <w:sz w:val="24"/>
          <w:szCs w:val="24"/>
        </w:rPr>
        <w:t>о</w:t>
      </w:r>
      <w:r w:rsidRPr="0056476D">
        <w:rPr>
          <w:rFonts w:ascii="Times New Roman" w:hAnsi="Times New Roman" w:cs="Times New Roman"/>
          <w:sz w:val="24"/>
          <w:szCs w:val="24"/>
        </w:rPr>
        <w:t>дит к отмене действия сертификата или сужению области сертификации.</w:t>
      </w:r>
    </w:p>
    <w:p w:rsidR="00E80AB6" w:rsidRDefault="00471B26" w:rsidP="00E80AB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sidRPr="0056476D">
        <w:rPr>
          <w:rFonts w:ascii="Times New Roman" w:hAnsi="Times New Roman" w:cs="Times New Roman"/>
          <w:sz w:val="24"/>
          <w:szCs w:val="24"/>
        </w:rPr>
        <w:t xml:space="preserve">.6.5.5 </w:t>
      </w:r>
      <w:r w:rsidR="00E80AB6">
        <w:rPr>
          <w:rFonts w:ascii="Times New Roman" w:hAnsi="Times New Roman" w:cs="Times New Roman"/>
          <w:sz w:val="24"/>
          <w:szCs w:val="24"/>
        </w:rPr>
        <w:t>ОС</w:t>
      </w:r>
      <w:r w:rsidR="00E80AB6" w:rsidRPr="0056476D">
        <w:rPr>
          <w:rFonts w:ascii="Times New Roman" w:hAnsi="Times New Roman" w:cs="Times New Roman"/>
          <w:sz w:val="24"/>
          <w:szCs w:val="24"/>
        </w:rPr>
        <w:t xml:space="preserve"> су</w:t>
      </w:r>
      <w:r w:rsidR="00E80AB6">
        <w:rPr>
          <w:rFonts w:ascii="Times New Roman" w:hAnsi="Times New Roman" w:cs="Times New Roman"/>
          <w:sz w:val="24"/>
          <w:szCs w:val="24"/>
        </w:rPr>
        <w:t xml:space="preserve">жает </w:t>
      </w:r>
      <w:r w:rsidR="00E80AB6" w:rsidRPr="0056476D">
        <w:rPr>
          <w:rFonts w:ascii="Times New Roman" w:hAnsi="Times New Roman" w:cs="Times New Roman"/>
          <w:sz w:val="24"/>
          <w:szCs w:val="24"/>
        </w:rPr>
        <w:t>область сертификации</w:t>
      </w:r>
      <w:r w:rsidR="00E80AB6">
        <w:rPr>
          <w:rFonts w:ascii="Times New Roman" w:hAnsi="Times New Roman" w:cs="Times New Roman"/>
          <w:sz w:val="24"/>
          <w:szCs w:val="24"/>
        </w:rPr>
        <w:t xml:space="preserve"> заявителя/заказчика</w:t>
      </w:r>
      <w:r w:rsidR="00E80AB6" w:rsidRPr="0056476D">
        <w:rPr>
          <w:rFonts w:ascii="Times New Roman" w:hAnsi="Times New Roman" w:cs="Times New Roman"/>
          <w:sz w:val="24"/>
          <w:szCs w:val="24"/>
        </w:rPr>
        <w:t xml:space="preserve">, чтобы исключить области, не удовлетворяющие требованиям, если </w:t>
      </w:r>
      <w:r w:rsidR="00E80AB6">
        <w:rPr>
          <w:rFonts w:ascii="Times New Roman" w:hAnsi="Times New Roman" w:cs="Times New Roman"/>
          <w:sz w:val="24"/>
          <w:szCs w:val="24"/>
        </w:rPr>
        <w:t>заявитель/</w:t>
      </w:r>
      <w:r w:rsidR="00E80AB6" w:rsidRPr="0056476D">
        <w:rPr>
          <w:rFonts w:ascii="Times New Roman" w:hAnsi="Times New Roman" w:cs="Times New Roman"/>
          <w:sz w:val="24"/>
          <w:szCs w:val="24"/>
        </w:rPr>
        <w:t>заказчик постоянно или в значительной степени не может выполнить сертификационные требования применительно к этим областям.</w:t>
      </w:r>
    </w:p>
    <w:p w:rsidR="00E80AB6" w:rsidRDefault="00E80AB6" w:rsidP="00E80AB6">
      <w:pPr>
        <w:pStyle w:val="FORMATTEXT"/>
        <w:ind w:firstLine="568"/>
        <w:jc w:val="both"/>
        <w:rPr>
          <w:rFonts w:ascii="Times New Roman" w:hAnsi="Times New Roman" w:cs="Times New Roman"/>
          <w:sz w:val="24"/>
          <w:szCs w:val="24"/>
        </w:rPr>
      </w:pPr>
      <w:r w:rsidRPr="0056476D">
        <w:rPr>
          <w:rFonts w:ascii="Times New Roman" w:hAnsi="Times New Roman" w:cs="Times New Roman"/>
          <w:sz w:val="24"/>
          <w:szCs w:val="24"/>
        </w:rPr>
        <w:t>Любое сужение области сертификации осуществля</w:t>
      </w:r>
      <w:r>
        <w:rPr>
          <w:rFonts w:ascii="Times New Roman" w:hAnsi="Times New Roman" w:cs="Times New Roman"/>
          <w:sz w:val="24"/>
          <w:szCs w:val="24"/>
        </w:rPr>
        <w:t>е</w:t>
      </w:r>
      <w:r w:rsidRPr="0056476D">
        <w:rPr>
          <w:rFonts w:ascii="Times New Roman" w:hAnsi="Times New Roman" w:cs="Times New Roman"/>
          <w:sz w:val="24"/>
          <w:szCs w:val="24"/>
        </w:rPr>
        <w:t>тся в соответствии с требованиями ста</w:t>
      </w:r>
      <w:r w:rsidRPr="0056476D">
        <w:rPr>
          <w:rFonts w:ascii="Times New Roman" w:hAnsi="Times New Roman" w:cs="Times New Roman"/>
          <w:sz w:val="24"/>
          <w:szCs w:val="24"/>
        </w:rPr>
        <w:t>н</w:t>
      </w:r>
      <w:r w:rsidRPr="0056476D">
        <w:rPr>
          <w:rFonts w:ascii="Times New Roman" w:hAnsi="Times New Roman" w:cs="Times New Roman"/>
          <w:sz w:val="24"/>
          <w:szCs w:val="24"/>
        </w:rPr>
        <w:t>дарта, используемого при сертификации.</w:t>
      </w:r>
    </w:p>
    <w:p w:rsidR="0054349C" w:rsidRPr="00311A9C" w:rsidRDefault="00471B26" w:rsidP="002159A7">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5</w:t>
      </w:r>
      <w:r w:rsidR="00E80AB6">
        <w:rPr>
          <w:rFonts w:ascii="Times New Roman" w:hAnsi="Times New Roman" w:cs="Times New Roman"/>
          <w:sz w:val="24"/>
          <w:szCs w:val="24"/>
        </w:rPr>
        <w:t xml:space="preserve">.6.5.5 </w:t>
      </w:r>
      <w:r w:rsidR="004D26DF" w:rsidRPr="008E74EC">
        <w:rPr>
          <w:rFonts w:ascii="Times New Roman" w:hAnsi="Times New Roman" w:cs="Times New Roman"/>
          <w:color w:val="0000CC"/>
          <w:sz w:val="24"/>
          <w:szCs w:val="24"/>
        </w:rPr>
        <w:t xml:space="preserve">Работник ОС, ответственный за </w:t>
      </w:r>
      <w:r w:rsidR="004D26DF" w:rsidRPr="008E74EC">
        <w:rPr>
          <w:rFonts w:ascii="Times New Roman" w:hAnsi="Times New Roman" w:cs="Times New Roman"/>
          <w:bCs/>
          <w:color w:val="0000CC"/>
          <w:sz w:val="24"/>
          <w:szCs w:val="24"/>
        </w:rPr>
        <w:t>ведение делопроизводства</w:t>
      </w:r>
      <w:r w:rsidR="00E80AB6" w:rsidRPr="00311A9C">
        <w:rPr>
          <w:rFonts w:ascii="Times New Roman" w:hAnsi="Times New Roman" w:cs="Times New Roman"/>
          <w:sz w:val="24"/>
          <w:szCs w:val="24"/>
        </w:rPr>
        <w:t xml:space="preserve"> </w:t>
      </w:r>
      <w:r w:rsidR="00F67E32">
        <w:rPr>
          <w:rFonts w:ascii="Times New Roman" w:hAnsi="Times New Roman" w:cs="Times New Roman"/>
          <w:sz w:val="24"/>
          <w:szCs w:val="24"/>
        </w:rPr>
        <w:t>заносит сведения</w:t>
      </w:r>
      <w:r w:rsidR="00E80AB6" w:rsidRPr="00311A9C">
        <w:rPr>
          <w:rFonts w:ascii="Times New Roman" w:hAnsi="Times New Roman" w:cs="Times New Roman"/>
          <w:spacing w:val="1"/>
          <w:sz w:val="24"/>
          <w:szCs w:val="24"/>
        </w:rPr>
        <w:t xml:space="preserve"> </w:t>
      </w:r>
      <w:r w:rsidR="00E80AB6" w:rsidRPr="00311A9C">
        <w:rPr>
          <w:rFonts w:ascii="Times New Roman" w:hAnsi="Times New Roman" w:cs="Times New Roman"/>
          <w:sz w:val="24"/>
          <w:szCs w:val="24"/>
        </w:rPr>
        <w:t>о</w:t>
      </w:r>
      <w:r w:rsidR="00E80AB6" w:rsidRPr="00311A9C">
        <w:rPr>
          <w:rFonts w:ascii="Times New Roman" w:hAnsi="Times New Roman" w:cs="Times New Roman"/>
          <w:spacing w:val="1"/>
          <w:sz w:val="24"/>
          <w:szCs w:val="24"/>
        </w:rPr>
        <w:t xml:space="preserve"> </w:t>
      </w:r>
      <w:r w:rsidR="00E80AB6" w:rsidRPr="00311A9C">
        <w:rPr>
          <w:rFonts w:ascii="Times New Roman" w:hAnsi="Times New Roman" w:cs="Times New Roman"/>
          <w:sz w:val="24"/>
          <w:szCs w:val="24"/>
        </w:rPr>
        <w:t>всех</w:t>
      </w:r>
      <w:r w:rsidR="00E80AB6" w:rsidRPr="00311A9C">
        <w:rPr>
          <w:rFonts w:ascii="Times New Roman" w:hAnsi="Times New Roman" w:cs="Times New Roman"/>
          <w:spacing w:val="1"/>
          <w:sz w:val="24"/>
          <w:szCs w:val="24"/>
        </w:rPr>
        <w:t xml:space="preserve"> </w:t>
      </w:r>
      <w:r w:rsidR="00E80AB6" w:rsidRPr="00311A9C">
        <w:rPr>
          <w:rFonts w:ascii="Times New Roman" w:hAnsi="Times New Roman" w:cs="Times New Roman"/>
          <w:sz w:val="24"/>
          <w:szCs w:val="24"/>
        </w:rPr>
        <w:t>принимаемых</w:t>
      </w:r>
      <w:r w:rsidR="00E80AB6" w:rsidRPr="00311A9C">
        <w:rPr>
          <w:rFonts w:ascii="Times New Roman" w:hAnsi="Times New Roman" w:cs="Times New Roman"/>
          <w:spacing w:val="1"/>
          <w:sz w:val="24"/>
          <w:szCs w:val="24"/>
        </w:rPr>
        <w:t xml:space="preserve"> </w:t>
      </w:r>
      <w:r w:rsidR="00E80AB6" w:rsidRPr="00311A9C">
        <w:rPr>
          <w:rFonts w:ascii="Times New Roman" w:hAnsi="Times New Roman" w:cs="Times New Roman"/>
          <w:sz w:val="24"/>
          <w:szCs w:val="24"/>
        </w:rPr>
        <w:t>решениях</w:t>
      </w:r>
      <w:r w:rsidR="00E80AB6" w:rsidRPr="00311A9C">
        <w:rPr>
          <w:rFonts w:ascii="Times New Roman" w:hAnsi="Times New Roman" w:cs="Times New Roman"/>
          <w:spacing w:val="1"/>
          <w:sz w:val="24"/>
          <w:szCs w:val="24"/>
        </w:rPr>
        <w:t xml:space="preserve"> </w:t>
      </w:r>
      <w:r w:rsidR="00E80AB6" w:rsidRPr="00311A9C">
        <w:rPr>
          <w:rFonts w:ascii="Times New Roman" w:hAnsi="Times New Roman" w:cs="Times New Roman"/>
          <w:sz w:val="24"/>
          <w:szCs w:val="24"/>
        </w:rPr>
        <w:t>о статусе</w:t>
      </w:r>
      <w:r w:rsidR="00E80AB6" w:rsidRPr="00311A9C">
        <w:rPr>
          <w:rFonts w:ascii="Times New Roman" w:hAnsi="Times New Roman" w:cs="Times New Roman"/>
          <w:color w:val="262626"/>
          <w:spacing w:val="1"/>
          <w:sz w:val="24"/>
          <w:szCs w:val="24"/>
        </w:rPr>
        <w:t xml:space="preserve"> </w:t>
      </w:r>
      <w:r w:rsidR="00E80AB6" w:rsidRPr="00311A9C">
        <w:rPr>
          <w:rFonts w:ascii="Times New Roman" w:hAnsi="Times New Roman" w:cs="Times New Roman"/>
          <w:color w:val="262626"/>
          <w:sz w:val="24"/>
          <w:szCs w:val="24"/>
        </w:rPr>
        <w:t>сертификата</w:t>
      </w:r>
      <w:r w:rsidR="00E80AB6" w:rsidRPr="00311A9C">
        <w:rPr>
          <w:rFonts w:ascii="Times New Roman" w:hAnsi="Times New Roman" w:cs="Times New Roman"/>
          <w:color w:val="262626"/>
          <w:spacing w:val="1"/>
          <w:sz w:val="24"/>
          <w:szCs w:val="24"/>
        </w:rPr>
        <w:t xml:space="preserve"> </w:t>
      </w:r>
      <w:r w:rsidR="00E80AB6" w:rsidRPr="00311A9C">
        <w:rPr>
          <w:rFonts w:ascii="Times New Roman" w:hAnsi="Times New Roman" w:cs="Times New Roman"/>
          <w:color w:val="262626"/>
          <w:sz w:val="24"/>
          <w:szCs w:val="24"/>
        </w:rPr>
        <w:t>соответствия</w:t>
      </w:r>
      <w:r w:rsidR="00E80AB6" w:rsidRPr="00311A9C">
        <w:rPr>
          <w:rFonts w:ascii="Times New Roman" w:hAnsi="Times New Roman" w:cs="Times New Roman"/>
          <w:color w:val="262626"/>
          <w:spacing w:val="1"/>
          <w:sz w:val="24"/>
          <w:szCs w:val="24"/>
        </w:rPr>
        <w:t xml:space="preserve"> </w:t>
      </w:r>
      <w:r w:rsidR="00E80AB6" w:rsidRPr="00311A9C">
        <w:rPr>
          <w:rFonts w:ascii="Times New Roman" w:hAnsi="Times New Roman" w:cs="Times New Roman"/>
          <w:color w:val="262626"/>
          <w:sz w:val="24"/>
          <w:szCs w:val="24"/>
        </w:rPr>
        <w:t>не</w:t>
      </w:r>
      <w:r w:rsidR="00E80AB6" w:rsidRPr="00311A9C">
        <w:rPr>
          <w:rFonts w:ascii="Times New Roman" w:hAnsi="Times New Roman" w:cs="Times New Roman"/>
          <w:color w:val="262626"/>
          <w:spacing w:val="1"/>
          <w:sz w:val="24"/>
          <w:szCs w:val="24"/>
        </w:rPr>
        <w:t xml:space="preserve"> </w:t>
      </w:r>
      <w:r w:rsidR="00E80AB6" w:rsidRPr="00311A9C">
        <w:rPr>
          <w:rFonts w:ascii="Times New Roman" w:hAnsi="Times New Roman" w:cs="Times New Roman"/>
          <w:color w:val="262626"/>
          <w:sz w:val="24"/>
          <w:szCs w:val="24"/>
        </w:rPr>
        <w:t>позднее</w:t>
      </w:r>
      <w:r w:rsidR="00E80AB6" w:rsidRPr="00311A9C">
        <w:rPr>
          <w:rFonts w:ascii="Times New Roman" w:hAnsi="Times New Roman" w:cs="Times New Roman"/>
          <w:color w:val="262626"/>
          <w:spacing w:val="1"/>
          <w:sz w:val="24"/>
          <w:szCs w:val="24"/>
        </w:rPr>
        <w:t xml:space="preserve"> </w:t>
      </w:r>
      <w:r w:rsidR="00E80AB6" w:rsidRPr="00311A9C">
        <w:rPr>
          <w:rFonts w:ascii="Times New Roman" w:hAnsi="Times New Roman" w:cs="Times New Roman"/>
          <w:color w:val="262626"/>
          <w:sz w:val="24"/>
          <w:szCs w:val="24"/>
        </w:rPr>
        <w:t>3 (трех)</w:t>
      </w:r>
      <w:r w:rsidR="00E80AB6" w:rsidRPr="00311A9C">
        <w:rPr>
          <w:rFonts w:ascii="Times New Roman" w:hAnsi="Times New Roman" w:cs="Times New Roman"/>
          <w:color w:val="262626"/>
          <w:spacing w:val="1"/>
          <w:sz w:val="24"/>
          <w:szCs w:val="24"/>
        </w:rPr>
        <w:t xml:space="preserve"> </w:t>
      </w:r>
      <w:r w:rsidR="00E80AB6" w:rsidRPr="00311A9C">
        <w:rPr>
          <w:rFonts w:ascii="Times New Roman" w:hAnsi="Times New Roman" w:cs="Times New Roman"/>
          <w:color w:val="262626"/>
          <w:sz w:val="24"/>
          <w:szCs w:val="24"/>
        </w:rPr>
        <w:t>рабочих</w:t>
      </w:r>
      <w:r w:rsidR="00E80AB6" w:rsidRPr="00311A9C">
        <w:rPr>
          <w:rFonts w:ascii="Times New Roman" w:hAnsi="Times New Roman" w:cs="Times New Roman"/>
          <w:color w:val="262626"/>
          <w:spacing w:val="4"/>
          <w:sz w:val="24"/>
          <w:szCs w:val="24"/>
        </w:rPr>
        <w:t xml:space="preserve"> </w:t>
      </w:r>
      <w:r w:rsidR="00E80AB6" w:rsidRPr="00311A9C">
        <w:rPr>
          <w:rFonts w:ascii="Times New Roman" w:hAnsi="Times New Roman" w:cs="Times New Roman"/>
          <w:color w:val="262626"/>
          <w:sz w:val="24"/>
          <w:szCs w:val="24"/>
        </w:rPr>
        <w:t>дней</w:t>
      </w:r>
      <w:r w:rsidR="00E80AB6" w:rsidRPr="00311A9C">
        <w:rPr>
          <w:rFonts w:ascii="Times New Roman" w:hAnsi="Times New Roman" w:cs="Times New Roman"/>
          <w:color w:val="262626"/>
          <w:spacing w:val="3"/>
          <w:sz w:val="24"/>
          <w:szCs w:val="24"/>
        </w:rPr>
        <w:t xml:space="preserve"> </w:t>
      </w:r>
      <w:r w:rsidR="00E80AB6" w:rsidRPr="00311A9C">
        <w:rPr>
          <w:rFonts w:ascii="Times New Roman" w:hAnsi="Times New Roman" w:cs="Times New Roman"/>
          <w:color w:val="262626"/>
          <w:sz w:val="24"/>
          <w:szCs w:val="24"/>
        </w:rPr>
        <w:t>с</w:t>
      </w:r>
      <w:r w:rsidR="00E80AB6" w:rsidRPr="00311A9C">
        <w:rPr>
          <w:rFonts w:ascii="Times New Roman" w:hAnsi="Times New Roman" w:cs="Times New Roman"/>
          <w:color w:val="262626"/>
          <w:spacing w:val="-9"/>
          <w:sz w:val="24"/>
          <w:szCs w:val="24"/>
        </w:rPr>
        <w:t xml:space="preserve"> </w:t>
      </w:r>
      <w:r w:rsidR="00E80AB6" w:rsidRPr="00311A9C">
        <w:rPr>
          <w:rFonts w:ascii="Times New Roman" w:hAnsi="Times New Roman" w:cs="Times New Roman"/>
          <w:color w:val="262626"/>
          <w:sz w:val="24"/>
          <w:szCs w:val="24"/>
        </w:rPr>
        <w:t>даты</w:t>
      </w:r>
      <w:r w:rsidR="00E80AB6" w:rsidRPr="00311A9C">
        <w:rPr>
          <w:rFonts w:ascii="Times New Roman" w:hAnsi="Times New Roman" w:cs="Times New Roman"/>
          <w:color w:val="262626"/>
          <w:spacing w:val="11"/>
          <w:sz w:val="24"/>
          <w:szCs w:val="24"/>
        </w:rPr>
        <w:t xml:space="preserve"> </w:t>
      </w:r>
      <w:r w:rsidR="00E80AB6" w:rsidRPr="00311A9C">
        <w:rPr>
          <w:rFonts w:ascii="Times New Roman" w:hAnsi="Times New Roman" w:cs="Times New Roman"/>
          <w:color w:val="262626"/>
          <w:sz w:val="24"/>
          <w:szCs w:val="24"/>
        </w:rPr>
        <w:t>принятия</w:t>
      </w:r>
      <w:r w:rsidR="00E80AB6" w:rsidRPr="00311A9C">
        <w:rPr>
          <w:rFonts w:ascii="Times New Roman" w:hAnsi="Times New Roman" w:cs="Times New Roman"/>
          <w:color w:val="262626"/>
          <w:spacing w:val="19"/>
          <w:sz w:val="24"/>
          <w:szCs w:val="24"/>
        </w:rPr>
        <w:t xml:space="preserve"> </w:t>
      </w:r>
      <w:r w:rsidR="00E80AB6" w:rsidRPr="00311A9C">
        <w:rPr>
          <w:rFonts w:ascii="Times New Roman" w:hAnsi="Times New Roman" w:cs="Times New Roman"/>
          <w:color w:val="262626"/>
          <w:sz w:val="24"/>
          <w:szCs w:val="24"/>
        </w:rPr>
        <w:t>такого</w:t>
      </w:r>
      <w:r w:rsidR="00E80AB6" w:rsidRPr="00311A9C">
        <w:rPr>
          <w:rFonts w:ascii="Times New Roman" w:hAnsi="Times New Roman" w:cs="Times New Roman"/>
          <w:color w:val="262626"/>
          <w:spacing w:val="9"/>
          <w:sz w:val="24"/>
          <w:szCs w:val="24"/>
        </w:rPr>
        <w:t xml:space="preserve"> </w:t>
      </w:r>
      <w:r w:rsidR="00E80AB6" w:rsidRPr="00311A9C">
        <w:rPr>
          <w:rFonts w:ascii="Times New Roman" w:hAnsi="Times New Roman" w:cs="Times New Roman"/>
          <w:color w:val="262626"/>
          <w:sz w:val="24"/>
          <w:szCs w:val="24"/>
        </w:rPr>
        <w:t>решения</w:t>
      </w:r>
      <w:r w:rsidR="00E80AB6">
        <w:rPr>
          <w:rFonts w:ascii="Times New Roman" w:hAnsi="Times New Roman" w:cs="Times New Roman"/>
          <w:color w:val="262626"/>
          <w:sz w:val="24"/>
          <w:szCs w:val="24"/>
        </w:rPr>
        <w:t>, с</w:t>
      </w:r>
      <w:r w:rsidR="00E80AB6" w:rsidRPr="00311A9C">
        <w:rPr>
          <w:rFonts w:ascii="Times New Roman" w:hAnsi="Times New Roman" w:cs="Times New Roman"/>
          <w:color w:val="262626"/>
          <w:sz w:val="24"/>
          <w:szCs w:val="24"/>
        </w:rPr>
        <w:t>ведения</w:t>
      </w:r>
      <w:r w:rsidR="00E80AB6" w:rsidRPr="00311A9C">
        <w:rPr>
          <w:rFonts w:ascii="Times New Roman" w:hAnsi="Times New Roman" w:cs="Times New Roman"/>
          <w:color w:val="262626"/>
          <w:spacing w:val="1"/>
          <w:sz w:val="24"/>
          <w:szCs w:val="24"/>
        </w:rPr>
        <w:t xml:space="preserve"> </w:t>
      </w:r>
      <w:r w:rsidR="00E80AB6" w:rsidRPr="00311A9C">
        <w:rPr>
          <w:rFonts w:ascii="Times New Roman" w:hAnsi="Times New Roman" w:cs="Times New Roman"/>
          <w:color w:val="262626"/>
          <w:sz w:val="24"/>
          <w:szCs w:val="24"/>
        </w:rPr>
        <w:t>о статусе</w:t>
      </w:r>
      <w:r w:rsidR="00E80AB6" w:rsidRPr="00311A9C">
        <w:rPr>
          <w:rFonts w:ascii="Times New Roman" w:hAnsi="Times New Roman" w:cs="Times New Roman"/>
          <w:color w:val="262626"/>
          <w:spacing w:val="1"/>
          <w:sz w:val="24"/>
          <w:szCs w:val="24"/>
        </w:rPr>
        <w:t xml:space="preserve"> </w:t>
      </w:r>
      <w:r w:rsidR="00E80AB6" w:rsidRPr="00311A9C">
        <w:rPr>
          <w:rFonts w:ascii="Times New Roman" w:hAnsi="Times New Roman" w:cs="Times New Roman"/>
          <w:color w:val="262626"/>
          <w:sz w:val="24"/>
          <w:szCs w:val="24"/>
        </w:rPr>
        <w:t>сертификата</w:t>
      </w:r>
      <w:r w:rsidR="00E80AB6" w:rsidRPr="00311A9C">
        <w:rPr>
          <w:rFonts w:ascii="Times New Roman" w:hAnsi="Times New Roman" w:cs="Times New Roman"/>
          <w:color w:val="262626"/>
          <w:spacing w:val="1"/>
          <w:sz w:val="24"/>
          <w:szCs w:val="24"/>
        </w:rPr>
        <w:t xml:space="preserve"> </w:t>
      </w:r>
      <w:r w:rsidR="00E80AB6" w:rsidRPr="00311A9C">
        <w:rPr>
          <w:rFonts w:ascii="Times New Roman" w:hAnsi="Times New Roman" w:cs="Times New Roman"/>
          <w:color w:val="262626"/>
          <w:sz w:val="24"/>
          <w:szCs w:val="24"/>
        </w:rPr>
        <w:t>соответствия</w:t>
      </w:r>
      <w:r w:rsidR="00E80AB6" w:rsidRPr="00311A9C">
        <w:rPr>
          <w:rFonts w:ascii="Times New Roman" w:hAnsi="Times New Roman" w:cs="Times New Roman"/>
          <w:color w:val="262626"/>
          <w:w w:val="95"/>
          <w:sz w:val="24"/>
          <w:szCs w:val="24"/>
        </w:rPr>
        <w:t xml:space="preserve"> </w:t>
      </w:r>
      <w:r w:rsidR="004D26DF" w:rsidRPr="004D26DF">
        <w:rPr>
          <w:rFonts w:ascii="Times New Roman" w:hAnsi="Times New Roman" w:cs="Times New Roman"/>
          <w:sz w:val="24"/>
          <w:szCs w:val="24"/>
        </w:rPr>
        <w:t>в ФГИС.</w:t>
      </w:r>
    </w:p>
    <w:p w:rsidR="00E80AB6" w:rsidRPr="0056476D" w:rsidRDefault="00471B26" w:rsidP="00E80AB6">
      <w:pPr>
        <w:pStyle w:val="HEADERTEXT"/>
        <w:ind w:firstLine="568"/>
        <w:rPr>
          <w:rFonts w:ascii="Times New Roman" w:hAnsi="Times New Roman" w:cs="Times New Roman"/>
          <w:b/>
          <w:bCs/>
          <w:color w:val="auto"/>
          <w:sz w:val="24"/>
          <w:szCs w:val="24"/>
        </w:rPr>
      </w:pPr>
      <w:r>
        <w:rPr>
          <w:rFonts w:ascii="Times New Roman" w:hAnsi="Times New Roman" w:cs="Times New Roman"/>
          <w:b/>
          <w:bCs/>
          <w:color w:val="auto"/>
          <w:sz w:val="24"/>
          <w:szCs w:val="24"/>
        </w:rPr>
        <w:t>5</w:t>
      </w:r>
      <w:r w:rsidR="00E80AB6" w:rsidRPr="0056476D">
        <w:rPr>
          <w:rFonts w:ascii="Times New Roman" w:hAnsi="Times New Roman" w:cs="Times New Roman"/>
          <w:b/>
          <w:bCs/>
          <w:color w:val="auto"/>
          <w:sz w:val="24"/>
          <w:szCs w:val="24"/>
        </w:rPr>
        <w:t xml:space="preserve">.7 Апелляции </w:t>
      </w:r>
    </w:p>
    <w:p w:rsidR="005652C5" w:rsidRPr="0056476D" w:rsidRDefault="004D26DF" w:rsidP="002159A7">
      <w:pPr>
        <w:pStyle w:val="ac"/>
        <w:widowControl w:val="0"/>
        <w:ind w:firstLine="568"/>
        <w:jc w:val="both"/>
        <w:rPr>
          <w:sz w:val="24"/>
          <w:szCs w:val="24"/>
        </w:rPr>
      </w:pPr>
      <w:r>
        <w:rPr>
          <w:color w:val="0000CC"/>
          <w:sz w:val="24"/>
          <w:szCs w:val="24"/>
        </w:rPr>
        <w:t>ОССМ.ДП</w:t>
      </w:r>
      <w:r w:rsidR="005652C5" w:rsidRPr="00993A66">
        <w:rPr>
          <w:color w:val="0000CC"/>
          <w:sz w:val="24"/>
          <w:szCs w:val="24"/>
        </w:rPr>
        <w:t>.01.001</w:t>
      </w:r>
      <w:r w:rsidR="005652C5" w:rsidRPr="00993A66">
        <w:rPr>
          <w:sz w:val="24"/>
          <w:szCs w:val="24"/>
        </w:rPr>
        <w:t xml:space="preserve"> «Руководство по системе менеджмента ОС»</w:t>
      </w:r>
      <w:r w:rsidR="005652C5">
        <w:rPr>
          <w:sz w:val="24"/>
          <w:szCs w:val="24"/>
        </w:rPr>
        <w:t xml:space="preserve"> (</w:t>
      </w:r>
      <w:r w:rsidR="005652C5">
        <w:rPr>
          <w:color w:val="0000CC"/>
          <w:sz w:val="24"/>
          <w:szCs w:val="24"/>
        </w:rPr>
        <w:t>п. 9.7</w:t>
      </w:r>
      <w:r w:rsidR="005652C5">
        <w:rPr>
          <w:sz w:val="24"/>
          <w:szCs w:val="24"/>
        </w:rPr>
        <w:t xml:space="preserve">), </w:t>
      </w:r>
      <w:r w:rsidR="005652C5">
        <w:rPr>
          <w:color w:val="0000CC"/>
          <w:sz w:val="24"/>
          <w:szCs w:val="24"/>
        </w:rPr>
        <w:t>ОССМ.</w:t>
      </w:r>
      <w:r>
        <w:rPr>
          <w:color w:val="0000CC"/>
          <w:sz w:val="24"/>
          <w:szCs w:val="24"/>
        </w:rPr>
        <w:t>ДП</w:t>
      </w:r>
      <w:r w:rsidR="005652C5" w:rsidRPr="00F416B3">
        <w:rPr>
          <w:color w:val="0000CC"/>
          <w:sz w:val="24"/>
          <w:szCs w:val="24"/>
        </w:rPr>
        <w:t>.03.007</w:t>
      </w:r>
      <w:r w:rsidR="005652C5" w:rsidRPr="00F416B3">
        <w:rPr>
          <w:sz w:val="24"/>
          <w:szCs w:val="24"/>
        </w:rPr>
        <w:t xml:space="preserve"> «Управление процессами, связанными с заявителем/заказчиком»</w:t>
      </w:r>
      <w:r w:rsidR="005652C5">
        <w:rPr>
          <w:sz w:val="24"/>
          <w:szCs w:val="24"/>
        </w:rPr>
        <w:t xml:space="preserve"> (</w:t>
      </w:r>
      <w:r w:rsidR="005652C5" w:rsidRPr="005652C5">
        <w:rPr>
          <w:color w:val="0000CC"/>
          <w:sz w:val="24"/>
          <w:szCs w:val="24"/>
        </w:rPr>
        <w:t>п. 8</w:t>
      </w:r>
      <w:r w:rsidR="005652C5">
        <w:rPr>
          <w:sz w:val="24"/>
          <w:szCs w:val="24"/>
        </w:rPr>
        <w:t xml:space="preserve">), </w:t>
      </w:r>
      <w:r w:rsidR="00E80AB6">
        <w:rPr>
          <w:color w:val="0000CC"/>
          <w:sz w:val="24"/>
          <w:szCs w:val="24"/>
        </w:rPr>
        <w:t>ОССМ.</w:t>
      </w:r>
      <w:r>
        <w:rPr>
          <w:color w:val="0000CC"/>
          <w:sz w:val="24"/>
          <w:szCs w:val="24"/>
        </w:rPr>
        <w:t>ДП</w:t>
      </w:r>
      <w:r w:rsidR="00E80AB6" w:rsidRPr="00EE5631">
        <w:rPr>
          <w:color w:val="0000CC"/>
          <w:sz w:val="24"/>
          <w:szCs w:val="24"/>
        </w:rPr>
        <w:t>.02.002</w:t>
      </w:r>
      <w:r w:rsidR="00E80AB6" w:rsidRPr="00EE5631">
        <w:rPr>
          <w:sz w:val="24"/>
          <w:szCs w:val="24"/>
        </w:rPr>
        <w:t xml:space="preserve"> </w:t>
      </w:r>
      <w:r w:rsidR="00E80AB6">
        <w:rPr>
          <w:sz w:val="24"/>
          <w:szCs w:val="24"/>
        </w:rPr>
        <w:t>«</w:t>
      </w:r>
      <w:r w:rsidR="00E80AB6" w:rsidRPr="00EE5631">
        <w:rPr>
          <w:sz w:val="24"/>
          <w:szCs w:val="24"/>
        </w:rPr>
        <w:t>Пол</w:t>
      </w:r>
      <w:r w:rsidR="00E80AB6" w:rsidRPr="00EE5631">
        <w:rPr>
          <w:sz w:val="24"/>
          <w:szCs w:val="24"/>
        </w:rPr>
        <w:t>о</w:t>
      </w:r>
      <w:r w:rsidR="00E80AB6" w:rsidRPr="00EE5631">
        <w:rPr>
          <w:sz w:val="24"/>
          <w:szCs w:val="24"/>
        </w:rPr>
        <w:t>жение о Комиссии по апелляциям</w:t>
      </w:r>
      <w:r w:rsidR="00E80AB6">
        <w:rPr>
          <w:sz w:val="24"/>
          <w:szCs w:val="24"/>
        </w:rPr>
        <w:t>», регламентирован</w:t>
      </w:r>
      <w:r w:rsidR="00E80AB6" w:rsidRPr="0056476D">
        <w:rPr>
          <w:sz w:val="24"/>
          <w:szCs w:val="24"/>
        </w:rPr>
        <w:t xml:space="preserve"> порядок получения, оценки и принятия р</w:t>
      </w:r>
      <w:r w:rsidR="00E80AB6" w:rsidRPr="0056476D">
        <w:rPr>
          <w:sz w:val="24"/>
          <w:szCs w:val="24"/>
        </w:rPr>
        <w:t>е</w:t>
      </w:r>
      <w:r w:rsidR="00E80AB6" w:rsidRPr="0056476D">
        <w:rPr>
          <w:sz w:val="24"/>
          <w:szCs w:val="24"/>
        </w:rPr>
        <w:t>шений по апелляциям.</w:t>
      </w:r>
    </w:p>
    <w:p w:rsidR="00E80AB6" w:rsidRPr="0056476D" w:rsidRDefault="00471B26" w:rsidP="00E80AB6">
      <w:pPr>
        <w:pStyle w:val="HEADERTEXT"/>
        <w:ind w:firstLine="568"/>
        <w:rPr>
          <w:rFonts w:ascii="Times New Roman" w:hAnsi="Times New Roman" w:cs="Times New Roman"/>
          <w:b/>
          <w:bCs/>
          <w:color w:val="auto"/>
          <w:sz w:val="24"/>
          <w:szCs w:val="24"/>
        </w:rPr>
      </w:pPr>
      <w:r>
        <w:rPr>
          <w:rFonts w:ascii="Times New Roman" w:hAnsi="Times New Roman" w:cs="Times New Roman"/>
          <w:b/>
          <w:bCs/>
          <w:color w:val="auto"/>
          <w:sz w:val="24"/>
          <w:szCs w:val="24"/>
        </w:rPr>
        <w:t>5</w:t>
      </w:r>
      <w:r w:rsidR="00E80AB6" w:rsidRPr="0056476D">
        <w:rPr>
          <w:rFonts w:ascii="Times New Roman" w:hAnsi="Times New Roman" w:cs="Times New Roman"/>
          <w:b/>
          <w:bCs/>
          <w:color w:val="auto"/>
          <w:sz w:val="24"/>
          <w:szCs w:val="24"/>
        </w:rPr>
        <w:t xml:space="preserve">.8 Жалобы </w:t>
      </w:r>
    </w:p>
    <w:p w:rsidR="00471B26" w:rsidRDefault="004D26DF" w:rsidP="002159A7">
      <w:pPr>
        <w:pStyle w:val="FORMATTEXT"/>
        <w:ind w:firstLine="568"/>
        <w:jc w:val="both"/>
        <w:rPr>
          <w:rFonts w:ascii="Times New Roman" w:hAnsi="Times New Roman" w:cs="Times New Roman"/>
          <w:sz w:val="24"/>
          <w:szCs w:val="24"/>
        </w:rPr>
      </w:pPr>
      <w:r>
        <w:rPr>
          <w:rFonts w:ascii="Times New Roman" w:hAnsi="Times New Roman" w:cs="Times New Roman"/>
          <w:color w:val="0000CC"/>
          <w:sz w:val="24"/>
          <w:szCs w:val="24"/>
        </w:rPr>
        <w:t>ОССМ.ДП</w:t>
      </w:r>
      <w:r w:rsidR="00471B26" w:rsidRPr="00993A66">
        <w:rPr>
          <w:rFonts w:ascii="Times New Roman" w:hAnsi="Times New Roman" w:cs="Times New Roman"/>
          <w:color w:val="0000CC"/>
          <w:sz w:val="24"/>
          <w:szCs w:val="24"/>
        </w:rPr>
        <w:t>.01.001</w:t>
      </w:r>
      <w:r w:rsidR="00471B26" w:rsidRPr="00993A66">
        <w:rPr>
          <w:rFonts w:ascii="Times New Roman" w:hAnsi="Times New Roman" w:cs="Times New Roman"/>
          <w:sz w:val="24"/>
          <w:szCs w:val="24"/>
        </w:rPr>
        <w:t xml:space="preserve"> «Руководство по системе менеджмента ОС»</w:t>
      </w:r>
      <w:r w:rsidR="00471B26">
        <w:rPr>
          <w:rFonts w:ascii="Times New Roman" w:hAnsi="Times New Roman" w:cs="Times New Roman"/>
          <w:sz w:val="24"/>
          <w:szCs w:val="24"/>
        </w:rPr>
        <w:t xml:space="preserve"> (</w:t>
      </w:r>
      <w:r w:rsidR="00471B26">
        <w:rPr>
          <w:rFonts w:ascii="Times New Roman" w:hAnsi="Times New Roman" w:cs="Times New Roman"/>
          <w:color w:val="0000CC"/>
          <w:sz w:val="24"/>
          <w:szCs w:val="24"/>
        </w:rPr>
        <w:t>п. 9.8</w:t>
      </w:r>
      <w:r w:rsidR="00471B26">
        <w:rPr>
          <w:rFonts w:ascii="Times New Roman" w:hAnsi="Times New Roman" w:cs="Times New Roman"/>
          <w:sz w:val="24"/>
          <w:szCs w:val="24"/>
        </w:rPr>
        <w:t xml:space="preserve">), </w:t>
      </w:r>
      <w:r w:rsidR="00E80AB6">
        <w:rPr>
          <w:rFonts w:ascii="Times New Roman" w:hAnsi="Times New Roman" w:cs="Times New Roman"/>
          <w:color w:val="0000CC"/>
          <w:sz w:val="24"/>
          <w:szCs w:val="24"/>
        </w:rPr>
        <w:t>ОССМ.</w:t>
      </w:r>
      <w:r>
        <w:rPr>
          <w:rFonts w:ascii="Times New Roman" w:hAnsi="Times New Roman" w:cs="Times New Roman"/>
          <w:color w:val="0000CC"/>
          <w:sz w:val="24"/>
          <w:szCs w:val="24"/>
        </w:rPr>
        <w:t>ДП</w:t>
      </w:r>
      <w:r w:rsidR="00E80AB6" w:rsidRPr="00F416B3">
        <w:rPr>
          <w:rFonts w:ascii="Times New Roman" w:hAnsi="Times New Roman" w:cs="Times New Roman"/>
          <w:color w:val="0000CC"/>
          <w:sz w:val="24"/>
          <w:szCs w:val="24"/>
        </w:rPr>
        <w:t>.03.007</w:t>
      </w:r>
      <w:r w:rsidR="00E80AB6" w:rsidRPr="00F416B3">
        <w:rPr>
          <w:rFonts w:ascii="Times New Roman" w:hAnsi="Times New Roman" w:cs="Times New Roman"/>
          <w:sz w:val="24"/>
          <w:szCs w:val="24"/>
        </w:rPr>
        <w:t xml:space="preserve"> «Управление процессами, связанными с заявителем/заказчиком»</w:t>
      </w:r>
      <w:r w:rsidR="00E80AB6">
        <w:rPr>
          <w:rFonts w:ascii="Times New Roman" w:hAnsi="Times New Roman" w:cs="Times New Roman"/>
          <w:sz w:val="24"/>
          <w:szCs w:val="24"/>
        </w:rPr>
        <w:t xml:space="preserve"> </w:t>
      </w:r>
      <w:r w:rsidR="005652C5">
        <w:rPr>
          <w:rFonts w:ascii="Times New Roman" w:hAnsi="Times New Roman" w:cs="Times New Roman"/>
          <w:sz w:val="24"/>
          <w:szCs w:val="24"/>
        </w:rPr>
        <w:t>(</w:t>
      </w:r>
      <w:r w:rsidR="005652C5" w:rsidRPr="005652C5">
        <w:rPr>
          <w:rFonts w:ascii="Times New Roman" w:hAnsi="Times New Roman" w:cs="Times New Roman"/>
          <w:color w:val="0000CC"/>
          <w:sz w:val="24"/>
          <w:szCs w:val="24"/>
        </w:rPr>
        <w:t>п. 8</w:t>
      </w:r>
      <w:r w:rsidR="005652C5">
        <w:rPr>
          <w:rFonts w:ascii="Times New Roman" w:hAnsi="Times New Roman" w:cs="Times New Roman"/>
          <w:sz w:val="24"/>
          <w:szCs w:val="24"/>
        </w:rPr>
        <w:t xml:space="preserve">) </w:t>
      </w:r>
      <w:r w:rsidR="00E80AB6">
        <w:rPr>
          <w:rFonts w:ascii="Times New Roman" w:hAnsi="Times New Roman" w:cs="Times New Roman"/>
          <w:sz w:val="24"/>
          <w:szCs w:val="24"/>
        </w:rPr>
        <w:t>регламентиру</w:t>
      </w:r>
      <w:r w:rsidR="00471B26">
        <w:rPr>
          <w:rFonts w:ascii="Times New Roman" w:hAnsi="Times New Roman" w:cs="Times New Roman"/>
          <w:sz w:val="24"/>
          <w:szCs w:val="24"/>
        </w:rPr>
        <w:t>ю</w:t>
      </w:r>
      <w:r w:rsidR="00E80AB6">
        <w:rPr>
          <w:rFonts w:ascii="Times New Roman" w:hAnsi="Times New Roman" w:cs="Times New Roman"/>
          <w:sz w:val="24"/>
          <w:szCs w:val="24"/>
        </w:rPr>
        <w:t>т</w:t>
      </w:r>
      <w:r w:rsidR="00E80AB6" w:rsidRPr="0056476D">
        <w:rPr>
          <w:rFonts w:ascii="Times New Roman" w:hAnsi="Times New Roman" w:cs="Times New Roman"/>
          <w:sz w:val="24"/>
          <w:szCs w:val="24"/>
        </w:rPr>
        <w:t xml:space="preserve"> порядок получения, оценки и принятия решений по жалобам.</w:t>
      </w:r>
    </w:p>
    <w:p w:rsidR="00E80AB6" w:rsidRPr="0056476D" w:rsidRDefault="00471B26" w:rsidP="00E80AB6">
      <w:pPr>
        <w:pStyle w:val="HEADERTEXT"/>
        <w:ind w:firstLine="568"/>
        <w:rPr>
          <w:rFonts w:ascii="Times New Roman" w:hAnsi="Times New Roman" w:cs="Times New Roman"/>
          <w:b/>
          <w:bCs/>
          <w:color w:val="auto"/>
          <w:sz w:val="24"/>
          <w:szCs w:val="24"/>
        </w:rPr>
      </w:pPr>
      <w:r>
        <w:rPr>
          <w:rFonts w:ascii="Times New Roman" w:hAnsi="Times New Roman" w:cs="Times New Roman"/>
          <w:b/>
          <w:bCs/>
          <w:color w:val="auto"/>
          <w:sz w:val="24"/>
          <w:szCs w:val="24"/>
        </w:rPr>
        <w:t>5</w:t>
      </w:r>
      <w:r w:rsidR="00E80AB6" w:rsidRPr="0056476D">
        <w:rPr>
          <w:rFonts w:ascii="Times New Roman" w:hAnsi="Times New Roman" w:cs="Times New Roman"/>
          <w:b/>
          <w:bCs/>
          <w:color w:val="auto"/>
          <w:sz w:val="24"/>
          <w:szCs w:val="24"/>
        </w:rPr>
        <w:t>.9 Записи о заказчиках</w:t>
      </w:r>
    </w:p>
    <w:p w:rsidR="00AB4A41" w:rsidRPr="00471B26" w:rsidRDefault="00E80AB6" w:rsidP="00471B26">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 xml:space="preserve">ОС согласно </w:t>
      </w:r>
      <w:r w:rsidR="004D26DF">
        <w:rPr>
          <w:rFonts w:ascii="Times New Roman" w:hAnsi="Times New Roman" w:cs="Times New Roman"/>
          <w:color w:val="0000CC"/>
          <w:sz w:val="24"/>
          <w:szCs w:val="24"/>
        </w:rPr>
        <w:t>ОССМ.ДП</w:t>
      </w:r>
      <w:r w:rsidR="00471B26" w:rsidRPr="00993A66">
        <w:rPr>
          <w:rFonts w:ascii="Times New Roman" w:hAnsi="Times New Roman" w:cs="Times New Roman"/>
          <w:color w:val="0000CC"/>
          <w:sz w:val="24"/>
          <w:szCs w:val="24"/>
        </w:rPr>
        <w:t>.01.001</w:t>
      </w:r>
      <w:r w:rsidR="00471B26" w:rsidRPr="00993A66">
        <w:rPr>
          <w:rFonts w:ascii="Times New Roman" w:hAnsi="Times New Roman" w:cs="Times New Roman"/>
          <w:sz w:val="24"/>
          <w:szCs w:val="24"/>
        </w:rPr>
        <w:t xml:space="preserve"> «Руководство по системе менеджмента ОС»</w:t>
      </w:r>
      <w:r w:rsidR="00471B26">
        <w:rPr>
          <w:rFonts w:ascii="Times New Roman" w:hAnsi="Times New Roman" w:cs="Times New Roman"/>
          <w:sz w:val="24"/>
          <w:szCs w:val="24"/>
        </w:rPr>
        <w:t xml:space="preserve"> (</w:t>
      </w:r>
      <w:r w:rsidR="00471B26" w:rsidRPr="00471B26">
        <w:rPr>
          <w:rFonts w:ascii="Times New Roman" w:hAnsi="Times New Roman" w:cs="Times New Roman"/>
          <w:color w:val="0000CC"/>
          <w:sz w:val="24"/>
          <w:szCs w:val="24"/>
        </w:rPr>
        <w:t>п. 9.9</w:t>
      </w:r>
      <w:r w:rsidR="00471B26">
        <w:rPr>
          <w:rFonts w:ascii="Times New Roman" w:hAnsi="Times New Roman" w:cs="Times New Roman"/>
          <w:sz w:val="24"/>
          <w:szCs w:val="24"/>
        </w:rPr>
        <w:t xml:space="preserve">), </w:t>
      </w:r>
      <w:r>
        <w:rPr>
          <w:rFonts w:ascii="Times New Roman" w:hAnsi="Times New Roman" w:cs="Times New Roman"/>
          <w:color w:val="0000CC"/>
          <w:sz w:val="24"/>
          <w:szCs w:val="24"/>
        </w:rPr>
        <w:t>ОССМ.</w:t>
      </w:r>
      <w:r w:rsidR="004D26DF">
        <w:rPr>
          <w:rFonts w:ascii="Times New Roman" w:hAnsi="Times New Roman" w:cs="Times New Roman"/>
          <w:color w:val="0000CC"/>
          <w:sz w:val="24"/>
          <w:szCs w:val="24"/>
        </w:rPr>
        <w:t>ДП</w:t>
      </w:r>
      <w:r w:rsidRPr="008B4E72">
        <w:rPr>
          <w:rFonts w:ascii="Times New Roman" w:hAnsi="Times New Roman" w:cs="Times New Roman"/>
          <w:color w:val="0000CC"/>
          <w:sz w:val="24"/>
          <w:szCs w:val="24"/>
        </w:rPr>
        <w:t>.03.001</w:t>
      </w:r>
      <w:r w:rsidRPr="008B4E72">
        <w:rPr>
          <w:rFonts w:ascii="Times New Roman" w:hAnsi="Times New Roman" w:cs="Times New Roman"/>
          <w:sz w:val="24"/>
          <w:szCs w:val="24"/>
        </w:rPr>
        <w:t xml:space="preserve"> </w:t>
      </w:r>
      <w:r>
        <w:rPr>
          <w:rFonts w:ascii="Times New Roman" w:hAnsi="Times New Roman" w:cs="Times New Roman"/>
          <w:sz w:val="24"/>
          <w:szCs w:val="24"/>
        </w:rPr>
        <w:t>«</w:t>
      </w:r>
      <w:r w:rsidRPr="008B4E72">
        <w:rPr>
          <w:rFonts w:ascii="Times New Roman" w:hAnsi="Times New Roman" w:cs="Times New Roman"/>
          <w:sz w:val="24"/>
          <w:szCs w:val="24"/>
        </w:rPr>
        <w:t>Управление документацией и записями</w:t>
      </w:r>
      <w:r>
        <w:rPr>
          <w:rFonts w:ascii="Times New Roman" w:hAnsi="Times New Roman" w:cs="Times New Roman"/>
          <w:sz w:val="24"/>
          <w:szCs w:val="24"/>
        </w:rPr>
        <w:t>» (</w:t>
      </w:r>
      <w:r w:rsidRPr="00471B26">
        <w:rPr>
          <w:rFonts w:ascii="Times New Roman" w:hAnsi="Times New Roman" w:cs="Times New Roman"/>
          <w:color w:val="0000CC"/>
          <w:sz w:val="24"/>
          <w:szCs w:val="24"/>
        </w:rPr>
        <w:t>п. 8</w:t>
      </w:r>
      <w:r>
        <w:rPr>
          <w:rFonts w:ascii="Times New Roman" w:hAnsi="Times New Roman" w:cs="Times New Roman"/>
          <w:sz w:val="24"/>
          <w:szCs w:val="24"/>
        </w:rPr>
        <w:t>)</w:t>
      </w:r>
      <w:r w:rsidRPr="008B4E72">
        <w:rPr>
          <w:rFonts w:ascii="Times New Roman" w:hAnsi="Times New Roman" w:cs="Times New Roman"/>
          <w:sz w:val="24"/>
          <w:szCs w:val="24"/>
        </w:rPr>
        <w:t xml:space="preserve"> ве</w:t>
      </w:r>
      <w:r>
        <w:rPr>
          <w:rFonts w:ascii="Times New Roman" w:hAnsi="Times New Roman" w:cs="Times New Roman"/>
          <w:sz w:val="24"/>
          <w:szCs w:val="24"/>
        </w:rPr>
        <w:t>дет</w:t>
      </w:r>
      <w:r w:rsidRPr="008B4E72">
        <w:rPr>
          <w:rFonts w:ascii="Times New Roman" w:hAnsi="Times New Roman" w:cs="Times New Roman"/>
          <w:sz w:val="24"/>
          <w:szCs w:val="24"/>
        </w:rPr>
        <w:t xml:space="preserve"> записи об аудите и</w:t>
      </w:r>
      <w:r w:rsidRPr="0056476D">
        <w:rPr>
          <w:rFonts w:ascii="Times New Roman" w:hAnsi="Times New Roman" w:cs="Times New Roman"/>
          <w:sz w:val="24"/>
          <w:szCs w:val="24"/>
        </w:rPr>
        <w:t xml:space="preserve"> других работах по всем </w:t>
      </w:r>
      <w:r>
        <w:rPr>
          <w:rFonts w:ascii="Times New Roman" w:hAnsi="Times New Roman" w:cs="Times New Roman"/>
          <w:sz w:val="24"/>
          <w:szCs w:val="24"/>
        </w:rPr>
        <w:t>заявителям/</w:t>
      </w:r>
      <w:r w:rsidRPr="0056476D">
        <w:rPr>
          <w:rFonts w:ascii="Times New Roman" w:hAnsi="Times New Roman" w:cs="Times New Roman"/>
          <w:sz w:val="24"/>
          <w:szCs w:val="24"/>
        </w:rPr>
        <w:t>заказчикам, включая все организации, подавшие заявки, прошедшие аудит, сертифицированные, а также организации, действие сертификатов которых было приост</w:t>
      </w:r>
      <w:r w:rsidRPr="0056476D">
        <w:rPr>
          <w:rFonts w:ascii="Times New Roman" w:hAnsi="Times New Roman" w:cs="Times New Roman"/>
          <w:sz w:val="24"/>
          <w:szCs w:val="24"/>
        </w:rPr>
        <w:t>а</w:t>
      </w:r>
      <w:r w:rsidRPr="0056476D">
        <w:rPr>
          <w:rFonts w:ascii="Times New Roman" w:hAnsi="Times New Roman" w:cs="Times New Roman"/>
          <w:sz w:val="24"/>
          <w:szCs w:val="24"/>
        </w:rPr>
        <w:t>новлено или отменено.</w:t>
      </w:r>
    </w:p>
    <w:p w:rsidR="00AD0163" w:rsidRPr="00100DB9" w:rsidRDefault="00AD0163" w:rsidP="00AB4A41">
      <w:pPr>
        <w:pStyle w:val="a5"/>
        <w:tabs>
          <w:tab w:val="clear" w:pos="4153"/>
          <w:tab w:val="clear" w:pos="8306"/>
        </w:tabs>
        <w:jc w:val="both"/>
        <w:rPr>
          <w:sz w:val="24"/>
          <w:szCs w:val="24"/>
        </w:rPr>
      </w:pPr>
    </w:p>
    <w:p w:rsidR="00E73461" w:rsidRPr="00F705AC" w:rsidRDefault="00AE0A74" w:rsidP="00F2056F">
      <w:pPr>
        <w:pStyle w:val="a5"/>
        <w:tabs>
          <w:tab w:val="clear" w:pos="4153"/>
          <w:tab w:val="clear" w:pos="8306"/>
        </w:tabs>
        <w:ind w:firstLine="568"/>
        <w:jc w:val="both"/>
        <w:rPr>
          <w:b/>
          <w:bCs/>
          <w:sz w:val="24"/>
          <w:szCs w:val="24"/>
        </w:rPr>
      </w:pPr>
      <w:r>
        <w:rPr>
          <w:b/>
          <w:bCs/>
          <w:sz w:val="24"/>
          <w:szCs w:val="24"/>
        </w:rPr>
        <w:t>6</w:t>
      </w:r>
      <w:r w:rsidR="00E73461" w:rsidRPr="00F705AC">
        <w:rPr>
          <w:b/>
          <w:bCs/>
          <w:sz w:val="24"/>
          <w:szCs w:val="24"/>
        </w:rPr>
        <w:t xml:space="preserve"> ОЦЕНКА ПРОЦЕССА</w:t>
      </w:r>
      <w:r w:rsidR="009526B9">
        <w:rPr>
          <w:b/>
          <w:bCs/>
          <w:sz w:val="24"/>
          <w:szCs w:val="24"/>
        </w:rPr>
        <w:t xml:space="preserve"> СЕРТИФИКАЦИИ СИСТЕМЫ МЕНЕДЖМЕНТА КАЧ</w:t>
      </w:r>
      <w:r w:rsidR="009526B9">
        <w:rPr>
          <w:b/>
          <w:bCs/>
          <w:sz w:val="24"/>
          <w:szCs w:val="24"/>
        </w:rPr>
        <w:t>Е</w:t>
      </w:r>
      <w:r w:rsidR="009526B9">
        <w:rPr>
          <w:b/>
          <w:bCs/>
          <w:sz w:val="24"/>
          <w:szCs w:val="24"/>
        </w:rPr>
        <w:t>СТВА ЗАЯВИТЕЛЯ/ЗАКАЗЧИКА</w:t>
      </w:r>
    </w:p>
    <w:p w:rsidR="009526B9" w:rsidRPr="00F705AC" w:rsidRDefault="009526B9" w:rsidP="009526B9">
      <w:pPr>
        <w:ind w:firstLine="568"/>
        <w:jc w:val="both"/>
      </w:pPr>
      <w:r w:rsidRPr="009526B9">
        <w:rPr>
          <w:sz w:val="24"/>
          <w:szCs w:val="24"/>
        </w:rPr>
        <w:t>Оценка результативности процесса сертификации системы менеджмента качества заявит</w:t>
      </w:r>
      <w:r w:rsidRPr="009526B9">
        <w:rPr>
          <w:sz w:val="24"/>
          <w:szCs w:val="24"/>
        </w:rPr>
        <w:t>е</w:t>
      </w:r>
      <w:r w:rsidRPr="009526B9">
        <w:rPr>
          <w:sz w:val="24"/>
          <w:szCs w:val="24"/>
        </w:rPr>
        <w:t>ля/заказчика осуществляется при проведении внутренних аудитов системы менеджмента ОС в</w:t>
      </w:r>
      <w:r w:rsidRPr="00F705AC">
        <w:rPr>
          <w:sz w:val="24"/>
          <w:szCs w:val="24"/>
        </w:rPr>
        <w:t xml:space="preserve"> соответствии с требованиями </w:t>
      </w:r>
      <w:r w:rsidR="004D26DF">
        <w:rPr>
          <w:color w:val="0000CC"/>
          <w:sz w:val="24"/>
          <w:szCs w:val="24"/>
        </w:rPr>
        <w:t>ОССМ.ДП</w:t>
      </w:r>
      <w:r w:rsidRPr="00F705AC">
        <w:rPr>
          <w:color w:val="0000CC"/>
          <w:sz w:val="24"/>
          <w:szCs w:val="24"/>
        </w:rPr>
        <w:t>.01.001</w:t>
      </w:r>
      <w:r w:rsidRPr="00F705AC">
        <w:rPr>
          <w:sz w:val="24"/>
          <w:szCs w:val="24"/>
        </w:rPr>
        <w:t xml:space="preserve"> «Руководство по системе менеджмента ОС» (</w:t>
      </w:r>
      <w:r w:rsidRPr="00F705AC">
        <w:rPr>
          <w:color w:val="0000CC"/>
          <w:sz w:val="24"/>
          <w:szCs w:val="24"/>
        </w:rPr>
        <w:t>п. 10.</w:t>
      </w:r>
      <w:r>
        <w:rPr>
          <w:color w:val="0000CC"/>
          <w:sz w:val="24"/>
          <w:szCs w:val="24"/>
        </w:rPr>
        <w:t>2.</w:t>
      </w:r>
      <w:r w:rsidRPr="00F705AC">
        <w:rPr>
          <w:color w:val="0000CC"/>
          <w:sz w:val="24"/>
          <w:szCs w:val="24"/>
        </w:rPr>
        <w:t>6</w:t>
      </w:r>
      <w:r w:rsidRPr="00F705AC">
        <w:rPr>
          <w:sz w:val="24"/>
          <w:szCs w:val="24"/>
        </w:rPr>
        <w:t xml:space="preserve">), </w:t>
      </w:r>
      <w:r w:rsidR="00522A69">
        <w:rPr>
          <w:color w:val="0000CC"/>
          <w:sz w:val="24"/>
          <w:szCs w:val="24"/>
        </w:rPr>
        <w:t>ОССМ.ДП</w:t>
      </w:r>
      <w:r w:rsidRPr="00F705AC">
        <w:rPr>
          <w:color w:val="0000CC"/>
          <w:sz w:val="24"/>
          <w:szCs w:val="24"/>
        </w:rPr>
        <w:t xml:space="preserve">.03.003 </w:t>
      </w:r>
      <w:r w:rsidRPr="00F705AC">
        <w:rPr>
          <w:sz w:val="24"/>
          <w:szCs w:val="24"/>
        </w:rPr>
        <w:t>«Порядок проведения внутренних аудитов системы менеджмента».</w:t>
      </w:r>
    </w:p>
    <w:p w:rsidR="009526B9" w:rsidRPr="00F705AC" w:rsidRDefault="009526B9" w:rsidP="009526B9">
      <w:pPr>
        <w:pStyle w:val="FORMATTEXT"/>
        <w:ind w:firstLine="568"/>
        <w:jc w:val="both"/>
        <w:rPr>
          <w:rFonts w:ascii="Times New Roman" w:hAnsi="Times New Roman" w:cs="Times New Roman"/>
          <w:sz w:val="24"/>
          <w:szCs w:val="24"/>
        </w:rPr>
      </w:pPr>
      <w:r w:rsidRPr="00F705AC">
        <w:rPr>
          <w:rFonts w:ascii="Times New Roman" w:hAnsi="Times New Roman" w:cs="Times New Roman"/>
          <w:sz w:val="24"/>
          <w:szCs w:val="24"/>
        </w:rPr>
        <w:t xml:space="preserve">Результаты </w:t>
      </w:r>
      <w:r w:rsidRPr="003253A9">
        <w:rPr>
          <w:rFonts w:ascii="Times New Roman" w:hAnsi="Times New Roman" w:cs="Times New Roman"/>
          <w:sz w:val="24"/>
          <w:szCs w:val="24"/>
        </w:rPr>
        <w:t xml:space="preserve">реализации процесса </w:t>
      </w:r>
      <w:r w:rsidR="003253A9" w:rsidRPr="003253A9">
        <w:rPr>
          <w:rFonts w:ascii="Times New Roman" w:hAnsi="Times New Roman" w:cs="Times New Roman"/>
          <w:sz w:val="24"/>
          <w:szCs w:val="24"/>
        </w:rPr>
        <w:t>сертификации системы менеджмента качества заявит</w:t>
      </w:r>
      <w:r w:rsidR="003253A9" w:rsidRPr="003253A9">
        <w:rPr>
          <w:rFonts w:ascii="Times New Roman" w:hAnsi="Times New Roman" w:cs="Times New Roman"/>
          <w:sz w:val="24"/>
          <w:szCs w:val="24"/>
        </w:rPr>
        <w:t>е</w:t>
      </w:r>
      <w:r w:rsidR="003253A9" w:rsidRPr="003253A9">
        <w:rPr>
          <w:rFonts w:ascii="Times New Roman" w:hAnsi="Times New Roman" w:cs="Times New Roman"/>
          <w:sz w:val="24"/>
          <w:szCs w:val="24"/>
        </w:rPr>
        <w:t>ля/заказчика</w:t>
      </w:r>
      <w:r w:rsidRPr="003253A9">
        <w:rPr>
          <w:rFonts w:ascii="Times New Roman" w:hAnsi="Times New Roman" w:cs="Times New Roman"/>
          <w:sz w:val="24"/>
          <w:szCs w:val="24"/>
        </w:rPr>
        <w:t xml:space="preserve"> в соответствии с настоящей ДП являются предметом анализа системы менеджмента ОС со стороны руков</w:t>
      </w:r>
      <w:r w:rsidRPr="004D5E48">
        <w:rPr>
          <w:rFonts w:ascii="Times New Roman" w:hAnsi="Times New Roman" w:cs="Times New Roman"/>
          <w:sz w:val="24"/>
          <w:szCs w:val="24"/>
        </w:rPr>
        <w:t xml:space="preserve">одства в соответствии с </w:t>
      </w:r>
      <w:r w:rsidR="004D26DF">
        <w:rPr>
          <w:rFonts w:ascii="Times New Roman" w:hAnsi="Times New Roman" w:cs="Times New Roman"/>
          <w:color w:val="0000CC"/>
          <w:sz w:val="24"/>
          <w:szCs w:val="24"/>
        </w:rPr>
        <w:t>ОССМ.ДП</w:t>
      </w:r>
      <w:r w:rsidRPr="004D5E48">
        <w:rPr>
          <w:rFonts w:ascii="Times New Roman" w:hAnsi="Times New Roman" w:cs="Times New Roman"/>
          <w:color w:val="0000CC"/>
          <w:sz w:val="24"/>
          <w:szCs w:val="24"/>
        </w:rPr>
        <w:t>.01.001</w:t>
      </w:r>
      <w:r w:rsidRPr="004D5E48">
        <w:rPr>
          <w:rFonts w:ascii="Times New Roman" w:hAnsi="Times New Roman" w:cs="Times New Roman"/>
          <w:sz w:val="24"/>
          <w:szCs w:val="24"/>
        </w:rPr>
        <w:t xml:space="preserve"> «Руководство по системе менед</w:t>
      </w:r>
      <w:r w:rsidRPr="004D5E48">
        <w:rPr>
          <w:rFonts w:ascii="Times New Roman" w:hAnsi="Times New Roman" w:cs="Times New Roman"/>
          <w:sz w:val="24"/>
          <w:szCs w:val="24"/>
        </w:rPr>
        <w:t>ж</w:t>
      </w:r>
      <w:r w:rsidRPr="004D5E48">
        <w:rPr>
          <w:rFonts w:ascii="Times New Roman" w:hAnsi="Times New Roman" w:cs="Times New Roman"/>
          <w:sz w:val="24"/>
          <w:szCs w:val="24"/>
        </w:rPr>
        <w:t>мента ОС» (</w:t>
      </w:r>
      <w:r w:rsidRPr="004D5E48">
        <w:rPr>
          <w:rFonts w:ascii="Times New Roman" w:hAnsi="Times New Roman" w:cs="Times New Roman"/>
          <w:color w:val="0000CC"/>
          <w:sz w:val="24"/>
          <w:szCs w:val="24"/>
        </w:rPr>
        <w:t>п. 10.2.5</w:t>
      </w:r>
      <w:r w:rsidRPr="004D5E48">
        <w:rPr>
          <w:rFonts w:ascii="Times New Roman" w:hAnsi="Times New Roman" w:cs="Times New Roman"/>
          <w:sz w:val="24"/>
          <w:szCs w:val="24"/>
        </w:rPr>
        <w:t>), по результатам которого руководством ОС могут быть приняты решения и действия в отношении</w:t>
      </w:r>
      <w:r>
        <w:rPr>
          <w:rFonts w:ascii="Times New Roman" w:hAnsi="Times New Roman" w:cs="Times New Roman"/>
          <w:sz w:val="24"/>
          <w:szCs w:val="24"/>
        </w:rPr>
        <w:t xml:space="preserve"> </w:t>
      </w:r>
      <w:r w:rsidRPr="00F705AC">
        <w:rPr>
          <w:rFonts w:ascii="Times New Roman" w:hAnsi="Times New Roman" w:cs="Times New Roman"/>
          <w:sz w:val="24"/>
          <w:szCs w:val="24"/>
        </w:rPr>
        <w:t xml:space="preserve">повышения результативности </w:t>
      </w:r>
      <w:r>
        <w:rPr>
          <w:rFonts w:ascii="Times New Roman" w:hAnsi="Times New Roman" w:cs="Times New Roman"/>
          <w:sz w:val="24"/>
          <w:szCs w:val="24"/>
        </w:rPr>
        <w:t>данного</w:t>
      </w:r>
      <w:r w:rsidRPr="00F705AC">
        <w:rPr>
          <w:rFonts w:ascii="Times New Roman" w:hAnsi="Times New Roman" w:cs="Times New Roman"/>
          <w:sz w:val="24"/>
          <w:szCs w:val="24"/>
        </w:rPr>
        <w:t xml:space="preserve"> процесс</w:t>
      </w:r>
      <w:r>
        <w:rPr>
          <w:rFonts w:ascii="Times New Roman" w:hAnsi="Times New Roman" w:cs="Times New Roman"/>
          <w:sz w:val="24"/>
          <w:szCs w:val="24"/>
        </w:rPr>
        <w:t>а системы менеджмента ОС, повышении компетентности работников ОС.</w:t>
      </w:r>
    </w:p>
    <w:p w:rsidR="00A266A3" w:rsidRDefault="00A266A3" w:rsidP="00F705AC">
      <w:pPr>
        <w:jc w:val="both"/>
        <w:rPr>
          <w:sz w:val="24"/>
          <w:szCs w:val="24"/>
        </w:rPr>
      </w:pPr>
    </w:p>
    <w:p w:rsidR="00A266A3" w:rsidRDefault="00A266A3" w:rsidP="00F705AC">
      <w:pPr>
        <w:jc w:val="both"/>
        <w:rPr>
          <w:sz w:val="24"/>
          <w:szCs w:val="24"/>
        </w:rPr>
      </w:pPr>
    </w:p>
    <w:p w:rsidR="00A266A3" w:rsidRDefault="00A266A3" w:rsidP="00F705AC">
      <w:pPr>
        <w:jc w:val="both"/>
        <w:rPr>
          <w:sz w:val="24"/>
          <w:szCs w:val="24"/>
        </w:rPr>
      </w:pPr>
    </w:p>
    <w:p w:rsidR="003F396A" w:rsidRPr="00F705AC" w:rsidRDefault="003F396A" w:rsidP="00F705AC">
      <w:pPr>
        <w:jc w:val="both"/>
        <w:rPr>
          <w:sz w:val="24"/>
          <w:szCs w:val="24"/>
        </w:rPr>
      </w:pPr>
    </w:p>
    <w:p w:rsidR="002D3915" w:rsidRPr="006765BB" w:rsidRDefault="002D3915" w:rsidP="002D3915">
      <w:pPr>
        <w:jc w:val="both"/>
        <w:rPr>
          <w:b/>
          <w:bCs/>
          <w:sz w:val="24"/>
          <w:szCs w:val="24"/>
        </w:rPr>
      </w:pPr>
      <w:r w:rsidRPr="006765BB">
        <w:rPr>
          <w:b/>
          <w:bCs/>
          <w:sz w:val="24"/>
          <w:szCs w:val="24"/>
        </w:rPr>
        <w:t>Разработчик</w:t>
      </w:r>
      <w:r>
        <w:rPr>
          <w:b/>
          <w:bCs/>
          <w:sz w:val="24"/>
          <w:szCs w:val="24"/>
        </w:rPr>
        <w:t>:</w:t>
      </w:r>
    </w:p>
    <w:p w:rsidR="002D3915" w:rsidRDefault="002D3915" w:rsidP="002D3915">
      <w:pPr>
        <w:jc w:val="both"/>
        <w:rPr>
          <w:sz w:val="24"/>
          <w:szCs w:val="24"/>
        </w:rPr>
      </w:pPr>
      <w:r w:rsidRPr="008A710D">
        <w:rPr>
          <w:sz w:val="24"/>
          <w:szCs w:val="24"/>
        </w:rPr>
        <w:t>Менеджер по качеству</w:t>
      </w:r>
    </w:p>
    <w:p w:rsidR="002D3915" w:rsidRDefault="002D3915" w:rsidP="002D3915">
      <w:pPr>
        <w:jc w:val="both"/>
        <w:rPr>
          <w:sz w:val="24"/>
          <w:szCs w:val="24"/>
        </w:rPr>
      </w:pPr>
      <w:r w:rsidRPr="008A710D">
        <w:rPr>
          <w:sz w:val="24"/>
          <w:szCs w:val="24"/>
        </w:rPr>
        <w:t>органа по сертификации систем менеджмента</w:t>
      </w:r>
    </w:p>
    <w:p w:rsidR="00EF0503" w:rsidRDefault="0031336A" w:rsidP="00EF0503">
      <w:pPr>
        <w:jc w:val="both"/>
        <w:rPr>
          <w:color w:val="FF0000"/>
          <w:sz w:val="24"/>
          <w:szCs w:val="24"/>
        </w:rPr>
      </w:pPr>
      <w:r>
        <w:rPr>
          <w:sz w:val="24"/>
          <w:szCs w:val="24"/>
        </w:rPr>
        <w:t>ООО «</w:t>
      </w:r>
      <w:r w:rsidR="004D26DF">
        <w:rPr>
          <w:sz w:val="24"/>
          <w:szCs w:val="24"/>
        </w:rPr>
        <w:t>ЦС</w:t>
      </w:r>
      <w:r w:rsidR="004C6F45">
        <w:rPr>
          <w:sz w:val="24"/>
          <w:szCs w:val="24"/>
        </w:rPr>
        <w:t>М</w:t>
      </w:r>
      <w:r>
        <w:rPr>
          <w:sz w:val="24"/>
          <w:szCs w:val="24"/>
        </w:rPr>
        <w:t>»</w:t>
      </w:r>
      <w:r w:rsidR="002D3915" w:rsidRPr="006765BB">
        <w:rPr>
          <w:sz w:val="24"/>
          <w:szCs w:val="24"/>
        </w:rPr>
        <w:t xml:space="preserve"> </w:t>
      </w:r>
      <w:r w:rsidR="002D3915">
        <w:rPr>
          <w:sz w:val="24"/>
          <w:szCs w:val="24"/>
        </w:rPr>
        <w:tab/>
      </w:r>
      <w:r w:rsidR="002D3915">
        <w:rPr>
          <w:sz w:val="24"/>
          <w:szCs w:val="24"/>
        </w:rPr>
        <w:tab/>
      </w:r>
      <w:r w:rsidR="002D3915">
        <w:rPr>
          <w:sz w:val="24"/>
          <w:szCs w:val="24"/>
        </w:rPr>
        <w:tab/>
      </w:r>
      <w:r w:rsidR="002D3915">
        <w:rPr>
          <w:sz w:val="24"/>
          <w:szCs w:val="24"/>
        </w:rPr>
        <w:tab/>
      </w:r>
      <w:r w:rsidR="002D3915">
        <w:rPr>
          <w:sz w:val="24"/>
          <w:szCs w:val="24"/>
        </w:rPr>
        <w:tab/>
        <w:t xml:space="preserve">____________ </w:t>
      </w:r>
      <w:r w:rsidR="004D26DF">
        <w:rPr>
          <w:sz w:val="24"/>
          <w:szCs w:val="24"/>
        </w:rPr>
        <w:t>И.С. Бабушкин</w:t>
      </w:r>
    </w:p>
    <w:p w:rsidR="00517BF1" w:rsidRDefault="003104DE" w:rsidP="00EF0503">
      <w:pPr>
        <w:jc w:val="right"/>
        <w:rPr>
          <w:sz w:val="24"/>
          <w:szCs w:val="24"/>
        </w:rPr>
      </w:pPr>
      <w:r>
        <w:rPr>
          <w:sz w:val="24"/>
          <w:szCs w:val="24"/>
        </w:rPr>
        <w:t>24</w:t>
      </w:r>
      <w:r w:rsidR="009250F2">
        <w:rPr>
          <w:sz w:val="24"/>
          <w:szCs w:val="24"/>
        </w:rPr>
        <w:t>.06</w:t>
      </w:r>
      <w:r w:rsidR="002D3915" w:rsidRPr="004D26DF">
        <w:rPr>
          <w:sz w:val="24"/>
          <w:szCs w:val="24"/>
        </w:rPr>
        <w:t>.202</w:t>
      </w:r>
      <w:bookmarkStart w:id="17" w:name="_Toc509637809"/>
      <w:bookmarkStart w:id="18" w:name="_Toc509637870"/>
      <w:bookmarkStart w:id="19" w:name="_Toc509638032"/>
      <w:bookmarkStart w:id="20" w:name="_Toc511708708"/>
      <w:bookmarkEnd w:id="6"/>
      <w:bookmarkEnd w:id="7"/>
      <w:bookmarkEnd w:id="8"/>
      <w:r w:rsidR="004D26DF" w:rsidRPr="004D26DF">
        <w:rPr>
          <w:sz w:val="24"/>
          <w:szCs w:val="24"/>
        </w:rPr>
        <w:t>4 г.</w:t>
      </w:r>
    </w:p>
    <w:p w:rsidR="00211E1C" w:rsidRDefault="00517BF1" w:rsidP="00517BF1">
      <w:pPr>
        <w:widowControl w:val="0"/>
        <w:autoSpaceDE w:val="0"/>
        <w:autoSpaceDN w:val="0"/>
        <w:adjustRightInd w:val="0"/>
        <w:jc w:val="center"/>
        <w:rPr>
          <w:b/>
          <w:bCs/>
          <w:sz w:val="24"/>
          <w:szCs w:val="24"/>
        </w:rPr>
      </w:pPr>
      <w:r w:rsidRPr="00093FBB">
        <w:rPr>
          <w:sz w:val="24"/>
          <w:szCs w:val="24"/>
        </w:rPr>
        <w:br w:type="page"/>
      </w:r>
      <w:r w:rsidR="00655A75" w:rsidRPr="00655A75">
        <w:rPr>
          <w:b/>
          <w:bCs/>
          <w:sz w:val="24"/>
          <w:szCs w:val="24"/>
        </w:rPr>
        <w:t>Приложение 1</w:t>
      </w:r>
    </w:p>
    <w:p w:rsidR="00211E1C" w:rsidRDefault="00211E1C" w:rsidP="00517BF1">
      <w:pPr>
        <w:widowControl w:val="0"/>
        <w:autoSpaceDE w:val="0"/>
        <w:autoSpaceDN w:val="0"/>
        <w:adjustRightInd w:val="0"/>
        <w:jc w:val="center"/>
        <w:rPr>
          <w:b/>
          <w:bCs/>
          <w:sz w:val="24"/>
          <w:szCs w:val="24"/>
        </w:rPr>
      </w:pPr>
    </w:p>
    <w:p w:rsidR="00FA127F" w:rsidRDefault="00FA127F" w:rsidP="00517BF1">
      <w:pPr>
        <w:widowControl w:val="0"/>
        <w:autoSpaceDE w:val="0"/>
        <w:autoSpaceDN w:val="0"/>
        <w:adjustRightInd w:val="0"/>
        <w:jc w:val="center"/>
        <w:rPr>
          <w:b/>
          <w:bCs/>
          <w:sz w:val="24"/>
          <w:szCs w:val="24"/>
        </w:rPr>
      </w:pPr>
      <w:r>
        <w:rPr>
          <w:b/>
          <w:bCs/>
          <w:sz w:val="24"/>
          <w:szCs w:val="24"/>
        </w:rPr>
        <w:t>Форма Заявка на сертификацию</w:t>
      </w:r>
    </w:p>
    <w:p w:rsidR="00FA127F" w:rsidRDefault="00FA127F" w:rsidP="00517BF1">
      <w:pPr>
        <w:widowControl w:val="0"/>
        <w:autoSpaceDE w:val="0"/>
        <w:autoSpaceDN w:val="0"/>
        <w:adjustRightInd w:val="0"/>
        <w:jc w:val="center"/>
        <w:rPr>
          <w:b/>
          <w:bCs/>
          <w:sz w:val="24"/>
          <w:szCs w:val="24"/>
        </w:rPr>
      </w:pPr>
    </w:p>
    <w:p w:rsidR="00FA127F" w:rsidRPr="007E4B36" w:rsidRDefault="00FA127F" w:rsidP="00517BF1">
      <w:pPr>
        <w:widowControl w:val="0"/>
        <w:autoSpaceDE w:val="0"/>
        <w:autoSpaceDN w:val="0"/>
        <w:adjustRightInd w:val="0"/>
        <w:jc w:val="center"/>
        <w:rPr>
          <w:b/>
          <w:bCs/>
          <w:sz w:val="24"/>
          <w:szCs w:val="24"/>
        </w:rPr>
      </w:pPr>
      <w:r w:rsidRPr="007E4B36">
        <w:rPr>
          <w:b/>
          <w:bCs/>
          <w:sz w:val="24"/>
          <w:szCs w:val="24"/>
        </w:rPr>
        <w:t>ЗАЯВКА</w:t>
      </w:r>
    </w:p>
    <w:p w:rsidR="00FA127F" w:rsidRPr="007E4B36" w:rsidRDefault="00FA127F" w:rsidP="007E4B36">
      <w:pPr>
        <w:spacing w:before="14" w:line="247" w:lineRule="auto"/>
        <w:jc w:val="center"/>
        <w:rPr>
          <w:b/>
          <w:sz w:val="24"/>
          <w:szCs w:val="24"/>
        </w:rPr>
      </w:pPr>
      <w:r w:rsidRPr="007E4B36">
        <w:rPr>
          <w:b/>
          <w:color w:val="2B2B2B"/>
          <w:sz w:val="24"/>
          <w:szCs w:val="24"/>
        </w:rPr>
        <w:t>на</w:t>
      </w:r>
      <w:r w:rsidRPr="007E4B36">
        <w:rPr>
          <w:b/>
          <w:color w:val="2B2B2B"/>
          <w:spacing w:val="22"/>
          <w:sz w:val="24"/>
          <w:szCs w:val="24"/>
        </w:rPr>
        <w:t xml:space="preserve"> </w:t>
      </w:r>
      <w:r w:rsidRPr="007E4B36">
        <w:rPr>
          <w:b/>
          <w:color w:val="2B2B2B"/>
          <w:sz w:val="24"/>
          <w:szCs w:val="24"/>
        </w:rPr>
        <w:t>проведение</w:t>
      </w:r>
      <w:r w:rsidRPr="007E4B36">
        <w:rPr>
          <w:b/>
          <w:color w:val="2B2B2B"/>
          <w:spacing w:val="43"/>
          <w:sz w:val="24"/>
          <w:szCs w:val="24"/>
        </w:rPr>
        <w:t xml:space="preserve"> </w:t>
      </w:r>
      <w:r w:rsidRPr="007E4B36">
        <w:rPr>
          <w:b/>
          <w:color w:val="2B2B2B"/>
          <w:sz w:val="24"/>
          <w:szCs w:val="24"/>
        </w:rPr>
        <w:t>сертификации</w:t>
      </w:r>
      <w:r w:rsidR="00096A4C">
        <w:rPr>
          <w:b/>
          <w:color w:val="2B2B2B"/>
          <w:sz w:val="24"/>
          <w:szCs w:val="24"/>
        </w:rPr>
        <w:t xml:space="preserve"> (ресертификации)</w:t>
      </w:r>
      <w:r w:rsidRPr="007E4B36">
        <w:rPr>
          <w:b/>
          <w:color w:val="2B2B2B"/>
          <w:spacing w:val="42"/>
          <w:sz w:val="24"/>
          <w:szCs w:val="24"/>
        </w:rPr>
        <w:t xml:space="preserve"> </w:t>
      </w:r>
      <w:r w:rsidRPr="007E4B36">
        <w:rPr>
          <w:b/>
          <w:color w:val="2B2B2B"/>
          <w:sz w:val="24"/>
          <w:szCs w:val="24"/>
        </w:rPr>
        <w:t>системы</w:t>
      </w:r>
      <w:r w:rsidRPr="007E4B36">
        <w:rPr>
          <w:b/>
          <w:color w:val="2B2B2B"/>
          <w:spacing w:val="37"/>
          <w:sz w:val="24"/>
          <w:szCs w:val="24"/>
        </w:rPr>
        <w:t xml:space="preserve"> </w:t>
      </w:r>
      <w:r w:rsidRPr="007E4B36">
        <w:rPr>
          <w:b/>
          <w:color w:val="2B2B2B"/>
          <w:sz w:val="24"/>
          <w:szCs w:val="24"/>
        </w:rPr>
        <w:t>менеджмента</w:t>
      </w:r>
      <w:r w:rsidR="00096A4C">
        <w:rPr>
          <w:b/>
          <w:color w:val="2B2B2B"/>
          <w:sz w:val="24"/>
          <w:szCs w:val="24"/>
        </w:rPr>
        <w:t xml:space="preserve"> качества</w:t>
      </w:r>
      <w:r w:rsidRPr="007E4B36">
        <w:rPr>
          <w:b/>
          <w:color w:val="2B2B2B"/>
          <w:spacing w:val="48"/>
          <w:sz w:val="24"/>
          <w:szCs w:val="24"/>
        </w:rPr>
        <w:t xml:space="preserve"> </w:t>
      </w:r>
    </w:p>
    <w:p w:rsidR="007E4B36" w:rsidRPr="007E4B36" w:rsidRDefault="007E4B36" w:rsidP="007E4B36">
      <w:pPr>
        <w:widowControl w:val="0"/>
        <w:autoSpaceDE w:val="0"/>
        <w:autoSpaceDN w:val="0"/>
        <w:adjustRightInd w:val="0"/>
        <w:jc w:val="both"/>
        <w:rPr>
          <w:sz w:val="24"/>
          <w:szCs w:val="24"/>
        </w:rPr>
      </w:pPr>
    </w:p>
    <w:p w:rsidR="007E4B36" w:rsidRPr="007E4B36" w:rsidRDefault="007E4B36" w:rsidP="007E4B36">
      <w:pPr>
        <w:widowControl w:val="0"/>
        <w:autoSpaceDE w:val="0"/>
        <w:autoSpaceDN w:val="0"/>
        <w:adjustRightInd w:val="0"/>
        <w:jc w:val="both"/>
        <w:rPr>
          <w:sz w:val="24"/>
          <w:szCs w:val="24"/>
        </w:rPr>
      </w:pPr>
      <w:r>
        <w:rPr>
          <w:sz w:val="24"/>
          <w:szCs w:val="24"/>
        </w:rPr>
        <w:t>Заказчик _____________________________________________________________________________</w:t>
      </w:r>
    </w:p>
    <w:p w:rsidR="00FA127F" w:rsidRPr="00E30276" w:rsidRDefault="007E4B36" w:rsidP="00517BF1">
      <w:pPr>
        <w:widowControl w:val="0"/>
        <w:autoSpaceDE w:val="0"/>
        <w:autoSpaceDN w:val="0"/>
        <w:adjustRightInd w:val="0"/>
        <w:jc w:val="center"/>
        <w:rPr>
          <w:color w:val="2B2B2B"/>
          <w:w w:val="105"/>
          <w:sz w:val="16"/>
          <w:szCs w:val="16"/>
        </w:rPr>
      </w:pPr>
      <w:r w:rsidRPr="00E30276">
        <w:rPr>
          <w:color w:val="2B2B2B"/>
          <w:w w:val="105"/>
          <w:sz w:val="16"/>
          <w:szCs w:val="16"/>
        </w:rPr>
        <w:t>полное</w:t>
      </w:r>
      <w:r w:rsidRPr="00E30276">
        <w:rPr>
          <w:color w:val="2B2B2B"/>
          <w:spacing w:val="1"/>
          <w:w w:val="105"/>
          <w:sz w:val="16"/>
          <w:szCs w:val="16"/>
        </w:rPr>
        <w:t xml:space="preserve"> </w:t>
      </w:r>
      <w:r w:rsidRPr="00E30276">
        <w:rPr>
          <w:color w:val="2B2B2B"/>
          <w:w w:val="105"/>
          <w:sz w:val="16"/>
          <w:szCs w:val="16"/>
        </w:rPr>
        <w:t>и</w:t>
      </w:r>
      <w:r w:rsidRPr="00E30276">
        <w:rPr>
          <w:color w:val="2B2B2B"/>
          <w:spacing w:val="-3"/>
          <w:w w:val="105"/>
          <w:sz w:val="16"/>
          <w:szCs w:val="16"/>
        </w:rPr>
        <w:t xml:space="preserve"> </w:t>
      </w:r>
      <w:r w:rsidRPr="00E30276">
        <w:rPr>
          <w:color w:val="2B2B2B"/>
          <w:w w:val="105"/>
          <w:sz w:val="16"/>
          <w:szCs w:val="16"/>
        </w:rPr>
        <w:t>сокращенное</w:t>
      </w:r>
      <w:r w:rsidRPr="00E30276">
        <w:rPr>
          <w:color w:val="2B2B2B"/>
          <w:spacing w:val="14"/>
          <w:w w:val="105"/>
          <w:sz w:val="16"/>
          <w:szCs w:val="16"/>
        </w:rPr>
        <w:t xml:space="preserve"> </w:t>
      </w:r>
      <w:r w:rsidRPr="00E30276">
        <w:rPr>
          <w:color w:val="2B2B2B"/>
          <w:w w:val="105"/>
          <w:sz w:val="16"/>
          <w:szCs w:val="16"/>
        </w:rPr>
        <w:t>(при</w:t>
      </w:r>
      <w:r w:rsidRPr="00E30276">
        <w:rPr>
          <w:color w:val="2B2B2B"/>
          <w:spacing w:val="2"/>
          <w:w w:val="105"/>
          <w:sz w:val="16"/>
          <w:szCs w:val="16"/>
        </w:rPr>
        <w:t xml:space="preserve"> </w:t>
      </w:r>
      <w:r w:rsidRPr="00E30276">
        <w:rPr>
          <w:color w:val="2B2B2B"/>
          <w:w w:val="105"/>
          <w:sz w:val="16"/>
          <w:szCs w:val="16"/>
        </w:rPr>
        <w:t>наличии)</w:t>
      </w:r>
      <w:r w:rsidRPr="00E30276">
        <w:rPr>
          <w:color w:val="2B2B2B"/>
          <w:spacing w:val="7"/>
          <w:w w:val="105"/>
          <w:sz w:val="16"/>
          <w:szCs w:val="16"/>
        </w:rPr>
        <w:t xml:space="preserve"> </w:t>
      </w:r>
      <w:r w:rsidRPr="00E30276">
        <w:rPr>
          <w:color w:val="2B2B2B"/>
          <w:w w:val="105"/>
          <w:sz w:val="16"/>
          <w:szCs w:val="16"/>
        </w:rPr>
        <w:t>наименование</w:t>
      </w:r>
      <w:r w:rsidRPr="00E30276">
        <w:rPr>
          <w:color w:val="2B2B2B"/>
          <w:spacing w:val="6"/>
          <w:w w:val="105"/>
          <w:sz w:val="16"/>
          <w:szCs w:val="16"/>
        </w:rPr>
        <w:t xml:space="preserve"> </w:t>
      </w:r>
      <w:r w:rsidRPr="00E30276">
        <w:rPr>
          <w:color w:val="2B2B2B"/>
          <w:w w:val="105"/>
          <w:sz w:val="16"/>
          <w:szCs w:val="16"/>
        </w:rPr>
        <w:t>организации-заявителя</w:t>
      </w:r>
    </w:p>
    <w:p w:rsidR="007E4B36" w:rsidRDefault="007E4B36" w:rsidP="00517BF1">
      <w:pPr>
        <w:widowControl w:val="0"/>
        <w:autoSpaceDE w:val="0"/>
        <w:autoSpaceDN w:val="0"/>
        <w:adjustRightInd w:val="0"/>
        <w:jc w:val="center"/>
        <w:rPr>
          <w:sz w:val="24"/>
          <w:szCs w:val="24"/>
        </w:rPr>
      </w:pPr>
      <w:r>
        <w:rPr>
          <w:sz w:val="24"/>
          <w:szCs w:val="24"/>
        </w:rPr>
        <w:t>_____________________________________________________________________________________</w:t>
      </w:r>
    </w:p>
    <w:p w:rsidR="007E4B36" w:rsidRPr="00E30276" w:rsidRDefault="007E4B36" w:rsidP="007E4B36">
      <w:pPr>
        <w:spacing w:before="17" w:line="252" w:lineRule="auto"/>
        <w:jc w:val="center"/>
        <w:rPr>
          <w:sz w:val="16"/>
          <w:szCs w:val="16"/>
        </w:rPr>
      </w:pPr>
      <w:r w:rsidRPr="00E30276">
        <w:rPr>
          <w:color w:val="2B2B2B"/>
          <w:w w:val="105"/>
          <w:sz w:val="16"/>
          <w:szCs w:val="16"/>
        </w:rPr>
        <w:t>основной</w:t>
      </w:r>
      <w:r w:rsidRPr="00E30276">
        <w:rPr>
          <w:color w:val="2B2B2B"/>
          <w:spacing w:val="1"/>
          <w:w w:val="105"/>
          <w:sz w:val="16"/>
          <w:szCs w:val="16"/>
        </w:rPr>
        <w:t xml:space="preserve"> </w:t>
      </w:r>
      <w:r w:rsidRPr="00E30276">
        <w:rPr>
          <w:color w:val="2B2B2B"/>
          <w:w w:val="105"/>
          <w:sz w:val="16"/>
          <w:szCs w:val="16"/>
        </w:rPr>
        <w:t>государственный регистрационный номер (ОГРН/ОГРНИП), ОКПО и банковские реквизиты</w:t>
      </w:r>
      <w:r w:rsidRPr="00E30276">
        <w:rPr>
          <w:color w:val="2B2B2B"/>
          <w:spacing w:val="1"/>
          <w:w w:val="105"/>
          <w:sz w:val="16"/>
          <w:szCs w:val="16"/>
        </w:rPr>
        <w:t xml:space="preserve"> </w:t>
      </w:r>
      <w:r w:rsidRPr="00E30276">
        <w:rPr>
          <w:color w:val="2B2B2B"/>
          <w:w w:val="105"/>
          <w:sz w:val="16"/>
          <w:szCs w:val="16"/>
        </w:rPr>
        <w:t xml:space="preserve">организации-заявителя </w:t>
      </w:r>
      <w:r w:rsidR="00200CBA">
        <w:rPr>
          <w:color w:val="2B2B2B"/>
          <w:w w:val="105"/>
          <w:sz w:val="16"/>
          <w:szCs w:val="16"/>
        </w:rPr>
        <w:t xml:space="preserve">                              </w:t>
      </w:r>
      <w:r w:rsidRPr="00E30276">
        <w:rPr>
          <w:color w:val="2B2B2B"/>
          <w:w w:val="105"/>
          <w:sz w:val="16"/>
          <w:szCs w:val="16"/>
        </w:rPr>
        <w:t>(р/с, банк,</w:t>
      </w:r>
      <w:r w:rsidRPr="00E30276">
        <w:rPr>
          <w:color w:val="2B2B2B"/>
          <w:spacing w:val="1"/>
          <w:w w:val="105"/>
          <w:sz w:val="16"/>
          <w:szCs w:val="16"/>
        </w:rPr>
        <w:t xml:space="preserve"> </w:t>
      </w:r>
      <w:r w:rsidRPr="00E30276">
        <w:rPr>
          <w:color w:val="2B2B2B"/>
          <w:w w:val="105"/>
          <w:sz w:val="16"/>
          <w:szCs w:val="16"/>
        </w:rPr>
        <w:t>к/с,</w:t>
      </w:r>
      <w:r w:rsidRPr="00E30276">
        <w:rPr>
          <w:color w:val="2B2B2B"/>
          <w:spacing w:val="-4"/>
          <w:w w:val="105"/>
          <w:sz w:val="16"/>
          <w:szCs w:val="16"/>
        </w:rPr>
        <w:t xml:space="preserve"> </w:t>
      </w:r>
      <w:r w:rsidRPr="00E30276">
        <w:rPr>
          <w:color w:val="2B2B2B"/>
          <w:w w:val="105"/>
          <w:sz w:val="16"/>
          <w:szCs w:val="16"/>
        </w:rPr>
        <w:t>БИК)</w:t>
      </w:r>
    </w:p>
    <w:p w:rsidR="007E4B36" w:rsidRDefault="007E4B36" w:rsidP="00517BF1">
      <w:pPr>
        <w:widowControl w:val="0"/>
        <w:autoSpaceDE w:val="0"/>
        <w:autoSpaceDN w:val="0"/>
        <w:adjustRightInd w:val="0"/>
        <w:jc w:val="center"/>
        <w:rPr>
          <w:sz w:val="24"/>
          <w:szCs w:val="24"/>
        </w:rPr>
      </w:pPr>
      <w:r>
        <w:rPr>
          <w:sz w:val="24"/>
          <w:szCs w:val="24"/>
        </w:rPr>
        <w:t>_____________________________________________________________________________________</w:t>
      </w:r>
    </w:p>
    <w:p w:rsidR="007E4B36" w:rsidRPr="00E30276" w:rsidRDefault="007E4B36" w:rsidP="007E4B36">
      <w:pPr>
        <w:spacing w:before="23"/>
        <w:ind w:left="1484" w:right="225"/>
        <w:jc w:val="center"/>
        <w:rPr>
          <w:sz w:val="16"/>
          <w:szCs w:val="16"/>
        </w:rPr>
      </w:pPr>
      <w:r w:rsidRPr="00E30276">
        <w:rPr>
          <w:color w:val="2B2B2B"/>
          <w:w w:val="105"/>
          <w:sz w:val="16"/>
          <w:szCs w:val="16"/>
        </w:rPr>
        <w:t>адрес</w:t>
      </w:r>
      <w:r w:rsidRPr="00E30276">
        <w:rPr>
          <w:color w:val="2B2B2B"/>
          <w:spacing w:val="4"/>
          <w:w w:val="105"/>
          <w:sz w:val="16"/>
          <w:szCs w:val="16"/>
        </w:rPr>
        <w:t xml:space="preserve"> </w:t>
      </w:r>
      <w:r w:rsidRPr="00E30276">
        <w:rPr>
          <w:color w:val="2B2B2B"/>
          <w:w w:val="105"/>
          <w:sz w:val="16"/>
          <w:szCs w:val="16"/>
        </w:rPr>
        <w:t>местонахождения</w:t>
      </w:r>
      <w:r w:rsidRPr="00E30276">
        <w:rPr>
          <w:color w:val="2B2B2B"/>
          <w:spacing w:val="2"/>
          <w:w w:val="105"/>
          <w:sz w:val="16"/>
          <w:szCs w:val="16"/>
        </w:rPr>
        <w:t xml:space="preserve"> </w:t>
      </w:r>
      <w:r w:rsidRPr="00E30276">
        <w:rPr>
          <w:color w:val="2B2B2B"/>
          <w:w w:val="105"/>
          <w:sz w:val="16"/>
          <w:szCs w:val="16"/>
        </w:rPr>
        <w:t>и</w:t>
      </w:r>
      <w:r w:rsidRPr="00E30276">
        <w:rPr>
          <w:color w:val="2B2B2B"/>
          <w:spacing w:val="-8"/>
          <w:w w:val="105"/>
          <w:sz w:val="16"/>
          <w:szCs w:val="16"/>
        </w:rPr>
        <w:t xml:space="preserve"> </w:t>
      </w:r>
      <w:r w:rsidRPr="00E30276">
        <w:rPr>
          <w:color w:val="2B2B2B"/>
          <w:w w:val="105"/>
          <w:sz w:val="16"/>
          <w:szCs w:val="16"/>
        </w:rPr>
        <w:t>адрес</w:t>
      </w:r>
      <w:r w:rsidRPr="00E30276">
        <w:rPr>
          <w:color w:val="2B2B2B"/>
          <w:spacing w:val="6"/>
          <w:w w:val="105"/>
          <w:sz w:val="16"/>
          <w:szCs w:val="16"/>
        </w:rPr>
        <w:t xml:space="preserve"> </w:t>
      </w:r>
      <w:r w:rsidRPr="00E30276">
        <w:rPr>
          <w:color w:val="2B2B2B"/>
          <w:w w:val="105"/>
          <w:sz w:val="16"/>
          <w:szCs w:val="16"/>
        </w:rPr>
        <w:t>места</w:t>
      </w:r>
      <w:r w:rsidRPr="00E30276">
        <w:rPr>
          <w:color w:val="2B2B2B"/>
          <w:spacing w:val="1"/>
          <w:w w:val="105"/>
          <w:sz w:val="16"/>
          <w:szCs w:val="16"/>
        </w:rPr>
        <w:t xml:space="preserve"> </w:t>
      </w:r>
      <w:r w:rsidRPr="00E30276">
        <w:rPr>
          <w:color w:val="2B2B2B"/>
          <w:w w:val="105"/>
          <w:sz w:val="16"/>
          <w:szCs w:val="16"/>
        </w:rPr>
        <w:t>осуществления</w:t>
      </w:r>
      <w:r w:rsidRPr="00E30276">
        <w:rPr>
          <w:color w:val="2B2B2B"/>
          <w:spacing w:val="15"/>
          <w:w w:val="105"/>
          <w:sz w:val="16"/>
          <w:szCs w:val="16"/>
        </w:rPr>
        <w:t xml:space="preserve"> </w:t>
      </w:r>
      <w:r w:rsidRPr="00E30276">
        <w:rPr>
          <w:color w:val="2B2B2B"/>
          <w:w w:val="105"/>
          <w:sz w:val="16"/>
          <w:szCs w:val="16"/>
        </w:rPr>
        <w:t>деятельности</w:t>
      </w:r>
      <w:r w:rsidRPr="00E30276">
        <w:rPr>
          <w:color w:val="2B2B2B"/>
          <w:spacing w:val="14"/>
          <w:w w:val="105"/>
          <w:sz w:val="16"/>
          <w:szCs w:val="16"/>
        </w:rPr>
        <w:t xml:space="preserve"> </w:t>
      </w:r>
      <w:r w:rsidRPr="00E30276">
        <w:rPr>
          <w:color w:val="2B2B2B"/>
          <w:w w:val="105"/>
          <w:sz w:val="16"/>
          <w:szCs w:val="16"/>
        </w:rPr>
        <w:t>организации-заявителя,</w:t>
      </w:r>
      <w:r w:rsidRPr="00E30276">
        <w:rPr>
          <w:color w:val="2B2B2B"/>
          <w:spacing w:val="-12"/>
          <w:w w:val="105"/>
          <w:sz w:val="16"/>
          <w:szCs w:val="16"/>
        </w:rPr>
        <w:t xml:space="preserve"> </w:t>
      </w:r>
      <w:r w:rsidRPr="00E30276">
        <w:rPr>
          <w:color w:val="2B2B2B"/>
          <w:w w:val="105"/>
          <w:sz w:val="16"/>
          <w:szCs w:val="16"/>
        </w:rPr>
        <w:t>включая</w:t>
      </w:r>
      <w:r w:rsidRPr="00E30276">
        <w:rPr>
          <w:color w:val="2B2B2B"/>
          <w:spacing w:val="5"/>
          <w:w w:val="105"/>
          <w:sz w:val="16"/>
          <w:szCs w:val="16"/>
        </w:rPr>
        <w:t xml:space="preserve"> </w:t>
      </w:r>
      <w:r w:rsidRPr="00E30276">
        <w:rPr>
          <w:color w:val="2B2B2B"/>
          <w:w w:val="105"/>
          <w:sz w:val="16"/>
          <w:szCs w:val="16"/>
        </w:rPr>
        <w:t>филиалы,</w:t>
      </w:r>
      <w:r w:rsidRPr="00E30276">
        <w:rPr>
          <w:color w:val="2B2B2B"/>
          <w:spacing w:val="11"/>
          <w:w w:val="105"/>
          <w:sz w:val="16"/>
          <w:szCs w:val="16"/>
        </w:rPr>
        <w:t xml:space="preserve"> </w:t>
      </w:r>
      <w:r w:rsidRPr="00E30276">
        <w:rPr>
          <w:color w:val="2B2B2B"/>
          <w:w w:val="105"/>
          <w:sz w:val="16"/>
          <w:szCs w:val="16"/>
        </w:rPr>
        <w:t>им</w:t>
      </w:r>
      <w:r w:rsidRPr="00E30276">
        <w:rPr>
          <w:color w:val="2B2B2B"/>
          <w:w w:val="105"/>
          <w:sz w:val="16"/>
          <w:szCs w:val="16"/>
        </w:rPr>
        <w:t>е</w:t>
      </w:r>
      <w:r w:rsidRPr="00E30276">
        <w:rPr>
          <w:color w:val="2B2B2B"/>
          <w:w w:val="105"/>
          <w:sz w:val="16"/>
          <w:szCs w:val="16"/>
        </w:rPr>
        <w:t>ющие отношение</w:t>
      </w:r>
      <w:r w:rsidRPr="00E30276">
        <w:rPr>
          <w:color w:val="2B2B2B"/>
          <w:spacing w:val="14"/>
          <w:w w:val="105"/>
          <w:sz w:val="16"/>
          <w:szCs w:val="16"/>
        </w:rPr>
        <w:t xml:space="preserve"> </w:t>
      </w:r>
      <w:r w:rsidRPr="00E30276">
        <w:rPr>
          <w:color w:val="2B2B2B"/>
          <w:w w:val="105"/>
          <w:sz w:val="16"/>
          <w:szCs w:val="16"/>
        </w:rPr>
        <w:t>к</w:t>
      </w:r>
      <w:r w:rsidRPr="00E30276">
        <w:rPr>
          <w:color w:val="2B2B2B"/>
          <w:spacing w:val="-5"/>
          <w:w w:val="105"/>
          <w:sz w:val="16"/>
          <w:szCs w:val="16"/>
        </w:rPr>
        <w:t xml:space="preserve"> </w:t>
      </w:r>
      <w:r w:rsidRPr="00E30276">
        <w:rPr>
          <w:color w:val="2B2B2B"/>
          <w:w w:val="105"/>
          <w:sz w:val="16"/>
          <w:szCs w:val="16"/>
        </w:rPr>
        <w:t>объекту</w:t>
      </w:r>
      <w:r w:rsidRPr="00E30276">
        <w:rPr>
          <w:color w:val="2B2B2B"/>
          <w:spacing w:val="9"/>
          <w:w w:val="105"/>
          <w:sz w:val="16"/>
          <w:szCs w:val="16"/>
        </w:rPr>
        <w:t xml:space="preserve"> </w:t>
      </w:r>
      <w:r w:rsidRPr="00E30276">
        <w:rPr>
          <w:color w:val="2B2B2B"/>
          <w:w w:val="105"/>
          <w:sz w:val="16"/>
          <w:szCs w:val="16"/>
        </w:rPr>
        <w:t>сертификации</w:t>
      </w:r>
    </w:p>
    <w:p w:rsidR="007E4B36" w:rsidRDefault="004F0100" w:rsidP="00517BF1">
      <w:pPr>
        <w:widowControl w:val="0"/>
        <w:autoSpaceDE w:val="0"/>
        <w:autoSpaceDN w:val="0"/>
        <w:adjustRightInd w:val="0"/>
        <w:jc w:val="center"/>
        <w:rPr>
          <w:sz w:val="24"/>
          <w:szCs w:val="24"/>
        </w:rPr>
      </w:pPr>
      <w:r>
        <w:rPr>
          <w:sz w:val="24"/>
          <w:szCs w:val="24"/>
        </w:rPr>
        <w:t>_____________________________________________________________________________________</w:t>
      </w:r>
    </w:p>
    <w:p w:rsidR="007E4B36" w:rsidRPr="00E30276" w:rsidRDefault="004F0100" w:rsidP="00517BF1">
      <w:pPr>
        <w:widowControl w:val="0"/>
        <w:autoSpaceDE w:val="0"/>
        <w:autoSpaceDN w:val="0"/>
        <w:adjustRightInd w:val="0"/>
        <w:jc w:val="center"/>
        <w:rPr>
          <w:sz w:val="16"/>
          <w:szCs w:val="16"/>
        </w:rPr>
      </w:pPr>
      <w:r w:rsidRPr="00E30276">
        <w:rPr>
          <w:color w:val="4F4F4F"/>
          <w:w w:val="105"/>
          <w:sz w:val="16"/>
          <w:szCs w:val="16"/>
        </w:rPr>
        <w:t>телефон,</w:t>
      </w:r>
      <w:r w:rsidRPr="00E30276">
        <w:rPr>
          <w:color w:val="4F4F4F"/>
          <w:spacing w:val="9"/>
          <w:w w:val="105"/>
          <w:sz w:val="16"/>
          <w:szCs w:val="16"/>
        </w:rPr>
        <w:t xml:space="preserve"> </w:t>
      </w:r>
      <w:r w:rsidRPr="00E30276">
        <w:rPr>
          <w:color w:val="2B2B2B"/>
          <w:w w:val="105"/>
          <w:sz w:val="16"/>
          <w:szCs w:val="16"/>
        </w:rPr>
        <w:t>адрес электронной</w:t>
      </w:r>
      <w:r w:rsidRPr="00E30276">
        <w:rPr>
          <w:color w:val="2B2B2B"/>
          <w:spacing w:val="12"/>
          <w:w w:val="105"/>
          <w:sz w:val="16"/>
          <w:szCs w:val="16"/>
        </w:rPr>
        <w:t xml:space="preserve"> </w:t>
      </w:r>
      <w:r w:rsidRPr="00E30276">
        <w:rPr>
          <w:color w:val="2B2B2B"/>
          <w:w w:val="105"/>
          <w:sz w:val="16"/>
          <w:szCs w:val="16"/>
        </w:rPr>
        <w:t>почты</w:t>
      </w:r>
      <w:r w:rsidRPr="00E30276">
        <w:rPr>
          <w:color w:val="2B2B2B"/>
          <w:spacing w:val="4"/>
          <w:w w:val="105"/>
          <w:sz w:val="16"/>
          <w:szCs w:val="16"/>
        </w:rPr>
        <w:t xml:space="preserve"> </w:t>
      </w:r>
      <w:r w:rsidRPr="00E30276">
        <w:rPr>
          <w:color w:val="2B2B2B"/>
          <w:w w:val="105"/>
          <w:sz w:val="16"/>
          <w:szCs w:val="16"/>
        </w:rPr>
        <w:t>организации-заявителя</w:t>
      </w:r>
    </w:p>
    <w:p w:rsidR="007E4B36" w:rsidRDefault="007E4B36" w:rsidP="007E4B36">
      <w:pPr>
        <w:widowControl w:val="0"/>
        <w:autoSpaceDE w:val="0"/>
        <w:autoSpaceDN w:val="0"/>
        <w:adjustRightInd w:val="0"/>
        <w:jc w:val="both"/>
        <w:rPr>
          <w:sz w:val="24"/>
          <w:szCs w:val="24"/>
        </w:rPr>
      </w:pPr>
      <w:r>
        <w:rPr>
          <w:sz w:val="24"/>
          <w:szCs w:val="24"/>
        </w:rPr>
        <w:t>в лице</w:t>
      </w:r>
      <w:r w:rsidR="004F0100">
        <w:rPr>
          <w:sz w:val="24"/>
          <w:szCs w:val="24"/>
        </w:rPr>
        <w:t xml:space="preserve"> _______________________________________________________________________________</w:t>
      </w:r>
    </w:p>
    <w:p w:rsidR="007E4B36" w:rsidRPr="00E30276" w:rsidRDefault="004F0100" w:rsidP="00517BF1">
      <w:pPr>
        <w:widowControl w:val="0"/>
        <w:autoSpaceDE w:val="0"/>
        <w:autoSpaceDN w:val="0"/>
        <w:adjustRightInd w:val="0"/>
        <w:jc w:val="center"/>
        <w:rPr>
          <w:sz w:val="16"/>
          <w:szCs w:val="16"/>
        </w:rPr>
      </w:pPr>
      <w:r w:rsidRPr="00E30276">
        <w:rPr>
          <w:color w:val="2B2B2B"/>
          <w:w w:val="105"/>
          <w:sz w:val="16"/>
          <w:szCs w:val="16"/>
        </w:rPr>
        <w:t>должность,</w:t>
      </w:r>
      <w:r w:rsidRPr="00E30276">
        <w:rPr>
          <w:color w:val="2B2B2B"/>
          <w:spacing w:val="13"/>
          <w:w w:val="105"/>
          <w:sz w:val="16"/>
          <w:szCs w:val="16"/>
        </w:rPr>
        <w:t xml:space="preserve"> </w:t>
      </w:r>
      <w:r w:rsidRPr="00E30276">
        <w:rPr>
          <w:color w:val="2B2B2B"/>
          <w:w w:val="105"/>
          <w:sz w:val="16"/>
          <w:szCs w:val="16"/>
        </w:rPr>
        <w:t>ФИО</w:t>
      </w:r>
      <w:r w:rsidRPr="00E30276">
        <w:rPr>
          <w:color w:val="2B2B2B"/>
          <w:spacing w:val="17"/>
          <w:w w:val="105"/>
          <w:sz w:val="16"/>
          <w:szCs w:val="16"/>
        </w:rPr>
        <w:t xml:space="preserve"> </w:t>
      </w:r>
      <w:r w:rsidRPr="00E30276">
        <w:rPr>
          <w:color w:val="2B2B2B"/>
          <w:w w:val="105"/>
          <w:sz w:val="16"/>
          <w:szCs w:val="16"/>
        </w:rPr>
        <w:t>руководителя</w:t>
      </w:r>
      <w:r w:rsidRPr="00E30276">
        <w:rPr>
          <w:color w:val="2B2B2B"/>
          <w:spacing w:val="27"/>
          <w:w w:val="105"/>
          <w:sz w:val="16"/>
          <w:szCs w:val="16"/>
        </w:rPr>
        <w:t xml:space="preserve"> </w:t>
      </w:r>
      <w:r w:rsidRPr="00E30276">
        <w:rPr>
          <w:color w:val="2B2B2B"/>
          <w:w w:val="105"/>
          <w:sz w:val="16"/>
          <w:szCs w:val="16"/>
        </w:rPr>
        <w:t>(уполномоченного</w:t>
      </w:r>
      <w:r w:rsidRPr="00E30276">
        <w:rPr>
          <w:color w:val="2B2B2B"/>
          <w:spacing w:val="-7"/>
          <w:w w:val="105"/>
          <w:sz w:val="16"/>
          <w:szCs w:val="16"/>
        </w:rPr>
        <w:t xml:space="preserve"> </w:t>
      </w:r>
      <w:r w:rsidRPr="00E30276">
        <w:rPr>
          <w:color w:val="2B2B2B"/>
          <w:w w:val="105"/>
          <w:sz w:val="16"/>
          <w:szCs w:val="16"/>
        </w:rPr>
        <w:t>лица)</w:t>
      </w:r>
      <w:r w:rsidRPr="00E30276">
        <w:rPr>
          <w:color w:val="2B2B2B"/>
          <w:spacing w:val="7"/>
          <w:w w:val="105"/>
          <w:sz w:val="16"/>
          <w:szCs w:val="16"/>
        </w:rPr>
        <w:t xml:space="preserve"> </w:t>
      </w:r>
      <w:r w:rsidRPr="00E30276">
        <w:rPr>
          <w:color w:val="2B2B2B"/>
          <w:w w:val="105"/>
          <w:sz w:val="16"/>
          <w:szCs w:val="16"/>
        </w:rPr>
        <w:t>организации-заявителя</w:t>
      </w:r>
    </w:p>
    <w:p w:rsidR="004F0100" w:rsidRPr="004F0100" w:rsidRDefault="004F0100" w:rsidP="004F0100">
      <w:pPr>
        <w:spacing w:before="47"/>
        <w:rPr>
          <w:sz w:val="24"/>
          <w:szCs w:val="24"/>
        </w:rPr>
      </w:pPr>
      <w:r w:rsidRPr="004F0100">
        <w:rPr>
          <w:color w:val="2B2B2B"/>
          <w:spacing w:val="-1"/>
          <w:w w:val="105"/>
          <w:sz w:val="24"/>
          <w:szCs w:val="24"/>
        </w:rPr>
        <w:t>просит</w:t>
      </w:r>
      <w:r w:rsidRPr="004F0100">
        <w:rPr>
          <w:color w:val="2B2B2B"/>
          <w:spacing w:val="-12"/>
          <w:w w:val="105"/>
          <w:sz w:val="24"/>
          <w:szCs w:val="24"/>
        </w:rPr>
        <w:t xml:space="preserve"> </w:t>
      </w:r>
      <w:r w:rsidRPr="004F0100">
        <w:rPr>
          <w:color w:val="2B2B2B"/>
          <w:spacing w:val="-1"/>
          <w:w w:val="105"/>
          <w:sz w:val="24"/>
          <w:szCs w:val="24"/>
        </w:rPr>
        <w:t>провести</w:t>
      </w:r>
      <w:r w:rsidRPr="004F0100">
        <w:rPr>
          <w:color w:val="2B2B2B"/>
          <w:spacing w:val="-12"/>
          <w:w w:val="105"/>
          <w:sz w:val="24"/>
          <w:szCs w:val="24"/>
        </w:rPr>
        <w:t xml:space="preserve"> </w:t>
      </w:r>
      <w:r w:rsidRPr="004F0100">
        <w:rPr>
          <w:color w:val="2B2B2B"/>
          <w:spacing w:val="-1"/>
          <w:w w:val="105"/>
          <w:sz w:val="24"/>
          <w:szCs w:val="24"/>
        </w:rPr>
        <w:t>сертификацию</w:t>
      </w:r>
      <w:r w:rsidRPr="004F0100">
        <w:rPr>
          <w:color w:val="2B2B2B"/>
          <w:spacing w:val="3"/>
          <w:w w:val="105"/>
          <w:sz w:val="24"/>
          <w:szCs w:val="24"/>
        </w:rPr>
        <w:t xml:space="preserve"> </w:t>
      </w:r>
      <w:r w:rsidRPr="004F0100">
        <w:rPr>
          <w:color w:val="2B2B2B"/>
          <w:spacing w:val="-1"/>
          <w:w w:val="105"/>
          <w:sz w:val="24"/>
          <w:szCs w:val="24"/>
        </w:rPr>
        <w:t>системы</w:t>
      </w:r>
      <w:r w:rsidRPr="004F0100">
        <w:rPr>
          <w:color w:val="2B2B2B"/>
          <w:spacing w:val="-8"/>
          <w:w w:val="105"/>
          <w:sz w:val="24"/>
          <w:szCs w:val="24"/>
        </w:rPr>
        <w:t xml:space="preserve"> </w:t>
      </w:r>
      <w:r w:rsidRPr="004F0100">
        <w:rPr>
          <w:color w:val="2B2B2B"/>
          <w:spacing w:val="-1"/>
          <w:w w:val="105"/>
          <w:sz w:val="24"/>
          <w:szCs w:val="24"/>
        </w:rPr>
        <w:t>менеджмента</w:t>
      </w:r>
      <w:r w:rsidRPr="004F0100">
        <w:rPr>
          <w:color w:val="2B2B2B"/>
          <w:spacing w:val="3"/>
          <w:w w:val="105"/>
          <w:sz w:val="24"/>
          <w:szCs w:val="24"/>
        </w:rPr>
        <w:t xml:space="preserve"> </w:t>
      </w:r>
      <w:r w:rsidRPr="004F0100">
        <w:rPr>
          <w:color w:val="2B2B2B"/>
          <w:spacing w:val="-1"/>
          <w:w w:val="105"/>
          <w:sz w:val="24"/>
          <w:szCs w:val="24"/>
        </w:rPr>
        <w:t>применительно</w:t>
      </w:r>
      <w:r w:rsidRPr="004F0100">
        <w:rPr>
          <w:color w:val="2B2B2B"/>
          <w:w w:val="105"/>
          <w:sz w:val="24"/>
          <w:szCs w:val="24"/>
        </w:rPr>
        <w:t xml:space="preserve"> к</w:t>
      </w:r>
      <w:r>
        <w:rPr>
          <w:color w:val="2B2B2B"/>
          <w:w w:val="105"/>
          <w:sz w:val="24"/>
          <w:szCs w:val="24"/>
        </w:rPr>
        <w:t xml:space="preserve"> ___________________</w:t>
      </w:r>
    </w:p>
    <w:p w:rsidR="007E4B36" w:rsidRDefault="004F0100" w:rsidP="00517BF1">
      <w:pPr>
        <w:widowControl w:val="0"/>
        <w:autoSpaceDE w:val="0"/>
        <w:autoSpaceDN w:val="0"/>
        <w:adjustRightInd w:val="0"/>
        <w:jc w:val="center"/>
        <w:rPr>
          <w:sz w:val="24"/>
          <w:szCs w:val="24"/>
        </w:rPr>
      </w:pPr>
      <w:r>
        <w:rPr>
          <w:sz w:val="24"/>
          <w:szCs w:val="24"/>
        </w:rPr>
        <w:t>_____________________________________________________________________________________</w:t>
      </w:r>
    </w:p>
    <w:p w:rsidR="007E4B36" w:rsidRPr="00E30276" w:rsidRDefault="004F0100" w:rsidP="00517BF1">
      <w:pPr>
        <w:widowControl w:val="0"/>
        <w:autoSpaceDE w:val="0"/>
        <w:autoSpaceDN w:val="0"/>
        <w:adjustRightInd w:val="0"/>
        <w:jc w:val="center"/>
        <w:rPr>
          <w:sz w:val="16"/>
          <w:szCs w:val="16"/>
        </w:rPr>
      </w:pPr>
      <w:r w:rsidRPr="00E30276">
        <w:rPr>
          <w:color w:val="2B2B2B"/>
          <w:w w:val="105"/>
          <w:sz w:val="16"/>
          <w:szCs w:val="16"/>
        </w:rPr>
        <w:t>тип</w:t>
      </w:r>
      <w:r w:rsidRPr="00E30276">
        <w:rPr>
          <w:color w:val="2B2B2B"/>
          <w:spacing w:val="-2"/>
          <w:w w:val="105"/>
          <w:sz w:val="16"/>
          <w:szCs w:val="16"/>
        </w:rPr>
        <w:t xml:space="preserve"> </w:t>
      </w:r>
      <w:r w:rsidRPr="00E30276">
        <w:rPr>
          <w:color w:val="2B2B2B"/>
          <w:w w:val="105"/>
          <w:sz w:val="16"/>
          <w:szCs w:val="16"/>
        </w:rPr>
        <w:t>и</w:t>
      </w:r>
      <w:r w:rsidRPr="00E30276">
        <w:rPr>
          <w:color w:val="2B2B2B"/>
          <w:spacing w:val="15"/>
          <w:w w:val="105"/>
          <w:sz w:val="16"/>
          <w:szCs w:val="16"/>
        </w:rPr>
        <w:t xml:space="preserve"> </w:t>
      </w:r>
      <w:r w:rsidRPr="00E30276">
        <w:rPr>
          <w:color w:val="2B2B2B"/>
          <w:w w:val="105"/>
          <w:sz w:val="16"/>
          <w:szCs w:val="16"/>
        </w:rPr>
        <w:t>область</w:t>
      </w:r>
      <w:r w:rsidRPr="00E30276">
        <w:rPr>
          <w:color w:val="2B2B2B"/>
          <w:spacing w:val="3"/>
          <w:w w:val="105"/>
          <w:sz w:val="16"/>
          <w:szCs w:val="16"/>
        </w:rPr>
        <w:t xml:space="preserve"> </w:t>
      </w:r>
      <w:r w:rsidRPr="00E30276">
        <w:rPr>
          <w:color w:val="2B2B2B"/>
          <w:w w:val="105"/>
          <w:sz w:val="16"/>
          <w:szCs w:val="16"/>
        </w:rPr>
        <w:t>применения</w:t>
      </w:r>
      <w:r w:rsidRPr="00E30276">
        <w:rPr>
          <w:color w:val="2B2B2B"/>
          <w:spacing w:val="11"/>
          <w:w w:val="105"/>
          <w:sz w:val="16"/>
          <w:szCs w:val="16"/>
        </w:rPr>
        <w:t xml:space="preserve"> </w:t>
      </w:r>
      <w:r w:rsidRPr="00E30276">
        <w:rPr>
          <w:color w:val="2B2B2B"/>
          <w:w w:val="105"/>
          <w:sz w:val="16"/>
          <w:szCs w:val="16"/>
        </w:rPr>
        <w:t>системы</w:t>
      </w:r>
      <w:r w:rsidRPr="00E30276">
        <w:rPr>
          <w:color w:val="2B2B2B"/>
          <w:spacing w:val="5"/>
          <w:w w:val="105"/>
          <w:sz w:val="16"/>
          <w:szCs w:val="16"/>
        </w:rPr>
        <w:t xml:space="preserve"> </w:t>
      </w:r>
      <w:r w:rsidRPr="00E30276">
        <w:rPr>
          <w:color w:val="2B2B2B"/>
          <w:w w:val="105"/>
          <w:sz w:val="16"/>
          <w:szCs w:val="16"/>
        </w:rPr>
        <w:t>менеджмента</w:t>
      </w:r>
    </w:p>
    <w:p w:rsidR="007E4B36" w:rsidRPr="004F0100" w:rsidRDefault="004F0100" w:rsidP="004F0100">
      <w:pPr>
        <w:widowControl w:val="0"/>
        <w:autoSpaceDE w:val="0"/>
        <w:autoSpaceDN w:val="0"/>
        <w:adjustRightInd w:val="0"/>
        <w:rPr>
          <w:sz w:val="24"/>
          <w:szCs w:val="24"/>
        </w:rPr>
      </w:pPr>
      <w:r w:rsidRPr="004F0100">
        <w:rPr>
          <w:color w:val="2B2B2B"/>
          <w:sz w:val="24"/>
          <w:szCs w:val="24"/>
        </w:rPr>
        <w:t>на</w:t>
      </w:r>
      <w:r w:rsidRPr="004F0100">
        <w:rPr>
          <w:color w:val="2B2B2B"/>
          <w:spacing w:val="19"/>
          <w:sz w:val="24"/>
          <w:szCs w:val="24"/>
        </w:rPr>
        <w:t xml:space="preserve"> </w:t>
      </w:r>
      <w:r w:rsidRPr="004F0100">
        <w:rPr>
          <w:color w:val="2B2B2B"/>
          <w:sz w:val="24"/>
          <w:szCs w:val="24"/>
        </w:rPr>
        <w:t>соответствие</w:t>
      </w:r>
      <w:r w:rsidRPr="004F0100">
        <w:rPr>
          <w:color w:val="2B2B2B"/>
          <w:spacing w:val="47"/>
          <w:sz w:val="24"/>
          <w:szCs w:val="24"/>
        </w:rPr>
        <w:t xml:space="preserve"> </w:t>
      </w:r>
      <w:r w:rsidRPr="004F0100">
        <w:rPr>
          <w:color w:val="2B2B2B"/>
          <w:sz w:val="24"/>
          <w:szCs w:val="24"/>
        </w:rPr>
        <w:t>положениям</w:t>
      </w:r>
      <w:r>
        <w:rPr>
          <w:color w:val="2B2B2B"/>
          <w:sz w:val="24"/>
          <w:szCs w:val="24"/>
        </w:rPr>
        <w:t xml:space="preserve"> ___________________________________________________________</w:t>
      </w:r>
    </w:p>
    <w:p w:rsidR="004F0100" w:rsidRPr="00E30276" w:rsidRDefault="004F0100" w:rsidP="004F0100">
      <w:pPr>
        <w:spacing w:line="171" w:lineRule="exact"/>
        <w:ind w:left="2832" w:firstLine="708"/>
        <w:rPr>
          <w:sz w:val="16"/>
          <w:szCs w:val="16"/>
        </w:rPr>
      </w:pPr>
      <w:r w:rsidRPr="00E30276">
        <w:rPr>
          <w:color w:val="2B2B2B"/>
          <w:w w:val="105"/>
          <w:sz w:val="16"/>
          <w:szCs w:val="16"/>
        </w:rPr>
        <w:t>обозначение</w:t>
      </w:r>
      <w:r w:rsidRPr="00E30276">
        <w:rPr>
          <w:color w:val="2B2B2B"/>
          <w:spacing w:val="3"/>
          <w:w w:val="105"/>
          <w:sz w:val="16"/>
          <w:szCs w:val="16"/>
        </w:rPr>
        <w:t xml:space="preserve"> </w:t>
      </w:r>
      <w:r w:rsidRPr="00E30276">
        <w:rPr>
          <w:color w:val="2B2B2B"/>
          <w:w w:val="105"/>
          <w:sz w:val="16"/>
          <w:szCs w:val="16"/>
        </w:rPr>
        <w:t>и</w:t>
      </w:r>
      <w:r w:rsidRPr="00E30276">
        <w:rPr>
          <w:color w:val="2B2B2B"/>
          <w:spacing w:val="-6"/>
          <w:w w:val="105"/>
          <w:sz w:val="16"/>
          <w:szCs w:val="16"/>
        </w:rPr>
        <w:t xml:space="preserve"> </w:t>
      </w:r>
      <w:r w:rsidRPr="00E30276">
        <w:rPr>
          <w:color w:val="2B2B2B"/>
          <w:w w:val="105"/>
          <w:sz w:val="16"/>
          <w:szCs w:val="16"/>
        </w:rPr>
        <w:t>наименование</w:t>
      </w:r>
      <w:r w:rsidRPr="00E30276">
        <w:rPr>
          <w:color w:val="2B2B2B"/>
          <w:spacing w:val="6"/>
          <w:w w:val="105"/>
          <w:sz w:val="16"/>
          <w:szCs w:val="16"/>
        </w:rPr>
        <w:t xml:space="preserve"> </w:t>
      </w:r>
      <w:r w:rsidRPr="00E30276">
        <w:rPr>
          <w:color w:val="2B2B2B"/>
          <w:w w:val="105"/>
          <w:sz w:val="16"/>
          <w:szCs w:val="16"/>
        </w:rPr>
        <w:t>документа</w:t>
      </w:r>
      <w:r w:rsidRPr="00E30276">
        <w:rPr>
          <w:color w:val="2B2B2B"/>
          <w:spacing w:val="4"/>
          <w:w w:val="105"/>
          <w:sz w:val="16"/>
          <w:szCs w:val="16"/>
        </w:rPr>
        <w:t xml:space="preserve"> </w:t>
      </w:r>
      <w:r w:rsidRPr="00E30276">
        <w:rPr>
          <w:color w:val="2B2B2B"/>
          <w:w w:val="105"/>
          <w:sz w:val="16"/>
          <w:szCs w:val="16"/>
        </w:rPr>
        <w:t>национальной</w:t>
      </w:r>
      <w:r w:rsidRPr="00E30276">
        <w:rPr>
          <w:color w:val="2B2B2B"/>
          <w:spacing w:val="8"/>
          <w:w w:val="105"/>
          <w:sz w:val="16"/>
          <w:szCs w:val="16"/>
        </w:rPr>
        <w:t xml:space="preserve"> </w:t>
      </w:r>
      <w:r w:rsidRPr="00E30276">
        <w:rPr>
          <w:color w:val="2B2B2B"/>
          <w:w w:val="105"/>
          <w:sz w:val="16"/>
          <w:szCs w:val="16"/>
        </w:rPr>
        <w:t>системы</w:t>
      </w:r>
      <w:r w:rsidRPr="00E30276">
        <w:rPr>
          <w:color w:val="2B2B2B"/>
          <w:spacing w:val="13"/>
          <w:w w:val="105"/>
          <w:sz w:val="16"/>
          <w:szCs w:val="16"/>
        </w:rPr>
        <w:t xml:space="preserve"> </w:t>
      </w:r>
      <w:r w:rsidRPr="00E30276">
        <w:rPr>
          <w:color w:val="2B2B2B"/>
          <w:w w:val="105"/>
          <w:sz w:val="16"/>
          <w:szCs w:val="16"/>
        </w:rPr>
        <w:t>стандартизации</w:t>
      </w:r>
    </w:p>
    <w:p w:rsidR="004F0100" w:rsidRDefault="004F0100" w:rsidP="004F0100">
      <w:pPr>
        <w:tabs>
          <w:tab w:val="left" w:pos="10723"/>
        </w:tabs>
        <w:rPr>
          <w:sz w:val="23"/>
        </w:rPr>
      </w:pPr>
      <w:r w:rsidRPr="004F0100">
        <w:rPr>
          <w:color w:val="2B2B2B"/>
          <w:sz w:val="24"/>
          <w:szCs w:val="24"/>
        </w:rPr>
        <w:t>Данные</w:t>
      </w:r>
      <w:r w:rsidRPr="004F0100">
        <w:rPr>
          <w:color w:val="2B2B2B"/>
          <w:spacing w:val="26"/>
          <w:sz w:val="24"/>
          <w:szCs w:val="24"/>
        </w:rPr>
        <w:t xml:space="preserve"> </w:t>
      </w:r>
      <w:r w:rsidRPr="004F0100">
        <w:rPr>
          <w:color w:val="2B2B2B"/>
          <w:sz w:val="24"/>
          <w:szCs w:val="24"/>
        </w:rPr>
        <w:t>о</w:t>
      </w:r>
      <w:r w:rsidRPr="004F0100">
        <w:rPr>
          <w:color w:val="2B2B2B"/>
          <w:spacing w:val="6"/>
          <w:sz w:val="24"/>
          <w:szCs w:val="24"/>
        </w:rPr>
        <w:t xml:space="preserve"> </w:t>
      </w:r>
      <w:r w:rsidRPr="004F0100">
        <w:rPr>
          <w:color w:val="2B2B2B"/>
          <w:sz w:val="24"/>
          <w:szCs w:val="24"/>
        </w:rPr>
        <w:t>внедрении</w:t>
      </w:r>
      <w:r w:rsidRPr="004F0100">
        <w:rPr>
          <w:color w:val="2B2B2B"/>
          <w:spacing w:val="39"/>
          <w:sz w:val="24"/>
          <w:szCs w:val="24"/>
        </w:rPr>
        <w:t xml:space="preserve"> </w:t>
      </w:r>
      <w:r w:rsidRPr="004F0100">
        <w:rPr>
          <w:color w:val="2B2B2B"/>
          <w:sz w:val="24"/>
          <w:szCs w:val="24"/>
        </w:rPr>
        <w:t>системы</w:t>
      </w:r>
      <w:r w:rsidRPr="004F0100">
        <w:rPr>
          <w:color w:val="2B2B2B"/>
          <w:spacing w:val="31"/>
          <w:sz w:val="24"/>
          <w:szCs w:val="24"/>
        </w:rPr>
        <w:t xml:space="preserve"> </w:t>
      </w:r>
      <w:r w:rsidRPr="004F0100">
        <w:rPr>
          <w:color w:val="2B2B2B"/>
          <w:sz w:val="24"/>
          <w:szCs w:val="24"/>
        </w:rPr>
        <w:t>менеджмента</w:t>
      </w:r>
      <w:r w:rsidRPr="004F0100">
        <w:rPr>
          <w:color w:val="2B2B2B"/>
          <w:sz w:val="23"/>
        </w:rPr>
        <w:t xml:space="preserve"> ________________________________________________</w:t>
      </w:r>
    </w:p>
    <w:p w:rsidR="004F0100" w:rsidRPr="00E30276" w:rsidRDefault="004F0100" w:rsidP="004F0100">
      <w:pPr>
        <w:spacing w:before="46"/>
        <w:ind w:left="4308" w:firstLine="648"/>
        <w:rPr>
          <w:sz w:val="16"/>
          <w:szCs w:val="16"/>
        </w:rPr>
      </w:pPr>
      <w:r w:rsidRPr="00E30276">
        <w:rPr>
          <w:color w:val="2B2B2B"/>
          <w:w w:val="105"/>
          <w:sz w:val="16"/>
          <w:szCs w:val="16"/>
        </w:rPr>
        <w:t>номер</w:t>
      </w:r>
      <w:r w:rsidRPr="00E30276">
        <w:rPr>
          <w:color w:val="2B2B2B"/>
          <w:spacing w:val="9"/>
          <w:w w:val="105"/>
          <w:sz w:val="16"/>
          <w:szCs w:val="16"/>
        </w:rPr>
        <w:t xml:space="preserve"> </w:t>
      </w:r>
      <w:r w:rsidRPr="00E30276">
        <w:rPr>
          <w:color w:val="2B2B2B"/>
          <w:w w:val="105"/>
          <w:sz w:val="16"/>
          <w:szCs w:val="16"/>
        </w:rPr>
        <w:t>и</w:t>
      </w:r>
      <w:r w:rsidRPr="00E30276">
        <w:rPr>
          <w:color w:val="2B2B2B"/>
          <w:spacing w:val="-5"/>
          <w:w w:val="105"/>
          <w:sz w:val="16"/>
          <w:szCs w:val="16"/>
        </w:rPr>
        <w:t xml:space="preserve"> </w:t>
      </w:r>
      <w:r w:rsidRPr="00E30276">
        <w:rPr>
          <w:color w:val="2B2B2B"/>
          <w:w w:val="105"/>
          <w:sz w:val="16"/>
          <w:szCs w:val="16"/>
        </w:rPr>
        <w:t>дата распорядительного</w:t>
      </w:r>
      <w:r w:rsidRPr="00E30276">
        <w:rPr>
          <w:color w:val="2B2B2B"/>
          <w:spacing w:val="-2"/>
          <w:w w:val="105"/>
          <w:sz w:val="16"/>
          <w:szCs w:val="16"/>
        </w:rPr>
        <w:t xml:space="preserve"> </w:t>
      </w:r>
      <w:r w:rsidRPr="00E30276">
        <w:rPr>
          <w:color w:val="2B2B2B"/>
          <w:w w:val="105"/>
          <w:sz w:val="16"/>
          <w:szCs w:val="16"/>
        </w:rPr>
        <w:t>документа</w:t>
      </w:r>
    </w:p>
    <w:p w:rsidR="004F0100" w:rsidRDefault="004F0100" w:rsidP="004F0100">
      <w:pPr>
        <w:pStyle w:val="ac"/>
        <w:spacing w:before="4"/>
        <w:rPr>
          <w:color w:val="2B2B2B"/>
          <w:sz w:val="24"/>
          <w:szCs w:val="24"/>
        </w:rPr>
      </w:pPr>
      <w:r w:rsidRPr="004F0100">
        <w:rPr>
          <w:color w:val="2B2B2B"/>
          <w:sz w:val="24"/>
          <w:szCs w:val="24"/>
        </w:rPr>
        <w:t>Данные</w:t>
      </w:r>
      <w:r w:rsidRPr="004F0100">
        <w:rPr>
          <w:color w:val="2B2B2B"/>
          <w:spacing w:val="25"/>
          <w:sz w:val="24"/>
          <w:szCs w:val="24"/>
        </w:rPr>
        <w:t xml:space="preserve"> </w:t>
      </w:r>
      <w:r w:rsidRPr="004F0100">
        <w:rPr>
          <w:color w:val="2B2B2B"/>
          <w:sz w:val="24"/>
          <w:szCs w:val="24"/>
        </w:rPr>
        <w:t>о</w:t>
      </w:r>
      <w:r w:rsidRPr="004F0100">
        <w:rPr>
          <w:color w:val="2B2B2B"/>
          <w:spacing w:val="26"/>
          <w:sz w:val="24"/>
          <w:szCs w:val="24"/>
        </w:rPr>
        <w:t xml:space="preserve"> </w:t>
      </w:r>
      <w:r w:rsidRPr="004F0100">
        <w:rPr>
          <w:color w:val="2B2B2B"/>
          <w:sz w:val="24"/>
          <w:szCs w:val="24"/>
        </w:rPr>
        <w:t>сертификате</w:t>
      </w:r>
      <w:r w:rsidRPr="004F0100">
        <w:rPr>
          <w:color w:val="2B2B2B"/>
          <w:spacing w:val="32"/>
          <w:sz w:val="24"/>
          <w:szCs w:val="24"/>
        </w:rPr>
        <w:t xml:space="preserve"> </w:t>
      </w:r>
      <w:r w:rsidRPr="004F0100">
        <w:rPr>
          <w:color w:val="2B2B2B"/>
          <w:sz w:val="24"/>
          <w:szCs w:val="24"/>
        </w:rPr>
        <w:t>соответствия</w:t>
      </w:r>
      <w:r w:rsidRPr="004F0100">
        <w:rPr>
          <w:color w:val="2B2B2B"/>
          <w:spacing w:val="44"/>
          <w:sz w:val="24"/>
          <w:szCs w:val="24"/>
        </w:rPr>
        <w:t xml:space="preserve"> </w:t>
      </w:r>
      <w:r w:rsidRPr="004F0100">
        <w:rPr>
          <w:color w:val="2B2B2B"/>
          <w:sz w:val="24"/>
          <w:szCs w:val="24"/>
        </w:rPr>
        <w:t>системы</w:t>
      </w:r>
      <w:r w:rsidRPr="004F0100">
        <w:rPr>
          <w:color w:val="2B2B2B"/>
          <w:spacing w:val="27"/>
          <w:sz w:val="24"/>
          <w:szCs w:val="24"/>
        </w:rPr>
        <w:t xml:space="preserve"> </w:t>
      </w:r>
      <w:r w:rsidRPr="004F0100">
        <w:rPr>
          <w:color w:val="2B2B2B"/>
          <w:sz w:val="24"/>
          <w:szCs w:val="24"/>
        </w:rPr>
        <w:t>менеджмента</w:t>
      </w:r>
      <w:r w:rsidRPr="004F0100">
        <w:rPr>
          <w:color w:val="2B2B2B"/>
          <w:spacing w:val="49"/>
          <w:sz w:val="24"/>
          <w:szCs w:val="24"/>
        </w:rPr>
        <w:t xml:space="preserve"> </w:t>
      </w:r>
      <w:r w:rsidRPr="004F0100">
        <w:rPr>
          <w:color w:val="2B2B2B"/>
          <w:sz w:val="24"/>
          <w:szCs w:val="24"/>
        </w:rPr>
        <w:t>(заполняют</w:t>
      </w:r>
      <w:r w:rsidRPr="004F0100">
        <w:rPr>
          <w:color w:val="2B2B2B"/>
          <w:spacing w:val="31"/>
          <w:sz w:val="24"/>
          <w:szCs w:val="24"/>
        </w:rPr>
        <w:t xml:space="preserve"> </w:t>
      </w:r>
      <w:r w:rsidRPr="004F0100">
        <w:rPr>
          <w:color w:val="2B2B2B"/>
          <w:sz w:val="24"/>
          <w:szCs w:val="24"/>
        </w:rPr>
        <w:t>при</w:t>
      </w:r>
      <w:r w:rsidRPr="004F0100">
        <w:rPr>
          <w:color w:val="2B2B2B"/>
          <w:spacing w:val="15"/>
          <w:sz w:val="24"/>
          <w:szCs w:val="24"/>
        </w:rPr>
        <w:t xml:space="preserve"> </w:t>
      </w:r>
      <w:r w:rsidRPr="004F0100">
        <w:rPr>
          <w:color w:val="2B2B2B"/>
          <w:sz w:val="24"/>
          <w:szCs w:val="24"/>
        </w:rPr>
        <w:t>наличии</w:t>
      </w:r>
      <w:r w:rsidRPr="004F0100">
        <w:rPr>
          <w:color w:val="2B2B2B"/>
          <w:spacing w:val="20"/>
          <w:sz w:val="24"/>
          <w:szCs w:val="24"/>
        </w:rPr>
        <w:t xml:space="preserve"> </w:t>
      </w:r>
      <w:r w:rsidRPr="004F0100">
        <w:rPr>
          <w:color w:val="2B2B2B"/>
          <w:sz w:val="24"/>
          <w:szCs w:val="24"/>
        </w:rPr>
        <w:t>ранее</w:t>
      </w:r>
      <w:r w:rsidRPr="004F0100">
        <w:rPr>
          <w:color w:val="2B2B2B"/>
          <w:spacing w:val="1"/>
          <w:sz w:val="24"/>
          <w:szCs w:val="24"/>
        </w:rPr>
        <w:t xml:space="preserve"> </w:t>
      </w:r>
      <w:r w:rsidRPr="004F0100">
        <w:rPr>
          <w:color w:val="2B2B2B"/>
          <w:sz w:val="24"/>
          <w:szCs w:val="24"/>
        </w:rPr>
        <w:t>в</w:t>
      </w:r>
      <w:r w:rsidRPr="004F0100">
        <w:rPr>
          <w:color w:val="2B2B2B"/>
          <w:sz w:val="24"/>
          <w:szCs w:val="24"/>
        </w:rPr>
        <w:t>ы</w:t>
      </w:r>
      <w:r w:rsidRPr="004F0100">
        <w:rPr>
          <w:color w:val="2B2B2B"/>
          <w:sz w:val="24"/>
          <w:szCs w:val="24"/>
        </w:rPr>
        <w:t>данного</w:t>
      </w:r>
      <w:r w:rsidRPr="004F0100">
        <w:rPr>
          <w:color w:val="2B2B2B"/>
          <w:spacing w:val="9"/>
          <w:sz w:val="24"/>
          <w:szCs w:val="24"/>
        </w:rPr>
        <w:t xml:space="preserve"> </w:t>
      </w:r>
      <w:r w:rsidRPr="004F0100">
        <w:rPr>
          <w:color w:val="2B2B2B"/>
          <w:sz w:val="24"/>
          <w:szCs w:val="24"/>
        </w:rPr>
        <w:t>сертификата</w:t>
      </w:r>
      <w:r w:rsidRPr="004F0100">
        <w:rPr>
          <w:color w:val="2B2B2B"/>
          <w:spacing w:val="11"/>
          <w:sz w:val="24"/>
          <w:szCs w:val="24"/>
        </w:rPr>
        <w:t xml:space="preserve"> </w:t>
      </w:r>
      <w:r w:rsidRPr="004F0100">
        <w:rPr>
          <w:color w:val="2B2B2B"/>
          <w:sz w:val="24"/>
          <w:szCs w:val="24"/>
        </w:rPr>
        <w:t>на</w:t>
      </w:r>
      <w:r w:rsidRPr="004F0100">
        <w:rPr>
          <w:color w:val="2B2B2B"/>
          <w:spacing w:val="-7"/>
          <w:sz w:val="24"/>
          <w:szCs w:val="24"/>
        </w:rPr>
        <w:t xml:space="preserve"> </w:t>
      </w:r>
      <w:r w:rsidRPr="004F0100">
        <w:rPr>
          <w:color w:val="2B2B2B"/>
          <w:sz w:val="24"/>
          <w:szCs w:val="24"/>
        </w:rPr>
        <w:t>систему</w:t>
      </w:r>
      <w:r w:rsidRPr="004F0100">
        <w:rPr>
          <w:color w:val="2B2B2B"/>
          <w:spacing w:val="13"/>
          <w:sz w:val="24"/>
          <w:szCs w:val="24"/>
        </w:rPr>
        <w:t xml:space="preserve"> </w:t>
      </w:r>
      <w:r w:rsidRPr="004F0100">
        <w:rPr>
          <w:color w:val="2B2B2B"/>
          <w:sz w:val="24"/>
          <w:szCs w:val="24"/>
        </w:rPr>
        <w:t>менеджмента)</w:t>
      </w:r>
      <w:r>
        <w:rPr>
          <w:color w:val="2B2B2B"/>
          <w:sz w:val="24"/>
          <w:szCs w:val="24"/>
        </w:rPr>
        <w:t xml:space="preserve"> ___________________________________________</w:t>
      </w:r>
    </w:p>
    <w:p w:rsidR="004F0100" w:rsidRPr="004F0100" w:rsidRDefault="004F0100" w:rsidP="004F0100">
      <w:pPr>
        <w:pStyle w:val="ac"/>
        <w:spacing w:before="4"/>
        <w:rPr>
          <w:sz w:val="24"/>
          <w:szCs w:val="24"/>
        </w:rPr>
      </w:pPr>
      <w:r>
        <w:rPr>
          <w:color w:val="2B2B2B"/>
          <w:sz w:val="24"/>
          <w:szCs w:val="24"/>
        </w:rPr>
        <w:t>_____________________________________________________________________________________</w:t>
      </w:r>
    </w:p>
    <w:p w:rsidR="007E4B36" w:rsidRDefault="004F0100" w:rsidP="00517BF1">
      <w:pPr>
        <w:widowControl w:val="0"/>
        <w:autoSpaceDE w:val="0"/>
        <w:autoSpaceDN w:val="0"/>
        <w:adjustRightInd w:val="0"/>
        <w:jc w:val="center"/>
        <w:rPr>
          <w:sz w:val="24"/>
          <w:szCs w:val="24"/>
        </w:rPr>
      </w:pPr>
      <w:r>
        <w:rPr>
          <w:color w:val="2B2B2B"/>
          <w:w w:val="105"/>
          <w:sz w:val="15"/>
        </w:rPr>
        <w:t>наименование</w:t>
      </w:r>
      <w:r>
        <w:rPr>
          <w:color w:val="2B2B2B"/>
          <w:spacing w:val="8"/>
          <w:w w:val="105"/>
          <w:sz w:val="15"/>
        </w:rPr>
        <w:t xml:space="preserve"> </w:t>
      </w:r>
      <w:r>
        <w:rPr>
          <w:color w:val="2B2B2B"/>
          <w:w w:val="105"/>
          <w:sz w:val="15"/>
        </w:rPr>
        <w:t>органа</w:t>
      </w:r>
      <w:r>
        <w:rPr>
          <w:color w:val="2B2B2B"/>
          <w:spacing w:val="7"/>
          <w:w w:val="105"/>
          <w:sz w:val="15"/>
        </w:rPr>
        <w:t xml:space="preserve"> </w:t>
      </w:r>
      <w:r>
        <w:rPr>
          <w:color w:val="2B2B2B"/>
          <w:w w:val="105"/>
          <w:sz w:val="15"/>
        </w:rPr>
        <w:t>по</w:t>
      </w:r>
      <w:r>
        <w:rPr>
          <w:color w:val="2B2B2B"/>
          <w:spacing w:val="-9"/>
          <w:w w:val="105"/>
          <w:sz w:val="15"/>
        </w:rPr>
        <w:t xml:space="preserve"> сертификации</w:t>
      </w:r>
    </w:p>
    <w:p w:rsidR="007E4B36" w:rsidRDefault="004F0100" w:rsidP="00517BF1">
      <w:pPr>
        <w:widowControl w:val="0"/>
        <w:autoSpaceDE w:val="0"/>
        <w:autoSpaceDN w:val="0"/>
        <w:adjustRightInd w:val="0"/>
        <w:jc w:val="center"/>
        <w:rPr>
          <w:sz w:val="24"/>
          <w:szCs w:val="24"/>
        </w:rPr>
      </w:pPr>
      <w:r>
        <w:rPr>
          <w:sz w:val="24"/>
          <w:szCs w:val="24"/>
        </w:rPr>
        <w:t>_____________________________________________________________________________________</w:t>
      </w:r>
    </w:p>
    <w:p w:rsidR="004F0100" w:rsidRPr="00E30276" w:rsidRDefault="004F0100" w:rsidP="004F0100">
      <w:pPr>
        <w:spacing w:line="163" w:lineRule="exact"/>
        <w:ind w:right="625"/>
        <w:jc w:val="center"/>
        <w:rPr>
          <w:sz w:val="16"/>
          <w:szCs w:val="16"/>
        </w:rPr>
      </w:pPr>
      <w:r w:rsidRPr="00E30276">
        <w:rPr>
          <w:color w:val="2B2B2B"/>
          <w:w w:val="105"/>
          <w:sz w:val="16"/>
          <w:szCs w:val="16"/>
        </w:rPr>
        <w:t>номер</w:t>
      </w:r>
      <w:r w:rsidRPr="00E30276">
        <w:rPr>
          <w:color w:val="2B2B2B"/>
          <w:spacing w:val="10"/>
          <w:w w:val="105"/>
          <w:sz w:val="16"/>
          <w:szCs w:val="16"/>
        </w:rPr>
        <w:t xml:space="preserve"> </w:t>
      </w:r>
      <w:r w:rsidRPr="00E30276">
        <w:rPr>
          <w:color w:val="2B2B2B"/>
          <w:w w:val="105"/>
          <w:sz w:val="16"/>
          <w:szCs w:val="16"/>
        </w:rPr>
        <w:t>и</w:t>
      </w:r>
      <w:r w:rsidRPr="00E30276">
        <w:rPr>
          <w:color w:val="2B2B2B"/>
          <w:spacing w:val="-5"/>
          <w:w w:val="105"/>
          <w:sz w:val="16"/>
          <w:szCs w:val="16"/>
        </w:rPr>
        <w:t xml:space="preserve"> </w:t>
      </w:r>
      <w:r w:rsidRPr="00E30276">
        <w:rPr>
          <w:color w:val="2B2B2B"/>
          <w:w w:val="105"/>
          <w:sz w:val="16"/>
          <w:szCs w:val="16"/>
        </w:rPr>
        <w:t>дата выдачи</w:t>
      </w:r>
      <w:r w:rsidRPr="00E30276">
        <w:rPr>
          <w:color w:val="2B2B2B"/>
          <w:spacing w:val="3"/>
          <w:w w:val="105"/>
          <w:sz w:val="16"/>
          <w:szCs w:val="16"/>
        </w:rPr>
        <w:t xml:space="preserve"> сертификата</w:t>
      </w:r>
    </w:p>
    <w:p w:rsidR="007E4B36" w:rsidRPr="004D53FD" w:rsidRDefault="004F0100" w:rsidP="004F0100">
      <w:pPr>
        <w:widowControl w:val="0"/>
        <w:autoSpaceDE w:val="0"/>
        <w:autoSpaceDN w:val="0"/>
        <w:adjustRightInd w:val="0"/>
        <w:jc w:val="both"/>
        <w:rPr>
          <w:sz w:val="24"/>
          <w:szCs w:val="24"/>
        </w:rPr>
      </w:pPr>
      <w:r w:rsidRPr="004D53FD">
        <w:rPr>
          <w:color w:val="2B2B2B"/>
          <w:sz w:val="24"/>
          <w:szCs w:val="24"/>
        </w:rPr>
        <w:t>Численность</w:t>
      </w:r>
      <w:r w:rsidRPr="004D53FD">
        <w:rPr>
          <w:color w:val="2B2B2B"/>
          <w:spacing w:val="13"/>
          <w:sz w:val="24"/>
          <w:szCs w:val="24"/>
        </w:rPr>
        <w:t xml:space="preserve"> </w:t>
      </w:r>
      <w:r w:rsidRPr="004D53FD">
        <w:rPr>
          <w:color w:val="2B2B2B"/>
          <w:sz w:val="24"/>
          <w:szCs w:val="24"/>
        </w:rPr>
        <w:t>персонала,</w:t>
      </w:r>
      <w:r w:rsidRPr="004D53FD">
        <w:rPr>
          <w:color w:val="2B2B2B"/>
          <w:spacing w:val="21"/>
          <w:sz w:val="24"/>
          <w:szCs w:val="24"/>
        </w:rPr>
        <w:t xml:space="preserve"> </w:t>
      </w:r>
      <w:r w:rsidRPr="004D53FD">
        <w:rPr>
          <w:color w:val="2B2B2B"/>
          <w:sz w:val="24"/>
          <w:szCs w:val="24"/>
        </w:rPr>
        <w:t>работающего</w:t>
      </w:r>
      <w:r w:rsidRPr="004D53FD">
        <w:rPr>
          <w:color w:val="2B2B2B"/>
          <w:spacing w:val="21"/>
          <w:sz w:val="24"/>
          <w:szCs w:val="24"/>
        </w:rPr>
        <w:t xml:space="preserve"> </w:t>
      </w:r>
      <w:r w:rsidRPr="004D53FD">
        <w:rPr>
          <w:color w:val="2B2B2B"/>
          <w:sz w:val="24"/>
          <w:szCs w:val="24"/>
        </w:rPr>
        <w:t>в</w:t>
      </w:r>
      <w:r w:rsidRPr="004D53FD">
        <w:rPr>
          <w:color w:val="2B2B2B"/>
          <w:spacing w:val="37"/>
          <w:sz w:val="24"/>
          <w:szCs w:val="24"/>
        </w:rPr>
        <w:t xml:space="preserve"> </w:t>
      </w:r>
      <w:r w:rsidRPr="004D53FD">
        <w:rPr>
          <w:color w:val="2B2B2B"/>
          <w:sz w:val="24"/>
          <w:szCs w:val="24"/>
        </w:rPr>
        <w:t>организации-заказчике _____________________________</w:t>
      </w:r>
    </w:p>
    <w:p w:rsidR="007E4B36" w:rsidRPr="004D53FD" w:rsidRDefault="004D53FD" w:rsidP="004D53FD">
      <w:pPr>
        <w:widowControl w:val="0"/>
        <w:autoSpaceDE w:val="0"/>
        <w:autoSpaceDN w:val="0"/>
        <w:adjustRightInd w:val="0"/>
        <w:rPr>
          <w:color w:val="2B2B2B"/>
          <w:sz w:val="24"/>
          <w:szCs w:val="24"/>
        </w:rPr>
      </w:pPr>
      <w:r w:rsidRPr="004D53FD">
        <w:rPr>
          <w:color w:val="2B2B2B"/>
          <w:sz w:val="24"/>
          <w:szCs w:val="24"/>
        </w:rPr>
        <w:t>Количество</w:t>
      </w:r>
      <w:r w:rsidRPr="004D53FD">
        <w:rPr>
          <w:color w:val="2B2B2B"/>
          <w:spacing w:val="46"/>
          <w:sz w:val="24"/>
          <w:szCs w:val="24"/>
        </w:rPr>
        <w:t xml:space="preserve"> </w:t>
      </w:r>
      <w:r w:rsidRPr="004D53FD">
        <w:rPr>
          <w:color w:val="2B2B2B"/>
          <w:sz w:val="24"/>
          <w:szCs w:val="24"/>
        </w:rPr>
        <w:t>смен</w:t>
      </w:r>
      <w:r w:rsidRPr="004D53FD">
        <w:rPr>
          <w:color w:val="2B2B2B"/>
          <w:spacing w:val="24"/>
          <w:sz w:val="24"/>
          <w:szCs w:val="24"/>
        </w:rPr>
        <w:t xml:space="preserve"> </w:t>
      </w:r>
      <w:r w:rsidRPr="004D53FD">
        <w:rPr>
          <w:color w:val="2B2B2B"/>
          <w:sz w:val="24"/>
          <w:szCs w:val="24"/>
        </w:rPr>
        <w:t>(при</w:t>
      </w:r>
      <w:r w:rsidRPr="004D53FD">
        <w:rPr>
          <w:color w:val="2B2B2B"/>
          <w:spacing w:val="27"/>
          <w:sz w:val="24"/>
          <w:szCs w:val="24"/>
        </w:rPr>
        <w:t xml:space="preserve"> </w:t>
      </w:r>
      <w:r w:rsidRPr="004D53FD">
        <w:rPr>
          <w:color w:val="2B2B2B"/>
          <w:sz w:val="24"/>
          <w:szCs w:val="24"/>
        </w:rPr>
        <w:t>наличии) ________________________________________________________</w:t>
      </w:r>
    </w:p>
    <w:p w:rsidR="004D53FD" w:rsidRPr="004D53FD" w:rsidRDefault="004D53FD" w:rsidP="004D53FD">
      <w:pPr>
        <w:tabs>
          <w:tab w:val="left" w:pos="4249"/>
          <w:tab w:val="left" w:pos="11148"/>
        </w:tabs>
        <w:spacing w:before="52" w:line="252" w:lineRule="auto"/>
        <w:ind w:right="133"/>
        <w:jc w:val="both"/>
        <w:rPr>
          <w:sz w:val="24"/>
          <w:szCs w:val="24"/>
        </w:rPr>
      </w:pPr>
      <w:r w:rsidRPr="004D53FD">
        <w:rPr>
          <w:color w:val="2B2B2B"/>
          <w:w w:val="105"/>
          <w:sz w:val="24"/>
          <w:szCs w:val="24"/>
        </w:rPr>
        <w:t>Сведения</w:t>
      </w:r>
      <w:r w:rsidRPr="004D53FD">
        <w:rPr>
          <w:color w:val="2B2B2B"/>
          <w:spacing w:val="1"/>
          <w:w w:val="105"/>
          <w:sz w:val="24"/>
          <w:szCs w:val="24"/>
        </w:rPr>
        <w:t xml:space="preserve"> </w:t>
      </w:r>
      <w:r w:rsidRPr="004D53FD">
        <w:rPr>
          <w:color w:val="2B2B2B"/>
          <w:w w:val="105"/>
          <w:sz w:val="24"/>
          <w:szCs w:val="24"/>
        </w:rPr>
        <w:t>о производственных площадках,</w:t>
      </w:r>
      <w:r w:rsidRPr="004D53FD">
        <w:rPr>
          <w:color w:val="2B2B2B"/>
          <w:spacing w:val="1"/>
          <w:w w:val="105"/>
          <w:sz w:val="24"/>
          <w:szCs w:val="24"/>
        </w:rPr>
        <w:t xml:space="preserve"> </w:t>
      </w:r>
      <w:r w:rsidRPr="004D53FD">
        <w:rPr>
          <w:color w:val="2B2B2B"/>
          <w:w w:val="105"/>
          <w:sz w:val="24"/>
          <w:szCs w:val="24"/>
        </w:rPr>
        <w:t>на которые</w:t>
      </w:r>
      <w:r w:rsidRPr="004D53FD">
        <w:rPr>
          <w:color w:val="2B2B2B"/>
          <w:spacing w:val="1"/>
          <w:w w:val="105"/>
          <w:sz w:val="24"/>
          <w:szCs w:val="24"/>
        </w:rPr>
        <w:t xml:space="preserve"> </w:t>
      </w:r>
      <w:r w:rsidRPr="004D53FD">
        <w:rPr>
          <w:color w:val="2B2B2B"/>
          <w:w w:val="105"/>
          <w:sz w:val="24"/>
          <w:szCs w:val="24"/>
        </w:rPr>
        <w:t>распространяется действие</w:t>
      </w:r>
      <w:r w:rsidRPr="004D53FD">
        <w:rPr>
          <w:color w:val="2B2B2B"/>
          <w:spacing w:val="1"/>
          <w:w w:val="105"/>
          <w:sz w:val="24"/>
          <w:szCs w:val="24"/>
        </w:rPr>
        <w:t xml:space="preserve"> </w:t>
      </w:r>
      <w:r w:rsidRPr="004D53FD">
        <w:rPr>
          <w:color w:val="2B2B2B"/>
          <w:w w:val="105"/>
          <w:sz w:val="24"/>
          <w:szCs w:val="24"/>
        </w:rPr>
        <w:t>системы</w:t>
      </w:r>
      <w:r w:rsidRPr="004D53FD">
        <w:rPr>
          <w:color w:val="2B2B2B"/>
          <w:spacing w:val="1"/>
          <w:w w:val="105"/>
          <w:sz w:val="24"/>
          <w:szCs w:val="24"/>
        </w:rPr>
        <w:t xml:space="preserve"> </w:t>
      </w:r>
      <w:r w:rsidRPr="004D53FD">
        <w:rPr>
          <w:color w:val="2B2B2B"/>
          <w:sz w:val="24"/>
          <w:szCs w:val="24"/>
        </w:rPr>
        <w:t>менеджмента</w:t>
      </w:r>
      <w:r w:rsidRPr="004D53FD">
        <w:rPr>
          <w:color w:val="2B2B2B"/>
          <w:spacing w:val="53"/>
          <w:sz w:val="24"/>
          <w:szCs w:val="24"/>
        </w:rPr>
        <w:t xml:space="preserve"> </w:t>
      </w:r>
      <w:r w:rsidRPr="004D53FD">
        <w:rPr>
          <w:color w:val="2B2B2B"/>
          <w:sz w:val="24"/>
          <w:szCs w:val="24"/>
        </w:rPr>
        <w:t>(при</w:t>
      </w:r>
      <w:r w:rsidRPr="004D53FD">
        <w:rPr>
          <w:color w:val="2B2B2B"/>
          <w:spacing w:val="34"/>
          <w:sz w:val="24"/>
          <w:szCs w:val="24"/>
        </w:rPr>
        <w:t xml:space="preserve"> </w:t>
      </w:r>
      <w:r w:rsidRPr="004D53FD">
        <w:rPr>
          <w:color w:val="2B2B2B"/>
          <w:sz w:val="24"/>
          <w:szCs w:val="24"/>
        </w:rPr>
        <w:t>наличии)</w:t>
      </w:r>
      <w:r>
        <w:rPr>
          <w:color w:val="2B2B2B"/>
          <w:sz w:val="24"/>
          <w:szCs w:val="24"/>
        </w:rPr>
        <w:t xml:space="preserve"> __________________________________________________________</w:t>
      </w:r>
    </w:p>
    <w:p w:rsidR="004D53FD" w:rsidRPr="00E30276" w:rsidRDefault="004D53FD" w:rsidP="004D53FD">
      <w:pPr>
        <w:widowControl w:val="0"/>
        <w:autoSpaceDE w:val="0"/>
        <w:autoSpaceDN w:val="0"/>
        <w:adjustRightInd w:val="0"/>
        <w:ind w:left="2832" w:firstLine="708"/>
        <w:rPr>
          <w:color w:val="2B2B2B"/>
          <w:sz w:val="16"/>
          <w:szCs w:val="16"/>
        </w:rPr>
      </w:pPr>
      <w:r w:rsidRPr="00E30276">
        <w:rPr>
          <w:color w:val="2B2B2B"/>
          <w:spacing w:val="-1"/>
          <w:w w:val="105"/>
          <w:sz w:val="16"/>
          <w:szCs w:val="16"/>
        </w:rPr>
        <w:t>наименование</w:t>
      </w:r>
      <w:r w:rsidRPr="00E30276">
        <w:rPr>
          <w:color w:val="2B2B2B"/>
          <w:spacing w:val="5"/>
          <w:w w:val="105"/>
          <w:sz w:val="16"/>
          <w:szCs w:val="16"/>
        </w:rPr>
        <w:t xml:space="preserve"> </w:t>
      </w:r>
      <w:r w:rsidRPr="00E30276">
        <w:rPr>
          <w:color w:val="2B2B2B"/>
          <w:w w:val="105"/>
          <w:sz w:val="16"/>
          <w:szCs w:val="16"/>
        </w:rPr>
        <w:t>производственных</w:t>
      </w:r>
      <w:r w:rsidRPr="00E30276">
        <w:rPr>
          <w:color w:val="2B2B2B"/>
          <w:spacing w:val="-7"/>
          <w:w w:val="105"/>
          <w:sz w:val="16"/>
          <w:szCs w:val="16"/>
        </w:rPr>
        <w:t xml:space="preserve"> </w:t>
      </w:r>
      <w:r w:rsidRPr="00E30276">
        <w:rPr>
          <w:color w:val="2B2B2B"/>
          <w:w w:val="105"/>
          <w:sz w:val="16"/>
          <w:szCs w:val="16"/>
        </w:rPr>
        <w:t>площадок,</w:t>
      </w:r>
      <w:r w:rsidRPr="00E30276">
        <w:rPr>
          <w:color w:val="2B2B2B"/>
          <w:spacing w:val="8"/>
          <w:w w:val="105"/>
          <w:sz w:val="16"/>
          <w:szCs w:val="16"/>
        </w:rPr>
        <w:t xml:space="preserve"> </w:t>
      </w:r>
      <w:r w:rsidRPr="00E30276">
        <w:rPr>
          <w:color w:val="2B2B2B"/>
          <w:w w:val="105"/>
          <w:sz w:val="16"/>
          <w:szCs w:val="16"/>
        </w:rPr>
        <w:t>их</w:t>
      </w:r>
      <w:r w:rsidRPr="00E30276">
        <w:rPr>
          <w:color w:val="2B2B2B"/>
          <w:spacing w:val="-10"/>
          <w:w w:val="105"/>
          <w:sz w:val="16"/>
          <w:szCs w:val="16"/>
        </w:rPr>
        <w:t xml:space="preserve"> </w:t>
      </w:r>
      <w:r w:rsidRPr="00E30276">
        <w:rPr>
          <w:color w:val="2B2B2B"/>
          <w:w w:val="105"/>
          <w:sz w:val="16"/>
          <w:szCs w:val="16"/>
        </w:rPr>
        <w:t>адрес</w:t>
      </w:r>
      <w:r w:rsidRPr="00E30276">
        <w:rPr>
          <w:color w:val="2B2B2B"/>
          <w:spacing w:val="2"/>
          <w:w w:val="105"/>
          <w:sz w:val="16"/>
          <w:szCs w:val="16"/>
        </w:rPr>
        <w:t xml:space="preserve"> </w:t>
      </w:r>
      <w:r w:rsidRPr="00E30276">
        <w:rPr>
          <w:color w:val="2B2B2B"/>
          <w:w w:val="105"/>
          <w:sz w:val="16"/>
          <w:szCs w:val="16"/>
        </w:rPr>
        <w:t>и</w:t>
      </w:r>
      <w:r w:rsidRPr="00E30276">
        <w:rPr>
          <w:color w:val="2B2B2B"/>
          <w:spacing w:val="-6"/>
          <w:w w:val="105"/>
          <w:sz w:val="16"/>
          <w:szCs w:val="16"/>
        </w:rPr>
        <w:t xml:space="preserve"> </w:t>
      </w:r>
      <w:r w:rsidRPr="00E30276">
        <w:rPr>
          <w:color w:val="2B2B2B"/>
          <w:w w:val="105"/>
          <w:sz w:val="16"/>
          <w:szCs w:val="16"/>
        </w:rPr>
        <w:t>численность</w:t>
      </w:r>
      <w:r w:rsidRPr="00E30276">
        <w:rPr>
          <w:color w:val="2B2B2B"/>
          <w:spacing w:val="15"/>
          <w:w w:val="105"/>
          <w:sz w:val="16"/>
          <w:szCs w:val="16"/>
        </w:rPr>
        <w:t xml:space="preserve"> </w:t>
      </w:r>
      <w:r w:rsidRPr="00E30276">
        <w:rPr>
          <w:color w:val="2B2B2B"/>
          <w:w w:val="105"/>
          <w:sz w:val="16"/>
          <w:szCs w:val="16"/>
        </w:rPr>
        <w:t>персонала</w:t>
      </w:r>
    </w:p>
    <w:p w:rsidR="004D53FD" w:rsidRDefault="004D53FD" w:rsidP="004D53FD">
      <w:pPr>
        <w:widowControl w:val="0"/>
        <w:autoSpaceDE w:val="0"/>
        <w:autoSpaceDN w:val="0"/>
        <w:adjustRightInd w:val="0"/>
        <w:rPr>
          <w:color w:val="2B2B2B"/>
          <w:sz w:val="23"/>
        </w:rPr>
      </w:pPr>
      <w:r>
        <w:rPr>
          <w:color w:val="2B2B2B"/>
          <w:sz w:val="23"/>
        </w:rPr>
        <w:t>_______________________________________________________________________________________</w:t>
      </w:r>
    </w:p>
    <w:p w:rsidR="004D53FD" w:rsidRDefault="004D53FD" w:rsidP="004D53FD">
      <w:pPr>
        <w:widowControl w:val="0"/>
        <w:autoSpaceDE w:val="0"/>
        <w:autoSpaceDN w:val="0"/>
        <w:adjustRightInd w:val="0"/>
        <w:rPr>
          <w:color w:val="2B2B2B"/>
          <w:sz w:val="23"/>
        </w:rPr>
      </w:pPr>
      <w:r>
        <w:rPr>
          <w:color w:val="2B2B2B"/>
          <w:sz w:val="23"/>
        </w:rPr>
        <w:t>Дополнительные</w:t>
      </w:r>
      <w:r>
        <w:rPr>
          <w:color w:val="2B2B2B"/>
          <w:spacing w:val="29"/>
          <w:sz w:val="23"/>
        </w:rPr>
        <w:t xml:space="preserve"> </w:t>
      </w:r>
      <w:r>
        <w:rPr>
          <w:color w:val="2B2B2B"/>
          <w:sz w:val="23"/>
        </w:rPr>
        <w:t>сведения ________________________________________________________________</w:t>
      </w:r>
    </w:p>
    <w:p w:rsidR="00E30276" w:rsidRPr="00E30276" w:rsidRDefault="00DA4832" w:rsidP="0022481F">
      <w:pPr>
        <w:widowControl w:val="0"/>
        <w:autoSpaceDE w:val="0"/>
        <w:autoSpaceDN w:val="0"/>
        <w:adjustRightInd w:val="0"/>
        <w:rPr>
          <w:sz w:val="16"/>
          <w:szCs w:val="16"/>
        </w:rPr>
      </w:pPr>
      <w:r w:rsidRPr="00E30276">
        <w:rPr>
          <w:sz w:val="16"/>
          <w:szCs w:val="16"/>
        </w:rPr>
        <w:t>сведения об аутсорсинговых процессах, используемых организацией и способных оказать влияние на соответствие требованиям</w:t>
      </w:r>
      <w:r>
        <w:rPr>
          <w:sz w:val="16"/>
          <w:szCs w:val="16"/>
        </w:rPr>
        <w:t xml:space="preserve">, </w:t>
      </w:r>
      <w:r w:rsidR="00E30276" w:rsidRPr="00E30276">
        <w:rPr>
          <w:sz w:val="16"/>
          <w:szCs w:val="16"/>
        </w:rPr>
        <w:t>информаци</w:t>
      </w:r>
      <w:r>
        <w:rPr>
          <w:sz w:val="16"/>
          <w:szCs w:val="16"/>
        </w:rPr>
        <w:t>я</w:t>
      </w:r>
      <w:r w:rsidR="00E30276" w:rsidRPr="00E30276">
        <w:rPr>
          <w:sz w:val="16"/>
          <w:szCs w:val="16"/>
        </w:rPr>
        <w:t xml:space="preserve"> относительно использования консультативных услуг по системе менеджмента, подлежащей сертификации</w:t>
      </w:r>
    </w:p>
    <w:p w:rsidR="004D53FD" w:rsidRDefault="004D53FD" w:rsidP="004D53FD">
      <w:pPr>
        <w:widowControl w:val="0"/>
        <w:autoSpaceDE w:val="0"/>
        <w:autoSpaceDN w:val="0"/>
        <w:adjustRightInd w:val="0"/>
        <w:rPr>
          <w:color w:val="2B2B2B"/>
          <w:sz w:val="23"/>
        </w:rPr>
      </w:pPr>
    </w:p>
    <w:p w:rsidR="004D53FD" w:rsidRPr="004D53FD" w:rsidRDefault="004D53FD" w:rsidP="004D53FD">
      <w:pPr>
        <w:rPr>
          <w:sz w:val="24"/>
          <w:szCs w:val="24"/>
        </w:rPr>
      </w:pPr>
      <w:r w:rsidRPr="004D53FD">
        <w:rPr>
          <w:color w:val="2B2B2B"/>
          <w:spacing w:val="-1"/>
          <w:w w:val="105"/>
          <w:sz w:val="24"/>
          <w:szCs w:val="24"/>
        </w:rPr>
        <w:t>Руководитель</w:t>
      </w:r>
      <w:r w:rsidRPr="004D53FD">
        <w:rPr>
          <w:color w:val="2B2B2B"/>
          <w:spacing w:val="-7"/>
          <w:w w:val="105"/>
          <w:sz w:val="24"/>
          <w:szCs w:val="24"/>
        </w:rPr>
        <w:t xml:space="preserve"> </w:t>
      </w:r>
      <w:r w:rsidRPr="004D53FD">
        <w:rPr>
          <w:color w:val="2B2B2B"/>
          <w:w w:val="105"/>
          <w:sz w:val="24"/>
          <w:szCs w:val="24"/>
        </w:rPr>
        <w:t>организации</w:t>
      </w:r>
      <w:r w:rsidRPr="004D53FD">
        <w:rPr>
          <w:color w:val="2B2B2B"/>
          <w:sz w:val="24"/>
          <w:szCs w:val="24"/>
        </w:rPr>
        <w:t xml:space="preserve"> ____________________</w:t>
      </w:r>
      <w:r w:rsidRPr="004D53FD">
        <w:rPr>
          <w:color w:val="2B2B2B"/>
          <w:sz w:val="24"/>
          <w:szCs w:val="24"/>
        </w:rPr>
        <w:tab/>
        <w:t>______________________</w:t>
      </w:r>
    </w:p>
    <w:p w:rsidR="004D53FD" w:rsidRDefault="004D53FD" w:rsidP="004D53FD">
      <w:pPr>
        <w:spacing w:before="17"/>
        <w:ind w:right="1398"/>
        <w:rPr>
          <w:color w:val="2B2B2B"/>
          <w:w w:val="110"/>
          <w:sz w:val="16"/>
          <w:szCs w:val="16"/>
        </w:rPr>
      </w:pPr>
      <w:r w:rsidRPr="00E30276">
        <w:rPr>
          <w:color w:val="2B2B2B"/>
          <w:w w:val="110"/>
          <w:sz w:val="16"/>
          <w:szCs w:val="16"/>
        </w:rPr>
        <w:tab/>
      </w:r>
      <w:r w:rsidRPr="00E30276">
        <w:rPr>
          <w:color w:val="2B2B2B"/>
          <w:w w:val="110"/>
          <w:sz w:val="16"/>
          <w:szCs w:val="16"/>
        </w:rPr>
        <w:tab/>
      </w:r>
      <w:r w:rsidRPr="00E30276">
        <w:rPr>
          <w:color w:val="2B2B2B"/>
          <w:w w:val="110"/>
          <w:sz w:val="16"/>
          <w:szCs w:val="16"/>
        </w:rPr>
        <w:tab/>
      </w:r>
      <w:r w:rsidRPr="00E30276">
        <w:rPr>
          <w:color w:val="2B2B2B"/>
          <w:w w:val="110"/>
          <w:sz w:val="16"/>
          <w:szCs w:val="16"/>
        </w:rPr>
        <w:tab/>
      </w:r>
      <w:r w:rsidRPr="00E30276">
        <w:rPr>
          <w:color w:val="2B2B2B"/>
          <w:w w:val="110"/>
          <w:sz w:val="16"/>
          <w:szCs w:val="16"/>
        </w:rPr>
        <w:tab/>
        <w:t>подпись</w:t>
      </w:r>
      <w:r w:rsidRPr="00E30276">
        <w:rPr>
          <w:color w:val="2B2B2B"/>
          <w:w w:val="110"/>
          <w:sz w:val="16"/>
          <w:szCs w:val="16"/>
        </w:rPr>
        <w:tab/>
      </w:r>
      <w:r w:rsidRPr="00E30276">
        <w:rPr>
          <w:color w:val="2B2B2B"/>
          <w:w w:val="110"/>
          <w:sz w:val="16"/>
          <w:szCs w:val="16"/>
        </w:rPr>
        <w:tab/>
      </w:r>
      <w:r w:rsidRPr="00E30276">
        <w:rPr>
          <w:color w:val="2B2B2B"/>
          <w:w w:val="110"/>
          <w:sz w:val="16"/>
          <w:szCs w:val="16"/>
        </w:rPr>
        <w:tab/>
      </w:r>
      <w:r w:rsidRPr="00E30276">
        <w:rPr>
          <w:color w:val="2B2B2B"/>
          <w:w w:val="110"/>
          <w:sz w:val="16"/>
          <w:szCs w:val="16"/>
        </w:rPr>
        <w:tab/>
        <w:t>инициалы, фамилия</w:t>
      </w:r>
    </w:p>
    <w:p w:rsidR="0022481F" w:rsidRPr="004D53FD" w:rsidRDefault="0022481F" w:rsidP="0022481F">
      <w:pPr>
        <w:rPr>
          <w:sz w:val="24"/>
          <w:szCs w:val="24"/>
        </w:rPr>
      </w:pPr>
      <w:r>
        <w:rPr>
          <w:color w:val="2B2B2B"/>
          <w:spacing w:val="-1"/>
          <w:w w:val="105"/>
          <w:sz w:val="24"/>
          <w:szCs w:val="24"/>
        </w:rPr>
        <w:t xml:space="preserve">Главный бухгалтер             </w:t>
      </w:r>
      <w:r w:rsidRPr="004D53FD">
        <w:rPr>
          <w:color w:val="2B2B2B"/>
          <w:sz w:val="24"/>
          <w:szCs w:val="24"/>
        </w:rPr>
        <w:t xml:space="preserve"> ____________________</w:t>
      </w:r>
      <w:r w:rsidRPr="004D53FD">
        <w:rPr>
          <w:color w:val="2B2B2B"/>
          <w:sz w:val="24"/>
          <w:szCs w:val="24"/>
        </w:rPr>
        <w:tab/>
        <w:t>______________________</w:t>
      </w:r>
    </w:p>
    <w:p w:rsidR="0022481F" w:rsidRPr="00E30276" w:rsidRDefault="0022481F" w:rsidP="0022481F">
      <w:pPr>
        <w:spacing w:before="17"/>
        <w:ind w:right="1398"/>
        <w:rPr>
          <w:sz w:val="16"/>
          <w:szCs w:val="16"/>
        </w:rPr>
      </w:pPr>
      <w:r w:rsidRPr="00E30276">
        <w:rPr>
          <w:color w:val="2B2B2B"/>
          <w:w w:val="110"/>
          <w:sz w:val="16"/>
          <w:szCs w:val="16"/>
        </w:rPr>
        <w:tab/>
      </w:r>
      <w:r w:rsidRPr="00E30276">
        <w:rPr>
          <w:color w:val="2B2B2B"/>
          <w:w w:val="110"/>
          <w:sz w:val="16"/>
          <w:szCs w:val="16"/>
        </w:rPr>
        <w:tab/>
      </w:r>
      <w:r w:rsidRPr="00E30276">
        <w:rPr>
          <w:color w:val="2B2B2B"/>
          <w:w w:val="110"/>
          <w:sz w:val="16"/>
          <w:szCs w:val="16"/>
        </w:rPr>
        <w:tab/>
      </w:r>
      <w:r w:rsidRPr="00E30276">
        <w:rPr>
          <w:color w:val="2B2B2B"/>
          <w:w w:val="110"/>
          <w:sz w:val="16"/>
          <w:szCs w:val="16"/>
        </w:rPr>
        <w:tab/>
      </w:r>
      <w:r w:rsidRPr="00E30276">
        <w:rPr>
          <w:color w:val="2B2B2B"/>
          <w:w w:val="110"/>
          <w:sz w:val="16"/>
          <w:szCs w:val="16"/>
        </w:rPr>
        <w:tab/>
        <w:t>подпись</w:t>
      </w:r>
      <w:r w:rsidRPr="00E30276">
        <w:rPr>
          <w:color w:val="2B2B2B"/>
          <w:w w:val="110"/>
          <w:sz w:val="16"/>
          <w:szCs w:val="16"/>
        </w:rPr>
        <w:tab/>
      </w:r>
      <w:r w:rsidRPr="00E30276">
        <w:rPr>
          <w:color w:val="2B2B2B"/>
          <w:w w:val="110"/>
          <w:sz w:val="16"/>
          <w:szCs w:val="16"/>
        </w:rPr>
        <w:tab/>
      </w:r>
      <w:r w:rsidRPr="00E30276">
        <w:rPr>
          <w:color w:val="2B2B2B"/>
          <w:w w:val="110"/>
          <w:sz w:val="16"/>
          <w:szCs w:val="16"/>
        </w:rPr>
        <w:tab/>
      </w:r>
      <w:r w:rsidRPr="00E30276">
        <w:rPr>
          <w:color w:val="2B2B2B"/>
          <w:w w:val="110"/>
          <w:sz w:val="16"/>
          <w:szCs w:val="16"/>
        </w:rPr>
        <w:tab/>
        <w:t>инициалы, фамилия</w:t>
      </w:r>
    </w:p>
    <w:p w:rsidR="004D53FD" w:rsidRDefault="004D53FD" w:rsidP="0022481F">
      <w:pPr>
        <w:widowControl w:val="0"/>
        <w:autoSpaceDE w:val="0"/>
        <w:autoSpaceDN w:val="0"/>
        <w:adjustRightInd w:val="0"/>
        <w:rPr>
          <w:color w:val="2B2B2B"/>
          <w:sz w:val="23"/>
        </w:rPr>
      </w:pPr>
      <w:r>
        <w:rPr>
          <w:color w:val="2B2B2B"/>
          <w:sz w:val="23"/>
        </w:rPr>
        <w:t>М.П.</w:t>
      </w:r>
    </w:p>
    <w:p w:rsidR="00E30276" w:rsidRDefault="0022481F" w:rsidP="00DA4832">
      <w:pPr>
        <w:widowControl w:val="0"/>
        <w:autoSpaceDE w:val="0"/>
        <w:autoSpaceDN w:val="0"/>
        <w:adjustRightInd w:val="0"/>
        <w:rPr>
          <w:sz w:val="24"/>
          <w:szCs w:val="24"/>
        </w:rPr>
      </w:pPr>
      <w:r>
        <w:rPr>
          <w:color w:val="2B2B2B"/>
          <w:sz w:val="23"/>
        </w:rPr>
        <w:tab/>
      </w:r>
      <w:r>
        <w:rPr>
          <w:color w:val="2B2B2B"/>
          <w:sz w:val="23"/>
        </w:rPr>
        <w:tab/>
      </w:r>
      <w:r>
        <w:rPr>
          <w:color w:val="2B2B2B"/>
          <w:sz w:val="23"/>
        </w:rPr>
        <w:tab/>
      </w:r>
      <w:r>
        <w:rPr>
          <w:color w:val="2B2B2B"/>
          <w:sz w:val="23"/>
        </w:rPr>
        <w:tab/>
      </w:r>
      <w:r>
        <w:rPr>
          <w:color w:val="2B2B2B"/>
          <w:sz w:val="23"/>
        </w:rPr>
        <w:tab/>
      </w:r>
      <w:r>
        <w:rPr>
          <w:color w:val="2B2B2B"/>
          <w:sz w:val="23"/>
        </w:rPr>
        <w:tab/>
      </w:r>
      <w:r>
        <w:rPr>
          <w:color w:val="2B2B2B"/>
          <w:sz w:val="23"/>
        </w:rPr>
        <w:tab/>
      </w:r>
      <w:r>
        <w:rPr>
          <w:color w:val="2B2B2B"/>
          <w:sz w:val="23"/>
        </w:rPr>
        <w:tab/>
      </w:r>
      <w:r>
        <w:rPr>
          <w:color w:val="2B2B2B"/>
          <w:sz w:val="23"/>
        </w:rPr>
        <w:tab/>
      </w:r>
      <w:r w:rsidR="004D53FD">
        <w:rPr>
          <w:color w:val="2B2B2B"/>
          <w:sz w:val="23"/>
        </w:rPr>
        <w:t>«_____» ______________ 20___</w:t>
      </w:r>
      <w:r>
        <w:rPr>
          <w:color w:val="2B2B2B"/>
          <w:sz w:val="23"/>
        </w:rPr>
        <w:t xml:space="preserve"> г.</w:t>
      </w:r>
      <w:r w:rsidR="00E30276">
        <w:rPr>
          <w:sz w:val="24"/>
          <w:szCs w:val="24"/>
        </w:rPr>
        <w:br w:type="page"/>
      </w:r>
    </w:p>
    <w:p w:rsidR="00E30276" w:rsidRPr="00E30276" w:rsidRDefault="00E30276" w:rsidP="00E30276">
      <w:pPr>
        <w:widowControl w:val="0"/>
        <w:autoSpaceDE w:val="0"/>
        <w:autoSpaceDN w:val="0"/>
        <w:adjustRightInd w:val="0"/>
        <w:jc w:val="center"/>
        <w:rPr>
          <w:b/>
          <w:bCs/>
          <w:sz w:val="24"/>
          <w:szCs w:val="24"/>
        </w:rPr>
      </w:pPr>
      <w:r w:rsidRPr="00E30276">
        <w:rPr>
          <w:b/>
          <w:bCs/>
          <w:sz w:val="24"/>
          <w:szCs w:val="24"/>
        </w:rPr>
        <w:t>Приложение 2</w:t>
      </w:r>
    </w:p>
    <w:p w:rsidR="00E30276" w:rsidRDefault="00E30276" w:rsidP="003C3130">
      <w:pPr>
        <w:widowControl w:val="0"/>
        <w:autoSpaceDE w:val="0"/>
        <w:autoSpaceDN w:val="0"/>
        <w:adjustRightInd w:val="0"/>
        <w:rPr>
          <w:sz w:val="24"/>
          <w:szCs w:val="24"/>
        </w:rPr>
      </w:pPr>
    </w:p>
    <w:p w:rsidR="00F93DE3" w:rsidRPr="00F93DE3" w:rsidRDefault="00F93DE3" w:rsidP="00F93DE3">
      <w:pPr>
        <w:jc w:val="center"/>
        <w:rPr>
          <w:b/>
          <w:sz w:val="24"/>
          <w:szCs w:val="24"/>
        </w:rPr>
      </w:pPr>
      <w:r w:rsidRPr="00F93DE3">
        <w:rPr>
          <w:b/>
          <w:sz w:val="24"/>
          <w:szCs w:val="24"/>
        </w:rPr>
        <w:t>Форма журнала регистрации и учета Заявок</w:t>
      </w:r>
    </w:p>
    <w:p w:rsidR="00F93DE3" w:rsidRPr="00F93DE3" w:rsidRDefault="00F93DE3" w:rsidP="00F93DE3">
      <w:pPr>
        <w:jc w:val="center"/>
        <w:rPr>
          <w:sz w:val="24"/>
          <w:szCs w:val="24"/>
        </w:rPr>
      </w:pPr>
    </w:p>
    <w:tbl>
      <w:tblPr>
        <w:tblStyle w:val="ae"/>
        <w:tblpPr w:leftFromText="180" w:rightFromText="180" w:vertAnchor="text" w:tblpX="74" w:tblpY="1"/>
        <w:tblOverlap w:val="never"/>
        <w:tblW w:w="10271" w:type="dxa"/>
        <w:tblLayout w:type="fixed"/>
        <w:tblLook w:val="04A0" w:firstRow="1" w:lastRow="0" w:firstColumn="1" w:lastColumn="0" w:noHBand="0" w:noVBand="1"/>
      </w:tblPr>
      <w:tblGrid>
        <w:gridCol w:w="680"/>
        <w:gridCol w:w="1838"/>
        <w:gridCol w:w="2873"/>
        <w:gridCol w:w="3081"/>
        <w:gridCol w:w="1799"/>
      </w:tblGrid>
      <w:tr w:rsidR="00F93DE3" w:rsidRPr="00F93DE3" w:rsidTr="00F93DE3">
        <w:trPr>
          <w:trHeight w:val="357"/>
          <w:tblHeader/>
        </w:trPr>
        <w:tc>
          <w:tcPr>
            <w:tcW w:w="2518" w:type="dxa"/>
            <w:gridSpan w:val="2"/>
            <w:tcBorders>
              <w:bottom w:val="single" w:sz="4" w:space="0" w:color="auto"/>
            </w:tcBorders>
            <w:vAlign w:val="center"/>
          </w:tcPr>
          <w:p w:rsidR="00F93DE3" w:rsidRPr="00F93DE3" w:rsidRDefault="00F93DE3" w:rsidP="00ED262A">
            <w:pPr>
              <w:jc w:val="center"/>
              <w:rPr>
                <w:sz w:val="24"/>
                <w:szCs w:val="24"/>
              </w:rPr>
            </w:pPr>
            <w:r w:rsidRPr="00F93DE3">
              <w:rPr>
                <w:sz w:val="24"/>
                <w:szCs w:val="24"/>
              </w:rPr>
              <w:t>Заявка</w:t>
            </w:r>
          </w:p>
        </w:tc>
        <w:tc>
          <w:tcPr>
            <w:tcW w:w="5954" w:type="dxa"/>
            <w:gridSpan w:val="2"/>
            <w:vAlign w:val="center"/>
          </w:tcPr>
          <w:p w:rsidR="00F93DE3" w:rsidRPr="00F93DE3" w:rsidRDefault="00F93DE3" w:rsidP="00ED262A">
            <w:pPr>
              <w:jc w:val="center"/>
              <w:rPr>
                <w:sz w:val="24"/>
                <w:szCs w:val="24"/>
              </w:rPr>
            </w:pPr>
            <w:r w:rsidRPr="00F93DE3">
              <w:rPr>
                <w:sz w:val="24"/>
                <w:szCs w:val="24"/>
              </w:rPr>
              <w:t>Предприятие заявитель</w:t>
            </w:r>
          </w:p>
        </w:tc>
        <w:tc>
          <w:tcPr>
            <w:tcW w:w="1799" w:type="dxa"/>
            <w:vMerge w:val="restart"/>
            <w:vAlign w:val="center"/>
          </w:tcPr>
          <w:p w:rsidR="00F93DE3" w:rsidRPr="00F93DE3" w:rsidRDefault="00F93DE3" w:rsidP="00ED262A">
            <w:pPr>
              <w:jc w:val="center"/>
              <w:rPr>
                <w:sz w:val="24"/>
                <w:szCs w:val="24"/>
              </w:rPr>
            </w:pPr>
            <w:r w:rsidRPr="00F93DE3">
              <w:rPr>
                <w:sz w:val="24"/>
                <w:szCs w:val="24"/>
              </w:rPr>
              <w:t xml:space="preserve">Решение </w:t>
            </w:r>
          </w:p>
          <w:p w:rsidR="00F93DE3" w:rsidRPr="00F93DE3" w:rsidRDefault="00F93DE3" w:rsidP="00ED262A">
            <w:pPr>
              <w:jc w:val="center"/>
              <w:rPr>
                <w:sz w:val="24"/>
                <w:szCs w:val="24"/>
              </w:rPr>
            </w:pPr>
            <w:r w:rsidRPr="00F93DE3">
              <w:rPr>
                <w:sz w:val="24"/>
                <w:szCs w:val="24"/>
              </w:rPr>
              <w:t>по Заявке</w:t>
            </w:r>
          </w:p>
        </w:tc>
      </w:tr>
      <w:tr w:rsidR="00F93DE3" w:rsidRPr="00F93DE3" w:rsidTr="00F93DE3">
        <w:trPr>
          <w:trHeight w:val="346"/>
          <w:tblHeader/>
        </w:trPr>
        <w:tc>
          <w:tcPr>
            <w:tcW w:w="680" w:type="dxa"/>
            <w:tcBorders>
              <w:top w:val="single" w:sz="4" w:space="0" w:color="auto"/>
              <w:bottom w:val="single" w:sz="4" w:space="0" w:color="auto"/>
              <w:right w:val="single" w:sz="4" w:space="0" w:color="auto"/>
            </w:tcBorders>
            <w:vAlign w:val="center"/>
          </w:tcPr>
          <w:p w:rsidR="00F93DE3" w:rsidRPr="00F93DE3" w:rsidRDefault="00F93DE3" w:rsidP="00ED262A">
            <w:pPr>
              <w:jc w:val="center"/>
              <w:rPr>
                <w:sz w:val="24"/>
                <w:szCs w:val="24"/>
              </w:rPr>
            </w:pPr>
            <w:r w:rsidRPr="00F93DE3">
              <w:rPr>
                <w:sz w:val="24"/>
                <w:szCs w:val="24"/>
              </w:rPr>
              <w:t>№</w:t>
            </w:r>
          </w:p>
          <w:p w:rsidR="00F93DE3" w:rsidRPr="00F93DE3" w:rsidRDefault="00F93DE3" w:rsidP="00ED262A">
            <w:pPr>
              <w:jc w:val="center"/>
              <w:rPr>
                <w:sz w:val="24"/>
                <w:szCs w:val="24"/>
              </w:rPr>
            </w:pPr>
            <w:r w:rsidRPr="00F93DE3">
              <w:rPr>
                <w:sz w:val="24"/>
                <w:szCs w:val="24"/>
              </w:rPr>
              <w:t>п/п</w:t>
            </w:r>
          </w:p>
        </w:tc>
        <w:tc>
          <w:tcPr>
            <w:tcW w:w="1838" w:type="dxa"/>
            <w:tcBorders>
              <w:top w:val="single" w:sz="4" w:space="0" w:color="auto"/>
              <w:left w:val="single" w:sz="4" w:space="0" w:color="auto"/>
              <w:bottom w:val="single" w:sz="4" w:space="0" w:color="auto"/>
            </w:tcBorders>
            <w:vAlign w:val="center"/>
          </w:tcPr>
          <w:p w:rsidR="00F93DE3" w:rsidRPr="00F93DE3" w:rsidRDefault="00F93DE3" w:rsidP="00ED262A">
            <w:pPr>
              <w:jc w:val="center"/>
              <w:rPr>
                <w:sz w:val="24"/>
                <w:szCs w:val="24"/>
              </w:rPr>
            </w:pPr>
            <w:r w:rsidRPr="00F93DE3">
              <w:rPr>
                <w:sz w:val="24"/>
                <w:szCs w:val="24"/>
              </w:rPr>
              <w:t xml:space="preserve">Дата           </w:t>
            </w:r>
            <w:r>
              <w:rPr>
                <w:sz w:val="24"/>
                <w:szCs w:val="24"/>
              </w:rPr>
              <w:t xml:space="preserve"> </w:t>
            </w:r>
            <w:r w:rsidRPr="00F93DE3">
              <w:rPr>
                <w:sz w:val="24"/>
                <w:szCs w:val="24"/>
              </w:rPr>
              <w:t>регистрации</w:t>
            </w:r>
          </w:p>
        </w:tc>
        <w:tc>
          <w:tcPr>
            <w:tcW w:w="2873" w:type="dxa"/>
            <w:vAlign w:val="center"/>
          </w:tcPr>
          <w:p w:rsidR="00F93DE3" w:rsidRPr="00F93DE3" w:rsidRDefault="00F93DE3" w:rsidP="00ED262A">
            <w:pPr>
              <w:jc w:val="center"/>
              <w:rPr>
                <w:sz w:val="24"/>
                <w:szCs w:val="24"/>
              </w:rPr>
            </w:pPr>
            <w:r w:rsidRPr="00F93DE3">
              <w:rPr>
                <w:sz w:val="24"/>
                <w:szCs w:val="24"/>
              </w:rPr>
              <w:t>Наименование</w:t>
            </w:r>
          </w:p>
        </w:tc>
        <w:tc>
          <w:tcPr>
            <w:tcW w:w="3081" w:type="dxa"/>
            <w:vAlign w:val="center"/>
          </w:tcPr>
          <w:p w:rsidR="00F93DE3" w:rsidRPr="00F93DE3" w:rsidRDefault="00F93DE3" w:rsidP="00ED262A">
            <w:pPr>
              <w:jc w:val="center"/>
              <w:rPr>
                <w:sz w:val="24"/>
                <w:szCs w:val="24"/>
              </w:rPr>
            </w:pPr>
            <w:r w:rsidRPr="00F93DE3">
              <w:rPr>
                <w:sz w:val="24"/>
                <w:szCs w:val="24"/>
              </w:rPr>
              <w:t>Адрес</w:t>
            </w:r>
          </w:p>
        </w:tc>
        <w:tc>
          <w:tcPr>
            <w:tcW w:w="1799" w:type="dxa"/>
            <w:vMerge/>
            <w:vAlign w:val="center"/>
          </w:tcPr>
          <w:p w:rsidR="00F93DE3" w:rsidRPr="00F93DE3" w:rsidRDefault="00F93DE3" w:rsidP="00ED262A">
            <w:pPr>
              <w:rPr>
                <w:sz w:val="24"/>
                <w:szCs w:val="24"/>
              </w:rPr>
            </w:pPr>
          </w:p>
        </w:tc>
      </w:tr>
      <w:tr w:rsidR="00F93DE3" w:rsidRPr="00F93DE3" w:rsidTr="00F93DE3">
        <w:trPr>
          <w:trHeight w:val="346"/>
          <w:tblHeader/>
        </w:trPr>
        <w:tc>
          <w:tcPr>
            <w:tcW w:w="680" w:type="dxa"/>
            <w:tcBorders>
              <w:top w:val="single" w:sz="4" w:space="0" w:color="auto"/>
              <w:bottom w:val="single" w:sz="4" w:space="0" w:color="auto"/>
              <w:right w:val="single" w:sz="4" w:space="0" w:color="auto"/>
            </w:tcBorders>
            <w:vAlign w:val="center"/>
          </w:tcPr>
          <w:p w:rsidR="00F93DE3" w:rsidRPr="00F93DE3" w:rsidRDefault="00F93DE3" w:rsidP="00ED262A">
            <w:pPr>
              <w:jc w:val="center"/>
              <w:rPr>
                <w:b/>
                <w:sz w:val="24"/>
                <w:szCs w:val="24"/>
              </w:rPr>
            </w:pPr>
            <w:r w:rsidRPr="00F93DE3">
              <w:rPr>
                <w:b/>
                <w:sz w:val="24"/>
                <w:szCs w:val="24"/>
              </w:rPr>
              <w:t>1</w:t>
            </w:r>
          </w:p>
        </w:tc>
        <w:tc>
          <w:tcPr>
            <w:tcW w:w="1838" w:type="dxa"/>
            <w:tcBorders>
              <w:top w:val="single" w:sz="4" w:space="0" w:color="auto"/>
              <w:left w:val="single" w:sz="4" w:space="0" w:color="auto"/>
              <w:bottom w:val="single" w:sz="4" w:space="0" w:color="auto"/>
            </w:tcBorders>
            <w:vAlign w:val="center"/>
          </w:tcPr>
          <w:p w:rsidR="00F93DE3" w:rsidRPr="00F93DE3" w:rsidRDefault="00F93DE3" w:rsidP="00ED262A">
            <w:pPr>
              <w:jc w:val="center"/>
              <w:rPr>
                <w:b/>
                <w:sz w:val="24"/>
                <w:szCs w:val="24"/>
              </w:rPr>
            </w:pPr>
            <w:r w:rsidRPr="00F93DE3">
              <w:rPr>
                <w:b/>
                <w:sz w:val="24"/>
                <w:szCs w:val="24"/>
              </w:rPr>
              <w:t>2</w:t>
            </w:r>
          </w:p>
        </w:tc>
        <w:tc>
          <w:tcPr>
            <w:tcW w:w="2873" w:type="dxa"/>
            <w:vAlign w:val="center"/>
          </w:tcPr>
          <w:p w:rsidR="00F93DE3" w:rsidRPr="00F93DE3" w:rsidRDefault="00F93DE3" w:rsidP="00ED262A">
            <w:pPr>
              <w:jc w:val="center"/>
              <w:rPr>
                <w:b/>
                <w:sz w:val="24"/>
                <w:szCs w:val="24"/>
              </w:rPr>
            </w:pPr>
            <w:r w:rsidRPr="00F93DE3">
              <w:rPr>
                <w:b/>
                <w:sz w:val="24"/>
                <w:szCs w:val="24"/>
              </w:rPr>
              <w:t>3</w:t>
            </w:r>
          </w:p>
        </w:tc>
        <w:tc>
          <w:tcPr>
            <w:tcW w:w="3081" w:type="dxa"/>
            <w:vAlign w:val="center"/>
          </w:tcPr>
          <w:p w:rsidR="00F93DE3" w:rsidRPr="00F93DE3" w:rsidRDefault="00F93DE3" w:rsidP="00ED262A">
            <w:pPr>
              <w:jc w:val="center"/>
              <w:rPr>
                <w:b/>
                <w:sz w:val="24"/>
                <w:szCs w:val="24"/>
              </w:rPr>
            </w:pPr>
            <w:r w:rsidRPr="00F93DE3">
              <w:rPr>
                <w:b/>
                <w:sz w:val="24"/>
                <w:szCs w:val="24"/>
              </w:rPr>
              <w:t>4</w:t>
            </w:r>
          </w:p>
        </w:tc>
        <w:tc>
          <w:tcPr>
            <w:tcW w:w="1799" w:type="dxa"/>
            <w:vAlign w:val="center"/>
          </w:tcPr>
          <w:p w:rsidR="00F93DE3" w:rsidRPr="00F93DE3" w:rsidRDefault="00F93DE3" w:rsidP="00ED262A">
            <w:pPr>
              <w:jc w:val="center"/>
              <w:rPr>
                <w:b/>
                <w:sz w:val="24"/>
                <w:szCs w:val="24"/>
              </w:rPr>
            </w:pPr>
            <w:r w:rsidRPr="00F93DE3">
              <w:rPr>
                <w:b/>
                <w:sz w:val="24"/>
                <w:szCs w:val="24"/>
              </w:rPr>
              <w:t>5</w:t>
            </w:r>
          </w:p>
        </w:tc>
      </w:tr>
      <w:tr w:rsidR="00F93DE3" w:rsidRPr="00F93DE3" w:rsidTr="00F93DE3">
        <w:trPr>
          <w:trHeight w:val="346"/>
          <w:tblHeader/>
        </w:trPr>
        <w:tc>
          <w:tcPr>
            <w:tcW w:w="680" w:type="dxa"/>
            <w:tcBorders>
              <w:top w:val="single" w:sz="4" w:space="0" w:color="auto"/>
              <w:bottom w:val="single" w:sz="4" w:space="0" w:color="auto"/>
              <w:right w:val="single" w:sz="4" w:space="0" w:color="auto"/>
            </w:tcBorders>
            <w:vAlign w:val="center"/>
          </w:tcPr>
          <w:p w:rsidR="00F93DE3" w:rsidRPr="00F93DE3" w:rsidRDefault="00F93DE3" w:rsidP="00ED262A">
            <w:pPr>
              <w:jc w:val="center"/>
              <w:rPr>
                <w:b/>
                <w:sz w:val="24"/>
                <w:szCs w:val="24"/>
              </w:rPr>
            </w:pPr>
          </w:p>
        </w:tc>
        <w:tc>
          <w:tcPr>
            <w:tcW w:w="1838" w:type="dxa"/>
            <w:tcBorders>
              <w:top w:val="single" w:sz="4" w:space="0" w:color="auto"/>
              <w:left w:val="single" w:sz="4" w:space="0" w:color="auto"/>
              <w:bottom w:val="single" w:sz="4" w:space="0" w:color="auto"/>
            </w:tcBorders>
            <w:vAlign w:val="center"/>
          </w:tcPr>
          <w:p w:rsidR="00F93DE3" w:rsidRPr="00F93DE3" w:rsidRDefault="00F93DE3" w:rsidP="00ED262A">
            <w:pPr>
              <w:rPr>
                <w:b/>
                <w:sz w:val="24"/>
                <w:szCs w:val="24"/>
              </w:rPr>
            </w:pPr>
          </w:p>
        </w:tc>
        <w:tc>
          <w:tcPr>
            <w:tcW w:w="2873" w:type="dxa"/>
            <w:vAlign w:val="center"/>
          </w:tcPr>
          <w:p w:rsidR="00F93DE3" w:rsidRPr="00F93DE3" w:rsidRDefault="00F93DE3" w:rsidP="00ED262A">
            <w:pPr>
              <w:rPr>
                <w:b/>
                <w:sz w:val="24"/>
                <w:szCs w:val="24"/>
              </w:rPr>
            </w:pPr>
          </w:p>
        </w:tc>
        <w:tc>
          <w:tcPr>
            <w:tcW w:w="3081" w:type="dxa"/>
            <w:vAlign w:val="center"/>
          </w:tcPr>
          <w:p w:rsidR="00F93DE3" w:rsidRPr="00F93DE3" w:rsidRDefault="00F93DE3" w:rsidP="00ED262A">
            <w:pPr>
              <w:rPr>
                <w:rFonts w:eastAsia="Lucida Sans Unicode"/>
                <w:sz w:val="24"/>
                <w:szCs w:val="24"/>
              </w:rPr>
            </w:pPr>
          </w:p>
        </w:tc>
        <w:tc>
          <w:tcPr>
            <w:tcW w:w="1799" w:type="dxa"/>
            <w:vAlign w:val="center"/>
          </w:tcPr>
          <w:p w:rsidR="00F93DE3" w:rsidRPr="00F93DE3" w:rsidRDefault="00F93DE3" w:rsidP="00ED262A">
            <w:pPr>
              <w:jc w:val="center"/>
              <w:rPr>
                <w:sz w:val="24"/>
                <w:szCs w:val="24"/>
              </w:rPr>
            </w:pPr>
          </w:p>
        </w:tc>
      </w:tr>
      <w:tr w:rsidR="00F93DE3" w:rsidRPr="00F93DE3" w:rsidTr="00F93DE3">
        <w:trPr>
          <w:trHeight w:val="346"/>
          <w:tblHeader/>
        </w:trPr>
        <w:tc>
          <w:tcPr>
            <w:tcW w:w="680" w:type="dxa"/>
            <w:tcBorders>
              <w:top w:val="single" w:sz="4" w:space="0" w:color="auto"/>
              <w:bottom w:val="single" w:sz="4" w:space="0" w:color="auto"/>
              <w:right w:val="single" w:sz="4" w:space="0" w:color="auto"/>
            </w:tcBorders>
            <w:vAlign w:val="center"/>
          </w:tcPr>
          <w:p w:rsidR="00F93DE3" w:rsidRPr="00F93DE3" w:rsidRDefault="00F93DE3" w:rsidP="00ED262A">
            <w:pPr>
              <w:jc w:val="center"/>
              <w:rPr>
                <w:b/>
                <w:sz w:val="24"/>
                <w:szCs w:val="24"/>
              </w:rPr>
            </w:pPr>
          </w:p>
        </w:tc>
        <w:tc>
          <w:tcPr>
            <w:tcW w:w="1838" w:type="dxa"/>
            <w:tcBorders>
              <w:top w:val="single" w:sz="4" w:space="0" w:color="auto"/>
              <w:left w:val="single" w:sz="4" w:space="0" w:color="auto"/>
              <w:bottom w:val="single" w:sz="4" w:space="0" w:color="auto"/>
            </w:tcBorders>
            <w:vAlign w:val="center"/>
          </w:tcPr>
          <w:p w:rsidR="00F93DE3" w:rsidRPr="00F93DE3" w:rsidRDefault="00F93DE3" w:rsidP="00ED262A">
            <w:pPr>
              <w:rPr>
                <w:b/>
                <w:sz w:val="24"/>
                <w:szCs w:val="24"/>
              </w:rPr>
            </w:pPr>
          </w:p>
        </w:tc>
        <w:tc>
          <w:tcPr>
            <w:tcW w:w="2873" w:type="dxa"/>
            <w:vAlign w:val="center"/>
          </w:tcPr>
          <w:p w:rsidR="00F93DE3" w:rsidRPr="00F93DE3" w:rsidRDefault="00F93DE3" w:rsidP="00ED262A">
            <w:pPr>
              <w:rPr>
                <w:b/>
                <w:sz w:val="24"/>
                <w:szCs w:val="24"/>
              </w:rPr>
            </w:pPr>
          </w:p>
        </w:tc>
        <w:tc>
          <w:tcPr>
            <w:tcW w:w="3081" w:type="dxa"/>
            <w:vAlign w:val="center"/>
          </w:tcPr>
          <w:p w:rsidR="00F93DE3" w:rsidRPr="00F93DE3" w:rsidRDefault="00F93DE3" w:rsidP="00ED262A">
            <w:pPr>
              <w:rPr>
                <w:rFonts w:eastAsia="Lucida Sans Unicode"/>
                <w:sz w:val="24"/>
                <w:szCs w:val="24"/>
              </w:rPr>
            </w:pPr>
          </w:p>
        </w:tc>
        <w:tc>
          <w:tcPr>
            <w:tcW w:w="1799" w:type="dxa"/>
            <w:vAlign w:val="center"/>
          </w:tcPr>
          <w:p w:rsidR="00F93DE3" w:rsidRPr="00F93DE3" w:rsidRDefault="00F93DE3" w:rsidP="00ED262A">
            <w:pPr>
              <w:jc w:val="center"/>
              <w:rPr>
                <w:sz w:val="24"/>
                <w:szCs w:val="24"/>
              </w:rPr>
            </w:pPr>
          </w:p>
        </w:tc>
      </w:tr>
      <w:tr w:rsidR="00F93DE3" w:rsidRPr="00F93DE3" w:rsidTr="00F93DE3">
        <w:trPr>
          <w:trHeight w:val="346"/>
        </w:trPr>
        <w:tc>
          <w:tcPr>
            <w:tcW w:w="680" w:type="dxa"/>
            <w:tcBorders>
              <w:top w:val="single" w:sz="4" w:space="0" w:color="auto"/>
              <w:bottom w:val="single" w:sz="4" w:space="0" w:color="auto"/>
              <w:right w:val="single" w:sz="4" w:space="0" w:color="auto"/>
            </w:tcBorders>
            <w:vAlign w:val="center"/>
          </w:tcPr>
          <w:p w:rsidR="00F93DE3" w:rsidRPr="00F93DE3" w:rsidRDefault="00F93DE3" w:rsidP="00ED262A">
            <w:pPr>
              <w:jc w:val="center"/>
              <w:rPr>
                <w:sz w:val="24"/>
                <w:szCs w:val="24"/>
              </w:rPr>
            </w:pPr>
          </w:p>
        </w:tc>
        <w:tc>
          <w:tcPr>
            <w:tcW w:w="1838" w:type="dxa"/>
            <w:tcBorders>
              <w:top w:val="single" w:sz="4" w:space="0" w:color="auto"/>
              <w:left w:val="single" w:sz="4" w:space="0" w:color="auto"/>
              <w:bottom w:val="single" w:sz="4" w:space="0" w:color="auto"/>
            </w:tcBorders>
            <w:vAlign w:val="center"/>
          </w:tcPr>
          <w:p w:rsidR="00F93DE3" w:rsidRPr="00F93DE3" w:rsidRDefault="00F93DE3" w:rsidP="00ED262A">
            <w:pPr>
              <w:rPr>
                <w:b/>
                <w:sz w:val="24"/>
                <w:szCs w:val="24"/>
              </w:rPr>
            </w:pPr>
          </w:p>
        </w:tc>
        <w:tc>
          <w:tcPr>
            <w:tcW w:w="2873" w:type="dxa"/>
            <w:vAlign w:val="center"/>
          </w:tcPr>
          <w:p w:rsidR="00F93DE3" w:rsidRPr="00F93DE3" w:rsidRDefault="00F93DE3" w:rsidP="00ED262A">
            <w:pPr>
              <w:rPr>
                <w:b/>
                <w:sz w:val="24"/>
                <w:szCs w:val="24"/>
              </w:rPr>
            </w:pPr>
          </w:p>
        </w:tc>
        <w:tc>
          <w:tcPr>
            <w:tcW w:w="3081" w:type="dxa"/>
            <w:vAlign w:val="center"/>
          </w:tcPr>
          <w:p w:rsidR="00F93DE3" w:rsidRPr="00F93DE3" w:rsidRDefault="00F93DE3" w:rsidP="00ED262A">
            <w:pPr>
              <w:rPr>
                <w:rFonts w:eastAsia="Lucida Sans Unicode"/>
                <w:sz w:val="24"/>
                <w:szCs w:val="24"/>
              </w:rPr>
            </w:pPr>
          </w:p>
        </w:tc>
        <w:tc>
          <w:tcPr>
            <w:tcW w:w="1799" w:type="dxa"/>
            <w:vAlign w:val="center"/>
          </w:tcPr>
          <w:p w:rsidR="00F93DE3" w:rsidRPr="00F93DE3" w:rsidRDefault="00F93DE3" w:rsidP="00ED262A">
            <w:pPr>
              <w:jc w:val="center"/>
              <w:rPr>
                <w:sz w:val="24"/>
                <w:szCs w:val="24"/>
              </w:rPr>
            </w:pPr>
          </w:p>
        </w:tc>
      </w:tr>
    </w:tbl>
    <w:p w:rsidR="00F93DE3" w:rsidRDefault="00F93DE3" w:rsidP="00F93DE3">
      <w:pPr>
        <w:rPr>
          <w:color w:val="2B2B2B"/>
          <w:spacing w:val="-1"/>
          <w:w w:val="105"/>
          <w:sz w:val="24"/>
          <w:szCs w:val="24"/>
        </w:rPr>
      </w:pPr>
    </w:p>
    <w:p w:rsidR="00F93DE3" w:rsidRPr="009B564A" w:rsidRDefault="00F93DE3" w:rsidP="00F93DE3">
      <w:pPr>
        <w:rPr>
          <w:sz w:val="24"/>
          <w:szCs w:val="24"/>
        </w:rPr>
      </w:pPr>
      <w:r w:rsidRPr="009B564A">
        <w:rPr>
          <w:color w:val="2B2B2B"/>
          <w:spacing w:val="-1"/>
          <w:w w:val="105"/>
          <w:sz w:val="24"/>
          <w:szCs w:val="24"/>
        </w:rPr>
        <w:t>Руководитель</w:t>
      </w:r>
      <w:r w:rsidRPr="009B564A">
        <w:rPr>
          <w:color w:val="2B2B2B"/>
          <w:spacing w:val="-7"/>
          <w:w w:val="105"/>
          <w:sz w:val="24"/>
          <w:szCs w:val="24"/>
        </w:rPr>
        <w:t xml:space="preserve"> </w:t>
      </w:r>
      <w:r w:rsidRPr="009B564A">
        <w:rPr>
          <w:color w:val="2B2B2B"/>
          <w:w w:val="105"/>
          <w:sz w:val="24"/>
          <w:szCs w:val="24"/>
        </w:rPr>
        <w:t>организации</w:t>
      </w:r>
      <w:r w:rsidRPr="009B564A">
        <w:rPr>
          <w:color w:val="2B2B2B"/>
          <w:sz w:val="24"/>
          <w:szCs w:val="24"/>
        </w:rPr>
        <w:t xml:space="preserve"> ____________________</w:t>
      </w:r>
      <w:r w:rsidRPr="009B564A">
        <w:rPr>
          <w:color w:val="2B2B2B"/>
          <w:sz w:val="24"/>
          <w:szCs w:val="24"/>
        </w:rPr>
        <w:tab/>
        <w:t>______________________</w:t>
      </w:r>
    </w:p>
    <w:p w:rsidR="00F93DE3" w:rsidRDefault="00F93DE3" w:rsidP="00F93DE3">
      <w:r w:rsidRPr="009B564A">
        <w:rPr>
          <w:color w:val="2B2B2B"/>
          <w:w w:val="110"/>
          <w:sz w:val="16"/>
          <w:szCs w:val="16"/>
        </w:rPr>
        <w:tab/>
      </w:r>
      <w:r w:rsidRPr="009B564A">
        <w:rPr>
          <w:color w:val="2B2B2B"/>
          <w:w w:val="110"/>
          <w:sz w:val="16"/>
          <w:szCs w:val="16"/>
        </w:rPr>
        <w:tab/>
      </w:r>
      <w:r w:rsidRPr="009B564A">
        <w:rPr>
          <w:color w:val="2B2B2B"/>
          <w:w w:val="110"/>
          <w:sz w:val="16"/>
          <w:szCs w:val="16"/>
        </w:rPr>
        <w:tab/>
      </w:r>
      <w:r w:rsidRPr="009B564A">
        <w:rPr>
          <w:color w:val="2B2B2B"/>
          <w:w w:val="110"/>
          <w:sz w:val="16"/>
          <w:szCs w:val="16"/>
        </w:rPr>
        <w:tab/>
      </w:r>
      <w:r w:rsidRPr="009B564A">
        <w:rPr>
          <w:color w:val="2B2B2B"/>
          <w:w w:val="110"/>
          <w:sz w:val="16"/>
          <w:szCs w:val="16"/>
        </w:rPr>
        <w:tab/>
        <w:t>подпись</w:t>
      </w:r>
      <w:r w:rsidRPr="009B564A">
        <w:rPr>
          <w:color w:val="2B2B2B"/>
          <w:w w:val="110"/>
          <w:sz w:val="16"/>
          <w:szCs w:val="16"/>
        </w:rPr>
        <w:tab/>
      </w:r>
      <w:r w:rsidRPr="009B564A">
        <w:rPr>
          <w:color w:val="2B2B2B"/>
          <w:w w:val="110"/>
          <w:sz w:val="16"/>
          <w:szCs w:val="16"/>
        </w:rPr>
        <w:tab/>
      </w:r>
      <w:r w:rsidRPr="009B564A">
        <w:rPr>
          <w:color w:val="2B2B2B"/>
          <w:w w:val="110"/>
          <w:sz w:val="16"/>
          <w:szCs w:val="16"/>
        </w:rPr>
        <w:tab/>
      </w:r>
      <w:r w:rsidRPr="009B564A">
        <w:rPr>
          <w:color w:val="2B2B2B"/>
          <w:w w:val="110"/>
          <w:sz w:val="16"/>
          <w:szCs w:val="16"/>
        </w:rPr>
        <w:tab/>
        <w:t>инициалы, фамилия</w:t>
      </w:r>
    </w:p>
    <w:p w:rsidR="002F5BCA" w:rsidRDefault="002F5BCA" w:rsidP="003C3130">
      <w:pPr>
        <w:jc w:val="center"/>
        <w:rPr>
          <w:b/>
          <w:sz w:val="24"/>
          <w:szCs w:val="24"/>
        </w:rPr>
      </w:pPr>
    </w:p>
    <w:p w:rsidR="00F93DE3" w:rsidRDefault="00F93DE3" w:rsidP="003C3130">
      <w:pPr>
        <w:jc w:val="center"/>
        <w:rPr>
          <w:b/>
          <w:sz w:val="24"/>
          <w:szCs w:val="24"/>
        </w:rPr>
      </w:pPr>
    </w:p>
    <w:p w:rsidR="00F93DE3" w:rsidRDefault="00F93DE3" w:rsidP="003C3130">
      <w:pPr>
        <w:jc w:val="center"/>
        <w:rPr>
          <w:b/>
          <w:sz w:val="24"/>
          <w:szCs w:val="24"/>
        </w:rPr>
      </w:pPr>
    </w:p>
    <w:p w:rsidR="002F5BCA" w:rsidRDefault="002F5BCA" w:rsidP="003C3130">
      <w:pPr>
        <w:jc w:val="center"/>
        <w:rPr>
          <w:b/>
          <w:sz w:val="20"/>
        </w:rPr>
      </w:pPr>
    </w:p>
    <w:p w:rsidR="002F5BCA" w:rsidRPr="003B1346" w:rsidRDefault="002F5BCA" w:rsidP="003C3130">
      <w:pPr>
        <w:jc w:val="center"/>
        <w:rPr>
          <w:bCs/>
          <w:sz w:val="24"/>
          <w:szCs w:val="24"/>
        </w:rPr>
      </w:pPr>
    </w:p>
    <w:p w:rsidR="003C3130" w:rsidRPr="003C3130" w:rsidRDefault="003C3130">
      <w:pPr>
        <w:rPr>
          <w:bCs/>
          <w:sz w:val="20"/>
        </w:rPr>
      </w:pPr>
      <w:r w:rsidRPr="003C3130">
        <w:rPr>
          <w:bCs/>
          <w:sz w:val="20"/>
        </w:rPr>
        <w:br w:type="page"/>
      </w:r>
    </w:p>
    <w:p w:rsidR="00C868E1" w:rsidRDefault="00C868E1" w:rsidP="00C868E1">
      <w:pPr>
        <w:jc w:val="center"/>
        <w:rPr>
          <w:b/>
          <w:sz w:val="24"/>
          <w:szCs w:val="24"/>
        </w:rPr>
      </w:pPr>
      <w:r>
        <w:rPr>
          <w:b/>
          <w:sz w:val="24"/>
          <w:szCs w:val="24"/>
        </w:rPr>
        <w:t>Приложение 3</w:t>
      </w:r>
    </w:p>
    <w:p w:rsidR="0036454B" w:rsidRPr="00191699" w:rsidRDefault="0036454B" w:rsidP="00C868E1">
      <w:pPr>
        <w:jc w:val="center"/>
        <w:rPr>
          <w:b/>
          <w:sz w:val="16"/>
          <w:szCs w:val="16"/>
        </w:rPr>
      </w:pPr>
    </w:p>
    <w:p w:rsidR="00C868E1" w:rsidRDefault="001B78D2" w:rsidP="00C868E1">
      <w:pPr>
        <w:jc w:val="center"/>
        <w:rPr>
          <w:b/>
          <w:sz w:val="24"/>
          <w:szCs w:val="24"/>
        </w:rPr>
      </w:pPr>
      <w:r>
        <w:rPr>
          <w:b/>
          <w:sz w:val="24"/>
          <w:szCs w:val="24"/>
        </w:rPr>
        <w:t>Форма результатов</w:t>
      </w:r>
      <w:r w:rsidR="00F93DE3">
        <w:rPr>
          <w:b/>
          <w:sz w:val="24"/>
          <w:szCs w:val="24"/>
        </w:rPr>
        <w:t xml:space="preserve"> рассмотрения заявки</w:t>
      </w:r>
    </w:p>
    <w:p w:rsidR="00BB0922" w:rsidRPr="00521FF5" w:rsidRDefault="00BB0922" w:rsidP="00BB0922">
      <w:pPr>
        <w:jc w:val="center"/>
        <w:rPr>
          <w:b/>
          <w:sz w:val="24"/>
          <w:szCs w:val="24"/>
          <w:u w:val="single"/>
        </w:rPr>
      </w:pPr>
      <w:r>
        <w:rPr>
          <w:b/>
          <w:noProof/>
          <w:szCs w:val="28"/>
          <w:u w:val="single"/>
        </w:rPr>
        <w:t>ООО</w:t>
      </w:r>
      <w:r w:rsidRPr="00521FF5">
        <w:rPr>
          <w:b/>
          <w:noProof/>
          <w:szCs w:val="28"/>
          <w:u w:val="single"/>
        </w:rPr>
        <w:t xml:space="preserve"> «</w:t>
      </w:r>
      <w:r>
        <w:rPr>
          <w:b/>
          <w:noProof/>
          <w:szCs w:val="28"/>
        </w:rPr>
        <w:t>____________</w:t>
      </w:r>
      <w:r w:rsidRPr="00521FF5">
        <w:rPr>
          <w:b/>
          <w:noProof/>
          <w:szCs w:val="28"/>
          <w:u w:val="single"/>
        </w:rPr>
        <w:t>»</w:t>
      </w:r>
    </w:p>
    <w:p w:rsidR="00BB0922" w:rsidRPr="00585E01" w:rsidRDefault="00BB0922" w:rsidP="00BB0922">
      <w:pPr>
        <w:jc w:val="center"/>
        <w:rPr>
          <w:sz w:val="24"/>
          <w:szCs w:val="24"/>
          <w:vertAlign w:val="superscript"/>
        </w:rPr>
      </w:pPr>
      <w:r w:rsidRPr="00585E01">
        <w:rPr>
          <w:sz w:val="24"/>
          <w:szCs w:val="24"/>
          <w:vertAlign w:val="superscript"/>
        </w:rPr>
        <w:t>наименование организации - заказчика</w:t>
      </w:r>
    </w:p>
    <w:p w:rsidR="00BB0922" w:rsidRDefault="00BB0922" w:rsidP="00BB0922">
      <w:pPr>
        <w:spacing w:line="276" w:lineRule="auto"/>
        <w:jc w:val="center"/>
        <w:rPr>
          <w:b/>
          <w:sz w:val="24"/>
          <w:szCs w:val="24"/>
        </w:rPr>
      </w:pPr>
      <w:r w:rsidRPr="004A5439">
        <w:rPr>
          <w:b/>
          <w:sz w:val="24"/>
          <w:szCs w:val="24"/>
        </w:rPr>
        <w:t>для определения возможности проведения сертификации</w:t>
      </w:r>
      <w:r>
        <w:rPr>
          <w:b/>
          <w:sz w:val="24"/>
          <w:szCs w:val="24"/>
        </w:rPr>
        <w:t xml:space="preserve"> в Органе по сертификации </w:t>
      </w:r>
    </w:p>
    <w:p w:rsidR="00BB0922" w:rsidRPr="008B4A2D" w:rsidRDefault="00BB0922" w:rsidP="00BB0922">
      <w:pPr>
        <w:spacing w:line="276" w:lineRule="auto"/>
        <w:jc w:val="center"/>
        <w:rPr>
          <w:b/>
          <w:sz w:val="24"/>
          <w:szCs w:val="24"/>
        </w:rPr>
      </w:pPr>
      <w:r>
        <w:rPr>
          <w:b/>
          <w:sz w:val="24"/>
          <w:szCs w:val="24"/>
        </w:rPr>
        <w:t xml:space="preserve">ООО «ЦСМ» </w:t>
      </w:r>
    </w:p>
    <w:p w:rsidR="00BB0922" w:rsidRDefault="00BB0922" w:rsidP="00BB0922">
      <w:pPr>
        <w:ind w:firstLine="567"/>
        <w:rPr>
          <w:b/>
          <w:sz w:val="24"/>
          <w:szCs w:val="24"/>
        </w:rPr>
      </w:pPr>
    </w:p>
    <w:p w:rsidR="00BB0922" w:rsidRPr="00BB0922" w:rsidRDefault="00BB0922" w:rsidP="00BB0922">
      <w:pPr>
        <w:ind w:firstLine="567"/>
        <w:rPr>
          <w:sz w:val="22"/>
          <w:szCs w:val="22"/>
        </w:rPr>
      </w:pPr>
      <w:r w:rsidRPr="00BB0922">
        <w:rPr>
          <w:b/>
          <w:sz w:val="22"/>
          <w:szCs w:val="22"/>
        </w:rPr>
        <w:t>1 Оценка соответствия заявленной области применения СМ области аккредитации ОС</w:t>
      </w:r>
      <w:r w:rsidRPr="00BB0922">
        <w:rPr>
          <w:sz w:val="22"/>
          <w:szCs w:val="22"/>
        </w:rPr>
        <w:t xml:space="preserve">: Область </w:t>
      </w:r>
      <w:r w:rsidRPr="00BB0922">
        <w:rPr>
          <w:color w:val="000000"/>
          <w:sz w:val="22"/>
          <w:szCs w:val="22"/>
        </w:rPr>
        <w:t>применения</w:t>
      </w:r>
      <w:r w:rsidRPr="00BB0922">
        <w:rPr>
          <w:sz w:val="22"/>
          <w:szCs w:val="22"/>
        </w:rPr>
        <w:t xml:space="preserve"> организации заявителя соответствует/не соответствует области аккредитации </w:t>
      </w:r>
    </w:p>
    <w:p w:rsidR="00BB0922" w:rsidRPr="00BB0922" w:rsidRDefault="00BB0922" w:rsidP="00BB0922">
      <w:pPr>
        <w:rPr>
          <w:sz w:val="22"/>
          <w:szCs w:val="22"/>
        </w:rPr>
      </w:pPr>
      <w:r w:rsidRPr="00BB0922">
        <w:rPr>
          <w:sz w:val="22"/>
          <w:szCs w:val="22"/>
        </w:rPr>
        <w:t xml:space="preserve">                                                                                  </w:t>
      </w:r>
      <w:r w:rsidRPr="00BB0922">
        <w:rPr>
          <w:sz w:val="22"/>
          <w:szCs w:val="22"/>
          <w:vertAlign w:val="superscript"/>
        </w:rPr>
        <w:t>нужное указать</w:t>
      </w:r>
    </w:p>
    <w:p w:rsidR="00BB0922" w:rsidRPr="00BB0922" w:rsidRDefault="00BB0922" w:rsidP="00BB0922">
      <w:pPr>
        <w:rPr>
          <w:b/>
          <w:sz w:val="22"/>
          <w:szCs w:val="22"/>
        </w:rPr>
      </w:pPr>
      <w:r w:rsidRPr="00BB0922">
        <w:rPr>
          <w:sz w:val="22"/>
          <w:szCs w:val="22"/>
        </w:rPr>
        <w:t xml:space="preserve">Органа по сертификации ООО «ЦСМ». </w:t>
      </w:r>
    </w:p>
    <w:p w:rsidR="00BB0922" w:rsidRPr="00BB0922" w:rsidRDefault="00BB0922" w:rsidP="00BB0922">
      <w:pPr>
        <w:spacing w:before="120" w:after="120" w:line="360" w:lineRule="auto"/>
        <w:ind w:firstLine="567"/>
        <w:rPr>
          <w:b/>
          <w:sz w:val="22"/>
          <w:szCs w:val="22"/>
        </w:rPr>
      </w:pPr>
      <w:r w:rsidRPr="00BB0922">
        <w:rPr>
          <w:b/>
          <w:sz w:val="22"/>
          <w:szCs w:val="22"/>
        </w:rPr>
        <w:t xml:space="preserve">2 </w:t>
      </w:r>
      <w:r w:rsidRPr="00BB0922">
        <w:rPr>
          <w:b/>
          <w:color w:val="000000"/>
          <w:sz w:val="22"/>
          <w:szCs w:val="22"/>
        </w:rPr>
        <w:t xml:space="preserve">Сведения о подавшей заявку организации </w:t>
      </w:r>
      <w:r w:rsidRPr="00BB0922">
        <w:rPr>
          <w:b/>
          <w:sz w:val="22"/>
          <w:szCs w:val="22"/>
        </w:rPr>
        <w:t>– заказчика:</w:t>
      </w:r>
    </w:p>
    <w:p w:rsidR="00BB0922" w:rsidRPr="00BB0922" w:rsidRDefault="00BB0922" w:rsidP="00BB0922">
      <w:pPr>
        <w:spacing w:before="60" w:after="60"/>
        <w:ind w:firstLine="567"/>
        <w:rPr>
          <w:color w:val="000000"/>
          <w:sz w:val="22"/>
          <w:szCs w:val="22"/>
        </w:rPr>
      </w:pPr>
      <w:r w:rsidRPr="00BB0922">
        <w:rPr>
          <w:color w:val="000000"/>
          <w:sz w:val="22"/>
          <w:szCs w:val="22"/>
        </w:rPr>
        <w:t>2.1 Наименование: ООО «__________».</w:t>
      </w:r>
    </w:p>
    <w:p w:rsidR="00BB0922" w:rsidRPr="00BB0922" w:rsidRDefault="00BB0922" w:rsidP="00BB0922">
      <w:pPr>
        <w:spacing w:before="60" w:after="60"/>
        <w:ind w:firstLine="567"/>
        <w:rPr>
          <w:color w:val="000000"/>
          <w:sz w:val="22"/>
          <w:szCs w:val="22"/>
        </w:rPr>
      </w:pPr>
      <w:r w:rsidRPr="00BB0922">
        <w:rPr>
          <w:sz w:val="22"/>
          <w:szCs w:val="22"/>
          <w:vertAlign w:val="superscript"/>
        </w:rPr>
        <w:t xml:space="preserve">                                      </w:t>
      </w:r>
      <w:r>
        <w:rPr>
          <w:sz w:val="22"/>
          <w:szCs w:val="22"/>
          <w:vertAlign w:val="superscript"/>
        </w:rPr>
        <w:t xml:space="preserve">              </w:t>
      </w:r>
      <w:r w:rsidRPr="00BB0922">
        <w:rPr>
          <w:sz w:val="22"/>
          <w:szCs w:val="22"/>
          <w:vertAlign w:val="superscript"/>
        </w:rPr>
        <w:t xml:space="preserve">  наименование организации - заказчика</w:t>
      </w:r>
    </w:p>
    <w:p w:rsidR="00BB0922" w:rsidRPr="00BB0922" w:rsidRDefault="00BB0922" w:rsidP="00BB0922">
      <w:pPr>
        <w:spacing w:before="60" w:after="60"/>
        <w:ind w:firstLine="567"/>
        <w:rPr>
          <w:sz w:val="22"/>
          <w:szCs w:val="22"/>
        </w:rPr>
      </w:pPr>
      <w:r w:rsidRPr="00BB0922">
        <w:rPr>
          <w:color w:val="000000"/>
          <w:sz w:val="22"/>
          <w:szCs w:val="22"/>
        </w:rPr>
        <w:t xml:space="preserve">2.2 Адрес местонахождения: </w:t>
      </w:r>
      <w:r w:rsidRPr="00BB0922">
        <w:rPr>
          <w:sz w:val="22"/>
          <w:szCs w:val="22"/>
        </w:rPr>
        <w:t>______________________________________________________.</w:t>
      </w:r>
    </w:p>
    <w:p w:rsidR="00BB0922" w:rsidRPr="00BB0922" w:rsidRDefault="00BB0922" w:rsidP="00BB0922">
      <w:pPr>
        <w:spacing w:before="60" w:after="60"/>
        <w:ind w:firstLine="567"/>
        <w:rPr>
          <w:color w:val="000000"/>
          <w:sz w:val="22"/>
          <w:szCs w:val="22"/>
        </w:rPr>
      </w:pPr>
      <w:r w:rsidRPr="00BB0922">
        <w:rPr>
          <w:sz w:val="22"/>
          <w:szCs w:val="22"/>
          <w:vertAlign w:val="superscript"/>
        </w:rPr>
        <w:t xml:space="preserve">                                                                                                                        адрес организации - заказчика</w:t>
      </w:r>
    </w:p>
    <w:p w:rsidR="00BB0922" w:rsidRPr="00BB0922" w:rsidRDefault="00BB0922" w:rsidP="00BB0922">
      <w:pPr>
        <w:spacing w:before="60" w:after="60"/>
        <w:ind w:firstLine="567"/>
        <w:jc w:val="both"/>
        <w:rPr>
          <w:sz w:val="22"/>
          <w:szCs w:val="22"/>
        </w:rPr>
      </w:pPr>
      <w:r w:rsidRPr="00BB0922">
        <w:rPr>
          <w:color w:val="000000"/>
          <w:sz w:val="22"/>
          <w:szCs w:val="22"/>
        </w:rPr>
        <w:t xml:space="preserve">2.3 Наличие производственных площадок, на которые распространяется СМК и адреса расположения ее производственных площадок: </w:t>
      </w:r>
      <w:r w:rsidRPr="00BB0922">
        <w:rPr>
          <w:sz w:val="22"/>
          <w:szCs w:val="22"/>
        </w:rPr>
        <w:t>____________________________________________.</w:t>
      </w:r>
    </w:p>
    <w:p w:rsidR="00BB0922" w:rsidRPr="00BB0922" w:rsidRDefault="00BB0922" w:rsidP="00BB0922">
      <w:pPr>
        <w:spacing w:before="60" w:after="60"/>
        <w:ind w:firstLine="567"/>
        <w:jc w:val="both"/>
        <w:rPr>
          <w:color w:val="000000"/>
          <w:sz w:val="22"/>
          <w:szCs w:val="22"/>
        </w:rPr>
      </w:pPr>
      <w:r w:rsidRPr="00BB0922">
        <w:rPr>
          <w:sz w:val="22"/>
          <w:szCs w:val="22"/>
          <w:vertAlign w:val="superscript"/>
        </w:rPr>
        <w:t xml:space="preserve">                                                                                                                                               указать адрес </w:t>
      </w:r>
    </w:p>
    <w:p w:rsidR="00BB0922" w:rsidRPr="00BB0922" w:rsidRDefault="00BB0922" w:rsidP="00BB0922">
      <w:pPr>
        <w:spacing w:before="60" w:after="60"/>
        <w:ind w:firstLine="567"/>
        <w:rPr>
          <w:color w:val="000000"/>
          <w:sz w:val="22"/>
          <w:szCs w:val="22"/>
        </w:rPr>
      </w:pPr>
      <w:r w:rsidRPr="00BB0922">
        <w:rPr>
          <w:color w:val="000000"/>
          <w:sz w:val="22"/>
          <w:szCs w:val="22"/>
        </w:rPr>
        <w:t>2.4 Численность персонала, работающего в организации: _________ человек.</w:t>
      </w:r>
    </w:p>
    <w:p w:rsidR="00BB0922" w:rsidRPr="00BB0922" w:rsidRDefault="00BB0922" w:rsidP="00BB0922">
      <w:pPr>
        <w:spacing w:before="120" w:after="120"/>
        <w:ind w:firstLine="567"/>
        <w:rPr>
          <w:b/>
          <w:color w:val="000000"/>
          <w:sz w:val="22"/>
          <w:szCs w:val="22"/>
        </w:rPr>
      </w:pPr>
      <w:r w:rsidRPr="00BB0922">
        <w:rPr>
          <w:b/>
          <w:color w:val="000000"/>
          <w:sz w:val="22"/>
          <w:szCs w:val="22"/>
        </w:rPr>
        <w:t>3 Достаточность в ОС необходимой информации о заказчике для планирования аудита:</w:t>
      </w:r>
    </w:p>
    <w:p w:rsidR="00BB0922" w:rsidRPr="00BB0922" w:rsidRDefault="00BB0922" w:rsidP="00BB0922">
      <w:pPr>
        <w:spacing w:before="60" w:after="60"/>
        <w:ind w:firstLine="567"/>
        <w:jc w:val="both"/>
        <w:rPr>
          <w:color w:val="000000"/>
          <w:sz w:val="22"/>
          <w:szCs w:val="22"/>
        </w:rPr>
      </w:pPr>
      <w:r w:rsidRPr="00BB0922">
        <w:rPr>
          <w:color w:val="000000"/>
          <w:sz w:val="22"/>
          <w:szCs w:val="22"/>
        </w:rPr>
        <w:t>3.1 наличие в ОС скан-копий, бумажного архива документов СМК, необходимых для выполнения р</w:t>
      </w:r>
      <w:r w:rsidRPr="00BB0922">
        <w:rPr>
          <w:color w:val="000000"/>
          <w:sz w:val="22"/>
          <w:szCs w:val="22"/>
        </w:rPr>
        <w:t>а</w:t>
      </w:r>
      <w:r w:rsidRPr="00BB0922">
        <w:rPr>
          <w:color w:val="000000"/>
          <w:sz w:val="22"/>
          <w:szCs w:val="22"/>
        </w:rPr>
        <w:t xml:space="preserve">бот по первому этапу сертификации: Комплект представленных документов представлен в полном/не в полном объеме (При сертификации на новый срок, в случае отсутствии в </w:t>
      </w:r>
    </w:p>
    <w:p w:rsidR="00BB0922" w:rsidRPr="00BB0922" w:rsidRDefault="00BB0922" w:rsidP="00BB0922">
      <w:pPr>
        <w:spacing w:before="60" w:after="60"/>
        <w:ind w:firstLine="567"/>
        <w:jc w:val="both"/>
        <w:rPr>
          <w:color w:val="000000"/>
          <w:sz w:val="22"/>
          <w:szCs w:val="22"/>
        </w:rPr>
      </w:pPr>
      <w:r w:rsidRPr="00BB0922">
        <w:rPr>
          <w:sz w:val="22"/>
          <w:szCs w:val="22"/>
          <w:vertAlign w:val="superscript"/>
        </w:rPr>
        <w:t>нужное указать</w:t>
      </w:r>
    </w:p>
    <w:p w:rsidR="00BB0922" w:rsidRPr="00BB0922" w:rsidRDefault="00BB0922" w:rsidP="00BB0922">
      <w:pPr>
        <w:spacing w:before="60" w:after="60"/>
        <w:jc w:val="both"/>
        <w:rPr>
          <w:color w:val="000000"/>
          <w:sz w:val="22"/>
          <w:szCs w:val="22"/>
        </w:rPr>
      </w:pPr>
      <w:r w:rsidRPr="00BB0922">
        <w:rPr>
          <w:color w:val="000000"/>
          <w:sz w:val="22"/>
          <w:szCs w:val="22"/>
        </w:rPr>
        <w:t>организации существенных изменений 1 этап не обязателен п. 9.6.3.1.3 ГОСТ Р ИСО/МЭК 17021-1-2017).</w:t>
      </w:r>
    </w:p>
    <w:p w:rsidR="00BB0922" w:rsidRPr="00BB0922" w:rsidRDefault="00BB0922" w:rsidP="00BB0922">
      <w:pPr>
        <w:spacing w:before="60" w:after="60"/>
        <w:ind w:firstLine="567"/>
        <w:jc w:val="both"/>
        <w:rPr>
          <w:color w:val="000000"/>
          <w:sz w:val="22"/>
          <w:szCs w:val="22"/>
        </w:rPr>
      </w:pPr>
      <w:r w:rsidRPr="00BB0922">
        <w:rPr>
          <w:color w:val="000000"/>
          <w:sz w:val="22"/>
          <w:szCs w:val="22"/>
        </w:rPr>
        <w:t>3.2 сведения обо всех процессах, переданных организацией на выполнение другим организациям: процессы, переданные на выполнение другим организациям: ____________________.</w:t>
      </w:r>
    </w:p>
    <w:p w:rsidR="00BB0922" w:rsidRPr="00BB0922" w:rsidRDefault="00BB0922" w:rsidP="00BB0922">
      <w:pPr>
        <w:spacing w:before="60" w:after="60"/>
        <w:ind w:firstLine="567"/>
        <w:jc w:val="both"/>
        <w:rPr>
          <w:color w:val="000000"/>
          <w:sz w:val="22"/>
          <w:szCs w:val="22"/>
        </w:rPr>
      </w:pPr>
      <w:r w:rsidRPr="00BB0922">
        <w:rPr>
          <w:sz w:val="22"/>
          <w:szCs w:val="22"/>
          <w:vertAlign w:val="superscript"/>
        </w:rPr>
        <w:t xml:space="preserve">                                                                                                                                                          нужное указать</w:t>
      </w:r>
    </w:p>
    <w:p w:rsidR="00BB0922" w:rsidRPr="00BB0922" w:rsidRDefault="00BB0922" w:rsidP="00BB0922">
      <w:pPr>
        <w:spacing w:before="60" w:after="60"/>
        <w:ind w:firstLine="567"/>
        <w:rPr>
          <w:color w:val="000000"/>
          <w:sz w:val="22"/>
          <w:szCs w:val="22"/>
        </w:rPr>
      </w:pPr>
      <w:r w:rsidRPr="00BB0922">
        <w:rPr>
          <w:color w:val="000000"/>
          <w:sz w:val="22"/>
          <w:szCs w:val="22"/>
        </w:rPr>
        <w:t>3.3 информация о привлечении консалтинговой организации при разработке СМК: (Наименование, адрес, телефон): консалтинговая организация:________________________________.</w:t>
      </w:r>
    </w:p>
    <w:p w:rsidR="00BB0922" w:rsidRPr="00BB0922" w:rsidRDefault="00BB0922" w:rsidP="00BB0922">
      <w:pPr>
        <w:spacing w:before="60" w:after="60"/>
        <w:ind w:firstLine="567"/>
        <w:rPr>
          <w:color w:val="000000"/>
          <w:sz w:val="22"/>
          <w:szCs w:val="22"/>
        </w:rPr>
      </w:pPr>
      <w:r w:rsidRPr="00BB0922">
        <w:rPr>
          <w:sz w:val="22"/>
          <w:szCs w:val="22"/>
          <w:vertAlign w:val="superscript"/>
        </w:rPr>
        <w:t xml:space="preserve">                                                                                                                                                                 нужное указать</w:t>
      </w:r>
    </w:p>
    <w:p w:rsidR="00BB0922" w:rsidRPr="00BB0922" w:rsidRDefault="00BB0922" w:rsidP="00BB0922">
      <w:pPr>
        <w:spacing w:before="60" w:after="60"/>
        <w:ind w:firstLine="567"/>
        <w:rPr>
          <w:color w:val="000000"/>
          <w:sz w:val="22"/>
          <w:szCs w:val="22"/>
        </w:rPr>
      </w:pPr>
      <w:r w:rsidRPr="00BB0922">
        <w:rPr>
          <w:color w:val="000000"/>
          <w:sz w:val="22"/>
          <w:szCs w:val="22"/>
        </w:rPr>
        <w:t>3.4 необходимость проведения первого аудита с выездом:______________________________.</w:t>
      </w:r>
    </w:p>
    <w:p w:rsidR="00BB0922" w:rsidRPr="00BB0922" w:rsidRDefault="00BB0922" w:rsidP="00BB0922">
      <w:pPr>
        <w:spacing w:before="60" w:after="60"/>
        <w:ind w:firstLine="567"/>
        <w:rPr>
          <w:color w:val="000000"/>
          <w:sz w:val="22"/>
          <w:szCs w:val="22"/>
        </w:rPr>
      </w:pPr>
      <w:r w:rsidRPr="00BB0922">
        <w:rPr>
          <w:sz w:val="22"/>
          <w:szCs w:val="22"/>
          <w:vertAlign w:val="superscript"/>
        </w:rPr>
        <w:t xml:space="preserve">                                                                                                                                                                                     нужное указать</w:t>
      </w:r>
    </w:p>
    <w:p w:rsidR="00BB0922" w:rsidRPr="00BB0922" w:rsidRDefault="00BB0922" w:rsidP="00BB0922">
      <w:pPr>
        <w:spacing w:before="60" w:after="60"/>
        <w:ind w:firstLine="567"/>
        <w:rPr>
          <w:color w:val="000000"/>
          <w:sz w:val="22"/>
          <w:szCs w:val="22"/>
        </w:rPr>
      </w:pPr>
      <w:r w:rsidRPr="00BB0922">
        <w:rPr>
          <w:color w:val="000000"/>
          <w:sz w:val="22"/>
          <w:szCs w:val="22"/>
        </w:rPr>
        <w:t>3.5 наличие любых известных различий в понимании требований между ОС и подавшей заявку орг</w:t>
      </w:r>
      <w:r w:rsidRPr="00BB0922">
        <w:rPr>
          <w:color w:val="000000"/>
          <w:sz w:val="22"/>
          <w:szCs w:val="22"/>
        </w:rPr>
        <w:t>а</w:t>
      </w:r>
      <w:r w:rsidRPr="00BB0922">
        <w:rPr>
          <w:color w:val="000000"/>
          <w:sz w:val="22"/>
          <w:szCs w:val="22"/>
        </w:rPr>
        <w:t>низацией и их урегулирование:________________________.</w:t>
      </w:r>
    </w:p>
    <w:p w:rsidR="00BB0922" w:rsidRPr="00BB0922" w:rsidRDefault="00BB0922" w:rsidP="00BB0922">
      <w:pPr>
        <w:spacing w:before="60" w:after="60"/>
        <w:ind w:firstLine="567"/>
        <w:rPr>
          <w:color w:val="000000"/>
          <w:sz w:val="22"/>
          <w:szCs w:val="22"/>
        </w:rPr>
      </w:pPr>
      <w:r w:rsidRPr="00BB0922">
        <w:rPr>
          <w:sz w:val="22"/>
          <w:szCs w:val="22"/>
          <w:vertAlign w:val="superscript"/>
        </w:rPr>
        <w:t xml:space="preserve">                                                                                 </w:t>
      </w:r>
      <w:r>
        <w:rPr>
          <w:sz w:val="22"/>
          <w:szCs w:val="22"/>
          <w:vertAlign w:val="superscript"/>
        </w:rPr>
        <w:t xml:space="preserve">                 </w:t>
      </w:r>
      <w:r w:rsidRPr="00BB0922">
        <w:rPr>
          <w:sz w:val="22"/>
          <w:szCs w:val="22"/>
          <w:vertAlign w:val="superscript"/>
        </w:rPr>
        <w:t>нужное указать</w:t>
      </w:r>
    </w:p>
    <w:p w:rsidR="00BB0922" w:rsidRPr="00BB0922" w:rsidRDefault="00BB0922" w:rsidP="00BB0922">
      <w:pPr>
        <w:spacing w:before="60" w:after="60"/>
        <w:ind w:firstLine="567"/>
        <w:rPr>
          <w:color w:val="000000"/>
          <w:sz w:val="22"/>
          <w:szCs w:val="22"/>
        </w:rPr>
      </w:pPr>
      <w:r w:rsidRPr="00BB0922">
        <w:rPr>
          <w:color w:val="000000"/>
          <w:sz w:val="22"/>
          <w:szCs w:val="22"/>
        </w:rPr>
        <w:t>3.6 язык аудита: русский.</w:t>
      </w:r>
    </w:p>
    <w:p w:rsidR="00BB0922" w:rsidRPr="00BB0922" w:rsidRDefault="00BB0922" w:rsidP="00BB0922">
      <w:pPr>
        <w:spacing w:before="60" w:after="60"/>
        <w:ind w:firstLine="567"/>
        <w:rPr>
          <w:b/>
          <w:sz w:val="22"/>
          <w:szCs w:val="22"/>
        </w:rPr>
      </w:pPr>
      <w:r w:rsidRPr="00BB0922">
        <w:rPr>
          <w:sz w:val="22"/>
          <w:szCs w:val="22"/>
        </w:rPr>
        <w:t xml:space="preserve">3.7 наличие </w:t>
      </w:r>
      <w:r w:rsidRPr="00BB0922">
        <w:rPr>
          <w:color w:val="000000"/>
          <w:sz w:val="22"/>
          <w:szCs w:val="22"/>
        </w:rPr>
        <w:t>угроз</w:t>
      </w:r>
      <w:r w:rsidRPr="00BB0922">
        <w:rPr>
          <w:sz w:val="22"/>
          <w:szCs w:val="22"/>
        </w:rPr>
        <w:t xml:space="preserve"> (риски): </w:t>
      </w:r>
      <w:r w:rsidRPr="00BB0922">
        <w:rPr>
          <w:b/>
          <w:sz w:val="22"/>
          <w:szCs w:val="22"/>
        </w:rPr>
        <w:t xml:space="preserve">по результату заполнение Таблицы 1. </w:t>
      </w:r>
      <w:r w:rsidRPr="00BB0922">
        <w:rPr>
          <w:b/>
          <w:iCs/>
          <w:sz w:val="22"/>
          <w:szCs w:val="22"/>
        </w:rPr>
        <w:t>Анализ заявки (риски)</w:t>
      </w:r>
    </w:p>
    <w:p w:rsidR="00BB0922" w:rsidRPr="00BB0922" w:rsidRDefault="00BB0922" w:rsidP="00BB0922">
      <w:pPr>
        <w:spacing w:before="60" w:after="60"/>
        <w:ind w:firstLine="567"/>
        <w:rPr>
          <w:sz w:val="22"/>
          <w:szCs w:val="22"/>
        </w:rPr>
      </w:pPr>
      <w:r w:rsidRPr="00BB0922">
        <w:rPr>
          <w:sz w:val="22"/>
          <w:szCs w:val="22"/>
        </w:rPr>
        <w:t>3.8 наличие у ОС возможности проведения работ по сертификации в сроки, предпочтительные для заказчика: ___________________.</w:t>
      </w:r>
    </w:p>
    <w:p w:rsidR="00BB0922" w:rsidRPr="00BB0922" w:rsidRDefault="00BB0922" w:rsidP="00BB0922">
      <w:pPr>
        <w:rPr>
          <w:sz w:val="22"/>
          <w:szCs w:val="22"/>
        </w:rPr>
      </w:pPr>
      <w:r w:rsidRPr="00BB0922">
        <w:rPr>
          <w:sz w:val="22"/>
          <w:szCs w:val="22"/>
          <w:vertAlign w:val="superscript"/>
        </w:rPr>
        <w:t xml:space="preserve">                        </w:t>
      </w:r>
      <w:r>
        <w:rPr>
          <w:sz w:val="22"/>
          <w:szCs w:val="22"/>
          <w:vertAlign w:val="superscript"/>
        </w:rPr>
        <w:t xml:space="preserve">                         </w:t>
      </w:r>
      <w:r w:rsidRPr="00BB0922">
        <w:rPr>
          <w:sz w:val="22"/>
          <w:szCs w:val="22"/>
          <w:vertAlign w:val="superscript"/>
        </w:rPr>
        <w:t>нужное указать</w:t>
      </w:r>
      <w:r w:rsidRPr="00BB0922">
        <w:rPr>
          <w:sz w:val="22"/>
          <w:szCs w:val="22"/>
        </w:rPr>
        <w:t xml:space="preserve"> </w:t>
      </w:r>
    </w:p>
    <w:p w:rsidR="00BB0922" w:rsidRPr="00BB0922" w:rsidRDefault="00BB0922" w:rsidP="00BB0922">
      <w:pPr>
        <w:ind w:firstLine="567"/>
        <w:rPr>
          <w:sz w:val="22"/>
          <w:szCs w:val="22"/>
        </w:rPr>
      </w:pPr>
      <w:r w:rsidRPr="00BB0922">
        <w:rPr>
          <w:b/>
          <w:sz w:val="22"/>
          <w:szCs w:val="22"/>
        </w:rPr>
        <w:t xml:space="preserve">4 Состав </w:t>
      </w:r>
      <w:r w:rsidRPr="00BB0922">
        <w:rPr>
          <w:b/>
          <w:color w:val="000000"/>
          <w:sz w:val="22"/>
          <w:szCs w:val="22"/>
        </w:rPr>
        <w:t>аудиторской группы</w:t>
      </w:r>
    </w:p>
    <w:p w:rsidR="00BB0922" w:rsidRPr="00BB0922" w:rsidRDefault="00BB0922" w:rsidP="00BB0922">
      <w:pPr>
        <w:spacing w:before="60" w:after="60"/>
        <w:ind w:firstLine="567"/>
        <w:rPr>
          <w:color w:val="000000"/>
          <w:sz w:val="22"/>
          <w:szCs w:val="22"/>
        </w:rPr>
      </w:pPr>
      <w:r w:rsidRPr="00BB0922">
        <w:rPr>
          <w:color w:val="000000"/>
          <w:sz w:val="22"/>
          <w:szCs w:val="22"/>
        </w:rPr>
        <w:t>Руководитель аудиторской группы: _______________.</w:t>
      </w:r>
    </w:p>
    <w:p w:rsidR="00BB0922" w:rsidRPr="00BB0922" w:rsidRDefault="00BB0922" w:rsidP="00BB0922">
      <w:pPr>
        <w:spacing w:before="60" w:after="60"/>
        <w:ind w:firstLine="567"/>
        <w:rPr>
          <w:color w:val="000000"/>
          <w:sz w:val="22"/>
          <w:szCs w:val="22"/>
        </w:rPr>
      </w:pPr>
      <w:r w:rsidRPr="00BB0922">
        <w:rPr>
          <w:sz w:val="22"/>
          <w:szCs w:val="22"/>
          <w:vertAlign w:val="superscript"/>
        </w:rPr>
        <w:t xml:space="preserve">                                                                                                            ФИО</w:t>
      </w:r>
    </w:p>
    <w:p w:rsidR="00BB0922" w:rsidRPr="00BB0922" w:rsidRDefault="00BB0922" w:rsidP="00BB0922">
      <w:pPr>
        <w:spacing w:before="60" w:after="60"/>
        <w:ind w:firstLine="567"/>
        <w:rPr>
          <w:color w:val="000000"/>
          <w:sz w:val="22"/>
          <w:szCs w:val="22"/>
        </w:rPr>
      </w:pPr>
      <w:r w:rsidRPr="00BB0922">
        <w:rPr>
          <w:color w:val="000000"/>
          <w:sz w:val="22"/>
          <w:szCs w:val="22"/>
        </w:rPr>
        <w:t>Члены аудиторской группы: ________________.</w:t>
      </w:r>
    </w:p>
    <w:p w:rsidR="00BB0922" w:rsidRPr="00BB0922" w:rsidRDefault="00BB0922" w:rsidP="00BB0922">
      <w:pPr>
        <w:spacing w:before="60" w:after="60"/>
        <w:ind w:firstLine="567"/>
        <w:rPr>
          <w:color w:val="000000"/>
          <w:sz w:val="22"/>
          <w:szCs w:val="22"/>
        </w:rPr>
      </w:pPr>
      <w:r w:rsidRPr="00BB0922">
        <w:rPr>
          <w:sz w:val="22"/>
          <w:szCs w:val="22"/>
          <w:vertAlign w:val="superscript"/>
        </w:rPr>
        <w:t xml:space="preserve">                                                                                           ФИО</w:t>
      </w:r>
    </w:p>
    <w:p w:rsidR="00BB0922" w:rsidRPr="00BB0922" w:rsidRDefault="00BB0922" w:rsidP="00BB0922">
      <w:pPr>
        <w:spacing w:before="120" w:after="120" w:line="360" w:lineRule="auto"/>
        <w:ind w:firstLine="567"/>
        <w:rPr>
          <w:b/>
          <w:sz w:val="22"/>
          <w:szCs w:val="22"/>
        </w:rPr>
      </w:pPr>
      <w:r w:rsidRPr="00BB0922">
        <w:rPr>
          <w:b/>
          <w:sz w:val="22"/>
          <w:szCs w:val="22"/>
        </w:rPr>
        <w:t>5 Лицо (лица), осуществляющие анализ документов по результатам сертификации</w:t>
      </w:r>
    </w:p>
    <w:p w:rsidR="00BB0922" w:rsidRPr="00BB0922" w:rsidRDefault="00BB0922" w:rsidP="00BB0922">
      <w:pPr>
        <w:spacing w:before="60" w:after="60"/>
        <w:ind w:firstLine="567"/>
        <w:rPr>
          <w:color w:val="000000"/>
          <w:sz w:val="22"/>
          <w:szCs w:val="22"/>
        </w:rPr>
      </w:pPr>
      <w:r w:rsidRPr="00BB0922">
        <w:rPr>
          <w:color w:val="000000"/>
          <w:sz w:val="22"/>
          <w:szCs w:val="22"/>
        </w:rPr>
        <w:t>Анализ документов по результатам сертификации проводит:_____________.</w:t>
      </w:r>
    </w:p>
    <w:p w:rsidR="00BB0922" w:rsidRPr="00BB0922" w:rsidRDefault="00BB0922" w:rsidP="00BB0922">
      <w:pPr>
        <w:spacing w:before="60" w:after="60"/>
        <w:ind w:firstLine="567"/>
        <w:rPr>
          <w:color w:val="000000"/>
          <w:sz w:val="22"/>
          <w:szCs w:val="22"/>
        </w:rPr>
      </w:pPr>
      <w:r w:rsidRPr="00BB0922">
        <w:rPr>
          <w:sz w:val="22"/>
          <w:szCs w:val="22"/>
          <w:vertAlign w:val="superscript"/>
        </w:rPr>
        <w:t xml:space="preserve">                                                                                                                                                                          ФИО</w:t>
      </w:r>
    </w:p>
    <w:p w:rsidR="00BB0922" w:rsidRPr="00BB0922" w:rsidRDefault="00BB0922" w:rsidP="00BB0922">
      <w:pPr>
        <w:spacing w:before="120" w:after="120" w:line="360" w:lineRule="auto"/>
        <w:ind w:firstLine="567"/>
        <w:rPr>
          <w:sz w:val="22"/>
          <w:szCs w:val="22"/>
        </w:rPr>
      </w:pPr>
      <w:r w:rsidRPr="00BB0922">
        <w:rPr>
          <w:b/>
          <w:sz w:val="22"/>
          <w:szCs w:val="22"/>
        </w:rPr>
        <w:t>6 Лицо (лица) по принятию решения по сертификации</w:t>
      </w:r>
    </w:p>
    <w:p w:rsidR="00BB0922" w:rsidRPr="00BB0922" w:rsidRDefault="00BB0922" w:rsidP="00BB0922">
      <w:pPr>
        <w:spacing w:before="60" w:after="60"/>
        <w:ind w:firstLine="567"/>
        <w:rPr>
          <w:sz w:val="22"/>
          <w:szCs w:val="22"/>
        </w:rPr>
      </w:pPr>
      <w:r w:rsidRPr="00BB0922">
        <w:rPr>
          <w:sz w:val="22"/>
          <w:szCs w:val="22"/>
        </w:rPr>
        <w:t xml:space="preserve">По результатам </w:t>
      </w:r>
      <w:r w:rsidRPr="00BB0922">
        <w:rPr>
          <w:color w:val="000000"/>
          <w:sz w:val="22"/>
          <w:szCs w:val="22"/>
        </w:rPr>
        <w:t>сертификации</w:t>
      </w:r>
      <w:r w:rsidRPr="00BB0922">
        <w:rPr>
          <w:sz w:val="22"/>
          <w:szCs w:val="22"/>
        </w:rPr>
        <w:t xml:space="preserve"> решение принимает: _____________. </w:t>
      </w:r>
    </w:p>
    <w:p w:rsidR="00BB0922" w:rsidRPr="00BB0922" w:rsidRDefault="00BB0922" w:rsidP="00BB0922">
      <w:pPr>
        <w:spacing w:before="60" w:after="60"/>
        <w:ind w:firstLine="567"/>
        <w:rPr>
          <w:sz w:val="22"/>
          <w:szCs w:val="22"/>
        </w:rPr>
      </w:pPr>
      <w:r w:rsidRPr="00BB0922">
        <w:rPr>
          <w:sz w:val="22"/>
          <w:szCs w:val="22"/>
          <w:vertAlign w:val="superscript"/>
        </w:rPr>
        <w:t xml:space="preserve">                                                                                                                                                    ФИО</w:t>
      </w:r>
    </w:p>
    <w:p w:rsidR="00BB0922" w:rsidRPr="00BB0922" w:rsidRDefault="00BB0922" w:rsidP="00BB0922">
      <w:pPr>
        <w:spacing w:before="120" w:after="120" w:line="360" w:lineRule="auto"/>
        <w:ind w:firstLine="567"/>
        <w:rPr>
          <w:b/>
          <w:bCs/>
          <w:sz w:val="22"/>
          <w:szCs w:val="22"/>
        </w:rPr>
      </w:pPr>
      <w:r w:rsidRPr="00BB0922">
        <w:rPr>
          <w:b/>
          <w:sz w:val="22"/>
          <w:szCs w:val="22"/>
        </w:rPr>
        <w:t xml:space="preserve">7 </w:t>
      </w:r>
      <w:r w:rsidRPr="00BB0922">
        <w:rPr>
          <w:b/>
          <w:bCs/>
          <w:sz w:val="22"/>
          <w:szCs w:val="22"/>
        </w:rPr>
        <w:t xml:space="preserve">Выборочные </w:t>
      </w:r>
      <w:r w:rsidRPr="00BB0922">
        <w:rPr>
          <w:b/>
          <w:sz w:val="22"/>
          <w:szCs w:val="22"/>
        </w:rPr>
        <w:t>проверки</w:t>
      </w:r>
      <w:r w:rsidRPr="00BB0922">
        <w:rPr>
          <w:b/>
          <w:bCs/>
          <w:sz w:val="22"/>
          <w:szCs w:val="22"/>
        </w:rPr>
        <w:t xml:space="preserve"> производственных площадок</w:t>
      </w:r>
    </w:p>
    <w:p w:rsidR="00BB0922" w:rsidRPr="00BB0922" w:rsidRDefault="00BB0922" w:rsidP="00BB0922">
      <w:pPr>
        <w:spacing w:before="60" w:after="60"/>
        <w:ind w:firstLine="567"/>
        <w:jc w:val="both"/>
        <w:rPr>
          <w:color w:val="000000"/>
          <w:sz w:val="22"/>
          <w:szCs w:val="22"/>
        </w:rPr>
      </w:pPr>
      <w:r w:rsidRPr="00BB0922">
        <w:rPr>
          <w:color w:val="000000"/>
          <w:sz w:val="22"/>
          <w:szCs w:val="22"/>
        </w:rPr>
        <w:t>7.1 необходимость в разработке плана проведения выборки: __________________.</w:t>
      </w:r>
    </w:p>
    <w:p w:rsidR="00BB0922" w:rsidRPr="00BB0922" w:rsidRDefault="00BB0922" w:rsidP="00BB0922">
      <w:pPr>
        <w:spacing w:before="60" w:after="60"/>
        <w:ind w:firstLine="567"/>
        <w:jc w:val="both"/>
        <w:rPr>
          <w:color w:val="000000"/>
          <w:sz w:val="22"/>
          <w:szCs w:val="22"/>
        </w:rPr>
      </w:pPr>
      <w:r w:rsidRPr="00BB0922">
        <w:rPr>
          <w:color w:val="000000"/>
          <w:sz w:val="22"/>
          <w:szCs w:val="22"/>
        </w:rPr>
        <w:t xml:space="preserve">                                                                                                         </w:t>
      </w:r>
      <w:r w:rsidRPr="00BB0922">
        <w:rPr>
          <w:sz w:val="22"/>
          <w:szCs w:val="22"/>
          <w:vertAlign w:val="superscript"/>
        </w:rPr>
        <w:t>нужное указать</w:t>
      </w:r>
      <w:r w:rsidRPr="00BB0922">
        <w:rPr>
          <w:color w:val="000000"/>
          <w:sz w:val="22"/>
          <w:szCs w:val="22"/>
        </w:rPr>
        <w:t xml:space="preserve">                                       </w:t>
      </w:r>
    </w:p>
    <w:p w:rsidR="00BB0922" w:rsidRPr="00BB0922" w:rsidRDefault="00BB0922" w:rsidP="00BB0922">
      <w:pPr>
        <w:spacing w:before="60" w:after="60"/>
        <w:ind w:firstLine="567"/>
        <w:jc w:val="both"/>
        <w:rPr>
          <w:color w:val="000000"/>
          <w:sz w:val="22"/>
          <w:szCs w:val="22"/>
        </w:rPr>
      </w:pPr>
      <w:r w:rsidRPr="00BB0922">
        <w:rPr>
          <w:color w:val="000000"/>
          <w:sz w:val="22"/>
          <w:szCs w:val="22"/>
        </w:rPr>
        <w:t>7.2 в случае необходимости проведения выборки производственной площадки орган по сертифик</w:t>
      </w:r>
      <w:r w:rsidRPr="00BB0922">
        <w:rPr>
          <w:color w:val="000000"/>
          <w:sz w:val="22"/>
          <w:szCs w:val="22"/>
        </w:rPr>
        <w:t>а</w:t>
      </w:r>
      <w:r w:rsidRPr="00BB0922">
        <w:rPr>
          <w:color w:val="000000"/>
          <w:sz w:val="22"/>
          <w:szCs w:val="22"/>
        </w:rPr>
        <w:t xml:space="preserve">ции руководствуется требованиями </w:t>
      </w:r>
      <w:r w:rsidRPr="00BB0922">
        <w:rPr>
          <w:sz w:val="22"/>
          <w:szCs w:val="22"/>
        </w:rPr>
        <w:t>IAF MD 1:2018 «Обязательный документ IAF для аудита и сертифик</w:t>
      </w:r>
      <w:r w:rsidRPr="00BB0922">
        <w:rPr>
          <w:sz w:val="22"/>
          <w:szCs w:val="22"/>
        </w:rPr>
        <w:t>а</w:t>
      </w:r>
      <w:r w:rsidRPr="00BB0922">
        <w:rPr>
          <w:sz w:val="22"/>
          <w:szCs w:val="22"/>
        </w:rPr>
        <w:t>ции системы менеджмента организаций, имеющих сеть предприятий»</w:t>
      </w:r>
      <w:r w:rsidRPr="00BB0922">
        <w:rPr>
          <w:color w:val="000000"/>
          <w:sz w:val="22"/>
          <w:szCs w:val="22"/>
        </w:rPr>
        <w:t>.</w:t>
      </w:r>
    </w:p>
    <w:p w:rsidR="00BB0922" w:rsidRPr="00BB0922" w:rsidRDefault="00BB0922" w:rsidP="00BB0922">
      <w:pPr>
        <w:ind w:left="567"/>
        <w:jc w:val="both"/>
        <w:rPr>
          <w:b/>
          <w:sz w:val="20"/>
        </w:rPr>
      </w:pPr>
      <w:r w:rsidRPr="00BB0922">
        <w:rPr>
          <w:sz w:val="20"/>
        </w:rPr>
        <w:t>П р и м е ч а н и е. Выборочные проверки не могут применяться на тех производственных площадках, на кот</w:t>
      </w:r>
      <w:r w:rsidRPr="00BB0922">
        <w:rPr>
          <w:sz w:val="20"/>
        </w:rPr>
        <w:t>о</w:t>
      </w:r>
      <w:r w:rsidRPr="00BB0922">
        <w:rPr>
          <w:sz w:val="20"/>
        </w:rPr>
        <w:t>рых не осуществляется аналогичная производственная деятельность</w:t>
      </w:r>
    </w:p>
    <w:p w:rsidR="00BB0922" w:rsidRPr="008B4A2D" w:rsidRDefault="00BB0922" w:rsidP="00BB0922">
      <w:pPr>
        <w:spacing w:before="120" w:after="120" w:line="360" w:lineRule="auto"/>
        <w:ind w:firstLine="567"/>
        <w:rPr>
          <w:sz w:val="24"/>
          <w:szCs w:val="24"/>
        </w:rPr>
      </w:pPr>
      <w:r>
        <w:rPr>
          <w:b/>
          <w:sz w:val="24"/>
          <w:szCs w:val="24"/>
        </w:rPr>
        <w:t>8</w:t>
      </w:r>
      <w:r w:rsidRPr="008B4A2D">
        <w:t xml:space="preserve"> </w:t>
      </w:r>
      <w:r w:rsidRPr="008B4A2D">
        <w:rPr>
          <w:b/>
          <w:sz w:val="24"/>
          <w:szCs w:val="24"/>
        </w:rPr>
        <w:t>Решение ОС о принятии заявки</w:t>
      </w:r>
      <w:r w:rsidRPr="008B4A2D">
        <w:rPr>
          <w:sz w:val="24"/>
          <w:szCs w:val="24"/>
        </w:rPr>
        <w:t xml:space="preserve"> </w:t>
      </w:r>
      <w:r w:rsidRPr="008B4A2D">
        <w:rPr>
          <w:b/>
          <w:sz w:val="24"/>
          <w:szCs w:val="24"/>
        </w:rPr>
        <w:t xml:space="preserve">на проведение сертификации: </w:t>
      </w:r>
      <w:r w:rsidRPr="008B4A2D">
        <w:rPr>
          <w:b/>
          <w:sz w:val="24"/>
          <w:szCs w:val="24"/>
          <w:u w:val="single"/>
        </w:rPr>
        <w:t>принять</w:t>
      </w:r>
      <w:r w:rsidRPr="008B4A2D">
        <w:rPr>
          <w:sz w:val="24"/>
          <w:szCs w:val="24"/>
          <w:u w:val="single"/>
        </w:rPr>
        <w:t>/отклонить</w:t>
      </w:r>
    </w:p>
    <w:p w:rsidR="00BB0922" w:rsidRPr="008B4A2D" w:rsidRDefault="00BB0922" w:rsidP="00BB0922">
      <w:pPr>
        <w:ind w:left="708" w:hanging="141"/>
        <w:jc w:val="both"/>
        <w:rPr>
          <w:sz w:val="16"/>
          <w:szCs w:val="16"/>
        </w:rPr>
      </w:pPr>
      <w:r w:rsidRPr="008B4A2D">
        <w:rPr>
          <w:sz w:val="16"/>
          <w:szCs w:val="16"/>
        </w:rPr>
        <w:t xml:space="preserve">                                                                                                                               </w:t>
      </w:r>
      <w:r>
        <w:rPr>
          <w:sz w:val="16"/>
          <w:szCs w:val="16"/>
        </w:rPr>
        <w:t xml:space="preserve">                              </w:t>
      </w:r>
      <w:r w:rsidRPr="008B4A2D">
        <w:rPr>
          <w:sz w:val="16"/>
          <w:szCs w:val="16"/>
        </w:rPr>
        <w:t>(нужное выделить жирным шрифтом)</w:t>
      </w:r>
    </w:p>
    <w:p w:rsidR="00BB0922" w:rsidRPr="008B4A2D" w:rsidRDefault="00BB0922" w:rsidP="00BB0922">
      <w:pPr>
        <w:spacing w:before="120" w:after="120"/>
        <w:ind w:firstLine="567"/>
        <w:rPr>
          <w:sz w:val="24"/>
          <w:szCs w:val="24"/>
        </w:rPr>
      </w:pPr>
      <w:r w:rsidRPr="008B4A2D">
        <w:rPr>
          <w:b/>
          <w:sz w:val="24"/>
          <w:szCs w:val="24"/>
        </w:rPr>
        <w:t>Причины отклонения заявки*:</w:t>
      </w:r>
      <w:r w:rsidRPr="008B4A2D">
        <w:rPr>
          <w:sz w:val="24"/>
          <w:szCs w:val="24"/>
        </w:rPr>
        <w:t xml:space="preserve"> </w:t>
      </w:r>
    </w:p>
    <w:p w:rsidR="00BB0922" w:rsidRPr="00BB0922" w:rsidRDefault="00BB0922" w:rsidP="00BB0922">
      <w:pPr>
        <w:ind w:left="426"/>
        <w:jc w:val="both"/>
        <w:rPr>
          <w:b/>
          <w:sz w:val="24"/>
          <w:szCs w:val="24"/>
        </w:rPr>
      </w:pPr>
      <w:r w:rsidRPr="008B4A2D">
        <w:rPr>
          <w:i/>
          <w:sz w:val="24"/>
          <w:szCs w:val="24"/>
        </w:rPr>
        <w:t>*</w:t>
      </w:r>
      <w:r w:rsidRPr="008B4A2D">
        <w:rPr>
          <w:sz w:val="24"/>
          <w:szCs w:val="24"/>
        </w:rPr>
        <w:t>Заполняется в случае отклонения органом по сертификации заявки в результате ее анализа. Причины отклонения заявки, должны быть документированы и разъяснены заказчику</w:t>
      </w:r>
      <w:r>
        <w:rPr>
          <w:b/>
          <w:sz w:val="24"/>
          <w:szCs w:val="24"/>
        </w:rPr>
        <w:t>.</w:t>
      </w:r>
    </w:p>
    <w:p w:rsidR="00BB0922" w:rsidRPr="00C135E4" w:rsidRDefault="00BB0922" w:rsidP="00BB0922">
      <w:pPr>
        <w:tabs>
          <w:tab w:val="right" w:pos="9354"/>
        </w:tabs>
        <w:rPr>
          <w:sz w:val="24"/>
          <w:szCs w:val="24"/>
        </w:rPr>
      </w:pPr>
      <w:r>
        <w:rPr>
          <w:sz w:val="24"/>
          <w:szCs w:val="24"/>
        </w:rPr>
        <w:t xml:space="preserve">       Лицо, уполномоченное для </w:t>
      </w:r>
    </w:p>
    <w:p w:rsidR="00BB0922" w:rsidRPr="00F93DE3" w:rsidRDefault="00BB0922" w:rsidP="00BB0922">
      <w:pPr>
        <w:jc w:val="both"/>
        <w:rPr>
          <w:sz w:val="24"/>
          <w:szCs w:val="24"/>
          <w:u w:val="single"/>
        </w:rPr>
      </w:pPr>
      <w:r>
        <w:rPr>
          <w:sz w:val="24"/>
          <w:szCs w:val="24"/>
        </w:rPr>
        <w:t xml:space="preserve">       принятия решения                           </w:t>
      </w:r>
      <w:r w:rsidRPr="00F93DE3">
        <w:rPr>
          <w:sz w:val="24"/>
          <w:szCs w:val="24"/>
        </w:rPr>
        <w:t>___________________            __</w:t>
      </w:r>
      <w:r w:rsidRPr="00191699">
        <w:rPr>
          <w:sz w:val="24"/>
          <w:szCs w:val="24"/>
        </w:rPr>
        <w:t>___________</w:t>
      </w:r>
      <w:r w:rsidRPr="00F93DE3">
        <w:rPr>
          <w:sz w:val="24"/>
          <w:szCs w:val="24"/>
        </w:rPr>
        <w:t>_</w:t>
      </w:r>
    </w:p>
    <w:p w:rsidR="00BB0922" w:rsidRPr="00F93DE3" w:rsidRDefault="00BB0922" w:rsidP="00BB0922">
      <w:pPr>
        <w:rPr>
          <w:sz w:val="24"/>
          <w:szCs w:val="24"/>
        </w:rPr>
      </w:pPr>
      <w:r w:rsidRPr="00F93DE3">
        <w:rPr>
          <w:sz w:val="24"/>
          <w:szCs w:val="24"/>
        </w:rPr>
        <w:t xml:space="preserve">                                                         </w:t>
      </w:r>
      <w:r>
        <w:rPr>
          <w:sz w:val="24"/>
          <w:szCs w:val="24"/>
        </w:rPr>
        <w:t xml:space="preserve">                          </w:t>
      </w:r>
      <w:r w:rsidRPr="00F93DE3">
        <w:rPr>
          <w:sz w:val="24"/>
          <w:szCs w:val="24"/>
        </w:rPr>
        <w:t xml:space="preserve">подпись   </w:t>
      </w:r>
      <w:r>
        <w:rPr>
          <w:sz w:val="24"/>
          <w:szCs w:val="24"/>
        </w:rPr>
        <w:t xml:space="preserve">                      </w:t>
      </w:r>
      <w:r w:rsidRPr="00F93DE3">
        <w:rPr>
          <w:sz w:val="24"/>
          <w:szCs w:val="24"/>
        </w:rPr>
        <w:t>инициалы, фамилия</w:t>
      </w:r>
    </w:p>
    <w:p w:rsidR="00BB0922" w:rsidRDefault="00BB0922" w:rsidP="00BB0922">
      <w:pPr>
        <w:ind w:left="708"/>
        <w:rPr>
          <w:sz w:val="24"/>
          <w:szCs w:val="24"/>
          <w:vertAlign w:val="superscript"/>
        </w:rPr>
      </w:pPr>
      <w:r>
        <w:rPr>
          <w:sz w:val="24"/>
          <w:szCs w:val="24"/>
        </w:rPr>
        <w:t xml:space="preserve">                                                                                                              «___» _______ 20__ г.</w:t>
      </w:r>
    </w:p>
    <w:p w:rsidR="00BB0922" w:rsidRPr="00E9103E" w:rsidRDefault="00BB0922" w:rsidP="00BB0922">
      <w:pPr>
        <w:spacing w:line="360" w:lineRule="auto"/>
        <w:ind w:firstLine="7230"/>
        <w:jc w:val="right"/>
        <w:rPr>
          <w:sz w:val="24"/>
          <w:szCs w:val="24"/>
        </w:rPr>
      </w:pPr>
      <w:r>
        <w:rPr>
          <w:sz w:val="24"/>
          <w:szCs w:val="24"/>
        </w:rPr>
        <w:br w:type="page"/>
      </w:r>
    </w:p>
    <w:p w:rsidR="00BB0922" w:rsidRPr="00E9103E" w:rsidRDefault="00BB0922" w:rsidP="00BB0922">
      <w:pPr>
        <w:jc w:val="right"/>
        <w:rPr>
          <w:iCs/>
          <w:sz w:val="22"/>
          <w:szCs w:val="22"/>
        </w:rPr>
      </w:pPr>
      <w:r w:rsidRPr="00E9103E">
        <w:rPr>
          <w:iCs/>
          <w:sz w:val="22"/>
          <w:szCs w:val="22"/>
        </w:rPr>
        <w:t>Таблица 1. Анализ заявки (риски)</w:t>
      </w:r>
    </w:p>
    <w:tbl>
      <w:tblPr>
        <w:tblpPr w:leftFromText="180" w:rightFromText="180" w:vertAnchor="text" w:horzAnchor="margin" w:tblpXSpec="center" w:tblpY="1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44"/>
        <w:gridCol w:w="2552"/>
        <w:gridCol w:w="992"/>
        <w:gridCol w:w="1276"/>
        <w:gridCol w:w="1417"/>
      </w:tblGrid>
      <w:tr w:rsidR="00BB0922" w:rsidRPr="00BB0922" w:rsidTr="007915AF">
        <w:trPr>
          <w:trHeight w:val="242"/>
        </w:trPr>
        <w:tc>
          <w:tcPr>
            <w:tcW w:w="675" w:type="dxa"/>
            <w:vMerge w:val="restart"/>
            <w:vAlign w:val="center"/>
          </w:tcPr>
          <w:p w:rsidR="00BB0922" w:rsidRPr="00BB0922" w:rsidRDefault="00BB0922" w:rsidP="007915AF">
            <w:pPr>
              <w:jc w:val="center"/>
              <w:rPr>
                <w:sz w:val="20"/>
              </w:rPr>
            </w:pPr>
            <w:r w:rsidRPr="00BB0922">
              <w:rPr>
                <w:sz w:val="20"/>
              </w:rPr>
              <w:t>№ п/п</w:t>
            </w:r>
          </w:p>
        </w:tc>
        <w:tc>
          <w:tcPr>
            <w:tcW w:w="6096" w:type="dxa"/>
            <w:gridSpan w:val="2"/>
            <w:vMerge w:val="restart"/>
            <w:vAlign w:val="center"/>
          </w:tcPr>
          <w:p w:rsidR="00BB0922" w:rsidRPr="00BB0922" w:rsidRDefault="00BB0922" w:rsidP="007915AF">
            <w:pPr>
              <w:jc w:val="center"/>
              <w:rPr>
                <w:sz w:val="20"/>
              </w:rPr>
            </w:pPr>
            <w:r w:rsidRPr="00BB0922">
              <w:rPr>
                <w:sz w:val="20"/>
              </w:rPr>
              <w:t>Потенциальные источники конфликта интересов</w:t>
            </w:r>
          </w:p>
        </w:tc>
        <w:tc>
          <w:tcPr>
            <w:tcW w:w="3685" w:type="dxa"/>
            <w:gridSpan w:val="3"/>
            <w:vAlign w:val="center"/>
          </w:tcPr>
          <w:p w:rsidR="00BB0922" w:rsidRPr="00BB0922" w:rsidRDefault="00BB0922" w:rsidP="007915AF">
            <w:pPr>
              <w:ind w:right="139"/>
              <w:jc w:val="center"/>
              <w:rPr>
                <w:sz w:val="20"/>
              </w:rPr>
            </w:pPr>
            <w:r w:rsidRPr="00BB0922">
              <w:rPr>
                <w:sz w:val="20"/>
              </w:rPr>
              <w:t>Выявление угроз беспристрастности</w:t>
            </w:r>
          </w:p>
        </w:tc>
      </w:tr>
      <w:tr w:rsidR="00BB0922" w:rsidRPr="00BB0922" w:rsidTr="007915AF">
        <w:trPr>
          <w:trHeight w:val="137"/>
        </w:trPr>
        <w:tc>
          <w:tcPr>
            <w:tcW w:w="675" w:type="dxa"/>
            <w:vMerge/>
            <w:vAlign w:val="center"/>
          </w:tcPr>
          <w:p w:rsidR="00BB0922" w:rsidRPr="00BB0922" w:rsidRDefault="00BB0922" w:rsidP="007915AF">
            <w:pPr>
              <w:jc w:val="center"/>
              <w:rPr>
                <w:sz w:val="20"/>
              </w:rPr>
            </w:pPr>
          </w:p>
        </w:tc>
        <w:tc>
          <w:tcPr>
            <w:tcW w:w="6096" w:type="dxa"/>
            <w:gridSpan w:val="2"/>
            <w:vMerge/>
            <w:vAlign w:val="center"/>
          </w:tcPr>
          <w:p w:rsidR="00BB0922" w:rsidRPr="00BB0922" w:rsidRDefault="00BB0922" w:rsidP="007915AF">
            <w:pPr>
              <w:jc w:val="center"/>
              <w:rPr>
                <w:sz w:val="20"/>
              </w:rPr>
            </w:pPr>
          </w:p>
        </w:tc>
        <w:tc>
          <w:tcPr>
            <w:tcW w:w="992" w:type="dxa"/>
            <w:vMerge w:val="restart"/>
            <w:vAlign w:val="center"/>
          </w:tcPr>
          <w:p w:rsidR="00BB0922" w:rsidRPr="00BB0922" w:rsidRDefault="00BB0922" w:rsidP="007915AF">
            <w:pPr>
              <w:ind w:left="-113" w:right="-108"/>
              <w:jc w:val="center"/>
              <w:rPr>
                <w:sz w:val="20"/>
              </w:rPr>
            </w:pPr>
            <w:r w:rsidRPr="00BB0922">
              <w:rPr>
                <w:sz w:val="20"/>
              </w:rPr>
              <w:t xml:space="preserve">Наличие угрозы </w:t>
            </w:r>
          </w:p>
        </w:tc>
        <w:tc>
          <w:tcPr>
            <w:tcW w:w="2693" w:type="dxa"/>
            <w:gridSpan w:val="2"/>
            <w:vAlign w:val="center"/>
          </w:tcPr>
          <w:p w:rsidR="00BB0922" w:rsidRPr="00BB0922" w:rsidRDefault="00BB0922" w:rsidP="007915AF">
            <w:pPr>
              <w:spacing w:line="360" w:lineRule="auto"/>
              <w:jc w:val="center"/>
              <w:rPr>
                <w:sz w:val="20"/>
              </w:rPr>
            </w:pPr>
            <w:r w:rsidRPr="00BB0922">
              <w:rPr>
                <w:sz w:val="20"/>
              </w:rPr>
              <w:t>Угрозы выявлены</w:t>
            </w:r>
          </w:p>
        </w:tc>
      </w:tr>
      <w:tr w:rsidR="00BB0922" w:rsidRPr="00BB0922" w:rsidTr="007915AF">
        <w:trPr>
          <w:trHeight w:val="137"/>
        </w:trPr>
        <w:tc>
          <w:tcPr>
            <w:tcW w:w="675" w:type="dxa"/>
            <w:vMerge/>
            <w:vAlign w:val="center"/>
          </w:tcPr>
          <w:p w:rsidR="00BB0922" w:rsidRPr="00BB0922" w:rsidRDefault="00BB0922" w:rsidP="007915AF">
            <w:pPr>
              <w:jc w:val="center"/>
              <w:rPr>
                <w:sz w:val="20"/>
              </w:rPr>
            </w:pPr>
          </w:p>
        </w:tc>
        <w:tc>
          <w:tcPr>
            <w:tcW w:w="6096" w:type="dxa"/>
            <w:gridSpan w:val="2"/>
            <w:vMerge/>
            <w:vAlign w:val="center"/>
          </w:tcPr>
          <w:p w:rsidR="00BB0922" w:rsidRPr="00BB0922" w:rsidRDefault="00BB0922" w:rsidP="007915AF">
            <w:pPr>
              <w:jc w:val="center"/>
              <w:rPr>
                <w:sz w:val="20"/>
              </w:rPr>
            </w:pPr>
          </w:p>
        </w:tc>
        <w:tc>
          <w:tcPr>
            <w:tcW w:w="992" w:type="dxa"/>
            <w:vMerge/>
            <w:vAlign w:val="center"/>
          </w:tcPr>
          <w:p w:rsidR="00BB0922" w:rsidRPr="00BB0922" w:rsidRDefault="00BB0922" w:rsidP="007915AF">
            <w:pPr>
              <w:jc w:val="center"/>
              <w:rPr>
                <w:sz w:val="20"/>
              </w:rPr>
            </w:pPr>
          </w:p>
        </w:tc>
        <w:tc>
          <w:tcPr>
            <w:tcW w:w="1276" w:type="dxa"/>
            <w:vAlign w:val="center"/>
          </w:tcPr>
          <w:p w:rsidR="00BB0922" w:rsidRPr="00BB0922" w:rsidRDefault="00BB0922" w:rsidP="007915AF">
            <w:pPr>
              <w:ind w:right="-108" w:hanging="108"/>
              <w:jc w:val="center"/>
              <w:rPr>
                <w:sz w:val="20"/>
              </w:rPr>
            </w:pPr>
            <w:r w:rsidRPr="00BB0922">
              <w:rPr>
                <w:sz w:val="20"/>
              </w:rPr>
              <w:t>Источник угроз</w:t>
            </w:r>
          </w:p>
        </w:tc>
        <w:tc>
          <w:tcPr>
            <w:tcW w:w="1417" w:type="dxa"/>
            <w:vAlign w:val="center"/>
          </w:tcPr>
          <w:p w:rsidR="00BB0922" w:rsidRPr="00BB0922" w:rsidRDefault="00BB0922" w:rsidP="007915AF">
            <w:pPr>
              <w:ind w:left="-34" w:right="-108" w:firstLine="34"/>
              <w:jc w:val="center"/>
              <w:rPr>
                <w:sz w:val="20"/>
              </w:rPr>
            </w:pPr>
            <w:r w:rsidRPr="00BB0922">
              <w:rPr>
                <w:sz w:val="20"/>
              </w:rPr>
              <w:t>Мера по устранению или минимиз</w:t>
            </w:r>
            <w:r w:rsidRPr="00BB0922">
              <w:rPr>
                <w:sz w:val="20"/>
              </w:rPr>
              <w:t>а</w:t>
            </w:r>
            <w:r w:rsidRPr="00BB0922">
              <w:rPr>
                <w:sz w:val="20"/>
              </w:rPr>
              <w:t>ции угроз</w:t>
            </w:r>
          </w:p>
        </w:tc>
      </w:tr>
      <w:tr w:rsidR="00BB0922" w:rsidRPr="00BB0922" w:rsidTr="007915AF">
        <w:tblPrEx>
          <w:tblLook w:val="0000" w:firstRow="0" w:lastRow="0" w:firstColumn="0" w:lastColumn="0" w:noHBand="0" w:noVBand="0"/>
        </w:tblPrEx>
        <w:trPr>
          <w:trHeight w:val="206"/>
        </w:trPr>
        <w:tc>
          <w:tcPr>
            <w:tcW w:w="675" w:type="dxa"/>
            <w:vMerge w:val="restart"/>
          </w:tcPr>
          <w:p w:rsidR="00BB0922" w:rsidRPr="00BB0922" w:rsidRDefault="00BB0922" w:rsidP="007915AF">
            <w:pPr>
              <w:spacing w:line="360" w:lineRule="auto"/>
              <w:rPr>
                <w:sz w:val="20"/>
              </w:rPr>
            </w:pPr>
            <w:r w:rsidRPr="00BB0922">
              <w:rPr>
                <w:sz w:val="20"/>
              </w:rPr>
              <w:t>1</w:t>
            </w:r>
          </w:p>
        </w:tc>
        <w:tc>
          <w:tcPr>
            <w:tcW w:w="3544" w:type="dxa"/>
            <w:vMerge w:val="restart"/>
          </w:tcPr>
          <w:p w:rsidR="00BB0922" w:rsidRPr="00BB0922" w:rsidRDefault="00BB0922" w:rsidP="007915AF">
            <w:pPr>
              <w:jc w:val="both"/>
              <w:rPr>
                <w:sz w:val="20"/>
              </w:rPr>
            </w:pPr>
            <w:r w:rsidRPr="00BB0922">
              <w:rPr>
                <w:sz w:val="20"/>
              </w:rPr>
              <w:t>Недопустимость проведения сертиф</w:t>
            </w:r>
            <w:r w:rsidRPr="00BB0922">
              <w:rPr>
                <w:sz w:val="20"/>
              </w:rPr>
              <w:t>и</w:t>
            </w:r>
            <w:r w:rsidRPr="00BB0922">
              <w:rPr>
                <w:sz w:val="20"/>
              </w:rPr>
              <w:t>кации при возникновении недопуст</w:t>
            </w:r>
            <w:r w:rsidRPr="00BB0922">
              <w:rPr>
                <w:sz w:val="20"/>
              </w:rPr>
              <w:t>и</w:t>
            </w:r>
            <w:r w:rsidRPr="00BB0922">
              <w:rPr>
                <w:sz w:val="20"/>
              </w:rPr>
              <w:t>мой угрозы для обеспечения беспр</w:t>
            </w:r>
            <w:r w:rsidRPr="00BB0922">
              <w:rPr>
                <w:sz w:val="20"/>
              </w:rPr>
              <w:t>и</w:t>
            </w:r>
            <w:r w:rsidRPr="00BB0922">
              <w:rPr>
                <w:sz w:val="20"/>
              </w:rPr>
              <w:t>страстности (такой, как, например, запрос на проведение сертификации поступает от дочерней компании о</w:t>
            </w:r>
            <w:r w:rsidRPr="00BB0922">
              <w:rPr>
                <w:sz w:val="20"/>
              </w:rPr>
              <w:t>р</w:t>
            </w:r>
            <w:r w:rsidRPr="00BB0922">
              <w:rPr>
                <w:sz w:val="20"/>
              </w:rPr>
              <w:t>гана по сертификации, находящейся в полном его владении).</w:t>
            </w:r>
          </w:p>
          <w:p w:rsidR="00BB0922" w:rsidRPr="00BB0922" w:rsidRDefault="00BB0922" w:rsidP="007915AF">
            <w:pPr>
              <w:jc w:val="both"/>
              <w:rPr>
                <w:i/>
                <w:iCs/>
                <w:sz w:val="20"/>
              </w:rPr>
            </w:pPr>
            <w:r w:rsidRPr="00BB0922">
              <w:rPr>
                <w:i/>
                <w:iCs/>
                <w:sz w:val="20"/>
              </w:rPr>
              <w:t xml:space="preserve"> </w:t>
            </w:r>
          </w:p>
          <w:p w:rsidR="00BB0922" w:rsidRPr="00BB0922" w:rsidRDefault="00BB0922" w:rsidP="007915AF">
            <w:pPr>
              <w:jc w:val="both"/>
              <w:rPr>
                <w:sz w:val="20"/>
              </w:rPr>
            </w:pPr>
            <w:r w:rsidRPr="00BB0922">
              <w:rPr>
                <w:i/>
                <w:iCs/>
                <w:sz w:val="20"/>
              </w:rPr>
              <w:t>Примечание-взаимоотношения, предоставляющие угрозу для обесп</w:t>
            </w:r>
            <w:r w:rsidRPr="00BB0922">
              <w:rPr>
                <w:i/>
                <w:iCs/>
                <w:sz w:val="20"/>
              </w:rPr>
              <w:t>е</w:t>
            </w:r>
            <w:r w:rsidRPr="00BB0922">
              <w:rPr>
                <w:i/>
                <w:iCs/>
                <w:sz w:val="20"/>
              </w:rPr>
              <w:t>чения беспристрастности органа по сертификации, могут исходить из прав собственности, подчиненности, персонала  и т.д.</w:t>
            </w:r>
          </w:p>
        </w:tc>
        <w:tc>
          <w:tcPr>
            <w:tcW w:w="2552" w:type="dxa"/>
            <w:vAlign w:val="center"/>
          </w:tcPr>
          <w:p w:rsidR="00BB0922" w:rsidRPr="00BB0922" w:rsidRDefault="00BB0922" w:rsidP="007915AF">
            <w:pPr>
              <w:rPr>
                <w:sz w:val="20"/>
              </w:rPr>
            </w:pPr>
            <w:r w:rsidRPr="00BB0922">
              <w:rPr>
                <w:sz w:val="20"/>
              </w:rPr>
              <w:t>Собственная выгода</w:t>
            </w:r>
          </w:p>
        </w:tc>
        <w:tc>
          <w:tcPr>
            <w:tcW w:w="992" w:type="dxa"/>
            <w:vAlign w:val="center"/>
          </w:tcPr>
          <w:p w:rsidR="00BB0922" w:rsidRPr="00BB0922" w:rsidRDefault="00BB0922" w:rsidP="007915AF">
            <w:pPr>
              <w:spacing w:line="360" w:lineRule="auto"/>
              <w:jc w:val="center"/>
              <w:rPr>
                <w:b/>
                <w:bCs/>
                <w:sz w:val="20"/>
              </w:rPr>
            </w:pPr>
          </w:p>
        </w:tc>
        <w:tc>
          <w:tcPr>
            <w:tcW w:w="1276" w:type="dxa"/>
            <w:vAlign w:val="center"/>
          </w:tcPr>
          <w:p w:rsidR="00BB0922" w:rsidRPr="00BB0922" w:rsidRDefault="00BB0922" w:rsidP="007915AF">
            <w:pPr>
              <w:jc w:val="center"/>
              <w:rPr>
                <w:b/>
                <w:bCs/>
                <w:sz w:val="20"/>
              </w:rPr>
            </w:pPr>
          </w:p>
        </w:tc>
        <w:tc>
          <w:tcPr>
            <w:tcW w:w="1417" w:type="dxa"/>
            <w:vAlign w:val="center"/>
          </w:tcPr>
          <w:p w:rsidR="00BB0922" w:rsidRPr="00BB0922" w:rsidRDefault="00BB0922" w:rsidP="007915AF">
            <w:pPr>
              <w:jc w:val="center"/>
              <w:rPr>
                <w:b/>
                <w:bCs/>
                <w:sz w:val="20"/>
              </w:rPr>
            </w:pPr>
          </w:p>
        </w:tc>
      </w:tr>
      <w:tr w:rsidR="00BB0922" w:rsidRPr="00BB0922" w:rsidTr="007915AF">
        <w:tblPrEx>
          <w:tblLook w:val="0000" w:firstRow="0" w:lastRow="0" w:firstColumn="0" w:lastColumn="0" w:noHBand="0" w:noVBand="0"/>
        </w:tblPrEx>
        <w:trPr>
          <w:trHeight w:val="313"/>
        </w:trPr>
        <w:tc>
          <w:tcPr>
            <w:tcW w:w="675" w:type="dxa"/>
            <w:vMerge/>
          </w:tcPr>
          <w:p w:rsidR="00BB0922" w:rsidRPr="00BB0922" w:rsidRDefault="00BB0922" w:rsidP="007915AF">
            <w:pPr>
              <w:spacing w:line="360" w:lineRule="auto"/>
              <w:rPr>
                <w:sz w:val="20"/>
              </w:rPr>
            </w:pPr>
          </w:p>
        </w:tc>
        <w:tc>
          <w:tcPr>
            <w:tcW w:w="3544" w:type="dxa"/>
            <w:vMerge/>
          </w:tcPr>
          <w:p w:rsidR="00BB0922" w:rsidRPr="00BB0922" w:rsidRDefault="00BB0922" w:rsidP="007915AF">
            <w:pPr>
              <w:rPr>
                <w:sz w:val="20"/>
              </w:rPr>
            </w:pPr>
          </w:p>
        </w:tc>
        <w:tc>
          <w:tcPr>
            <w:tcW w:w="2552" w:type="dxa"/>
            <w:vAlign w:val="center"/>
          </w:tcPr>
          <w:p w:rsidR="00BB0922" w:rsidRPr="00BB0922" w:rsidRDefault="00BB0922" w:rsidP="007915AF">
            <w:pPr>
              <w:rPr>
                <w:sz w:val="20"/>
              </w:rPr>
            </w:pPr>
            <w:r w:rsidRPr="00BB0922">
              <w:rPr>
                <w:sz w:val="20"/>
              </w:rPr>
              <w:t>Близкие отношения</w:t>
            </w:r>
          </w:p>
        </w:tc>
        <w:tc>
          <w:tcPr>
            <w:tcW w:w="992" w:type="dxa"/>
            <w:vAlign w:val="center"/>
          </w:tcPr>
          <w:p w:rsidR="00BB0922" w:rsidRPr="00BB0922" w:rsidRDefault="00BB0922" w:rsidP="007915AF">
            <w:pPr>
              <w:spacing w:line="360" w:lineRule="auto"/>
              <w:jc w:val="center"/>
              <w:rPr>
                <w:b/>
                <w:bCs/>
                <w:sz w:val="20"/>
              </w:rPr>
            </w:pPr>
          </w:p>
        </w:tc>
        <w:tc>
          <w:tcPr>
            <w:tcW w:w="1276" w:type="dxa"/>
            <w:vAlign w:val="center"/>
          </w:tcPr>
          <w:p w:rsidR="00BB0922" w:rsidRPr="00BB0922" w:rsidRDefault="00BB0922" w:rsidP="007915AF">
            <w:pPr>
              <w:jc w:val="center"/>
              <w:rPr>
                <w:b/>
                <w:bCs/>
                <w:sz w:val="20"/>
              </w:rPr>
            </w:pPr>
          </w:p>
        </w:tc>
        <w:tc>
          <w:tcPr>
            <w:tcW w:w="1417" w:type="dxa"/>
            <w:vAlign w:val="center"/>
          </w:tcPr>
          <w:p w:rsidR="00BB0922" w:rsidRPr="00BB0922" w:rsidRDefault="00BB0922" w:rsidP="007915AF">
            <w:pPr>
              <w:jc w:val="center"/>
              <w:rPr>
                <w:sz w:val="20"/>
              </w:rPr>
            </w:pPr>
          </w:p>
        </w:tc>
      </w:tr>
      <w:tr w:rsidR="00BB0922" w:rsidRPr="00BB0922" w:rsidTr="007915AF">
        <w:tblPrEx>
          <w:tblLook w:val="0000" w:firstRow="0" w:lastRow="0" w:firstColumn="0" w:lastColumn="0" w:noHBand="0" w:noVBand="0"/>
        </w:tblPrEx>
        <w:trPr>
          <w:trHeight w:val="130"/>
        </w:trPr>
        <w:tc>
          <w:tcPr>
            <w:tcW w:w="675" w:type="dxa"/>
            <w:vMerge/>
          </w:tcPr>
          <w:p w:rsidR="00BB0922" w:rsidRPr="00BB0922" w:rsidRDefault="00BB0922" w:rsidP="007915AF">
            <w:pPr>
              <w:spacing w:line="360" w:lineRule="auto"/>
              <w:rPr>
                <w:sz w:val="20"/>
              </w:rPr>
            </w:pPr>
          </w:p>
        </w:tc>
        <w:tc>
          <w:tcPr>
            <w:tcW w:w="3544" w:type="dxa"/>
            <w:vMerge/>
          </w:tcPr>
          <w:p w:rsidR="00BB0922" w:rsidRPr="00BB0922" w:rsidRDefault="00BB0922" w:rsidP="007915AF">
            <w:pPr>
              <w:rPr>
                <w:sz w:val="20"/>
              </w:rPr>
            </w:pPr>
          </w:p>
        </w:tc>
        <w:tc>
          <w:tcPr>
            <w:tcW w:w="2552" w:type="dxa"/>
            <w:vAlign w:val="center"/>
          </w:tcPr>
          <w:p w:rsidR="00BB0922" w:rsidRPr="00BB0922" w:rsidRDefault="00BB0922" w:rsidP="007915AF">
            <w:pPr>
              <w:rPr>
                <w:sz w:val="20"/>
              </w:rPr>
            </w:pPr>
            <w:r w:rsidRPr="00BB0922">
              <w:rPr>
                <w:sz w:val="20"/>
              </w:rPr>
              <w:t>Запугивание</w:t>
            </w:r>
          </w:p>
        </w:tc>
        <w:tc>
          <w:tcPr>
            <w:tcW w:w="992" w:type="dxa"/>
            <w:vAlign w:val="center"/>
          </w:tcPr>
          <w:p w:rsidR="00BB0922" w:rsidRPr="00BB0922" w:rsidRDefault="00BB0922" w:rsidP="007915AF">
            <w:pPr>
              <w:spacing w:line="360" w:lineRule="auto"/>
              <w:jc w:val="center"/>
              <w:rPr>
                <w:b/>
                <w:bCs/>
                <w:sz w:val="20"/>
              </w:rPr>
            </w:pPr>
          </w:p>
        </w:tc>
        <w:tc>
          <w:tcPr>
            <w:tcW w:w="1276" w:type="dxa"/>
            <w:vAlign w:val="center"/>
          </w:tcPr>
          <w:p w:rsidR="00BB0922" w:rsidRPr="00BB0922" w:rsidRDefault="00BB0922" w:rsidP="007915AF">
            <w:pPr>
              <w:jc w:val="center"/>
              <w:rPr>
                <w:b/>
                <w:bCs/>
                <w:sz w:val="20"/>
              </w:rPr>
            </w:pPr>
          </w:p>
        </w:tc>
        <w:tc>
          <w:tcPr>
            <w:tcW w:w="1417" w:type="dxa"/>
            <w:vAlign w:val="center"/>
          </w:tcPr>
          <w:p w:rsidR="00BB0922" w:rsidRPr="00BB0922" w:rsidRDefault="00BB0922" w:rsidP="007915AF">
            <w:pPr>
              <w:jc w:val="center"/>
              <w:rPr>
                <w:sz w:val="20"/>
              </w:rPr>
            </w:pPr>
          </w:p>
        </w:tc>
      </w:tr>
      <w:tr w:rsidR="00BB0922" w:rsidRPr="00BB0922" w:rsidTr="007915AF">
        <w:tblPrEx>
          <w:tblLook w:val="0000" w:firstRow="0" w:lastRow="0" w:firstColumn="0" w:lastColumn="0" w:noHBand="0" w:noVBand="0"/>
        </w:tblPrEx>
        <w:trPr>
          <w:trHeight w:val="235"/>
        </w:trPr>
        <w:tc>
          <w:tcPr>
            <w:tcW w:w="675" w:type="dxa"/>
            <w:vMerge/>
          </w:tcPr>
          <w:p w:rsidR="00BB0922" w:rsidRPr="00BB0922" w:rsidRDefault="00BB0922" w:rsidP="007915AF">
            <w:pPr>
              <w:spacing w:line="360" w:lineRule="auto"/>
              <w:rPr>
                <w:sz w:val="20"/>
              </w:rPr>
            </w:pPr>
          </w:p>
        </w:tc>
        <w:tc>
          <w:tcPr>
            <w:tcW w:w="3544" w:type="dxa"/>
            <w:vMerge/>
          </w:tcPr>
          <w:p w:rsidR="00BB0922" w:rsidRPr="00BB0922" w:rsidRDefault="00BB0922" w:rsidP="007915AF">
            <w:pPr>
              <w:rPr>
                <w:sz w:val="20"/>
              </w:rPr>
            </w:pPr>
          </w:p>
        </w:tc>
        <w:tc>
          <w:tcPr>
            <w:tcW w:w="2552" w:type="dxa"/>
            <w:vAlign w:val="center"/>
          </w:tcPr>
          <w:p w:rsidR="00BB0922" w:rsidRPr="00BB0922" w:rsidRDefault="00BB0922" w:rsidP="007915AF">
            <w:pPr>
              <w:rPr>
                <w:sz w:val="20"/>
              </w:rPr>
            </w:pPr>
            <w:r w:rsidRPr="00BB0922">
              <w:rPr>
                <w:sz w:val="20"/>
              </w:rPr>
              <w:t>Права собственности</w:t>
            </w:r>
          </w:p>
        </w:tc>
        <w:tc>
          <w:tcPr>
            <w:tcW w:w="992" w:type="dxa"/>
            <w:vAlign w:val="center"/>
          </w:tcPr>
          <w:p w:rsidR="00BB0922" w:rsidRPr="00BB0922" w:rsidRDefault="00BB0922" w:rsidP="007915AF">
            <w:pPr>
              <w:spacing w:line="360" w:lineRule="auto"/>
              <w:jc w:val="center"/>
              <w:rPr>
                <w:b/>
                <w:bCs/>
                <w:sz w:val="20"/>
              </w:rPr>
            </w:pPr>
          </w:p>
        </w:tc>
        <w:tc>
          <w:tcPr>
            <w:tcW w:w="1276" w:type="dxa"/>
            <w:vAlign w:val="center"/>
          </w:tcPr>
          <w:p w:rsidR="00BB0922" w:rsidRPr="00BB0922" w:rsidRDefault="00BB0922" w:rsidP="007915AF">
            <w:pPr>
              <w:jc w:val="center"/>
              <w:rPr>
                <w:b/>
                <w:bCs/>
                <w:sz w:val="20"/>
              </w:rPr>
            </w:pPr>
          </w:p>
        </w:tc>
        <w:tc>
          <w:tcPr>
            <w:tcW w:w="1417" w:type="dxa"/>
            <w:vAlign w:val="center"/>
          </w:tcPr>
          <w:p w:rsidR="00BB0922" w:rsidRPr="00BB0922" w:rsidRDefault="00BB0922" w:rsidP="007915AF">
            <w:pPr>
              <w:jc w:val="center"/>
              <w:rPr>
                <w:sz w:val="20"/>
              </w:rPr>
            </w:pPr>
          </w:p>
        </w:tc>
      </w:tr>
      <w:tr w:rsidR="00BB0922" w:rsidRPr="00BB0922" w:rsidTr="007915AF">
        <w:tblPrEx>
          <w:tblLook w:val="0000" w:firstRow="0" w:lastRow="0" w:firstColumn="0" w:lastColumn="0" w:noHBand="0" w:noVBand="0"/>
        </w:tblPrEx>
        <w:trPr>
          <w:trHeight w:val="197"/>
        </w:trPr>
        <w:tc>
          <w:tcPr>
            <w:tcW w:w="675" w:type="dxa"/>
            <w:vMerge/>
          </w:tcPr>
          <w:p w:rsidR="00BB0922" w:rsidRPr="00BB0922" w:rsidRDefault="00BB0922" w:rsidP="007915AF">
            <w:pPr>
              <w:spacing w:line="360" w:lineRule="auto"/>
              <w:rPr>
                <w:sz w:val="20"/>
              </w:rPr>
            </w:pPr>
          </w:p>
        </w:tc>
        <w:tc>
          <w:tcPr>
            <w:tcW w:w="3544" w:type="dxa"/>
            <w:vMerge/>
          </w:tcPr>
          <w:p w:rsidR="00BB0922" w:rsidRPr="00BB0922" w:rsidRDefault="00BB0922" w:rsidP="007915AF">
            <w:pPr>
              <w:rPr>
                <w:sz w:val="20"/>
              </w:rPr>
            </w:pPr>
          </w:p>
        </w:tc>
        <w:tc>
          <w:tcPr>
            <w:tcW w:w="2552" w:type="dxa"/>
            <w:vAlign w:val="center"/>
          </w:tcPr>
          <w:p w:rsidR="00BB0922" w:rsidRPr="00BB0922" w:rsidRDefault="00BB0922" w:rsidP="007915AF">
            <w:pPr>
              <w:rPr>
                <w:sz w:val="20"/>
              </w:rPr>
            </w:pPr>
            <w:r w:rsidRPr="00BB0922">
              <w:rPr>
                <w:sz w:val="20"/>
              </w:rPr>
              <w:t>Властные полномочия</w:t>
            </w:r>
          </w:p>
        </w:tc>
        <w:tc>
          <w:tcPr>
            <w:tcW w:w="992" w:type="dxa"/>
            <w:vAlign w:val="center"/>
          </w:tcPr>
          <w:p w:rsidR="00BB0922" w:rsidRPr="00BB0922" w:rsidRDefault="00BB0922" w:rsidP="007915AF">
            <w:pPr>
              <w:spacing w:line="360" w:lineRule="auto"/>
              <w:jc w:val="center"/>
              <w:rPr>
                <w:b/>
                <w:bCs/>
                <w:sz w:val="20"/>
              </w:rPr>
            </w:pPr>
          </w:p>
        </w:tc>
        <w:tc>
          <w:tcPr>
            <w:tcW w:w="1276" w:type="dxa"/>
            <w:vAlign w:val="center"/>
          </w:tcPr>
          <w:p w:rsidR="00BB0922" w:rsidRPr="00BB0922" w:rsidRDefault="00BB0922" w:rsidP="007915AF">
            <w:pPr>
              <w:jc w:val="center"/>
              <w:rPr>
                <w:b/>
                <w:bCs/>
                <w:sz w:val="20"/>
              </w:rPr>
            </w:pPr>
          </w:p>
        </w:tc>
        <w:tc>
          <w:tcPr>
            <w:tcW w:w="1417" w:type="dxa"/>
            <w:vAlign w:val="center"/>
          </w:tcPr>
          <w:p w:rsidR="00BB0922" w:rsidRPr="00BB0922" w:rsidRDefault="00BB0922" w:rsidP="007915AF">
            <w:pPr>
              <w:jc w:val="center"/>
              <w:rPr>
                <w:sz w:val="20"/>
              </w:rPr>
            </w:pPr>
          </w:p>
        </w:tc>
      </w:tr>
      <w:tr w:rsidR="00BB0922" w:rsidRPr="00BB0922" w:rsidTr="007915AF">
        <w:tblPrEx>
          <w:tblLook w:val="0000" w:firstRow="0" w:lastRow="0" w:firstColumn="0" w:lastColumn="0" w:noHBand="0" w:noVBand="0"/>
        </w:tblPrEx>
        <w:trPr>
          <w:trHeight w:val="570"/>
        </w:trPr>
        <w:tc>
          <w:tcPr>
            <w:tcW w:w="675" w:type="dxa"/>
            <w:vMerge/>
          </w:tcPr>
          <w:p w:rsidR="00BB0922" w:rsidRPr="00BB0922" w:rsidRDefault="00BB0922" w:rsidP="007915AF">
            <w:pPr>
              <w:spacing w:line="360" w:lineRule="auto"/>
              <w:rPr>
                <w:sz w:val="20"/>
              </w:rPr>
            </w:pPr>
          </w:p>
        </w:tc>
        <w:tc>
          <w:tcPr>
            <w:tcW w:w="3544" w:type="dxa"/>
            <w:vMerge/>
          </w:tcPr>
          <w:p w:rsidR="00BB0922" w:rsidRPr="00BB0922" w:rsidRDefault="00BB0922" w:rsidP="007915AF">
            <w:pPr>
              <w:rPr>
                <w:sz w:val="20"/>
              </w:rPr>
            </w:pPr>
          </w:p>
        </w:tc>
        <w:tc>
          <w:tcPr>
            <w:tcW w:w="2552" w:type="dxa"/>
            <w:vAlign w:val="center"/>
          </w:tcPr>
          <w:p w:rsidR="00BB0922" w:rsidRPr="00BB0922" w:rsidRDefault="00BB0922" w:rsidP="007915AF">
            <w:pPr>
              <w:rPr>
                <w:sz w:val="20"/>
              </w:rPr>
            </w:pPr>
            <w:r w:rsidRPr="00BB0922">
              <w:rPr>
                <w:sz w:val="20"/>
              </w:rPr>
              <w:t>Совместно используемые ресурсы</w:t>
            </w:r>
          </w:p>
        </w:tc>
        <w:tc>
          <w:tcPr>
            <w:tcW w:w="992" w:type="dxa"/>
            <w:vAlign w:val="center"/>
          </w:tcPr>
          <w:p w:rsidR="00BB0922" w:rsidRPr="00BB0922" w:rsidRDefault="00BB0922" w:rsidP="007915AF">
            <w:pPr>
              <w:spacing w:line="360" w:lineRule="auto"/>
              <w:jc w:val="center"/>
              <w:rPr>
                <w:b/>
                <w:bCs/>
                <w:sz w:val="20"/>
              </w:rPr>
            </w:pPr>
          </w:p>
        </w:tc>
        <w:tc>
          <w:tcPr>
            <w:tcW w:w="1276" w:type="dxa"/>
            <w:vAlign w:val="center"/>
          </w:tcPr>
          <w:p w:rsidR="00BB0922" w:rsidRPr="00BB0922" w:rsidRDefault="00BB0922" w:rsidP="007915AF">
            <w:pPr>
              <w:jc w:val="center"/>
              <w:rPr>
                <w:b/>
                <w:bCs/>
                <w:sz w:val="20"/>
              </w:rPr>
            </w:pPr>
          </w:p>
        </w:tc>
        <w:tc>
          <w:tcPr>
            <w:tcW w:w="1417" w:type="dxa"/>
            <w:vAlign w:val="center"/>
          </w:tcPr>
          <w:p w:rsidR="00BB0922" w:rsidRPr="00BB0922" w:rsidRDefault="00BB0922" w:rsidP="007915AF">
            <w:pPr>
              <w:jc w:val="center"/>
              <w:rPr>
                <w:sz w:val="20"/>
              </w:rPr>
            </w:pPr>
          </w:p>
        </w:tc>
      </w:tr>
      <w:tr w:rsidR="00BB0922" w:rsidRPr="00BB0922" w:rsidTr="007915AF">
        <w:tblPrEx>
          <w:tblLook w:val="0000" w:firstRow="0" w:lastRow="0" w:firstColumn="0" w:lastColumn="0" w:noHBand="0" w:noVBand="0"/>
        </w:tblPrEx>
        <w:trPr>
          <w:trHeight w:val="560"/>
        </w:trPr>
        <w:tc>
          <w:tcPr>
            <w:tcW w:w="675" w:type="dxa"/>
            <w:vMerge/>
          </w:tcPr>
          <w:p w:rsidR="00BB0922" w:rsidRPr="00BB0922" w:rsidRDefault="00BB0922" w:rsidP="007915AF">
            <w:pPr>
              <w:spacing w:line="360" w:lineRule="auto"/>
              <w:rPr>
                <w:sz w:val="20"/>
              </w:rPr>
            </w:pPr>
          </w:p>
        </w:tc>
        <w:tc>
          <w:tcPr>
            <w:tcW w:w="3544" w:type="dxa"/>
            <w:vMerge/>
          </w:tcPr>
          <w:p w:rsidR="00BB0922" w:rsidRPr="00BB0922" w:rsidRDefault="00BB0922" w:rsidP="007915AF">
            <w:pPr>
              <w:rPr>
                <w:sz w:val="20"/>
              </w:rPr>
            </w:pPr>
          </w:p>
        </w:tc>
        <w:tc>
          <w:tcPr>
            <w:tcW w:w="2552" w:type="dxa"/>
          </w:tcPr>
          <w:p w:rsidR="00BB0922" w:rsidRPr="00BB0922" w:rsidRDefault="00BB0922" w:rsidP="007915AF">
            <w:pPr>
              <w:rPr>
                <w:sz w:val="20"/>
              </w:rPr>
            </w:pPr>
            <w:r w:rsidRPr="00BB0922">
              <w:rPr>
                <w:sz w:val="20"/>
              </w:rPr>
              <w:t>Взаимоотношения, связа</w:t>
            </w:r>
            <w:r w:rsidRPr="00BB0922">
              <w:rPr>
                <w:sz w:val="20"/>
              </w:rPr>
              <w:t>н</w:t>
            </w:r>
            <w:r w:rsidRPr="00BB0922">
              <w:rPr>
                <w:sz w:val="20"/>
              </w:rPr>
              <w:t>ные с управлением и ко</w:t>
            </w:r>
            <w:r w:rsidRPr="00BB0922">
              <w:rPr>
                <w:sz w:val="20"/>
              </w:rPr>
              <w:t>н</w:t>
            </w:r>
            <w:r w:rsidRPr="00BB0922">
              <w:rPr>
                <w:sz w:val="20"/>
              </w:rPr>
              <w:t>тролем</w:t>
            </w:r>
          </w:p>
        </w:tc>
        <w:tc>
          <w:tcPr>
            <w:tcW w:w="992" w:type="dxa"/>
            <w:vAlign w:val="center"/>
          </w:tcPr>
          <w:p w:rsidR="00BB0922" w:rsidRPr="00BB0922" w:rsidRDefault="00BB0922" w:rsidP="007915AF">
            <w:pPr>
              <w:spacing w:line="360" w:lineRule="auto"/>
              <w:jc w:val="center"/>
              <w:rPr>
                <w:b/>
                <w:bCs/>
                <w:sz w:val="20"/>
              </w:rPr>
            </w:pPr>
          </w:p>
        </w:tc>
        <w:tc>
          <w:tcPr>
            <w:tcW w:w="1276" w:type="dxa"/>
            <w:vAlign w:val="center"/>
          </w:tcPr>
          <w:p w:rsidR="00BB0922" w:rsidRPr="00BB0922" w:rsidRDefault="00BB0922" w:rsidP="007915AF">
            <w:pPr>
              <w:jc w:val="center"/>
              <w:rPr>
                <w:b/>
                <w:bCs/>
                <w:sz w:val="20"/>
              </w:rPr>
            </w:pPr>
          </w:p>
        </w:tc>
        <w:tc>
          <w:tcPr>
            <w:tcW w:w="1417" w:type="dxa"/>
            <w:vAlign w:val="center"/>
          </w:tcPr>
          <w:p w:rsidR="00BB0922" w:rsidRPr="00BB0922" w:rsidRDefault="00BB0922" w:rsidP="007915AF">
            <w:pPr>
              <w:jc w:val="center"/>
              <w:rPr>
                <w:sz w:val="20"/>
              </w:rPr>
            </w:pPr>
          </w:p>
        </w:tc>
      </w:tr>
      <w:tr w:rsidR="00BB0922" w:rsidRPr="00BB0922" w:rsidTr="007915AF">
        <w:tblPrEx>
          <w:tblLook w:val="0000" w:firstRow="0" w:lastRow="0" w:firstColumn="0" w:lastColumn="0" w:noHBand="0" w:noVBand="0"/>
        </w:tblPrEx>
        <w:trPr>
          <w:trHeight w:val="560"/>
        </w:trPr>
        <w:tc>
          <w:tcPr>
            <w:tcW w:w="675" w:type="dxa"/>
            <w:vMerge/>
          </w:tcPr>
          <w:p w:rsidR="00BB0922" w:rsidRPr="00BB0922" w:rsidRDefault="00BB0922" w:rsidP="007915AF">
            <w:pPr>
              <w:spacing w:line="360" w:lineRule="auto"/>
              <w:rPr>
                <w:sz w:val="20"/>
              </w:rPr>
            </w:pPr>
          </w:p>
        </w:tc>
        <w:tc>
          <w:tcPr>
            <w:tcW w:w="3544" w:type="dxa"/>
            <w:vMerge/>
          </w:tcPr>
          <w:p w:rsidR="00BB0922" w:rsidRPr="00BB0922" w:rsidRDefault="00BB0922" w:rsidP="007915AF">
            <w:pPr>
              <w:rPr>
                <w:sz w:val="20"/>
              </w:rPr>
            </w:pPr>
          </w:p>
        </w:tc>
        <w:tc>
          <w:tcPr>
            <w:tcW w:w="2552" w:type="dxa"/>
          </w:tcPr>
          <w:p w:rsidR="00BB0922" w:rsidRPr="00BB0922" w:rsidRDefault="00BB0922" w:rsidP="007915AF">
            <w:pPr>
              <w:rPr>
                <w:sz w:val="20"/>
              </w:rPr>
            </w:pPr>
            <w:r w:rsidRPr="00BB0922">
              <w:rPr>
                <w:sz w:val="20"/>
              </w:rPr>
              <w:t>Коммерческое, финанс</w:t>
            </w:r>
            <w:r w:rsidRPr="00BB0922">
              <w:rPr>
                <w:sz w:val="20"/>
              </w:rPr>
              <w:t>о</w:t>
            </w:r>
            <w:r w:rsidRPr="00BB0922">
              <w:rPr>
                <w:sz w:val="20"/>
              </w:rPr>
              <w:t>вое или др. давление</w:t>
            </w:r>
          </w:p>
        </w:tc>
        <w:tc>
          <w:tcPr>
            <w:tcW w:w="992" w:type="dxa"/>
            <w:vAlign w:val="center"/>
          </w:tcPr>
          <w:p w:rsidR="00BB0922" w:rsidRPr="00BB0922" w:rsidRDefault="00BB0922" w:rsidP="007915AF">
            <w:pPr>
              <w:spacing w:line="360" w:lineRule="auto"/>
              <w:jc w:val="center"/>
              <w:rPr>
                <w:b/>
                <w:bCs/>
                <w:sz w:val="20"/>
              </w:rPr>
            </w:pPr>
          </w:p>
        </w:tc>
        <w:tc>
          <w:tcPr>
            <w:tcW w:w="1276" w:type="dxa"/>
            <w:vAlign w:val="center"/>
          </w:tcPr>
          <w:p w:rsidR="00BB0922" w:rsidRPr="00BB0922" w:rsidRDefault="00BB0922" w:rsidP="007915AF">
            <w:pPr>
              <w:jc w:val="center"/>
              <w:rPr>
                <w:b/>
                <w:bCs/>
                <w:sz w:val="20"/>
              </w:rPr>
            </w:pPr>
          </w:p>
        </w:tc>
        <w:tc>
          <w:tcPr>
            <w:tcW w:w="1417" w:type="dxa"/>
            <w:vAlign w:val="center"/>
          </w:tcPr>
          <w:p w:rsidR="00BB0922" w:rsidRPr="00BB0922" w:rsidRDefault="00BB0922" w:rsidP="007915AF">
            <w:pPr>
              <w:jc w:val="center"/>
              <w:rPr>
                <w:sz w:val="20"/>
              </w:rPr>
            </w:pPr>
          </w:p>
        </w:tc>
      </w:tr>
      <w:tr w:rsidR="00BB0922" w:rsidRPr="00BB0922" w:rsidTr="007915AF">
        <w:tblPrEx>
          <w:tblLook w:val="0000" w:firstRow="0" w:lastRow="0" w:firstColumn="0" w:lastColumn="0" w:noHBand="0" w:noVBand="0"/>
        </w:tblPrEx>
        <w:trPr>
          <w:trHeight w:val="287"/>
        </w:trPr>
        <w:tc>
          <w:tcPr>
            <w:tcW w:w="675" w:type="dxa"/>
          </w:tcPr>
          <w:p w:rsidR="00BB0922" w:rsidRPr="00BB0922" w:rsidRDefault="00BB0922" w:rsidP="007915AF">
            <w:pPr>
              <w:spacing w:line="360" w:lineRule="auto"/>
              <w:rPr>
                <w:sz w:val="20"/>
              </w:rPr>
            </w:pPr>
            <w:r w:rsidRPr="00BB0922">
              <w:rPr>
                <w:sz w:val="20"/>
              </w:rPr>
              <w:t>2</w:t>
            </w:r>
          </w:p>
        </w:tc>
        <w:tc>
          <w:tcPr>
            <w:tcW w:w="6096" w:type="dxa"/>
            <w:gridSpan w:val="2"/>
          </w:tcPr>
          <w:p w:rsidR="00BB0922" w:rsidRPr="00BB0922" w:rsidRDefault="00BB0922" w:rsidP="007915AF">
            <w:pPr>
              <w:jc w:val="both"/>
              <w:rPr>
                <w:b/>
                <w:bCs/>
                <w:sz w:val="20"/>
              </w:rPr>
            </w:pPr>
            <w:r w:rsidRPr="00BB0922">
              <w:rPr>
                <w:sz w:val="20"/>
              </w:rPr>
              <w:t>Недопустимость сертифицировать деятельность по сертификации другого ОС.</w:t>
            </w:r>
          </w:p>
        </w:tc>
        <w:tc>
          <w:tcPr>
            <w:tcW w:w="992" w:type="dxa"/>
            <w:vAlign w:val="center"/>
          </w:tcPr>
          <w:p w:rsidR="00BB0922" w:rsidRPr="00BB0922" w:rsidRDefault="00BB0922" w:rsidP="007915AF">
            <w:pPr>
              <w:spacing w:line="360" w:lineRule="auto"/>
              <w:jc w:val="center"/>
              <w:rPr>
                <w:b/>
                <w:bCs/>
                <w:sz w:val="20"/>
              </w:rPr>
            </w:pPr>
          </w:p>
        </w:tc>
        <w:tc>
          <w:tcPr>
            <w:tcW w:w="1276" w:type="dxa"/>
            <w:vAlign w:val="center"/>
          </w:tcPr>
          <w:p w:rsidR="00BB0922" w:rsidRPr="00BB0922" w:rsidRDefault="00BB0922" w:rsidP="007915AF">
            <w:pPr>
              <w:jc w:val="center"/>
              <w:rPr>
                <w:b/>
                <w:bCs/>
                <w:sz w:val="20"/>
              </w:rPr>
            </w:pPr>
          </w:p>
        </w:tc>
        <w:tc>
          <w:tcPr>
            <w:tcW w:w="1417" w:type="dxa"/>
            <w:vAlign w:val="center"/>
          </w:tcPr>
          <w:p w:rsidR="00BB0922" w:rsidRPr="00BB0922" w:rsidRDefault="00BB0922" w:rsidP="007915AF">
            <w:pPr>
              <w:jc w:val="center"/>
              <w:rPr>
                <w:b/>
                <w:bCs/>
                <w:sz w:val="20"/>
              </w:rPr>
            </w:pPr>
          </w:p>
        </w:tc>
      </w:tr>
      <w:tr w:rsidR="00BB0922" w:rsidRPr="00BB0922" w:rsidTr="007915AF">
        <w:tblPrEx>
          <w:tblLook w:val="0000" w:firstRow="0" w:lastRow="0" w:firstColumn="0" w:lastColumn="0" w:noHBand="0" w:noVBand="0"/>
        </w:tblPrEx>
        <w:trPr>
          <w:trHeight w:val="539"/>
        </w:trPr>
        <w:tc>
          <w:tcPr>
            <w:tcW w:w="675" w:type="dxa"/>
          </w:tcPr>
          <w:p w:rsidR="00BB0922" w:rsidRPr="00BB0922" w:rsidRDefault="00BB0922" w:rsidP="007915AF">
            <w:pPr>
              <w:spacing w:line="360" w:lineRule="auto"/>
              <w:rPr>
                <w:sz w:val="20"/>
              </w:rPr>
            </w:pPr>
            <w:r w:rsidRPr="00BB0922">
              <w:rPr>
                <w:sz w:val="20"/>
              </w:rPr>
              <w:t>3</w:t>
            </w:r>
          </w:p>
        </w:tc>
        <w:tc>
          <w:tcPr>
            <w:tcW w:w="6096" w:type="dxa"/>
            <w:gridSpan w:val="2"/>
          </w:tcPr>
          <w:p w:rsidR="00BB0922" w:rsidRPr="00BB0922" w:rsidRDefault="00BB0922" w:rsidP="007915AF">
            <w:pPr>
              <w:jc w:val="both"/>
              <w:rPr>
                <w:sz w:val="20"/>
              </w:rPr>
            </w:pPr>
            <w:r w:rsidRPr="00BB0922">
              <w:rPr>
                <w:sz w:val="20"/>
              </w:rPr>
              <w:t>Недопустимость проведения ОС или любой его частью юридич</w:t>
            </w:r>
            <w:r w:rsidRPr="00BB0922">
              <w:rPr>
                <w:sz w:val="20"/>
              </w:rPr>
              <w:t>е</w:t>
            </w:r>
            <w:r w:rsidRPr="00BB0922">
              <w:rPr>
                <w:sz w:val="20"/>
              </w:rPr>
              <w:t>ского лица консультативных услуг по сертификации</w:t>
            </w:r>
          </w:p>
        </w:tc>
        <w:tc>
          <w:tcPr>
            <w:tcW w:w="992" w:type="dxa"/>
            <w:vAlign w:val="center"/>
          </w:tcPr>
          <w:p w:rsidR="00BB0922" w:rsidRPr="00BB0922" w:rsidRDefault="00BB0922" w:rsidP="007915AF">
            <w:pPr>
              <w:spacing w:line="360" w:lineRule="auto"/>
              <w:jc w:val="center"/>
              <w:rPr>
                <w:b/>
                <w:bCs/>
                <w:sz w:val="20"/>
              </w:rPr>
            </w:pPr>
          </w:p>
        </w:tc>
        <w:tc>
          <w:tcPr>
            <w:tcW w:w="1276" w:type="dxa"/>
            <w:vAlign w:val="center"/>
          </w:tcPr>
          <w:p w:rsidR="00BB0922" w:rsidRPr="00BB0922" w:rsidRDefault="00BB0922" w:rsidP="007915AF">
            <w:pPr>
              <w:jc w:val="center"/>
              <w:rPr>
                <w:b/>
                <w:bCs/>
                <w:sz w:val="20"/>
              </w:rPr>
            </w:pPr>
          </w:p>
        </w:tc>
        <w:tc>
          <w:tcPr>
            <w:tcW w:w="1417" w:type="dxa"/>
            <w:vAlign w:val="center"/>
          </w:tcPr>
          <w:p w:rsidR="00BB0922" w:rsidRPr="00BB0922" w:rsidRDefault="00BB0922" w:rsidP="007915AF">
            <w:pPr>
              <w:jc w:val="center"/>
              <w:rPr>
                <w:b/>
                <w:bCs/>
                <w:sz w:val="20"/>
              </w:rPr>
            </w:pPr>
          </w:p>
        </w:tc>
      </w:tr>
      <w:tr w:rsidR="00BB0922" w:rsidRPr="00BB0922" w:rsidTr="007915AF">
        <w:tblPrEx>
          <w:tblLook w:val="0000" w:firstRow="0" w:lastRow="0" w:firstColumn="0" w:lastColumn="0" w:noHBand="0" w:noVBand="0"/>
        </w:tblPrEx>
        <w:trPr>
          <w:trHeight w:val="542"/>
        </w:trPr>
        <w:tc>
          <w:tcPr>
            <w:tcW w:w="675" w:type="dxa"/>
          </w:tcPr>
          <w:p w:rsidR="00BB0922" w:rsidRPr="00BB0922" w:rsidRDefault="00BB0922" w:rsidP="007915AF">
            <w:pPr>
              <w:spacing w:line="360" w:lineRule="auto"/>
              <w:rPr>
                <w:sz w:val="20"/>
              </w:rPr>
            </w:pPr>
            <w:r w:rsidRPr="00BB0922">
              <w:rPr>
                <w:sz w:val="20"/>
              </w:rPr>
              <w:t>4</w:t>
            </w:r>
          </w:p>
        </w:tc>
        <w:tc>
          <w:tcPr>
            <w:tcW w:w="6096" w:type="dxa"/>
            <w:gridSpan w:val="2"/>
          </w:tcPr>
          <w:p w:rsidR="00BB0922" w:rsidRPr="00BB0922" w:rsidRDefault="00BB0922" w:rsidP="007915AF">
            <w:pPr>
              <w:jc w:val="both"/>
              <w:rPr>
                <w:b/>
                <w:bCs/>
                <w:sz w:val="20"/>
              </w:rPr>
            </w:pPr>
            <w:r w:rsidRPr="00BB0922">
              <w:rPr>
                <w:sz w:val="20"/>
              </w:rPr>
              <w:t>Недопустимость проведения ОС или любой его частью юридич</w:t>
            </w:r>
            <w:r w:rsidRPr="00BB0922">
              <w:rPr>
                <w:sz w:val="20"/>
              </w:rPr>
              <w:t>е</w:t>
            </w:r>
            <w:r w:rsidRPr="00BB0922">
              <w:rPr>
                <w:sz w:val="20"/>
              </w:rPr>
              <w:t>ского лица внутренних аудитов у сертифицированных им заказч</w:t>
            </w:r>
            <w:r w:rsidRPr="00BB0922">
              <w:rPr>
                <w:sz w:val="20"/>
              </w:rPr>
              <w:t>и</w:t>
            </w:r>
            <w:r w:rsidRPr="00BB0922">
              <w:rPr>
                <w:sz w:val="20"/>
              </w:rPr>
              <w:t>ков</w:t>
            </w:r>
          </w:p>
        </w:tc>
        <w:tc>
          <w:tcPr>
            <w:tcW w:w="992" w:type="dxa"/>
            <w:vAlign w:val="center"/>
          </w:tcPr>
          <w:p w:rsidR="00BB0922" w:rsidRPr="00BB0922" w:rsidRDefault="00BB0922" w:rsidP="007915AF">
            <w:pPr>
              <w:spacing w:line="360" w:lineRule="auto"/>
              <w:jc w:val="center"/>
              <w:rPr>
                <w:b/>
                <w:bCs/>
                <w:sz w:val="20"/>
              </w:rPr>
            </w:pPr>
          </w:p>
        </w:tc>
        <w:tc>
          <w:tcPr>
            <w:tcW w:w="1276" w:type="dxa"/>
            <w:vAlign w:val="center"/>
          </w:tcPr>
          <w:p w:rsidR="00BB0922" w:rsidRPr="00BB0922" w:rsidRDefault="00BB0922" w:rsidP="007915AF">
            <w:pPr>
              <w:jc w:val="center"/>
              <w:rPr>
                <w:b/>
                <w:bCs/>
                <w:sz w:val="20"/>
              </w:rPr>
            </w:pPr>
          </w:p>
        </w:tc>
        <w:tc>
          <w:tcPr>
            <w:tcW w:w="1417" w:type="dxa"/>
            <w:vAlign w:val="center"/>
          </w:tcPr>
          <w:p w:rsidR="00BB0922" w:rsidRPr="00BB0922" w:rsidRDefault="00BB0922" w:rsidP="007915AF">
            <w:pPr>
              <w:jc w:val="center"/>
              <w:rPr>
                <w:b/>
                <w:bCs/>
                <w:sz w:val="20"/>
              </w:rPr>
            </w:pPr>
          </w:p>
        </w:tc>
      </w:tr>
      <w:tr w:rsidR="00BB0922" w:rsidRPr="00BB0922" w:rsidTr="007915AF">
        <w:tblPrEx>
          <w:tblLook w:val="0000" w:firstRow="0" w:lastRow="0" w:firstColumn="0" w:lastColumn="0" w:noHBand="0" w:noVBand="0"/>
        </w:tblPrEx>
        <w:trPr>
          <w:trHeight w:val="1271"/>
        </w:trPr>
        <w:tc>
          <w:tcPr>
            <w:tcW w:w="675" w:type="dxa"/>
          </w:tcPr>
          <w:p w:rsidR="00BB0922" w:rsidRPr="00BB0922" w:rsidRDefault="00BB0922" w:rsidP="007915AF">
            <w:pPr>
              <w:spacing w:line="360" w:lineRule="auto"/>
              <w:rPr>
                <w:sz w:val="20"/>
              </w:rPr>
            </w:pPr>
            <w:r w:rsidRPr="00BB0922">
              <w:rPr>
                <w:sz w:val="20"/>
              </w:rPr>
              <w:t>5</w:t>
            </w:r>
          </w:p>
        </w:tc>
        <w:tc>
          <w:tcPr>
            <w:tcW w:w="3544" w:type="dxa"/>
          </w:tcPr>
          <w:p w:rsidR="00BB0922" w:rsidRPr="00BB0922" w:rsidRDefault="00BB0922" w:rsidP="007915AF">
            <w:pPr>
              <w:jc w:val="both"/>
              <w:rPr>
                <w:sz w:val="20"/>
              </w:rPr>
            </w:pPr>
            <w:r w:rsidRPr="00BB0922">
              <w:rPr>
                <w:sz w:val="20"/>
              </w:rPr>
              <w:t>Недопустимость провед</w:t>
            </w:r>
            <w:r w:rsidRPr="00BB0922">
              <w:rPr>
                <w:sz w:val="20"/>
              </w:rPr>
              <w:t>е</w:t>
            </w:r>
            <w:r w:rsidRPr="00BB0922">
              <w:rPr>
                <w:sz w:val="20"/>
              </w:rPr>
              <w:t>ния сертификации систем менеджме</w:t>
            </w:r>
            <w:r w:rsidRPr="00BB0922">
              <w:rPr>
                <w:sz w:val="20"/>
              </w:rPr>
              <w:t>н</w:t>
            </w:r>
            <w:r w:rsidRPr="00BB0922">
              <w:rPr>
                <w:sz w:val="20"/>
              </w:rPr>
              <w:t>та ОС, внутренние аудиты которой он проводил, в течение двух лет после завершения внутренних аудитов.</w:t>
            </w:r>
          </w:p>
        </w:tc>
        <w:tc>
          <w:tcPr>
            <w:tcW w:w="2552" w:type="dxa"/>
            <w:vAlign w:val="center"/>
          </w:tcPr>
          <w:p w:rsidR="00BB0922" w:rsidRPr="00BB0922" w:rsidRDefault="00BB0922" w:rsidP="007915AF">
            <w:pPr>
              <w:jc w:val="both"/>
              <w:rPr>
                <w:iCs/>
                <w:sz w:val="20"/>
              </w:rPr>
            </w:pPr>
            <w:r w:rsidRPr="00BB0922">
              <w:rPr>
                <w:iCs/>
                <w:sz w:val="20"/>
              </w:rPr>
              <w:t>Примечание – ОС может проводить сертификацию по истечению 2-х лет, п</w:t>
            </w:r>
            <w:r w:rsidRPr="00BB0922">
              <w:rPr>
                <w:iCs/>
                <w:sz w:val="20"/>
              </w:rPr>
              <w:t>о</w:t>
            </w:r>
            <w:r w:rsidRPr="00BB0922">
              <w:rPr>
                <w:iCs/>
                <w:sz w:val="20"/>
              </w:rPr>
              <w:t>сле последнего внутреннего аудита, который ОС проводил</w:t>
            </w:r>
          </w:p>
        </w:tc>
        <w:tc>
          <w:tcPr>
            <w:tcW w:w="992" w:type="dxa"/>
            <w:vAlign w:val="center"/>
          </w:tcPr>
          <w:p w:rsidR="00BB0922" w:rsidRPr="00BB0922" w:rsidRDefault="00BB0922" w:rsidP="007915AF">
            <w:pPr>
              <w:spacing w:line="360" w:lineRule="auto"/>
              <w:jc w:val="center"/>
              <w:rPr>
                <w:b/>
                <w:bCs/>
                <w:sz w:val="20"/>
              </w:rPr>
            </w:pPr>
          </w:p>
        </w:tc>
        <w:tc>
          <w:tcPr>
            <w:tcW w:w="1276" w:type="dxa"/>
            <w:vAlign w:val="center"/>
          </w:tcPr>
          <w:p w:rsidR="00BB0922" w:rsidRPr="00BB0922" w:rsidRDefault="00BB0922" w:rsidP="007915AF">
            <w:pPr>
              <w:jc w:val="center"/>
              <w:rPr>
                <w:b/>
                <w:bCs/>
                <w:sz w:val="20"/>
              </w:rPr>
            </w:pPr>
          </w:p>
        </w:tc>
        <w:tc>
          <w:tcPr>
            <w:tcW w:w="1417" w:type="dxa"/>
            <w:vAlign w:val="center"/>
          </w:tcPr>
          <w:p w:rsidR="00BB0922" w:rsidRPr="00BB0922" w:rsidRDefault="00BB0922" w:rsidP="007915AF">
            <w:pPr>
              <w:jc w:val="center"/>
              <w:rPr>
                <w:b/>
                <w:bCs/>
                <w:sz w:val="20"/>
              </w:rPr>
            </w:pPr>
          </w:p>
        </w:tc>
      </w:tr>
      <w:tr w:rsidR="00BB0922" w:rsidRPr="00BB0922" w:rsidTr="007915AF">
        <w:tblPrEx>
          <w:tblLook w:val="0000" w:firstRow="0" w:lastRow="0" w:firstColumn="0" w:lastColumn="0" w:noHBand="0" w:noVBand="0"/>
        </w:tblPrEx>
        <w:trPr>
          <w:trHeight w:val="405"/>
        </w:trPr>
        <w:tc>
          <w:tcPr>
            <w:tcW w:w="675" w:type="dxa"/>
          </w:tcPr>
          <w:p w:rsidR="00BB0922" w:rsidRPr="00BB0922" w:rsidRDefault="00BB0922" w:rsidP="007915AF">
            <w:pPr>
              <w:spacing w:line="360" w:lineRule="auto"/>
              <w:rPr>
                <w:sz w:val="20"/>
              </w:rPr>
            </w:pPr>
            <w:r w:rsidRPr="00BB0922">
              <w:rPr>
                <w:sz w:val="20"/>
              </w:rPr>
              <w:t>6</w:t>
            </w:r>
          </w:p>
        </w:tc>
        <w:tc>
          <w:tcPr>
            <w:tcW w:w="3544" w:type="dxa"/>
          </w:tcPr>
          <w:p w:rsidR="00BB0922" w:rsidRPr="00BB0922" w:rsidRDefault="00BB0922" w:rsidP="007915AF">
            <w:pPr>
              <w:jc w:val="both"/>
              <w:rPr>
                <w:b/>
                <w:bCs/>
                <w:sz w:val="20"/>
              </w:rPr>
            </w:pPr>
            <w:r w:rsidRPr="00BB0922">
              <w:rPr>
                <w:sz w:val="20"/>
              </w:rPr>
              <w:t>Недопустимость проведения сертиф</w:t>
            </w:r>
            <w:r w:rsidRPr="00BB0922">
              <w:rPr>
                <w:sz w:val="20"/>
              </w:rPr>
              <w:t>и</w:t>
            </w:r>
            <w:r w:rsidRPr="00BB0922">
              <w:rPr>
                <w:sz w:val="20"/>
              </w:rPr>
              <w:t>кации ОС у заказчика, в отношении которой заказчику была оказана ко</w:t>
            </w:r>
            <w:r w:rsidRPr="00BB0922">
              <w:rPr>
                <w:sz w:val="20"/>
              </w:rPr>
              <w:t>н</w:t>
            </w:r>
            <w:r w:rsidRPr="00BB0922">
              <w:rPr>
                <w:sz w:val="20"/>
              </w:rPr>
              <w:t>сультация или проведены внутренние аудиты, если взаимоотношения между организацией, оказавшей консульт</w:t>
            </w:r>
            <w:r w:rsidRPr="00BB0922">
              <w:rPr>
                <w:sz w:val="20"/>
              </w:rPr>
              <w:t>а</w:t>
            </w:r>
            <w:r w:rsidRPr="00BB0922">
              <w:rPr>
                <w:sz w:val="20"/>
              </w:rPr>
              <w:t>ции, и ОС представляют недопуст</w:t>
            </w:r>
            <w:r w:rsidRPr="00BB0922">
              <w:rPr>
                <w:sz w:val="20"/>
              </w:rPr>
              <w:t>и</w:t>
            </w:r>
            <w:r w:rsidRPr="00BB0922">
              <w:rPr>
                <w:sz w:val="20"/>
              </w:rPr>
              <w:t>мую угрозу для обеспечения беспр</w:t>
            </w:r>
            <w:r w:rsidRPr="00BB0922">
              <w:rPr>
                <w:sz w:val="20"/>
              </w:rPr>
              <w:t>и</w:t>
            </w:r>
            <w:r w:rsidRPr="00BB0922">
              <w:rPr>
                <w:sz w:val="20"/>
              </w:rPr>
              <w:t>страстности последнего.</w:t>
            </w:r>
          </w:p>
        </w:tc>
        <w:tc>
          <w:tcPr>
            <w:tcW w:w="2552" w:type="dxa"/>
            <w:vAlign w:val="center"/>
          </w:tcPr>
          <w:p w:rsidR="00BB0922" w:rsidRPr="00BB0922" w:rsidRDefault="00BB0922" w:rsidP="007915AF">
            <w:pPr>
              <w:jc w:val="both"/>
              <w:rPr>
                <w:b/>
                <w:bCs/>
                <w:iCs/>
                <w:sz w:val="20"/>
              </w:rPr>
            </w:pPr>
            <w:r w:rsidRPr="00BB0922">
              <w:rPr>
                <w:iCs/>
                <w:sz w:val="20"/>
              </w:rPr>
              <w:t>Примечание – наличие допустимого двухлетнего минимального периода с момента  завершения ко</w:t>
            </w:r>
            <w:r w:rsidRPr="00BB0922">
              <w:rPr>
                <w:iCs/>
                <w:sz w:val="20"/>
              </w:rPr>
              <w:t>н</w:t>
            </w:r>
            <w:r w:rsidRPr="00BB0922">
              <w:rPr>
                <w:iCs/>
                <w:sz w:val="20"/>
              </w:rPr>
              <w:t>сультаций по СМК являе</w:t>
            </w:r>
            <w:r w:rsidRPr="00BB0922">
              <w:rPr>
                <w:iCs/>
                <w:sz w:val="20"/>
              </w:rPr>
              <w:t>т</w:t>
            </w:r>
            <w:r w:rsidRPr="00BB0922">
              <w:rPr>
                <w:iCs/>
                <w:sz w:val="20"/>
              </w:rPr>
              <w:t>ся единстве</w:t>
            </w:r>
            <w:r w:rsidRPr="00BB0922">
              <w:rPr>
                <w:iCs/>
                <w:sz w:val="20"/>
              </w:rPr>
              <w:t>н</w:t>
            </w:r>
            <w:r w:rsidRPr="00BB0922">
              <w:rPr>
                <w:iCs/>
                <w:sz w:val="20"/>
              </w:rPr>
              <w:t>ным путем снижения до приемлемого уровня угр</w:t>
            </w:r>
            <w:r w:rsidRPr="00BB0922">
              <w:rPr>
                <w:iCs/>
                <w:sz w:val="20"/>
              </w:rPr>
              <w:t>о</w:t>
            </w:r>
            <w:r w:rsidRPr="00BB0922">
              <w:rPr>
                <w:iCs/>
                <w:sz w:val="20"/>
              </w:rPr>
              <w:t>зы обеспечению беспр</w:t>
            </w:r>
            <w:r w:rsidRPr="00BB0922">
              <w:rPr>
                <w:iCs/>
                <w:sz w:val="20"/>
              </w:rPr>
              <w:t>и</w:t>
            </w:r>
            <w:r w:rsidRPr="00BB0922">
              <w:rPr>
                <w:iCs/>
                <w:sz w:val="20"/>
              </w:rPr>
              <w:t>страстности.</w:t>
            </w:r>
          </w:p>
        </w:tc>
        <w:tc>
          <w:tcPr>
            <w:tcW w:w="992" w:type="dxa"/>
            <w:vAlign w:val="center"/>
          </w:tcPr>
          <w:p w:rsidR="00BB0922" w:rsidRPr="00BB0922" w:rsidRDefault="00BB0922" w:rsidP="007915AF">
            <w:pPr>
              <w:spacing w:line="360" w:lineRule="auto"/>
              <w:jc w:val="center"/>
              <w:rPr>
                <w:b/>
                <w:bCs/>
                <w:sz w:val="20"/>
              </w:rPr>
            </w:pPr>
          </w:p>
        </w:tc>
        <w:tc>
          <w:tcPr>
            <w:tcW w:w="1276" w:type="dxa"/>
            <w:vAlign w:val="center"/>
          </w:tcPr>
          <w:p w:rsidR="00BB0922" w:rsidRPr="00BB0922" w:rsidRDefault="00BB0922" w:rsidP="007915AF">
            <w:pPr>
              <w:jc w:val="center"/>
              <w:rPr>
                <w:b/>
                <w:bCs/>
                <w:sz w:val="20"/>
              </w:rPr>
            </w:pPr>
          </w:p>
        </w:tc>
        <w:tc>
          <w:tcPr>
            <w:tcW w:w="1417" w:type="dxa"/>
            <w:vAlign w:val="center"/>
          </w:tcPr>
          <w:p w:rsidR="00BB0922" w:rsidRPr="00BB0922" w:rsidRDefault="00BB0922" w:rsidP="007915AF">
            <w:pPr>
              <w:jc w:val="center"/>
              <w:rPr>
                <w:b/>
                <w:bCs/>
                <w:sz w:val="20"/>
              </w:rPr>
            </w:pPr>
          </w:p>
        </w:tc>
      </w:tr>
      <w:tr w:rsidR="00BB0922" w:rsidRPr="00BB0922" w:rsidTr="007915AF">
        <w:tblPrEx>
          <w:tblLook w:val="0000" w:firstRow="0" w:lastRow="0" w:firstColumn="0" w:lastColumn="0" w:noHBand="0" w:noVBand="0"/>
        </w:tblPrEx>
        <w:trPr>
          <w:trHeight w:val="1546"/>
        </w:trPr>
        <w:tc>
          <w:tcPr>
            <w:tcW w:w="675" w:type="dxa"/>
          </w:tcPr>
          <w:p w:rsidR="00BB0922" w:rsidRPr="00BB0922" w:rsidRDefault="00BB0922" w:rsidP="007915AF">
            <w:pPr>
              <w:spacing w:line="360" w:lineRule="auto"/>
              <w:rPr>
                <w:sz w:val="20"/>
              </w:rPr>
            </w:pPr>
            <w:r w:rsidRPr="00BB0922">
              <w:rPr>
                <w:sz w:val="20"/>
              </w:rPr>
              <w:t>7</w:t>
            </w:r>
          </w:p>
        </w:tc>
        <w:tc>
          <w:tcPr>
            <w:tcW w:w="3544" w:type="dxa"/>
          </w:tcPr>
          <w:p w:rsidR="00BB0922" w:rsidRPr="00BB0922" w:rsidRDefault="00BB0922" w:rsidP="007915AF">
            <w:pPr>
              <w:jc w:val="both"/>
              <w:rPr>
                <w:sz w:val="20"/>
              </w:rPr>
            </w:pPr>
            <w:r w:rsidRPr="00BB0922">
              <w:rPr>
                <w:sz w:val="20"/>
              </w:rPr>
              <w:t>Недопустимость передачи ОС права проведения аудитов организациям, консультирующим по системам м</w:t>
            </w:r>
            <w:r w:rsidRPr="00BB0922">
              <w:rPr>
                <w:sz w:val="20"/>
              </w:rPr>
              <w:t>е</w:t>
            </w:r>
            <w:r w:rsidRPr="00BB0922">
              <w:rPr>
                <w:sz w:val="20"/>
              </w:rPr>
              <w:t>неджмента, продукции, работ (услуг) заказчика поскольку это предоставл</w:t>
            </w:r>
            <w:r w:rsidRPr="00BB0922">
              <w:rPr>
                <w:sz w:val="20"/>
              </w:rPr>
              <w:t>я</w:t>
            </w:r>
            <w:r w:rsidRPr="00BB0922">
              <w:rPr>
                <w:sz w:val="20"/>
              </w:rPr>
              <w:t>ет недопустимую угрозу для обесп</w:t>
            </w:r>
            <w:r w:rsidRPr="00BB0922">
              <w:rPr>
                <w:sz w:val="20"/>
              </w:rPr>
              <w:t>е</w:t>
            </w:r>
            <w:r w:rsidRPr="00BB0922">
              <w:rPr>
                <w:sz w:val="20"/>
              </w:rPr>
              <w:t xml:space="preserve">чения беспристрастности ОС. </w:t>
            </w:r>
          </w:p>
        </w:tc>
        <w:tc>
          <w:tcPr>
            <w:tcW w:w="2552" w:type="dxa"/>
            <w:vAlign w:val="center"/>
          </w:tcPr>
          <w:p w:rsidR="00BB0922" w:rsidRPr="00BB0922" w:rsidRDefault="00BB0922" w:rsidP="007915AF">
            <w:pPr>
              <w:jc w:val="both"/>
              <w:rPr>
                <w:b/>
                <w:bCs/>
                <w:iCs/>
                <w:sz w:val="20"/>
              </w:rPr>
            </w:pPr>
            <w:r w:rsidRPr="00BB0922">
              <w:rPr>
                <w:iCs/>
                <w:sz w:val="20"/>
              </w:rPr>
              <w:t>Примечание – это правило не распространяется на лиц, привлеченных в кач</w:t>
            </w:r>
            <w:r w:rsidRPr="00BB0922">
              <w:rPr>
                <w:iCs/>
                <w:sz w:val="20"/>
              </w:rPr>
              <w:t>е</w:t>
            </w:r>
            <w:r w:rsidRPr="00BB0922">
              <w:rPr>
                <w:iCs/>
                <w:sz w:val="20"/>
              </w:rPr>
              <w:t>стве аудиторов (экспертов) по договору.</w:t>
            </w:r>
          </w:p>
        </w:tc>
        <w:tc>
          <w:tcPr>
            <w:tcW w:w="992" w:type="dxa"/>
            <w:vAlign w:val="center"/>
          </w:tcPr>
          <w:p w:rsidR="00BB0922" w:rsidRPr="00BB0922" w:rsidRDefault="00BB0922" w:rsidP="007915AF">
            <w:pPr>
              <w:spacing w:line="360" w:lineRule="auto"/>
              <w:jc w:val="center"/>
              <w:rPr>
                <w:b/>
                <w:bCs/>
                <w:sz w:val="20"/>
              </w:rPr>
            </w:pPr>
          </w:p>
        </w:tc>
        <w:tc>
          <w:tcPr>
            <w:tcW w:w="1276" w:type="dxa"/>
            <w:vAlign w:val="center"/>
          </w:tcPr>
          <w:p w:rsidR="00BB0922" w:rsidRPr="00BB0922" w:rsidRDefault="00BB0922" w:rsidP="007915AF">
            <w:pPr>
              <w:jc w:val="center"/>
              <w:rPr>
                <w:b/>
                <w:bCs/>
                <w:sz w:val="20"/>
              </w:rPr>
            </w:pPr>
          </w:p>
        </w:tc>
        <w:tc>
          <w:tcPr>
            <w:tcW w:w="1417" w:type="dxa"/>
            <w:vAlign w:val="center"/>
          </w:tcPr>
          <w:p w:rsidR="00BB0922" w:rsidRPr="00BB0922" w:rsidRDefault="00BB0922" w:rsidP="007915AF">
            <w:pPr>
              <w:jc w:val="center"/>
              <w:rPr>
                <w:b/>
                <w:bCs/>
                <w:sz w:val="20"/>
              </w:rPr>
            </w:pPr>
          </w:p>
        </w:tc>
      </w:tr>
    </w:tbl>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Default="00BB0922" w:rsidP="00BB0922">
      <w:pPr>
        <w:tabs>
          <w:tab w:val="left" w:pos="8121"/>
        </w:tabs>
        <w:jc w:val="right"/>
        <w:rPr>
          <w:i/>
          <w:sz w:val="24"/>
          <w:szCs w:val="24"/>
        </w:rPr>
      </w:pPr>
    </w:p>
    <w:p w:rsidR="00BB0922" w:rsidRPr="00C75A70" w:rsidRDefault="00BB0922" w:rsidP="00BB0922">
      <w:pPr>
        <w:spacing w:line="360" w:lineRule="auto"/>
        <w:jc w:val="right"/>
        <w:rPr>
          <w:iCs/>
          <w:sz w:val="22"/>
          <w:szCs w:val="22"/>
        </w:rPr>
      </w:pPr>
      <w:r w:rsidRPr="00C75A70">
        <w:rPr>
          <w:iCs/>
          <w:sz w:val="22"/>
          <w:szCs w:val="22"/>
        </w:rPr>
        <w:t>Таблица 2. Анализ рисков по результатам сертификации</w:t>
      </w: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4962"/>
        <w:gridCol w:w="1276"/>
        <w:gridCol w:w="1725"/>
        <w:gridCol w:w="1920"/>
      </w:tblGrid>
      <w:tr w:rsidR="00BB0922" w:rsidRPr="00BB0922" w:rsidTr="007915AF">
        <w:trPr>
          <w:trHeight w:val="242"/>
          <w:jc w:val="center"/>
        </w:trPr>
        <w:tc>
          <w:tcPr>
            <w:tcW w:w="587" w:type="dxa"/>
            <w:vMerge w:val="restart"/>
            <w:vAlign w:val="center"/>
          </w:tcPr>
          <w:p w:rsidR="00BB0922" w:rsidRPr="00BB0922" w:rsidRDefault="00BB0922" w:rsidP="007915AF">
            <w:pPr>
              <w:jc w:val="center"/>
              <w:rPr>
                <w:sz w:val="20"/>
              </w:rPr>
            </w:pPr>
            <w:r w:rsidRPr="00BB0922">
              <w:rPr>
                <w:sz w:val="20"/>
              </w:rPr>
              <w:t>№ п/п</w:t>
            </w:r>
          </w:p>
        </w:tc>
        <w:tc>
          <w:tcPr>
            <w:tcW w:w="4962" w:type="dxa"/>
            <w:vMerge w:val="restart"/>
            <w:vAlign w:val="center"/>
          </w:tcPr>
          <w:p w:rsidR="00BB0922" w:rsidRPr="00BB0922" w:rsidRDefault="00BB0922" w:rsidP="007915AF">
            <w:pPr>
              <w:jc w:val="center"/>
              <w:rPr>
                <w:sz w:val="20"/>
              </w:rPr>
            </w:pPr>
            <w:r w:rsidRPr="00BB0922">
              <w:rPr>
                <w:sz w:val="20"/>
              </w:rPr>
              <w:t>Потенциальные источники конфликта интересов</w:t>
            </w:r>
          </w:p>
        </w:tc>
        <w:tc>
          <w:tcPr>
            <w:tcW w:w="4921" w:type="dxa"/>
            <w:gridSpan w:val="3"/>
          </w:tcPr>
          <w:p w:rsidR="00BB0922" w:rsidRPr="00BB0922" w:rsidRDefault="00BB0922" w:rsidP="007915AF">
            <w:pPr>
              <w:jc w:val="center"/>
              <w:rPr>
                <w:sz w:val="20"/>
              </w:rPr>
            </w:pPr>
            <w:r w:rsidRPr="00BB0922">
              <w:rPr>
                <w:sz w:val="20"/>
              </w:rPr>
              <w:t>Выявление угроз беспристрастности</w:t>
            </w:r>
          </w:p>
        </w:tc>
      </w:tr>
      <w:tr w:rsidR="00BB0922" w:rsidRPr="00BB0922" w:rsidTr="007915AF">
        <w:trPr>
          <w:trHeight w:val="137"/>
          <w:jc w:val="center"/>
        </w:trPr>
        <w:tc>
          <w:tcPr>
            <w:tcW w:w="587" w:type="dxa"/>
            <w:vMerge/>
            <w:vAlign w:val="center"/>
          </w:tcPr>
          <w:p w:rsidR="00BB0922" w:rsidRPr="00BB0922" w:rsidRDefault="00BB0922" w:rsidP="007915AF">
            <w:pPr>
              <w:jc w:val="center"/>
              <w:rPr>
                <w:sz w:val="20"/>
              </w:rPr>
            </w:pPr>
          </w:p>
        </w:tc>
        <w:tc>
          <w:tcPr>
            <w:tcW w:w="4962" w:type="dxa"/>
            <w:vMerge/>
            <w:vAlign w:val="center"/>
          </w:tcPr>
          <w:p w:rsidR="00BB0922" w:rsidRPr="00BB0922" w:rsidRDefault="00BB0922" w:rsidP="007915AF">
            <w:pPr>
              <w:jc w:val="center"/>
              <w:rPr>
                <w:sz w:val="20"/>
              </w:rPr>
            </w:pPr>
          </w:p>
        </w:tc>
        <w:tc>
          <w:tcPr>
            <w:tcW w:w="1276" w:type="dxa"/>
            <w:vMerge w:val="restart"/>
            <w:vAlign w:val="center"/>
          </w:tcPr>
          <w:p w:rsidR="00BB0922" w:rsidRPr="00BB0922" w:rsidRDefault="00BB0922" w:rsidP="007915AF">
            <w:pPr>
              <w:jc w:val="center"/>
              <w:rPr>
                <w:sz w:val="20"/>
              </w:rPr>
            </w:pPr>
            <w:r w:rsidRPr="00BB0922">
              <w:rPr>
                <w:sz w:val="20"/>
              </w:rPr>
              <w:t>Наличие угрозы</w:t>
            </w:r>
          </w:p>
        </w:tc>
        <w:tc>
          <w:tcPr>
            <w:tcW w:w="3645" w:type="dxa"/>
            <w:gridSpan w:val="2"/>
          </w:tcPr>
          <w:p w:rsidR="00BB0922" w:rsidRPr="00BB0922" w:rsidRDefault="00BB0922" w:rsidP="007915AF">
            <w:pPr>
              <w:jc w:val="center"/>
              <w:rPr>
                <w:sz w:val="20"/>
              </w:rPr>
            </w:pPr>
            <w:r w:rsidRPr="00BB0922">
              <w:rPr>
                <w:sz w:val="20"/>
              </w:rPr>
              <w:t>Угрозы выявлены</w:t>
            </w:r>
          </w:p>
        </w:tc>
      </w:tr>
      <w:tr w:rsidR="00BB0922" w:rsidRPr="00BB0922" w:rsidTr="007915AF">
        <w:trPr>
          <w:trHeight w:val="137"/>
          <w:jc w:val="center"/>
        </w:trPr>
        <w:tc>
          <w:tcPr>
            <w:tcW w:w="587" w:type="dxa"/>
            <w:vMerge/>
            <w:vAlign w:val="center"/>
          </w:tcPr>
          <w:p w:rsidR="00BB0922" w:rsidRPr="00BB0922" w:rsidRDefault="00BB0922" w:rsidP="007915AF">
            <w:pPr>
              <w:jc w:val="center"/>
              <w:rPr>
                <w:sz w:val="20"/>
              </w:rPr>
            </w:pPr>
          </w:p>
        </w:tc>
        <w:tc>
          <w:tcPr>
            <w:tcW w:w="4962" w:type="dxa"/>
            <w:vMerge/>
            <w:vAlign w:val="center"/>
          </w:tcPr>
          <w:p w:rsidR="00BB0922" w:rsidRPr="00BB0922" w:rsidRDefault="00BB0922" w:rsidP="007915AF">
            <w:pPr>
              <w:jc w:val="center"/>
              <w:rPr>
                <w:sz w:val="20"/>
              </w:rPr>
            </w:pPr>
          </w:p>
        </w:tc>
        <w:tc>
          <w:tcPr>
            <w:tcW w:w="1276" w:type="dxa"/>
            <w:vMerge/>
            <w:vAlign w:val="center"/>
          </w:tcPr>
          <w:p w:rsidR="00BB0922" w:rsidRPr="00BB0922" w:rsidRDefault="00BB0922" w:rsidP="007915AF">
            <w:pPr>
              <w:jc w:val="center"/>
              <w:rPr>
                <w:sz w:val="20"/>
              </w:rPr>
            </w:pPr>
          </w:p>
        </w:tc>
        <w:tc>
          <w:tcPr>
            <w:tcW w:w="1725" w:type="dxa"/>
          </w:tcPr>
          <w:p w:rsidR="00BB0922" w:rsidRPr="00BB0922" w:rsidRDefault="00BB0922" w:rsidP="007915AF">
            <w:pPr>
              <w:jc w:val="center"/>
              <w:rPr>
                <w:sz w:val="20"/>
              </w:rPr>
            </w:pPr>
            <w:r w:rsidRPr="00BB0922">
              <w:rPr>
                <w:sz w:val="20"/>
              </w:rPr>
              <w:t>Источник угроз</w:t>
            </w:r>
          </w:p>
        </w:tc>
        <w:tc>
          <w:tcPr>
            <w:tcW w:w="1920" w:type="dxa"/>
          </w:tcPr>
          <w:p w:rsidR="00BB0922" w:rsidRPr="00BB0922" w:rsidRDefault="00BB0922" w:rsidP="007915AF">
            <w:pPr>
              <w:jc w:val="center"/>
              <w:rPr>
                <w:sz w:val="20"/>
              </w:rPr>
            </w:pPr>
            <w:r w:rsidRPr="00BB0922">
              <w:rPr>
                <w:sz w:val="20"/>
              </w:rPr>
              <w:t>Мера по устран</w:t>
            </w:r>
            <w:r w:rsidRPr="00BB0922">
              <w:rPr>
                <w:sz w:val="20"/>
              </w:rPr>
              <w:t>е</w:t>
            </w:r>
            <w:r w:rsidRPr="00BB0922">
              <w:rPr>
                <w:sz w:val="20"/>
              </w:rPr>
              <w:t>нию или миним</w:t>
            </w:r>
            <w:r w:rsidRPr="00BB0922">
              <w:rPr>
                <w:sz w:val="20"/>
              </w:rPr>
              <w:t>и</w:t>
            </w:r>
            <w:r w:rsidRPr="00BB0922">
              <w:rPr>
                <w:sz w:val="20"/>
              </w:rPr>
              <w:t>зации угроз</w:t>
            </w:r>
          </w:p>
        </w:tc>
      </w:tr>
      <w:tr w:rsidR="00BB0922" w:rsidRPr="00BB0922" w:rsidTr="007915AF">
        <w:tblPrEx>
          <w:tblLook w:val="0000" w:firstRow="0" w:lastRow="0" w:firstColumn="0" w:lastColumn="0" w:noHBand="0" w:noVBand="0"/>
        </w:tblPrEx>
        <w:trPr>
          <w:trHeight w:val="748"/>
          <w:jc w:val="center"/>
        </w:trPr>
        <w:tc>
          <w:tcPr>
            <w:tcW w:w="587" w:type="dxa"/>
          </w:tcPr>
          <w:p w:rsidR="00BB0922" w:rsidRPr="00BB0922" w:rsidRDefault="00BB0922" w:rsidP="007915AF">
            <w:pPr>
              <w:rPr>
                <w:sz w:val="20"/>
              </w:rPr>
            </w:pPr>
            <w:r w:rsidRPr="00BB0922">
              <w:rPr>
                <w:sz w:val="20"/>
              </w:rPr>
              <w:t>1</w:t>
            </w:r>
          </w:p>
        </w:tc>
        <w:tc>
          <w:tcPr>
            <w:tcW w:w="4962" w:type="dxa"/>
            <w:shd w:val="clear" w:color="auto" w:fill="FFFFFF"/>
          </w:tcPr>
          <w:p w:rsidR="00BB0922" w:rsidRPr="00BB0922" w:rsidRDefault="00BB0922" w:rsidP="007915AF">
            <w:pPr>
              <w:jc w:val="both"/>
              <w:rPr>
                <w:bCs/>
                <w:sz w:val="20"/>
              </w:rPr>
            </w:pPr>
            <w:r w:rsidRPr="00BB0922">
              <w:rPr>
                <w:bCs/>
                <w:sz w:val="20"/>
              </w:rPr>
              <w:t>Решение в отношении сертификации принимается лицом, не участвовавшим в проведении оценки пр</w:t>
            </w:r>
            <w:r w:rsidRPr="00BB0922">
              <w:rPr>
                <w:bCs/>
                <w:sz w:val="20"/>
              </w:rPr>
              <w:t>о</w:t>
            </w:r>
            <w:r w:rsidRPr="00BB0922">
              <w:rPr>
                <w:bCs/>
                <w:sz w:val="20"/>
              </w:rPr>
              <w:t>цесса (анализа) производства продукции, работ (услуг) и систем менеджмента.</w:t>
            </w:r>
          </w:p>
        </w:tc>
        <w:tc>
          <w:tcPr>
            <w:tcW w:w="1276" w:type="dxa"/>
          </w:tcPr>
          <w:p w:rsidR="00BB0922" w:rsidRPr="00BB0922" w:rsidRDefault="00BB0922" w:rsidP="007915AF">
            <w:pPr>
              <w:jc w:val="center"/>
              <w:rPr>
                <w:b/>
                <w:bCs/>
                <w:sz w:val="20"/>
              </w:rPr>
            </w:pPr>
          </w:p>
        </w:tc>
        <w:tc>
          <w:tcPr>
            <w:tcW w:w="1725" w:type="dxa"/>
          </w:tcPr>
          <w:p w:rsidR="00BB0922" w:rsidRPr="00BB0922" w:rsidRDefault="00BB0922" w:rsidP="007915AF">
            <w:pPr>
              <w:jc w:val="center"/>
              <w:rPr>
                <w:sz w:val="20"/>
              </w:rPr>
            </w:pPr>
          </w:p>
        </w:tc>
        <w:tc>
          <w:tcPr>
            <w:tcW w:w="1920" w:type="dxa"/>
          </w:tcPr>
          <w:p w:rsidR="00BB0922" w:rsidRPr="00BB0922" w:rsidRDefault="00BB0922" w:rsidP="007915AF">
            <w:pPr>
              <w:jc w:val="center"/>
              <w:rPr>
                <w:sz w:val="20"/>
              </w:rPr>
            </w:pPr>
          </w:p>
        </w:tc>
      </w:tr>
      <w:tr w:rsidR="00BB0922" w:rsidRPr="00BB0922" w:rsidTr="007915AF">
        <w:tblPrEx>
          <w:tblLook w:val="0000" w:firstRow="0" w:lastRow="0" w:firstColumn="0" w:lastColumn="0" w:noHBand="0" w:noVBand="0"/>
        </w:tblPrEx>
        <w:trPr>
          <w:trHeight w:val="692"/>
          <w:jc w:val="center"/>
        </w:trPr>
        <w:tc>
          <w:tcPr>
            <w:tcW w:w="587" w:type="dxa"/>
          </w:tcPr>
          <w:p w:rsidR="00BB0922" w:rsidRPr="00BB0922" w:rsidRDefault="00BB0922" w:rsidP="007915AF">
            <w:pPr>
              <w:rPr>
                <w:sz w:val="20"/>
              </w:rPr>
            </w:pPr>
            <w:r w:rsidRPr="00BB0922">
              <w:rPr>
                <w:sz w:val="20"/>
              </w:rPr>
              <w:t>2</w:t>
            </w:r>
          </w:p>
        </w:tc>
        <w:tc>
          <w:tcPr>
            <w:tcW w:w="4962" w:type="dxa"/>
            <w:shd w:val="clear" w:color="auto" w:fill="FFFFFF"/>
          </w:tcPr>
          <w:p w:rsidR="00BB0922" w:rsidRPr="00BB0922" w:rsidRDefault="00BB0922" w:rsidP="007915AF">
            <w:pPr>
              <w:jc w:val="both"/>
              <w:rPr>
                <w:bCs/>
                <w:sz w:val="20"/>
              </w:rPr>
            </w:pPr>
            <w:r w:rsidRPr="00BB0922">
              <w:rPr>
                <w:bCs/>
                <w:sz w:val="20"/>
              </w:rPr>
              <w:t>Сертификация не должна завершаться, пока все нес</w:t>
            </w:r>
            <w:r w:rsidRPr="00BB0922">
              <w:rPr>
                <w:bCs/>
                <w:sz w:val="20"/>
              </w:rPr>
              <w:t>о</w:t>
            </w:r>
            <w:r w:rsidRPr="00BB0922">
              <w:rPr>
                <w:bCs/>
                <w:sz w:val="20"/>
              </w:rPr>
              <w:t>ответствия не будут устранены, а корректирующие действия проверены ОС.</w:t>
            </w:r>
          </w:p>
        </w:tc>
        <w:tc>
          <w:tcPr>
            <w:tcW w:w="1276" w:type="dxa"/>
          </w:tcPr>
          <w:p w:rsidR="00BB0922" w:rsidRPr="00BB0922" w:rsidRDefault="00BB0922" w:rsidP="007915AF">
            <w:pPr>
              <w:jc w:val="center"/>
              <w:rPr>
                <w:b/>
                <w:bCs/>
                <w:sz w:val="20"/>
              </w:rPr>
            </w:pPr>
          </w:p>
        </w:tc>
        <w:tc>
          <w:tcPr>
            <w:tcW w:w="1725" w:type="dxa"/>
          </w:tcPr>
          <w:p w:rsidR="00BB0922" w:rsidRPr="00BB0922" w:rsidRDefault="00BB0922" w:rsidP="007915AF">
            <w:pPr>
              <w:jc w:val="center"/>
              <w:rPr>
                <w:sz w:val="20"/>
              </w:rPr>
            </w:pPr>
          </w:p>
        </w:tc>
        <w:tc>
          <w:tcPr>
            <w:tcW w:w="1920" w:type="dxa"/>
          </w:tcPr>
          <w:p w:rsidR="00BB0922" w:rsidRPr="00BB0922" w:rsidRDefault="00BB0922" w:rsidP="007915AF">
            <w:pPr>
              <w:jc w:val="center"/>
              <w:rPr>
                <w:sz w:val="20"/>
              </w:rPr>
            </w:pPr>
          </w:p>
        </w:tc>
      </w:tr>
      <w:tr w:rsidR="00BB0922" w:rsidRPr="00BB0922" w:rsidTr="007915AF">
        <w:tblPrEx>
          <w:tblLook w:val="0000" w:firstRow="0" w:lastRow="0" w:firstColumn="0" w:lastColumn="0" w:noHBand="0" w:noVBand="0"/>
        </w:tblPrEx>
        <w:trPr>
          <w:trHeight w:val="539"/>
          <w:jc w:val="center"/>
        </w:trPr>
        <w:tc>
          <w:tcPr>
            <w:tcW w:w="587" w:type="dxa"/>
          </w:tcPr>
          <w:p w:rsidR="00BB0922" w:rsidRPr="00BB0922" w:rsidRDefault="00BB0922" w:rsidP="007915AF">
            <w:pPr>
              <w:rPr>
                <w:sz w:val="20"/>
              </w:rPr>
            </w:pPr>
            <w:r w:rsidRPr="00BB0922">
              <w:rPr>
                <w:sz w:val="20"/>
              </w:rPr>
              <w:t>3</w:t>
            </w:r>
          </w:p>
        </w:tc>
        <w:tc>
          <w:tcPr>
            <w:tcW w:w="4962" w:type="dxa"/>
            <w:shd w:val="clear" w:color="auto" w:fill="FFFFFF"/>
          </w:tcPr>
          <w:p w:rsidR="00BB0922" w:rsidRPr="00BB0922" w:rsidRDefault="00BB0922" w:rsidP="007915AF">
            <w:pPr>
              <w:jc w:val="both"/>
              <w:rPr>
                <w:b/>
                <w:bCs/>
                <w:sz w:val="20"/>
              </w:rPr>
            </w:pPr>
            <w:r w:rsidRPr="00BB0922">
              <w:rPr>
                <w:sz w:val="20"/>
              </w:rPr>
              <w:t>Все отчетные документы (записи) идентифицированы и согласованы по срокам</w:t>
            </w:r>
          </w:p>
        </w:tc>
        <w:tc>
          <w:tcPr>
            <w:tcW w:w="1276" w:type="dxa"/>
          </w:tcPr>
          <w:p w:rsidR="00BB0922" w:rsidRPr="00BB0922" w:rsidRDefault="00BB0922" w:rsidP="007915AF">
            <w:pPr>
              <w:jc w:val="center"/>
              <w:rPr>
                <w:b/>
                <w:bCs/>
                <w:sz w:val="20"/>
              </w:rPr>
            </w:pPr>
          </w:p>
        </w:tc>
        <w:tc>
          <w:tcPr>
            <w:tcW w:w="1725" w:type="dxa"/>
          </w:tcPr>
          <w:p w:rsidR="00BB0922" w:rsidRPr="00BB0922" w:rsidRDefault="00BB0922" w:rsidP="007915AF">
            <w:pPr>
              <w:jc w:val="center"/>
              <w:rPr>
                <w:sz w:val="20"/>
              </w:rPr>
            </w:pPr>
          </w:p>
        </w:tc>
        <w:tc>
          <w:tcPr>
            <w:tcW w:w="1920" w:type="dxa"/>
          </w:tcPr>
          <w:p w:rsidR="00BB0922" w:rsidRPr="00BB0922" w:rsidRDefault="00BB0922" w:rsidP="007915AF">
            <w:pPr>
              <w:jc w:val="center"/>
              <w:rPr>
                <w:sz w:val="20"/>
              </w:rPr>
            </w:pPr>
          </w:p>
        </w:tc>
      </w:tr>
      <w:tr w:rsidR="00BB0922" w:rsidRPr="00BB0922" w:rsidTr="007915AF">
        <w:tblPrEx>
          <w:tblLook w:val="0000" w:firstRow="0" w:lastRow="0" w:firstColumn="0" w:lastColumn="0" w:noHBand="0" w:noVBand="0"/>
        </w:tblPrEx>
        <w:trPr>
          <w:trHeight w:val="1008"/>
          <w:jc w:val="center"/>
        </w:trPr>
        <w:tc>
          <w:tcPr>
            <w:tcW w:w="587" w:type="dxa"/>
          </w:tcPr>
          <w:p w:rsidR="00BB0922" w:rsidRPr="00BB0922" w:rsidRDefault="00BB0922" w:rsidP="007915AF">
            <w:pPr>
              <w:rPr>
                <w:sz w:val="20"/>
              </w:rPr>
            </w:pPr>
            <w:r w:rsidRPr="00BB0922">
              <w:rPr>
                <w:sz w:val="20"/>
              </w:rPr>
              <w:t>4</w:t>
            </w:r>
          </w:p>
        </w:tc>
        <w:tc>
          <w:tcPr>
            <w:tcW w:w="4962" w:type="dxa"/>
            <w:shd w:val="clear" w:color="auto" w:fill="FFFFFF"/>
          </w:tcPr>
          <w:p w:rsidR="00BB0922" w:rsidRPr="00BB0922" w:rsidRDefault="00BB0922" w:rsidP="007915AF">
            <w:pPr>
              <w:jc w:val="both"/>
              <w:rPr>
                <w:b/>
                <w:bCs/>
                <w:sz w:val="20"/>
              </w:rPr>
            </w:pPr>
            <w:r w:rsidRPr="00BB0922">
              <w:rPr>
                <w:sz w:val="20"/>
              </w:rPr>
              <w:t>Обеспечение учета и хранения документов и рабочих материалов по сертификации в соответствии с треб</w:t>
            </w:r>
            <w:r w:rsidRPr="00BB0922">
              <w:rPr>
                <w:sz w:val="20"/>
              </w:rPr>
              <w:t>о</w:t>
            </w:r>
            <w:r w:rsidRPr="00BB0922">
              <w:rPr>
                <w:sz w:val="20"/>
              </w:rPr>
              <w:t>ваниями документированных процедур СМК ООО «ЦСМ».</w:t>
            </w:r>
          </w:p>
        </w:tc>
        <w:tc>
          <w:tcPr>
            <w:tcW w:w="1276" w:type="dxa"/>
          </w:tcPr>
          <w:p w:rsidR="00BB0922" w:rsidRPr="00BB0922" w:rsidRDefault="00BB0922" w:rsidP="007915AF">
            <w:pPr>
              <w:jc w:val="center"/>
              <w:rPr>
                <w:b/>
                <w:bCs/>
                <w:sz w:val="20"/>
              </w:rPr>
            </w:pPr>
          </w:p>
        </w:tc>
        <w:tc>
          <w:tcPr>
            <w:tcW w:w="1725" w:type="dxa"/>
          </w:tcPr>
          <w:p w:rsidR="00BB0922" w:rsidRPr="00BB0922" w:rsidRDefault="00BB0922" w:rsidP="007915AF">
            <w:pPr>
              <w:jc w:val="center"/>
              <w:rPr>
                <w:sz w:val="20"/>
              </w:rPr>
            </w:pPr>
          </w:p>
        </w:tc>
        <w:tc>
          <w:tcPr>
            <w:tcW w:w="1920" w:type="dxa"/>
          </w:tcPr>
          <w:p w:rsidR="00BB0922" w:rsidRPr="00BB0922" w:rsidRDefault="00BB0922" w:rsidP="007915AF">
            <w:pPr>
              <w:jc w:val="center"/>
              <w:rPr>
                <w:sz w:val="20"/>
              </w:rPr>
            </w:pPr>
          </w:p>
        </w:tc>
      </w:tr>
      <w:tr w:rsidR="00BB0922" w:rsidRPr="00BB0922" w:rsidTr="007915AF">
        <w:tblPrEx>
          <w:tblLook w:val="0000" w:firstRow="0" w:lastRow="0" w:firstColumn="0" w:lastColumn="0" w:noHBand="0" w:noVBand="0"/>
        </w:tblPrEx>
        <w:trPr>
          <w:trHeight w:val="736"/>
          <w:jc w:val="center"/>
        </w:trPr>
        <w:tc>
          <w:tcPr>
            <w:tcW w:w="587" w:type="dxa"/>
          </w:tcPr>
          <w:p w:rsidR="00BB0922" w:rsidRPr="00BB0922" w:rsidRDefault="00BB0922" w:rsidP="007915AF">
            <w:pPr>
              <w:rPr>
                <w:sz w:val="20"/>
              </w:rPr>
            </w:pPr>
            <w:r w:rsidRPr="00BB0922">
              <w:rPr>
                <w:sz w:val="20"/>
              </w:rPr>
              <w:t>5</w:t>
            </w:r>
          </w:p>
        </w:tc>
        <w:tc>
          <w:tcPr>
            <w:tcW w:w="4962" w:type="dxa"/>
            <w:shd w:val="clear" w:color="auto" w:fill="FFFFFF"/>
          </w:tcPr>
          <w:p w:rsidR="00BB0922" w:rsidRPr="00BB0922" w:rsidRDefault="00BB0922" w:rsidP="007915AF">
            <w:pPr>
              <w:jc w:val="both"/>
              <w:rPr>
                <w:sz w:val="20"/>
              </w:rPr>
            </w:pPr>
            <w:r w:rsidRPr="00BB0922">
              <w:rPr>
                <w:sz w:val="20"/>
              </w:rPr>
              <w:t>Недопустимость представлений или предложений ОС на рынке деятельности, связанной с деятельностью организации, занимающейся консультированием.</w:t>
            </w:r>
          </w:p>
        </w:tc>
        <w:tc>
          <w:tcPr>
            <w:tcW w:w="1276" w:type="dxa"/>
          </w:tcPr>
          <w:p w:rsidR="00BB0922" w:rsidRPr="00BB0922" w:rsidRDefault="00BB0922" w:rsidP="007915AF">
            <w:pPr>
              <w:jc w:val="center"/>
              <w:rPr>
                <w:sz w:val="20"/>
              </w:rPr>
            </w:pPr>
          </w:p>
        </w:tc>
        <w:tc>
          <w:tcPr>
            <w:tcW w:w="1725" w:type="dxa"/>
          </w:tcPr>
          <w:p w:rsidR="00BB0922" w:rsidRPr="00BB0922" w:rsidRDefault="00BB0922" w:rsidP="007915AF">
            <w:pPr>
              <w:jc w:val="center"/>
              <w:rPr>
                <w:sz w:val="20"/>
              </w:rPr>
            </w:pPr>
          </w:p>
        </w:tc>
        <w:tc>
          <w:tcPr>
            <w:tcW w:w="1920" w:type="dxa"/>
          </w:tcPr>
          <w:p w:rsidR="00BB0922" w:rsidRPr="00BB0922" w:rsidRDefault="00BB0922" w:rsidP="007915AF">
            <w:pPr>
              <w:jc w:val="center"/>
              <w:rPr>
                <w:sz w:val="20"/>
              </w:rPr>
            </w:pPr>
          </w:p>
        </w:tc>
      </w:tr>
      <w:tr w:rsidR="00BB0922" w:rsidRPr="00BB0922" w:rsidTr="007915AF">
        <w:tblPrEx>
          <w:tblLook w:val="0000" w:firstRow="0" w:lastRow="0" w:firstColumn="0" w:lastColumn="0" w:noHBand="0" w:noVBand="0"/>
        </w:tblPrEx>
        <w:trPr>
          <w:trHeight w:val="2167"/>
          <w:jc w:val="center"/>
        </w:trPr>
        <w:tc>
          <w:tcPr>
            <w:tcW w:w="587" w:type="dxa"/>
          </w:tcPr>
          <w:p w:rsidR="00BB0922" w:rsidRPr="00BB0922" w:rsidRDefault="00BB0922" w:rsidP="007915AF">
            <w:pPr>
              <w:rPr>
                <w:sz w:val="20"/>
              </w:rPr>
            </w:pPr>
            <w:r w:rsidRPr="00BB0922">
              <w:rPr>
                <w:sz w:val="20"/>
              </w:rPr>
              <w:t>6</w:t>
            </w:r>
          </w:p>
        </w:tc>
        <w:tc>
          <w:tcPr>
            <w:tcW w:w="4962" w:type="dxa"/>
            <w:shd w:val="clear" w:color="auto" w:fill="FFFFFF"/>
          </w:tcPr>
          <w:p w:rsidR="00BB0922" w:rsidRPr="00BB0922" w:rsidRDefault="00BB0922" w:rsidP="007915AF">
            <w:pPr>
              <w:jc w:val="both"/>
              <w:rPr>
                <w:sz w:val="20"/>
              </w:rPr>
            </w:pPr>
            <w:r w:rsidRPr="00BB0922">
              <w:rPr>
                <w:sz w:val="20"/>
              </w:rPr>
              <w:t>ОС предпринимает действия по корректированию неуместных заявлений любой организации, оказыв</w:t>
            </w:r>
            <w:r w:rsidRPr="00BB0922">
              <w:rPr>
                <w:sz w:val="20"/>
              </w:rPr>
              <w:t>а</w:t>
            </w:r>
            <w:r w:rsidRPr="00BB0922">
              <w:rPr>
                <w:sz w:val="20"/>
              </w:rPr>
              <w:t>ющей консультации и заявляющие, что сертификация будет более простой, легкой, быстрой или более деш</w:t>
            </w:r>
            <w:r w:rsidRPr="00BB0922">
              <w:rPr>
                <w:sz w:val="20"/>
              </w:rPr>
              <w:t>е</w:t>
            </w:r>
            <w:r w:rsidRPr="00BB0922">
              <w:rPr>
                <w:sz w:val="20"/>
              </w:rPr>
              <w:t>вой при привлечении этого ОС.</w:t>
            </w:r>
          </w:p>
          <w:p w:rsidR="00BB0922" w:rsidRPr="00BB0922" w:rsidRDefault="00BB0922" w:rsidP="007915AF">
            <w:pPr>
              <w:jc w:val="both"/>
              <w:rPr>
                <w:sz w:val="20"/>
              </w:rPr>
            </w:pPr>
            <w:r w:rsidRPr="00BB0922">
              <w:rPr>
                <w:sz w:val="20"/>
              </w:rPr>
              <w:t>Недопустимость заявлений, что сертификация будет более простой, легкой, быстрой или менее дорогой при привлечении определенной консультирующей орган</w:t>
            </w:r>
            <w:r w:rsidRPr="00BB0922">
              <w:rPr>
                <w:sz w:val="20"/>
              </w:rPr>
              <w:t>и</w:t>
            </w:r>
            <w:r w:rsidRPr="00BB0922">
              <w:rPr>
                <w:sz w:val="20"/>
              </w:rPr>
              <w:t>зации.</w:t>
            </w:r>
          </w:p>
        </w:tc>
        <w:tc>
          <w:tcPr>
            <w:tcW w:w="1276" w:type="dxa"/>
          </w:tcPr>
          <w:p w:rsidR="00BB0922" w:rsidRPr="00BB0922" w:rsidRDefault="00BB0922" w:rsidP="007915AF">
            <w:pPr>
              <w:jc w:val="center"/>
              <w:rPr>
                <w:sz w:val="20"/>
              </w:rPr>
            </w:pPr>
          </w:p>
        </w:tc>
        <w:tc>
          <w:tcPr>
            <w:tcW w:w="1725" w:type="dxa"/>
          </w:tcPr>
          <w:p w:rsidR="00BB0922" w:rsidRPr="00BB0922" w:rsidRDefault="00BB0922" w:rsidP="007915AF">
            <w:pPr>
              <w:jc w:val="center"/>
              <w:rPr>
                <w:b/>
                <w:bCs/>
                <w:sz w:val="20"/>
              </w:rPr>
            </w:pPr>
          </w:p>
        </w:tc>
        <w:tc>
          <w:tcPr>
            <w:tcW w:w="1920" w:type="dxa"/>
          </w:tcPr>
          <w:p w:rsidR="00BB0922" w:rsidRPr="00BB0922" w:rsidRDefault="00BB0922" w:rsidP="007915AF">
            <w:pPr>
              <w:jc w:val="center"/>
              <w:rPr>
                <w:sz w:val="20"/>
              </w:rPr>
            </w:pPr>
          </w:p>
        </w:tc>
      </w:tr>
      <w:tr w:rsidR="00BB0922" w:rsidRPr="00BB0922" w:rsidTr="007915AF">
        <w:tblPrEx>
          <w:tblLook w:val="0000" w:firstRow="0" w:lastRow="0" w:firstColumn="0" w:lastColumn="0" w:noHBand="0" w:noVBand="0"/>
        </w:tblPrEx>
        <w:trPr>
          <w:trHeight w:val="1423"/>
          <w:jc w:val="center"/>
        </w:trPr>
        <w:tc>
          <w:tcPr>
            <w:tcW w:w="587" w:type="dxa"/>
          </w:tcPr>
          <w:p w:rsidR="00BB0922" w:rsidRPr="00BB0922" w:rsidRDefault="00BB0922" w:rsidP="007915AF">
            <w:pPr>
              <w:rPr>
                <w:sz w:val="20"/>
              </w:rPr>
            </w:pPr>
            <w:r w:rsidRPr="00BB0922">
              <w:rPr>
                <w:sz w:val="20"/>
              </w:rPr>
              <w:t>7</w:t>
            </w:r>
          </w:p>
        </w:tc>
        <w:tc>
          <w:tcPr>
            <w:tcW w:w="4962" w:type="dxa"/>
            <w:shd w:val="clear" w:color="auto" w:fill="FFFFFF"/>
          </w:tcPr>
          <w:p w:rsidR="00BB0922" w:rsidRPr="00BB0922" w:rsidRDefault="00BB0922" w:rsidP="007915AF">
            <w:pPr>
              <w:jc w:val="both"/>
              <w:rPr>
                <w:sz w:val="20"/>
              </w:rPr>
            </w:pPr>
            <w:r w:rsidRPr="00BB0922">
              <w:rPr>
                <w:sz w:val="20"/>
              </w:rPr>
              <w:t>Персонал ОС и привлекаемые эксперты сообщают руководству обо всех ситуациях, которые могут в</w:t>
            </w:r>
            <w:r w:rsidRPr="00BB0922">
              <w:rPr>
                <w:sz w:val="20"/>
              </w:rPr>
              <w:t>о</w:t>
            </w:r>
            <w:r w:rsidRPr="00BB0922">
              <w:rPr>
                <w:sz w:val="20"/>
              </w:rPr>
              <w:t>влечь в конфликт интересов. Вследствие деятельности такие работники не привлекаются, пока не продемо</w:t>
            </w:r>
            <w:r w:rsidRPr="00BB0922">
              <w:rPr>
                <w:sz w:val="20"/>
              </w:rPr>
              <w:t>н</w:t>
            </w:r>
            <w:r w:rsidRPr="00BB0922">
              <w:rPr>
                <w:sz w:val="20"/>
              </w:rPr>
              <w:t>стрируют отсутствие конфликта интересов.</w:t>
            </w:r>
          </w:p>
        </w:tc>
        <w:tc>
          <w:tcPr>
            <w:tcW w:w="1276" w:type="dxa"/>
          </w:tcPr>
          <w:p w:rsidR="00BB0922" w:rsidRPr="00BB0922" w:rsidRDefault="00BB0922" w:rsidP="007915AF">
            <w:pPr>
              <w:jc w:val="center"/>
              <w:rPr>
                <w:sz w:val="20"/>
              </w:rPr>
            </w:pPr>
          </w:p>
        </w:tc>
        <w:tc>
          <w:tcPr>
            <w:tcW w:w="1725" w:type="dxa"/>
          </w:tcPr>
          <w:p w:rsidR="00BB0922" w:rsidRPr="00BB0922" w:rsidRDefault="00BB0922" w:rsidP="007915AF">
            <w:pPr>
              <w:jc w:val="center"/>
              <w:rPr>
                <w:sz w:val="20"/>
              </w:rPr>
            </w:pPr>
          </w:p>
        </w:tc>
        <w:tc>
          <w:tcPr>
            <w:tcW w:w="1920" w:type="dxa"/>
          </w:tcPr>
          <w:p w:rsidR="00BB0922" w:rsidRPr="00BB0922" w:rsidRDefault="00BB0922" w:rsidP="007915AF">
            <w:pPr>
              <w:jc w:val="center"/>
              <w:rPr>
                <w:sz w:val="20"/>
              </w:rPr>
            </w:pPr>
          </w:p>
        </w:tc>
      </w:tr>
      <w:tr w:rsidR="00BB0922" w:rsidRPr="00BB0922" w:rsidTr="007915AF">
        <w:tblPrEx>
          <w:tblLook w:val="0000" w:firstRow="0" w:lastRow="0" w:firstColumn="0" w:lastColumn="0" w:noHBand="0" w:noVBand="0"/>
        </w:tblPrEx>
        <w:trPr>
          <w:trHeight w:val="1062"/>
          <w:jc w:val="center"/>
        </w:trPr>
        <w:tc>
          <w:tcPr>
            <w:tcW w:w="587" w:type="dxa"/>
          </w:tcPr>
          <w:p w:rsidR="00BB0922" w:rsidRPr="00BB0922" w:rsidRDefault="00BB0922" w:rsidP="007915AF">
            <w:pPr>
              <w:rPr>
                <w:sz w:val="20"/>
              </w:rPr>
            </w:pPr>
            <w:r w:rsidRPr="00BB0922">
              <w:rPr>
                <w:sz w:val="20"/>
              </w:rPr>
              <w:t>8</w:t>
            </w:r>
          </w:p>
        </w:tc>
        <w:tc>
          <w:tcPr>
            <w:tcW w:w="4962" w:type="dxa"/>
            <w:shd w:val="clear" w:color="auto" w:fill="FFFFFF"/>
          </w:tcPr>
          <w:p w:rsidR="00BB0922" w:rsidRPr="00BB0922" w:rsidRDefault="00BB0922" w:rsidP="007915AF">
            <w:pPr>
              <w:jc w:val="both"/>
              <w:rPr>
                <w:sz w:val="20"/>
              </w:rPr>
            </w:pPr>
            <w:r w:rsidRPr="00BB0922">
              <w:rPr>
                <w:sz w:val="20"/>
              </w:rPr>
              <w:t>ОС при определении угроз для обеспечения беспр</w:t>
            </w:r>
            <w:r w:rsidRPr="00BB0922">
              <w:rPr>
                <w:sz w:val="20"/>
              </w:rPr>
              <w:t>и</w:t>
            </w:r>
            <w:r w:rsidRPr="00BB0922">
              <w:rPr>
                <w:sz w:val="20"/>
              </w:rPr>
              <w:t>страстности,  использует в качестве входных данных информацию о ситуациях, вовлекающих в конфликт интересов.</w:t>
            </w:r>
          </w:p>
        </w:tc>
        <w:tc>
          <w:tcPr>
            <w:tcW w:w="1276" w:type="dxa"/>
          </w:tcPr>
          <w:p w:rsidR="00BB0922" w:rsidRPr="00BB0922" w:rsidRDefault="00BB0922" w:rsidP="007915AF">
            <w:pPr>
              <w:jc w:val="center"/>
              <w:rPr>
                <w:sz w:val="20"/>
              </w:rPr>
            </w:pPr>
          </w:p>
        </w:tc>
        <w:tc>
          <w:tcPr>
            <w:tcW w:w="1725" w:type="dxa"/>
          </w:tcPr>
          <w:p w:rsidR="00BB0922" w:rsidRPr="00BB0922" w:rsidRDefault="00BB0922" w:rsidP="007915AF">
            <w:pPr>
              <w:jc w:val="center"/>
              <w:rPr>
                <w:sz w:val="20"/>
              </w:rPr>
            </w:pPr>
          </w:p>
        </w:tc>
        <w:tc>
          <w:tcPr>
            <w:tcW w:w="1920" w:type="dxa"/>
          </w:tcPr>
          <w:p w:rsidR="00BB0922" w:rsidRPr="00BB0922" w:rsidRDefault="00BB0922" w:rsidP="007915AF">
            <w:pPr>
              <w:jc w:val="center"/>
              <w:rPr>
                <w:sz w:val="20"/>
              </w:rPr>
            </w:pPr>
          </w:p>
        </w:tc>
      </w:tr>
      <w:tr w:rsidR="00BB0922" w:rsidRPr="00BB0922" w:rsidTr="007915AF">
        <w:tblPrEx>
          <w:tblLook w:val="0000" w:firstRow="0" w:lastRow="0" w:firstColumn="0" w:lastColumn="0" w:noHBand="0" w:noVBand="0"/>
        </w:tblPrEx>
        <w:trPr>
          <w:trHeight w:val="984"/>
          <w:jc w:val="center"/>
        </w:trPr>
        <w:tc>
          <w:tcPr>
            <w:tcW w:w="587" w:type="dxa"/>
          </w:tcPr>
          <w:p w:rsidR="00BB0922" w:rsidRPr="00BB0922" w:rsidRDefault="00BB0922" w:rsidP="007915AF">
            <w:pPr>
              <w:rPr>
                <w:sz w:val="20"/>
              </w:rPr>
            </w:pPr>
            <w:r w:rsidRPr="00BB0922">
              <w:rPr>
                <w:sz w:val="20"/>
              </w:rPr>
              <w:t>9</w:t>
            </w:r>
          </w:p>
        </w:tc>
        <w:tc>
          <w:tcPr>
            <w:tcW w:w="4962" w:type="dxa"/>
            <w:shd w:val="clear" w:color="auto" w:fill="FFFFFF"/>
          </w:tcPr>
          <w:p w:rsidR="00BB0922" w:rsidRPr="00BB0922" w:rsidRDefault="00BB0922" w:rsidP="007915AF">
            <w:pPr>
              <w:jc w:val="both"/>
              <w:rPr>
                <w:b/>
                <w:bCs/>
                <w:sz w:val="20"/>
              </w:rPr>
            </w:pPr>
            <w:r w:rsidRPr="00BB0922">
              <w:rPr>
                <w:sz w:val="20"/>
              </w:rPr>
              <w:t>Недопустимость любых вмененных в обязанность комитета дополнительных задач и обязанностей, пр</w:t>
            </w:r>
            <w:r w:rsidRPr="00BB0922">
              <w:rPr>
                <w:sz w:val="20"/>
              </w:rPr>
              <w:t>е</w:t>
            </w:r>
            <w:r w:rsidRPr="00BB0922">
              <w:rPr>
                <w:sz w:val="20"/>
              </w:rPr>
              <w:t>пятствовать выполнению комитетом основной роли по  обеспечению беспристрастности.</w:t>
            </w:r>
          </w:p>
        </w:tc>
        <w:tc>
          <w:tcPr>
            <w:tcW w:w="1276" w:type="dxa"/>
          </w:tcPr>
          <w:p w:rsidR="00BB0922" w:rsidRPr="00BB0922" w:rsidRDefault="00BB0922" w:rsidP="007915AF">
            <w:pPr>
              <w:jc w:val="center"/>
              <w:rPr>
                <w:sz w:val="20"/>
              </w:rPr>
            </w:pPr>
          </w:p>
        </w:tc>
        <w:tc>
          <w:tcPr>
            <w:tcW w:w="1725" w:type="dxa"/>
          </w:tcPr>
          <w:p w:rsidR="00BB0922" w:rsidRPr="00BB0922" w:rsidRDefault="00BB0922" w:rsidP="007915AF">
            <w:pPr>
              <w:jc w:val="center"/>
              <w:rPr>
                <w:sz w:val="20"/>
              </w:rPr>
            </w:pPr>
          </w:p>
        </w:tc>
        <w:tc>
          <w:tcPr>
            <w:tcW w:w="1920" w:type="dxa"/>
          </w:tcPr>
          <w:p w:rsidR="00BB0922" w:rsidRPr="00BB0922" w:rsidRDefault="00BB0922" w:rsidP="007915AF">
            <w:pPr>
              <w:jc w:val="center"/>
              <w:rPr>
                <w:sz w:val="20"/>
              </w:rPr>
            </w:pPr>
          </w:p>
        </w:tc>
      </w:tr>
      <w:tr w:rsidR="00BB0922" w:rsidRPr="00BB0922" w:rsidTr="007915AF">
        <w:tblPrEx>
          <w:tblLook w:val="0000" w:firstRow="0" w:lastRow="0" w:firstColumn="0" w:lastColumn="0" w:noHBand="0" w:noVBand="0"/>
        </w:tblPrEx>
        <w:trPr>
          <w:trHeight w:val="986"/>
          <w:jc w:val="center"/>
        </w:trPr>
        <w:tc>
          <w:tcPr>
            <w:tcW w:w="587" w:type="dxa"/>
          </w:tcPr>
          <w:p w:rsidR="00BB0922" w:rsidRPr="00BB0922" w:rsidRDefault="00BB0922" w:rsidP="007915AF">
            <w:pPr>
              <w:rPr>
                <w:sz w:val="20"/>
              </w:rPr>
            </w:pPr>
            <w:r w:rsidRPr="00BB0922">
              <w:rPr>
                <w:sz w:val="20"/>
              </w:rPr>
              <w:t>10</w:t>
            </w:r>
          </w:p>
        </w:tc>
        <w:tc>
          <w:tcPr>
            <w:tcW w:w="4962" w:type="dxa"/>
            <w:shd w:val="clear" w:color="auto" w:fill="FFFFFF"/>
          </w:tcPr>
          <w:p w:rsidR="00BB0922" w:rsidRPr="00BB0922" w:rsidRDefault="00BB0922" w:rsidP="007915AF">
            <w:pPr>
              <w:jc w:val="both"/>
              <w:rPr>
                <w:sz w:val="20"/>
              </w:rPr>
            </w:pPr>
            <w:r w:rsidRPr="00BB0922">
              <w:rPr>
                <w:sz w:val="20"/>
              </w:rPr>
              <w:t>Своевременность предпринятых ОС ответных де</w:t>
            </w:r>
            <w:r w:rsidRPr="00BB0922">
              <w:rPr>
                <w:sz w:val="20"/>
              </w:rPr>
              <w:t>й</w:t>
            </w:r>
            <w:r w:rsidRPr="00BB0922">
              <w:rPr>
                <w:sz w:val="20"/>
              </w:rPr>
              <w:t>ствий в отношении любых угроз для обеспечения бе</w:t>
            </w:r>
            <w:r w:rsidRPr="00BB0922">
              <w:rPr>
                <w:sz w:val="20"/>
              </w:rPr>
              <w:t>с</w:t>
            </w:r>
            <w:r w:rsidRPr="00BB0922">
              <w:rPr>
                <w:sz w:val="20"/>
              </w:rPr>
              <w:t>пристрастности, вытекающие из деятельности других лиц, органов или организаций.</w:t>
            </w:r>
          </w:p>
        </w:tc>
        <w:tc>
          <w:tcPr>
            <w:tcW w:w="1276" w:type="dxa"/>
          </w:tcPr>
          <w:p w:rsidR="00BB0922" w:rsidRPr="00BB0922" w:rsidRDefault="00BB0922" w:rsidP="007915AF">
            <w:pPr>
              <w:jc w:val="center"/>
              <w:rPr>
                <w:sz w:val="20"/>
              </w:rPr>
            </w:pPr>
          </w:p>
        </w:tc>
        <w:tc>
          <w:tcPr>
            <w:tcW w:w="1725" w:type="dxa"/>
          </w:tcPr>
          <w:p w:rsidR="00BB0922" w:rsidRPr="00BB0922" w:rsidRDefault="00BB0922" w:rsidP="007915AF">
            <w:pPr>
              <w:jc w:val="center"/>
              <w:rPr>
                <w:sz w:val="20"/>
              </w:rPr>
            </w:pPr>
          </w:p>
        </w:tc>
        <w:tc>
          <w:tcPr>
            <w:tcW w:w="1920" w:type="dxa"/>
          </w:tcPr>
          <w:p w:rsidR="00BB0922" w:rsidRPr="00BB0922" w:rsidRDefault="00BB0922" w:rsidP="007915AF">
            <w:pPr>
              <w:jc w:val="center"/>
              <w:rPr>
                <w:sz w:val="20"/>
              </w:rPr>
            </w:pPr>
          </w:p>
        </w:tc>
      </w:tr>
      <w:tr w:rsidR="00BB0922" w:rsidRPr="00BB0922" w:rsidTr="007915AF">
        <w:tblPrEx>
          <w:tblLook w:val="0000" w:firstRow="0" w:lastRow="0" w:firstColumn="0" w:lastColumn="0" w:noHBand="0" w:noVBand="0"/>
        </w:tblPrEx>
        <w:trPr>
          <w:trHeight w:val="66"/>
          <w:jc w:val="center"/>
        </w:trPr>
        <w:tc>
          <w:tcPr>
            <w:tcW w:w="587" w:type="dxa"/>
            <w:shd w:val="clear" w:color="auto" w:fill="FFFFFF"/>
          </w:tcPr>
          <w:p w:rsidR="00BB0922" w:rsidRPr="00BB0922" w:rsidRDefault="00BB0922" w:rsidP="007915AF">
            <w:pPr>
              <w:rPr>
                <w:sz w:val="20"/>
              </w:rPr>
            </w:pPr>
            <w:r w:rsidRPr="00BB0922">
              <w:rPr>
                <w:sz w:val="20"/>
              </w:rPr>
              <w:t>11</w:t>
            </w:r>
          </w:p>
        </w:tc>
        <w:tc>
          <w:tcPr>
            <w:tcW w:w="4962" w:type="dxa"/>
            <w:shd w:val="clear" w:color="auto" w:fill="FFFFFF"/>
          </w:tcPr>
          <w:p w:rsidR="00BB0922" w:rsidRPr="00BB0922" w:rsidRDefault="00BB0922" w:rsidP="007915AF">
            <w:pPr>
              <w:jc w:val="both"/>
              <w:rPr>
                <w:sz w:val="20"/>
              </w:rPr>
            </w:pPr>
            <w:r w:rsidRPr="00BB0922">
              <w:rPr>
                <w:sz w:val="20"/>
              </w:rPr>
              <w:t>Персонал ОС СМК уведомляет руководство о прежних и существующих связях с проектировщиками, разр</w:t>
            </w:r>
            <w:r w:rsidRPr="00BB0922">
              <w:rPr>
                <w:sz w:val="20"/>
              </w:rPr>
              <w:t>а</w:t>
            </w:r>
            <w:r w:rsidRPr="00BB0922">
              <w:rPr>
                <w:sz w:val="20"/>
              </w:rPr>
              <w:t>ботчиками, изготовителями, продавцами, операторами продукции (работ, услуг), подлежащих сертификации, и иных обстоятельствах, которые могут привести к возникновению конфликтов интересов.</w:t>
            </w:r>
          </w:p>
        </w:tc>
        <w:tc>
          <w:tcPr>
            <w:tcW w:w="1276" w:type="dxa"/>
            <w:shd w:val="clear" w:color="auto" w:fill="FFFFFF"/>
          </w:tcPr>
          <w:p w:rsidR="00BB0922" w:rsidRPr="00BB0922" w:rsidRDefault="00BB0922" w:rsidP="007915AF">
            <w:pPr>
              <w:jc w:val="center"/>
              <w:rPr>
                <w:b/>
                <w:bCs/>
                <w:sz w:val="20"/>
              </w:rPr>
            </w:pPr>
          </w:p>
        </w:tc>
        <w:tc>
          <w:tcPr>
            <w:tcW w:w="1725" w:type="dxa"/>
            <w:shd w:val="clear" w:color="auto" w:fill="FFFFFF"/>
          </w:tcPr>
          <w:p w:rsidR="00BB0922" w:rsidRPr="00BB0922" w:rsidRDefault="00BB0922" w:rsidP="007915AF">
            <w:pPr>
              <w:jc w:val="center"/>
              <w:rPr>
                <w:sz w:val="20"/>
              </w:rPr>
            </w:pPr>
          </w:p>
        </w:tc>
        <w:tc>
          <w:tcPr>
            <w:tcW w:w="1920" w:type="dxa"/>
            <w:shd w:val="clear" w:color="auto" w:fill="FFFFFF"/>
          </w:tcPr>
          <w:p w:rsidR="00BB0922" w:rsidRPr="00BB0922" w:rsidRDefault="00BB0922" w:rsidP="007915AF">
            <w:pPr>
              <w:jc w:val="center"/>
              <w:rPr>
                <w:sz w:val="20"/>
              </w:rPr>
            </w:pPr>
          </w:p>
        </w:tc>
      </w:tr>
    </w:tbl>
    <w:p w:rsidR="00BB0922" w:rsidRDefault="00BB0922" w:rsidP="00BB0922">
      <w:pPr>
        <w:pStyle w:val="a8"/>
      </w:pPr>
    </w:p>
    <w:p w:rsidR="00BB0922" w:rsidRDefault="00BB0922" w:rsidP="00C868E1">
      <w:pPr>
        <w:jc w:val="center"/>
        <w:rPr>
          <w:b/>
          <w:sz w:val="24"/>
          <w:szCs w:val="24"/>
        </w:rPr>
      </w:pPr>
    </w:p>
    <w:p w:rsidR="00F93DE3" w:rsidRPr="00191699" w:rsidRDefault="00F93DE3" w:rsidP="00C868E1">
      <w:pPr>
        <w:jc w:val="center"/>
        <w:rPr>
          <w:b/>
          <w:sz w:val="16"/>
          <w:szCs w:val="16"/>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BB0922" w:rsidRDefault="00BB0922" w:rsidP="00F93DE3">
      <w:pPr>
        <w:jc w:val="center"/>
        <w:rPr>
          <w:sz w:val="24"/>
          <w:szCs w:val="24"/>
        </w:rPr>
      </w:pPr>
    </w:p>
    <w:p w:rsidR="00F93DE3" w:rsidRPr="00F93DE3" w:rsidRDefault="00F93DE3" w:rsidP="00F93DE3">
      <w:pPr>
        <w:jc w:val="center"/>
        <w:rPr>
          <w:b/>
          <w:sz w:val="24"/>
          <w:szCs w:val="24"/>
        </w:rPr>
      </w:pPr>
      <w:r w:rsidRPr="00F93DE3">
        <w:rPr>
          <w:sz w:val="24"/>
          <w:szCs w:val="24"/>
        </w:rPr>
        <w:t xml:space="preserve">                                                                                                                                </w:t>
      </w:r>
    </w:p>
    <w:p w:rsidR="002F5BCA" w:rsidRPr="005E7D75" w:rsidRDefault="0036454B" w:rsidP="005E7D75">
      <w:pPr>
        <w:jc w:val="center"/>
        <w:rPr>
          <w:b/>
          <w:color w:val="FF0000"/>
          <w:sz w:val="22"/>
          <w:szCs w:val="22"/>
        </w:rPr>
      </w:pPr>
      <w:r w:rsidRPr="005E7D75">
        <w:rPr>
          <w:b/>
          <w:sz w:val="22"/>
          <w:szCs w:val="22"/>
        </w:rPr>
        <w:t xml:space="preserve">Приложение </w:t>
      </w:r>
      <w:r w:rsidR="00290475" w:rsidRPr="005E7D75">
        <w:rPr>
          <w:b/>
          <w:sz w:val="22"/>
          <w:szCs w:val="22"/>
        </w:rPr>
        <w:t>4</w:t>
      </w:r>
    </w:p>
    <w:p w:rsidR="001B78D2" w:rsidRPr="005E7D75" w:rsidRDefault="001B78D2" w:rsidP="001B78D2">
      <w:pPr>
        <w:pStyle w:val="HEADERTEXT"/>
        <w:jc w:val="center"/>
        <w:rPr>
          <w:rFonts w:ascii="Times New Roman" w:hAnsi="Times New Roman" w:cs="Times New Roman"/>
          <w:b/>
          <w:bCs/>
          <w:color w:val="000001"/>
          <w:sz w:val="24"/>
          <w:szCs w:val="24"/>
        </w:rPr>
      </w:pPr>
      <w:r w:rsidRPr="005E7D75">
        <w:rPr>
          <w:rFonts w:ascii="Times New Roman" w:hAnsi="Times New Roman" w:cs="Times New Roman"/>
          <w:b/>
          <w:bCs/>
          <w:color w:val="000001"/>
          <w:sz w:val="24"/>
          <w:szCs w:val="24"/>
        </w:rPr>
        <w:t>Форма извещения о результатах рассмотрения заявки на сертификацию</w:t>
      </w:r>
    </w:p>
    <w:p w:rsidR="001B78D2" w:rsidRPr="005E7D75" w:rsidRDefault="001B78D2" w:rsidP="001B78D2">
      <w:pPr>
        <w:pStyle w:val="HEADERTEXT"/>
        <w:jc w:val="center"/>
        <w:rPr>
          <w:rFonts w:ascii="Times New Roman" w:hAnsi="Times New Roman" w:cs="Times New Roman"/>
          <w:b/>
          <w:bCs/>
          <w:color w:val="000001"/>
          <w:sz w:val="22"/>
          <w:szCs w:val="22"/>
        </w:rPr>
      </w:pPr>
      <w:r w:rsidRPr="005E7D75">
        <w:rPr>
          <w:rFonts w:ascii="Times New Roman" w:hAnsi="Times New Roman" w:cs="Times New Roman"/>
          <w:b/>
          <w:bCs/>
          <w:color w:val="000001"/>
          <w:sz w:val="24"/>
          <w:szCs w:val="24"/>
        </w:rPr>
        <w:t>(ресертификацию) системы менеджмента качества</w:t>
      </w:r>
    </w:p>
    <w:tbl>
      <w:tblPr>
        <w:tblW w:w="0" w:type="auto"/>
        <w:tblInd w:w="171" w:type="dxa"/>
        <w:tblLayout w:type="fixed"/>
        <w:tblCellMar>
          <w:left w:w="90" w:type="dxa"/>
          <w:right w:w="90" w:type="dxa"/>
        </w:tblCellMar>
        <w:tblLook w:val="0000" w:firstRow="0" w:lastRow="0" w:firstColumn="0" w:lastColumn="0" w:noHBand="0" w:noVBand="0"/>
      </w:tblPr>
      <w:tblGrid>
        <w:gridCol w:w="2003"/>
        <w:gridCol w:w="265"/>
        <w:gridCol w:w="426"/>
        <w:gridCol w:w="283"/>
        <w:gridCol w:w="1291"/>
        <w:gridCol w:w="300"/>
        <w:gridCol w:w="252"/>
        <w:gridCol w:w="1398"/>
        <w:gridCol w:w="300"/>
        <w:gridCol w:w="450"/>
        <w:gridCol w:w="3238"/>
      </w:tblGrid>
      <w:tr w:rsidR="001B78D2" w:rsidRPr="005E7D75" w:rsidTr="001B78D2">
        <w:tc>
          <w:tcPr>
            <w:tcW w:w="2694" w:type="dxa"/>
            <w:gridSpan w:val="3"/>
            <w:tcBorders>
              <w:top w:val="nil"/>
              <w:left w:val="nil"/>
              <w:bottom w:val="nil"/>
              <w:right w:val="nil"/>
            </w:tcBorders>
            <w:tcMar>
              <w:top w:w="114" w:type="dxa"/>
              <w:left w:w="171" w:type="dxa"/>
              <w:bottom w:w="114" w:type="dxa"/>
              <w:right w:w="57" w:type="dxa"/>
            </w:tcMar>
          </w:tcPr>
          <w:p w:rsidR="001B78D2" w:rsidRPr="005E7D75" w:rsidRDefault="001B78D2" w:rsidP="00ED262A">
            <w:pPr>
              <w:pStyle w:val="aff8"/>
              <w:ind w:firstLine="568"/>
              <w:jc w:val="both"/>
              <w:rPr>
                <w:sz w:val="22"/>
                <w:szCs w:val="22"/>
              </w:rPr>
            </w:pPr>
            <w:r w:rsidRPr="005E7D75">
              <w:rPr>
                <w:sz w:val="22"/>
                <w:szCs w:val="22"/>
              </w:rPr>
              <w:t xml:space="preserve">Руководителю  </w:t>
            </w:r>
          </w:p>
          <w:p w:rsidR="001B78D2" w:rsidRPr="005E7D75" w:rsidRDefault="001B78D2" w:rsidP="00ED262A">
            <w:pPr>
              <w:widowControl w:val="0"/>
              <w:autoSpaceDE w:val="0"/>
              <w:autoSpaceDN w:val="0"/>
              <w:adjustRightInd w:val="0"/>
              <w:rPr>
                <w:sz w:val="22"/>
                <w:szCs w:val="22"/>
              </w:rPr>
            </w:pPr>
          </w:p>
        </w:tc>
        <w:tc>
          <w:tcPr>
            <w:tcW w:w="4274" w:type="dxa"/>
            <w:gridSpan w:val="7"/>
            <w:tcBorders>
              <w:top w:val="nil"/>
              <w:left w:val="nil"/>
              <w:bottom w:val="single" w:sz="6" w:space="0" w:color="auto"/>
              <w:right w:val="nil"/>
            </w:tcBorders>
            <w:tcMar>
              <w:top w:w="114" w:type="dxa"/>
              <w:left w:w="171" w:type="dxa"/>
              <w:bottom w:w="114" w:type="dxa"/>
              <w:right w:w="57" w:type="dxa"/>
            </w:tcMar>
          </w:tcPr>
          <w:p w:rsidR="001B78D2" w:rsidRPr="005E7D75" w:rsidRDefault="001B78D2" w:rsidP="00ED262A">
            <w:pPr>
              <w:pStyle w:val="aff8"/>
              <w:rPr>
                <w:sz w:val="22"/>
                <w:szCs w:val="22"/>
              </w:rPr>
            </w:pPr>
            <w:r w:rsidRPr="005E7D75">
              <w:rPr>
                <w:sz w:val="22"/>
                <w:szCs w:val="22"/>
              </w:rPr>
              <w:t xml:space="preserve">  </w:t>
            </w:r>
          </w:p>
          <w:p w:rsidR="001B78D2" w:rsidRPr="005E7D75" w:rsidRDefault="001B78D2" w:rsidP="00ED262A">
            <w:pPr>
              <w:widowControl w:val="0"/>
              <w:autoSpaceDE w:val="0"/>
              <w:autoSpaceDN w:val="0"/>
              <w:adjustRightInd w:val="0"/>
              <w:rPr>
                <w:sz w:val="22"/>
                <w:szCs w:val="22"/>
              </w:rPr>
            </w:pPr>
          </w:p>
        </w:tc>
        <w:tc>
          <w:tcPr>
            <w:tcW w:w="3238" w:type="dxa"/>
            <w:tcBorders>
              <w:top w:val="nil"/>
              <w:left w:val="nil"/>
              <w:bottom w:val="nil"/>
              <w:right w:val="nil"/>
            </w:tcBorders>
            <w:tcMar>
              <w:top w:w="114" w:type="dxa"/>
              <w:left w:w="171" w:type="dxa"/>
              <w:bottom w:w="114" w:type="dxa"/>
              <w:right w:w="57" w:type="dxa"/>
            </w:tcMar>
          </w:tcPr>
          <w:p w:rsidR="001B78D2" w:rsidRPr="005E7D75" w:rsidRDefault="001B78D2" w:rsidP="00ED262A">
            <w:pPr>
              <w:pStyle w:val="aff8"/>
              <w:rPr>
                <w:sz w:val="22"/>
                <w:szCs w:val="22"/>
              </w:rPr>
            </w:pPr>
            <w:r w:rsidRPr="005E7D75">
              <w:rPr>
                <w:sz w:val="22"/>
                <w:szCs w:val="22"/>
              </w:rPr>
              <w:t xml:space="preserve">  </w:t>
            </w:r>
          </w:p>
          <w:p w:rsidR="001B78D2" w:rsidRPr="005E7D75" w:rsidRDefault="001B78D2" w:rsidP="00ED262A">
            <w:pPr>
              <w:widowControl w:val="0"/>
              <w:autoSpaceDE w:val="0"/>
              <w:autoSpaceDN w:val="0"/>
              <w:adjustRightInd w:val="0"/>
              <w:rPr>
                <w:sz w:val="22"/>
                <w:szCs w:val="22"/>
              </w:rPr>
            </w:pPr>
          </w:p>
        </w:tc>
      </w:tr>
      <w:tr w:rsidR="001B78D2" w:rsidRPr="005E7D75" w:rsidTr="005E7D75">
        <w:trPr>
          <w:trHeight w:val="438"/>
        </w:trPr>
        <w:tc>
          <w:tcPr>
            <w:tcW w:w="2694" w:type="dxa"/>
            <w:gridSpan w:val="3"/>
            <w:tcBorders>
              <w:top w:val="nil"/>
              <w:left w:val="nil"/>
              <w:bottom w:val="nil"/>
              <w:right w:val="nil"/>
            </w:tcBorders>
            <w:tcMar>
              <w:top w:w="114" w:type="dxa"/>
              <w:left w:w="171" w:type="dxa"/>
              <w:bottom w:w="114" w:type="dxa"/>
              <w:right w:w="57" w:type="dxa"/>
            </w:tcMar>
          </w:tcPr>
          <w:p w:rsidR="001B78D2" w:rsidRPr="005E7D75" w:rsidRDefault="001B78D2" w:rsidP="00ED262A">
            <w:pPr>
              <w:pStyle w:val="aff8"/>
              <w:rPr>
                <w:sz w:val="22"/>
                <w:szCs w:val="22"/>
              </w:rPr>
            </w:pPr>
            <w:r w:rsidRPr="005E7D75">
              <w:rPr>
                <w:sz w:val="22"/>
                <w:szCs w:val="22"/>
              </w:rPr>
              <w:t xml:space="preserve">  </w:t>
            </w:r>
          </w:p>
          <w:p w:rsidR="001B78D2" w:rsidRPr="005E7D75" w:rsidRDefault="001B78D2" w:rsidP="00ED262A">
            <w:pPr>
              <w:widowControl w:val="0"/>
              <w:autoSpaceDE w:val="0"/>
              <w:autoSpaceDN w:val="0"/>
              <w:adjustRightInd w:val="0"/>
              <w:rPr>
                <w:sz w:val="22"/>
                <w:szCs w:val="22"/>
              </w:rPr>
            </w:pPr>
          </w:p>
        </w:tc>
        <w:tc>
          <w:tcPr>
            <w:tcW w:w="4274" w:type="dxa"/>
            <w:gridSpan w:val="7"/>
            <w:tcBorders>
              <w:top w:val="single" w:sz="6" w:space="0" w:color="auto"/>
              <w:left w:val="nil"/>
              <w:bottom w:val="nil"/>
              <w:right w:val="nil"/>
            </w:tcBorders>
            <w:tcMar>
              <w:top w:w="114" w:type="dxa"/>
              <w:left w:w="171" w:type="dxa"/>
              <w:bottom w:w="114" w:type="dxa"/>
              <w:right w:w="57" w:type="dxa"/>
            </w:tcMar>
          </w:tcPr>
          <w:p w:rsidR="001B78D2" w:rsidRPr="005E7D75" w:rsidRDefault="001B78D2" w:rsidP="00ED262A">
            <w:pPr>
              <w:pStyle w:val="aff8"/>
              <w:jc w:val="center"/>
              <w:rPr>
                <w:sz w:val="22"/>
                <w:szCs w:val="22"/>
              </w:rPr>
            </w:pPr>
            <w:r w:rsidRPr="005E7D75">
              <w:rPr>
                <w:sz w:val="22"/>
                <w:szCs w:val="22"/>
              </w:rPr>
              <w:t xml:space="preserve">наименование организации </w:t>
            </w:r>
          </w:p>
          <w:p w:rsidR="001B78D2" w:rsidRPr="005E7D75" w:rsidRDefault="001B78D2" w:rsidP="00ED262A">
            <w:pPr>
              <w:widowControl w:val="0"/>
              <w:autoSpaceDE w:val="0"/>
              <w:autoSpaceDN w:val="0"/>
              <w:adjustRightInd w:val="0"/>
              <w:rPr>
                <w:sz w:val="22"/>
                <w:szCs w:val="22"/>
              </w:rPr>
            </w:pPr>
          </w:p>
        </w:tc>
        <w:tc>
          <w:tcPr>
            <w:tcW w:w="3238" w:type="dxa"/>
            <w:tcBorders>
              <w:top w:val="nil"/>
              <w:left w:val="nil"/>
              <w:bottom w:val="nil"/>
              <w:right w:val="nil"/>
            </w:tcBorders>
            <w:tcMar>
              <w:top w:w="114" w:type="dxa"/>
              <w:left w:w="171" w:type="dxa"/>
              <w:bottom w:w="114" w:type="dxa"/>
              <w:right w:w="57" w:type="dxa"/>
            </w:tcMar>
          </w:tcPr>
          <w:p w:rsidR="001B78D2" w:rsidRPr="005E7D75" w:rsidRDefault="001B78D2" w:rsidP="00ED262A">
            <w:pPr>
              <w:pStyle w:val="aff8"/>
              <w:rPr>
                <w:sz w:val="22"/>
                <w:szCs w:val="22"/>
              </w:rPr>
            </w:pPr>
            <w:r w:rsidRPr="005E7D75">
              <w:rPr>
                <w:sz w:val="22"/>
                <w:szCs w:val="22"/>
              </w:rPr>
              <w:t xml:space="preserve">  </w:t>
            </w:r>
          </w:p>
          <w:p w:rsidR="001B78D2" w:rsidRPr="005E7D75" w:rsidRDefault="001B78D2" w:rsidP="00ED262A">
            <w:pPr>
              <w:widowControl w:val="0"/>
              <w:autoSpaceDE w:val="0"/>
              <w:autoSpaceDN w:val="0"/>
              <w:adjustRightInd w:val="0"/>
              <w:rPr>
                <w:sz w:val="22"/>
                <w:szCs w:val="22"/>
              </w:rPr>
            </w:pPr>
          </w:p>
        </w:tc>
      </w:tr>
      <w:tr w:rsidR="001B78D2" w:rsidRPr="005E7D75" w:rsidTr="005E7D75">
        <w:trPr>
          <w:trHeight w:val="208"/>
        </w:trPr>
        <w:tc>
          <w:tcPr>
            <w:tcW w:w="2694" w:type="dxa"/>
            <w:gridSpan w:val="3"/>
            <w:tcBorders>
              <w:top w:val="nil"/>
              <w:left w:val="nil"/>
              <w:bottom w:val="nil"/>
              <w:right w:val="nil"/>
            </w:tcBorders>
            <w:tcMar>
              <w:top w:w="114" w:type="dxa"/>
              <w:left w:w="171" w:type="dxa"/>
              <w:bottom w:w="114" w:type="dxa"/>
              <w:right w:w="57" w:type="dxa"/>
            </w:tcMar>
          </w:tcPr>
          <w:p w:rsidR="001B78D2" w:rsidRPr="005E7D75" w:rsidRDefault="001B78D2" w:rsidP="00ED262A">
            <w:pPr>
              <w:pStyle w:val="aff8"/>
              <w:rPr>
                <w:sz w:val="22"/>
                <w:szCs w:val="22"/>
              </w:rPr>
            </w:pPr>
            <w:r w:rsidRPr="005E7D75">
              <w:rPr>
                <w:sz w:val="22"/>
                <w:szCs w:val="22"/>
              </w:rPr>
              <w:t xml:space="preserve">  </w:t>
            </w:r>
          </w:p>
          <w:p w:rsidR="001B78D2" w:rsidRPr="005E7D75" w:rsidRDefault="001B78D2" w:rsidP="00ED262A">
            <w:pPr>
              <w:widowControl w:val="0"/>
              <w:autoSpaceDE w:val="0"/>
              <w:autoSpaceDN w:val="0"/>
              <w:adjustRightInd w:val="0"/>
              <w:rPr>
                <w:sz w:val="22"/>
                <w:szCs w:val="22"/>
              </w:rPr>
            </w:pPr>
          </w:p>
        </w:tc>
        <w:tc>
          <w:tcPr>
            <w:tcW w:w="4274" w:type="dxa"/>
            <w:gridSpan w:val="7"/>
            <w:tcBorders>
              <w:top w:val="single" w:sz="6" w:space="0" w:color="auto"/>
              <w:left w:val="nil"/>
              <w:bottom w:val="nil"/>
              <w:right w:val="nil"/>
            </w:tcBorders>
            <w:tcMar>
              <w:top w:w="114" w:type="dxa"/>
              <w:left w:w="171" w:type="dxa"/>
              <w:bottom w:w="114" w:type="dxa"/>
              <w:right w:w="57" w:type="dxa"/>
            </w:tcMar>
          </w:tcPr>
          <w:p w:rsidR="001B78D2" w:rsidRPr="005E7D75" w:rsidRDefault="001B78D2" w:rsidP="00ED262A">
            <w:pPr>
              <w:pStyle w:val="aff8"/>
              <w:jc w:val="center"/>
              <w:rPr>
                <w:sz w:val="22"/>
                <w:szCs w:val="22"/>
              </w:rPr>
            </w:pPr>
            <w:r w:rsidRPr="005E7D75">
              <w:rPr>
                <w:sz w:val="22"/>
                <w:szCs w:val="22"/>
              </w:rPr>
              <w:t xml:space="preserve">инициалы, фамилия </w:t>
            </w:r>
          </w:p>
          <w:p w:rsidR="001B78D2" w:rsidRPr="005E7D75" w:rsidRDefault="001B78D2" w:rsidP="00ED262A">
            <w:pPr>
              <w:widowControl w:val="0"/>
              <w:autoSpaceDE w:val="0"/>
              <w:autoSpaceDN w:val="0"/>
              <w:adjustRightInd w:val="0"/>
              <w:rPr>
                <w:sz w:val="22"/>
                <w:szCs w:val="22"/>
              </w:rPr>
            </w:pPr>
          </w:p>
        </w:tc>
        <w:tc>
          <w:tcPr>
            <w:tcW w:w="3238" w:type="dxa"/>
            <w:tcBorders>
              <w:top w:val="nil"/>
              <w:left w:val="nil"/>
              <w:bottom w:val="nil"/>
              <w:right w:val="nil"/>
            </w:tcBorders>
            <w:tcMar>
              <w:top w:w="114" w:type="dxa"/>
              <w:left w:w="171" w:type="dxa"/>
              <w:bottom w:w="114" w:type="dxa"/>
              <w:right w:w="57" w:type="dxa"/>
            </w:tcMar>
          </w:tcPr>
          <w:p w:rsidR="001B78D2" w:rsidRPr="005E7D75" w:rsidRDefault="001B78D2" w:rsidP="00ED262A">
            <w:pPr>
              <w:pStyle w:val="aff8"/>
              <w:rPr>
                <w:sz w:val="22"/>
                <w:szCs w:val="22"/>
              </w:rPr>
            </w:pPr>
            <w:r w:rsidRPr="005E7D75">
              <w:rPr>
                <w:sz w:val="22"/>
                <w:szCs w:val="22"/>
              </w:rPr>
              <w:t xml:space="preserve">  </w:t>
            </w:r>
          </w:p>
          <w:p w:rsidR="001B78D2" w:rsidRPr="005E7D75" w:rsidRDefault="001B78D2" w:rsidP="00ED262A">
            <w:pPr>
              <w:widowControl w:val="0"/>
              <w:autoSpaceDE w:val="0"/>
              <w:autoSpaceDN w:val="0"/>
              <w:adjustRightInd w:val="0"/>
              <w:rPr>
                <w:sz w:val="22"/>
                <w:szCs w:val="22"/>
              </w:rPr>
            </w:pPr>
          </w:p>
        </w:tc>
      </w:tr>
      <w:tr w:rsidR="001B78D2" w:rsidRPr="005E7D75" w:rsidTr="005E7D75">
        <w:trPr>
          <w:trHeight w:val="898"/>
        </w:trPr>
        <w:tc>
          <w:tcPr>
            <w:tcW w:w="10206" w:type="dxa"/>
            <w:gridSpan w:val="11"/>
            <w:tcBorders>
              <w:top w:val="nil"/>
              <w:left w:val="nil"/>
              <w:bottom w:val="nil"/>
              <w:right w:val="nil"/>
            </w:tcBorders>
            <w:tcMar>
              <w:top w:w="114" w:type="dxa"/>
              <w:left w:w="171" w:type="dxa"/>
              <w:bottom w:w="114" w:type="dxa"/>
              <w:right w:w="57" w:type="dxa"/>
            </w:tcMar>
          </w:tcPr>
          <w:p w:rsidR="001B78D2" w:rsidRPr="005E7D75" w:rsidRDefault="001B78D2" w:rsidP="005E7D75">
            <w:pPr>
              <w:pStyle w:val="FORMATTEXT"/>
              <w:jc w:val="center"/>
              <w:rPr>
                <w:rFonts w:ascii="Times New Roman" w:hAnsi="Times New Roman" w:cs="Times New Roman"/>
                <w:b/>
                <w:bCs/>
                <w:sz w:val="22"/>
                <w:szCs w:val="22"/>
              </w:rPr>
            </w:pPr>
            <w:r w:rsidRPr="005E7D75">
              <w:rPr>
                <w:rFonts w:ascii="Times New Roman" w:hAnsi="Times New Roman" w:cs="Times New Roman"/>
                <w:b/>
                <w:bCs/>
                <w:sz w:val="22"/>
                <w:szCs w:val="22"/>
              </w:rPr>
              <w:t>ИЗВЕЩЕНИЕ</w:t>
            </w:r>
          </w:p>
          <w:p w:rsidR="001B78D2" w:rsidRPr="005E7D75" w:rsidRDefault="001B78D2" w:rsidP="00C60D6C">
            <w:pPr>
              <w:pStyle w:val="FORMATTEXT"/>
              <w:jc w:val="center"/>
              <w:rPr>
                <w:rFonts w:ascii="Times New Roman" w:hAnsi="Times New Roman" w:cs="Times New Roman"/>
                <w:b/>
                <w:sz w:val="22"/>
                <w:szCs w:val="22"/>
              </w:rPr>
            </w:pPr>
            <w:r w:rsidRPr="005E7D75">
              <w:rPr>
                <w:rFonts w:ascii="Times New Roman" w:hAnsi="Times New Roman" w:cs="Times New Roman"/>
                <w:b/>
                <w:bCs/>
                <w:sz w:val="22"/>
                <w:szCs w:val="22"/>
              </w:rPr>
              <w:t xml:space="preserve"> О РЕЗУЛЬТАТАХ РАССМОТРЕНИЯ ЗАЯВКИ НА СЕРТИФИКАЦИЮ (РЕСЕРТИФИКАЦИЮ) СИСТЕМЫ МЕНЕДЖМЕНТА</w:t>
            </w:r>
            <w:r w:rsidRPr="005E7D75">
              <w:rPr>
                <w:rFonts w:ascii="Times New Roman" w:hAnsi="Times New Roman" w:cs="Times New Roman"/>
                <w:b/>
                <w:sz w:val="22"/>
                <w:szCs w:val="22"/>
              </w:rPr>
              <w:t xml:space="preserve"> КАЧЕСТВА</w:t>
            </w:r>
          </w:p>
          <w:p w:rsidR="00C60D6C" w:rsidRPr="005E7D75" w:rsidRDefault="00C60D6C" w:rsidP="00C60D6C">
            <w:pPr>
              <w:pStyle w:val="FORMATTEXT"/>
              <w:jc w:val="center"/>
              <w:rPr>
                <w:rFonts w:ascii="Times New Roman" w:hAnsi="Times New Roman" w:cs="Times New Roman"/>
                <w:b/>
                <w:bCs/>
                <w:sz w:val="22"/>
                <w:szCs w:val="22"/>
              </w:rPr>
            </w:pPr>
          </w:p>
        </w:tc>
      </w:tr>
      <w:tr w:rsidR="001B78D2" w:rsidRPr="005E7D75" w:rsidTr="001B78D2">
        <w:tc>
          <w:tcPr>
            <w:tcW w:w="2003" w:type="dxa"/>
            <w:tcBorders>
              <w:top w:val="nil"/>
              <w:left w:val="nil"/>
              <w:bottom w:val="nil"/>
              <w:right w:val="nil"/>
            </w:tcBorders>
            <w:tcMar>
              <w:top w:w="114" w:type="dxa"/>
              <w:left w:w="171" w:type="dxa"/>
              <w:bottom w:w="114" w:type="dxa"/>
              <w:right w:w="57" w:type="dxa"/>
            </w:tcMar>
          </w:tcPr>
          <w:p w:rsidR="001B78D2" w:rsidRPr="005E7D75" w:rsidRDefault="001B78D2" w:rsidP="00ED262A">
            <w:pPr>
              <w:pStyle w:val="aff8"/>
              <w:rPr>
                <w:sz w:val="22"/>
                <w:szCs w:val="22"/>
              </w:rPr>
            </w:pPr>
            <w:r w:rsidRPr="005E7D75">
              <w:rPr>
                <w:sz w:val="22"/>
                <w:szCs w:val="22"/>
              </w:rPr>
              <w:t xml:space="preserve">  </w:t>
            </w:r>
          </w:p>
        </w:tc>
        <w:tc>
          <w:tcPr>
            <w:tcW w:w="4965" w:type="dxa"/>
            <w:gridSpan w:val="9"/>
            <w:tcBorders>
              <w:top w:val="single" w:sz="6" w:space="0" w:color="auto"/>
              <w:left w:val="nil"/>
              <w:bottom w:val="nil"/>
              <w:right w:val="nil"/>
            </w:tcBorders>
            <w:tcMar>
              <w:top w:w="114" w:type="dxa"/>
              <w:left w:w="171" w:type="dxa"/>
              <w:bottom w:w="114" w:type="dxa"/>
              <w:right w:w="57" w:type="dxa"/>
            </w:tcMar>
          </w:tcPr>
          <w:p w:rsidR="001B78D2" w:rsidRPr="005E7D75" w:rsidRDefault="001B78D2" w:rsidP="00ED262A">
            <w:pPr>
              <w:pStyle w:val="aff8"/>
              <w:jc w:val="center"/>
              <w:rPr>
                <w:sz w:val="22"/>
                <w:szCs w:val="22"/>
              </w:rPr>
            </w:pPr>
            <w:r w:rsidRPr="005E7D75">
              <w:rPr>
                <w:sz w:val="22"/>
                <w:szCs w:val="22"/>
              </w:rPr>
              <w:t xml:space="preserve">наименование организации </w:t>
            </w:r>
          </w:p>
        </w:tc>
        <w:tc>
          <w:tcPr>
            <w:tcW w:w="3238" w:type="dxa"/>
            <w:tcBorders>
              <w:top w:val="nil"/>
              <w:left w:val="nil"/>
              <w:bottom w:val="nil"/>
              <w:right w:val="nil"/>
            </w:tcBorders>
            <w:tcMar>
              <w:top w:w="114" w:type="dxa"/>
              <w:left w:w="171" w:type="dxa"/>
              <w:bottom w:w="114" w:type="dxa"/>
              <w:right w:w="57" w:type="dxa"/>
            </w:tcMar>
          </w:tcPr>
          <w:p w:rsidR="001B78D2" w:rsidRPr="005E7D75" w:rsidRDefault="001B78D2" w:rsidP="00ED262A">
            <w:pPr>
              <w:pStyle w:val="aff8"/>
              <w:rPr>
                <w:sz w:val="22"/>
                <w:szCs w:val="22"/>
              </w:rPr>
            </w:pPr>
            <w:r w:rsidRPr="005E7D75">
              <w:rPr>
                <w:sz w:val="22"/>
                <w:szCs w:val="22"/>
              </w:rPr>
              <w:t xml:space="preserve">  </w:t>
            </w:r>
          </w:p>
        </w:tc>
      </w:tr>
      <w:tr w:rsidR="001B78D2" w:rsidRPr="005E7D75" w:rsidTr="005E7D75">
        <w:trPr>
          <w:trHeight w:val="101"/>
        </w:trPr>
        <w:tc>
          <w:tcPr>
            <w:tcW w:w="2977" w:type="dxa"/>
            <w:gridSpan w:val="4"/>
            <w:tcBorders>
              <w:top w:val="nil"/>
              <w:left w:val="nil"/>
              <w:bottom w:val="nil"/>
              <w:right w:val="nil"/>
            </w:tcBorders>
            <w:tcMar>
              <w:top w:w="114" w:type="dxa"/>
              <w:left w:w="171" w:type="dxa"/>
              <w:bottom w:w="114" w:type="dxa"/>
              <w:right w:w="57" w:type="dxa"/>
            </w:tcMar>
          </w:tcPr>
          <w:p w:rsidR="001B78D2" w:rsidRPr="005E7D75" w:rsidRDefault="001B78D2" w:rsidP="00ED262A">
            <w:pPr>
              <w:pStyle w:val="aff8"/>
              <w:rPr>
                <w:sz w:val="22"/>
                <w:szCs w:val="22"/>
              </w:rPr>
            </w:pPr>
            <w:r w:rsidRPr="005E7D75">
              <w:rPr>
                <w:sz w:val="22"/>
                <w:szCs w:val="22"/>
              </w:rPr>
              <w:t xml:space="preserve">Орган по сертификации </w:t>
            </w:r>
          </w:p>
        </w:tc>
        <w:tc>
          <w:tcPr>
            <w:tcW w:w="7229" w:type="dxa"/>
            <w:gridSpan w:val="7"/>
            <w:tcBorders>
              <w:top w:val="nil"/>
              <w:left w:val="nil"/>
              <w:bottom w:val="single" w:sz="6" w:space="0" w:color="auto"/>
              <w:right w:val="nil"/>
            </w:tcBorders>
            <w:tcMar>
              <w:top w:w="114" w:type="dxa"/>
              <w:left w:w="171" w:type="dxa"/>
              <w:bottom w:w="114" w:type="dxa"/>
              <w:right w:w="57" w:type="dxa"/>
            </w:tcMar>
          </w:tcPr>
          <w:p w:rsidR="001B78D2" w:rsidRPr="005E7D75" w:rsidRDefault="001B78D2" w:rsidP="00ED262A">
            <w:pPr>
              <w:pStyle w:val="aff8"/>
              <w:rPr>
                <w:sz w:val="22"/>
                <w:szCs w:val="22"/>
              </w:rPr>
            </w:pPr>
            <w:r w:rsidRPr="005E7D75">
              <w:rPr>
                <w:sz w:val="22"/>
                <w:szCs w:val="22"/>
              </w:rPr>
              <w:t xml:space="preserve">  </w:t>
            </w:r>
          </w:p>
        </w:tc>
      </w:tr>
      <w:tr w:rsidR="001B78D2" w:rsidRPr="005E7D75" w:rsidTr="005E7D75">
        <w:trPr>
          <w:trHeight w:val="183"/>
        </w:trPr>
        <w:tc>
          <w:tcPr>
            <w:tcW w:w="2977" w:type="dxa"/>
            <w:gridSpan w:val="4"/>
            <w:tcBorders>
              <w:top w:val="nil"/>
              <w:left w:val="nil"/>
              <w:bottom w:val="nil"/>
              <w:right w:val="nil"/>
            </w:tcBorders>
            <w:tcMar>
              <w:top w:w="114" w:type="dxa"/>
              <w:left w:w="171" w:type="dxa"/>
              <w:bottom w:w="114" w:type="dxa"/>
              <w:right w:w="57" w:type="dxa"/>
            </w:tcMar>
          </w:tcPr>
          <w:p w:rsidR="001B78D2" w:rsidRPr="005E7D75" w:rsidRDefault="001B78D2" w:rsidP="00ED262A">
            <w:pPr>
              <w:pStyle w:val="aff8"/>
              <w:rPr>
                <w:sz w:val="22"/>
                <w:szCs w:val="22"/>
              </w:rPr>
            </w:pPr>
            <w:r w:rsidRPr="005E7D75">
              <w:rPr>
                <w:sz w:val="22"/>
                <w:szCs w:val="22"/>
              </w:rPr>
              <w:t xml:space="preserve">  </w:t>
            </w:r>
          </w:p>
        </w:tc>
        <w:tc>
          <w:tcPr>
            <w:tcW w:w="7229" w:type="dxa"/>
            <w:gridSpan w:val="7"/>
            <w:tcBorders>
              <w:top w:val="single" w:sz="6" w:space="0" w:color="auto"/>
              <w:left w:val="nil"/>
              <w:bottom w:val="nil"/>
              <w:right w:val="nil"/>
            </w:tcBorders>
            <w:tcMar>
              <w:top w:w="114" w:type="dxa"/>
              <w:left w:w="171" w:type="dxa"/>
              <w:bottom w:w="114" w:type="dxa"/>
              <w:right w:w="57" w:type="dxa"/>
            </w:tcMar>
          </w:tcPr>
          <w:p w:rsidR="001B78D2" w:rsidRPr="005E7D75" w:rsidRDefault="00C60D6C" w:rsidP="00C60D6C">
            <w:pPr>
              <w:pStyle w:val="aff8"/>
              <w:rPr>
                <w:sz w:val="22"/>
                <w:szCs w:val="22"/>
              </w:rPr>
            </w:pPr>
            <w:r w:rsidRPr="005E7D75">
              <w:rPr>
                <w:sz w:val="22"/>
                <w:szCs w:val="22"/>
              </w:rPr>
              <w:t xml:space="preserve">                </w:t>
            </w:r>
            <w:r w:rsidR="001B78D2" w:rsidRPr="005E7D75">
              <w:rPr>
                <w:sz w:val="22"/>
                <w:szCs w:val="22"/>
              </w:rPr>
              <w:t xml:space="preserve">наименование органа сертификации </w:t>
            </w:r>
          </w:p>
        </w:tc>
      </w:tr>
      <w:tr w:rsidR="001B78D2" w:rsidRPr="005E7D75" w:rsidTr="005E7D75">
        <w:trPr>
          <w:trHeight w:val="74"/>
        </w:trPr>
        <w:tc>
          <w:tcPr>
            <w:tcW w:w="2268" w:type="dxa"/>
            <w:gridSpan w:val="2"/>
            <w:tcBorders>
              <w:top w:val="nil"/>
              <w:left w:val="nil"/>
              <w:bottom w:val="nil"/>
              <w:right w:val="nil"/>
            </w:tcBorders>
            <w:tcMar>
              <w:top w:w="114" w:type="dxa"/>
              <w:left w:w="171" w:type="dxa"/>
              <w:bottom w:w="114" w:type="dxa"/>
              <w:right w:w="57" w:type="dxa"/>
            </w:tcMar>
          </w:tcPr>
          <w:p w:rsidR="001B78D2" w:rsidRPr="005E7D75" w:rsidRDefault="001B78D2" w:rsidP="00ED262A">
            <w:pPr>
              <w:pStyle w:val="aff8"/>
              <w:rPr>
                <w:sz w:val="22"/>
                <w:szCs w:val="22"/>
              </w:rPr>
            </w:pPr>
            <w:r w:rsidRPr="005E7D75">
              <w:rPr>
                <w:sz w:val="22"/>
                <w:szCs w:val="22"/>
              </w:rPr>
              <w:t xml:space="preserve">рассмотрел заявку </w:t>
            </w:r>
          </w:p>
        </w:tc>
        <w:tc>
          <w:tcPr>
            <w:tcW w:w="7938" w:type="dxa"/>
            <w:gridSpan w:val="9"/>
            <w:tcBorders>
              <w:top w:val="nil"/>
              <w:left w:val="nil"/>
              <w:bottom w:val="single" w:sz="6" w:space="0" w:color="auto"/>
              <w:right w:val="nil"/>
            </w:tcBorders>
            <w:tcMar>
              <w:top w:w="114" w:type="dxa"/>
              <w:left w:w="171" w:type="dxa"/>
              <w:bottom w:w="114" w:type="dxa"/>
              <w:right w:w="57" w:type="dxa"/>
            </w:tcMar>
          </w:tcPr>
          <w:p w:rsidR="001B78D2" w:rsidRPr="005E7D75" w:rsidRDefault="001B78D2" w:rsidP="00ED262A">
            <w:pPr>
              <w:pStyle w:val="aff8"/>
              <w:rPr>
                <w:sz w:val="22"/>
                <w:szCs w:val="22"/>
              </w:rPr>
            </w:pPr>
            <w:r w:rsidRPr="005E7D75">
              <w:rPr>
                <w:sz w:val="22"/>
                <w:szCs w:val="22"/>
              </w:rPr>
              <w:t xml:space="preserve">  </w:t>
            </w:r>
          </w:p>
        </w:tc>
      </w:tr>
      <w:tr w:rsidR="001B78D2" w:rsidRPr="005E7D75" w:rsidTr="005E7D75">
        <w:trPr>
          <w:trHeight w:val="18"/>
        </w:trPr>
        <w:tc>
          <w:tcPr>
            <w:tcW w:w="2268" w:type="dxa"/>
            <w:gridSpan w:val="2"/>
            <w:tcBorders>
              <w:top w:val="nil"/>
              <w:left w:val="nil"/>
              <w:bottom w:val="single" w:sz="6" w:space="0" w:color="auto"/>
              <w:right w:val="nil"/>
            </w:tcBorders>
            <w:tcMar>
              <w:top w:w="114" w:type="dxa"/>
              <w:left w:w="171" w:type="dxa"/>
              <w:bottom w:w="114" w:type="dxa"/>
              <w:right w:w="57" w:type="dxa"/>
            </w:tcMar>
          </w:tcPr>
          <w:p w:rsidR="001B78D2" w:rsidRPr="005E7D75" w:rsidRDefault="001B78D2" w:rsidP="00ED262A">
            <w:pPr>
              <w:pStyle w:val="aff8"/>
              <w:rPr>
                <w:sz w:val="22"/>
                <w:szCs w:val="22"/>
              </w:rPr>
            </w:pPr>
          </w:p>
        </w:tc>
        <w:tc>
          <w:tcPr>
            <w:tcW w:w="7938" w:type="dxa"/>
            <w:gridSpan w:val="9"/>
            <w:tcBorders>
              <w:top w:val="single" w:sz="6" w:space="0" w:color="auto"/>
              <w:left w:val="nil"/>
              <w:bottom w:val="single" w:sz="6" w:space="0" w:color="auto"/>
              <w:right w:val="nil"/>
            </w:tcBorders>
            <w:tcMar>
              <w:top w:w="114" w:type="dxa"/>
              <w:left w:w="171" w:type="dxa"/>
              <w:bottom w:w="114" w:type="dxa"/>
              <w:right w:w="57" w:type="dxa"/>
            </w:tcMar>
          </w:tcPr>
          <w:p w:rsidR="001B78D2" w:rsidRPr="005E7D75" w:rsidRDefault="001B78D2" w:rsidP="00ED262A">
            <w:pPr>
              <w:pStyle w:val="aff8"/>
              <w:rPr>
                <w:sz w:val="22"/>
                <w:szCs w:val="22"/>
              </w:rPr>
            </w:pPr>
          </w:p>
        </w:tc>
      </w:tr>
      <w:tr w:rsidR="001B78D2" w:rsidRPr="005E7D75" w:rsidTr="005E7D75">
        <w:trPr>
          <w:trHeight w:val="204"/>
        </w:trPr>
        <w:tc>
          <w:tcPr>
            <w:tcW w:w="10206" w:type="dxa"/>
            <w:gridSpan w:val="11"/>
            <w:tcBorders>
              <w:top w:val="single" w:sz="6" w:space="0" w:color="auto"/>
              <w:left w:val="nil"/>
              <w:bottom w:val="nil"/>
              <w:right w:val="nil"/>
            </w:tcBorders>
            <w:tcMar>
              <w:top w:w="114" w:type="dxa"/>
              <w:left w:w="171" w:type="dxa"/>
              <w:bottom w:w="114" w:type="dxa"/>
              <w:right w:w="57" w:type="dxa"/>
            </w:tcMar>
          </w:tcPr>
          <w:p w:rsidR="001B78D2" w:rsidRPr="005E7D75" w:rsidRDefault="001B78D2" w:rsidP="00ED262A">
            <w:pPr>
              <w:pStyle w:val="aff8"/>
              <w:jc w:val="center"/>
              <w:rPr>
                <w:sz w:val="22"/>
                <w:szCs w:val="22"/>
              </w:rPr>
            </w:pPr>
            <w:r w:rsidRPr="005E7D75">
              <w:rPr>
                <w:sz w:val="22"/>
                <w:szCs w:val="22"/>
              </w:rPr>
              <w:t xml:space="preserve">наименование организации </w:t>
            </w:r>
          </w:p>
        </w:tc>
      </w:tr>
      <w:tr w:rsidR="001B78D2" w:rsidRPr="005E7D75" w:rsidTr="005E7D75">
        <w:trPr>
          <w:trHeight w:val="238"/>
        </w:trPr>
        <w:tc>
          <w:tcPr>
            <w:tcW w:w="10206" w:type="dxa"/>
            <w:gridSpan w:val="11"/>
            <w:tcBorders>
              <w:top w:val="nil"/>
              <w:left w:val="nil"/>
              <w:bottom w:val="nil"/>
              <w:right w:val="nil"/>
            </w:tcBorders>
            <w:tcMar>
              <w:top w:w="114" w:type="dxa"/>
              <w:left w:w="171" w:type="dxa"/>
              <w:bottom w:w="114" w:type="dxa"/>
              <w:right w:w="57" w:type="dxa"/>
            </w:tcMar>
          </w:tcPr>
          <w:p w:rsidR="001B78D2" w:rsidRPr="005E7D75" w:rsidRDefault="001B78D2" w:rsidP="00ED262A">
            <w:pPr>
              <w:pStyle w:val="aff8"/>
              <w:jc w:val="both"/>
              <w:rPr>
                <w:sz w:val="22"/>
                <w:szCs w:val="22"/>
              </w:rPr>
            </w:pPr>
            <w:r w:rsidRPr="005E7D75">
              <w:rPr>
                <w:sz w:val="22"/>
                <w:szCs w:val="22"/>
              </w:rPr>
              <w:t xml:space="preserve">на сертификацию системы менеджмента качества в соответствии с требованиями </w:t>
            </w:r>
          </w:p>
        </w:tc>
      </w:tr>
      <w:tr w:rsidR="001B78D2" w:rsidRPr="005E7D75" w:rsidTr="005E7D75">
        <w:trPr>
          <w:trHeight w:val="244"/>
        </w:trPr>
        <w:tc>
          <w:tcPr>
            <w:tcW w:w="10206" w:type="dxa"/>
            <w:gridSpan w:val="11"/>
            <w:tcBorders>
              <w:top w:val="nil"/>
              <w:left w:val="nil"/>
              <w:bottom w:val="nil"/>
              <w:right w:val="nil"/>
            </w:tcBorders>
            <w:tcMar>
              <w:top w:w="114" w:type="dxa"/>
              <w:left w:w="171" w:type="dxa"/>
              <w:bottom w:w="114" w:type="dxa"/>
              <w:right w:w="57" w:type="dxa"/>
            </w:tcMar>
          </w:tcPr>
          <w:p w:rsidR="001B78D2" w:rsidRPr="005E7D75" w:rsidRDefault="001B78D2" w:rsidP="00ED262A">
            <w:pPr>
              <w:pStyle w:val="aff8"/>
              <w:rPr>
                <w:sz w:val="22"/>
                <w:szCs w:val="22"/>
              </w:rPr>
            </w:pPr>
            <w:r w:rsidRPr="005E7D75">
              <w:rPr>
                <w:sz w:val="22"/>
                <w:szCs w:val="22"/>
              </w:rPr>
              <w:t xml:space="preserve">ГОСТ Р ИСО 9001-2015 </w:t>
            </w:r>
          </w:p>
        </w:tc>
      </w:tr>
      <w:tr w:rsidR="001B78D2" w:rsidRPr="005E7D75" w:rsidTr="001B78D2">
        <w:tc>
          <w:tcPr>
            <w:tcW w:w="2268" w:type="dxa"/>
            <w:gridSpan w:val="2"/>
            <w:tcBorders>
              <w:top w:val="nil"/>
              <w:left w:val="nil"/>
              <w:bottom w:val="nil"/>
              <w:right w:val="nil"/>
            </w:tcBorders>
            <w:tcMar>
              <w:top w:w="114" w:type="dxa"/>
              <w:left w:w="171" w:type="dxa"/>
              <w:bottom w:w="114" w:type="dxa"/>
              <w:right w:w="57" w:type="dxa"/>
            </w:tcMar>
          </w:tcPr>
          <w:p w:rsidR="001B78D2" w:rsidRPr="005E7D75" w:rsidRDefault="001B78D2" w:rsidP="00ED262A">
            <w:pPr>
              <w:pStyle w:val="aff8"/>
              <w:rPr>
                <w:sz w:val="22"/>
                <w:szCs w:val="22"/>
              </w:rPr>
            </w:pPr>
            <w:r w:rsidRPr="005E7D75">
              <w:rPr>
                <w:sz w:val="22"/>
                <w:szCs w:val="22"/>
              </w:rPr>
              <w:t xml:space="preserve">и принял решение </w:t>
            </w:r>
          </w:p>
        </w:tc>
        <w:tc>
          <w:tcPr>
            <w:tcW w:w="7938" w:type="dxa"/>
            <w:gridSpan w:val="9"/>
            <w:tcBorders>
              <w:top w:val="nil"/>
              <w:left w:val="nil"/>
              <w:bottom w:val="single" w:sz="6" w:space="0" w:color="auto"/>
              <w:right w:val="nil"/>
            </w:tcBorders>
            <w:tcMar>
              <w:top w:w="114" w:type="dxa"/>
              <w:left w:w="171" w:type="dxa"/>
              <w:bottom w:w="114" w:type="dxa"/>
              <w:right w:w="57" w:type="dxa"/>
            </w:tcMar>
          </w:tcPr>
          <w:p w:rsidR="001B78D2" w:rsidRPr="005E7D75" w:rsidRDefault="001B78D2" w:rsidP="00ED262A">
            <w:pPr>
              <w:pStyle w:val="aff8"/>
              <w:rPr>
                <w:sz w:val="22"/>
                <w:szCs w:val="22"/>
              </w:rPr>
            </w:pPr>
          </w:p>
        </w:tc>
      </w:tr>
      <w:tr w:rsidR="001B78D2" w:rsidRPr="005E7D75" w:rsidTr="005E7D75">
        <w:trPr>
          <w:trHeight w:val="248"/>
        </w:trPr>
        <w:tc>
          <w:tcPr>
            <w:tcW w:w="2268" w:type="dxa"/>
            <w:gridSpan w:val="2"/>
            <w:tcBorders>
              <w:top w:val="nil"/>
              <w:left w:val="nil"/>
              <w:right w:val="nil"/>
            </w:tcBorders>
            <w:tcMar>
              <w:top w:w="114" w:type="dxa"/>
              <w:left w:w="171" w:type="dxa"/>
              <w:bottom w:w="114" w:type="dxa"/>
              <w:right w:w="57" w:type="dxa"/>
            </w:tcMar>
          </w:tcPr>
          <w:p w:rsidR="001B78D2" w:rsidRPr="005E7D75" w:rsidRDefault="001B78D2" w:rsidP="00ED262A">
            <w:pPr>
              <w:pStyle w:val="aff8"/>
              <w:rPr>
                <w:sz w:val="22"/>
                <w:szCs w:val="22"/>
              </w:rPr>
            </w:pPr>
            <w:r w:rsidRPr="005E7D75">
              <w:rPr>
                <w:sz w:val="22"/>
                <w:szCs w:val="22"/>
              </w:rPr>
              <w:t xml:space="preserve">  </w:t>
            </w:r>
          </w:p>
        </w:tc>
        <w:tc>
          <w:tcPr>
            <w:tcW w:w="7938" w:type="dxa"/>
            <w:gridSpan w:val="9"/>
            <w:tcBorders>
              <w:top w:val="single" w:sz="6" w:space="0" w:color="auto"/>
              <w:left w:val="nil"/>
              <w:right w:val="nil"/>
            </w:tcBorders>
            <w:tcMar>
              <w:top w:w="114" w:type="dxa"/>
              <w:left w:w="171" w:type="dxa"/>
              <w:bottom w:w="114" w:type="dxa"/>
              <w:right w:w="57" w:type="dxa"/>
            </w:tcMar>
          </w:tcPr>
          <w:p w:rsidR="001B78D2" w:rsidRPr="005E7D75" w:rsidRDefault="001B78D2" w:rsidP="00ED262A">
            <w:pPr>
              <w:pStyle w:val="aff8"/>
              <w:jc w:val="center"/>
              <w:rPr>
                <w:sz w:val="22"/>
                <w:szCs w:val="22"/>
              </w:rPr>
            </w:pPr>
            <w:r w:rsidRPr="005E7D75">
              <w:rPr>
                <w:sz w:val="22"/>
                <w:szCs w:val="22"/>
              </w:rPr>
              <w:t xml:space="preserve">принять/не принять заявку </w:t>
            </w:r>
          </w:p>
        </w:tc>
      </w:tr>
      <w:tr w:rsidR="001B78D2" w:rsidRPr="005E7D75" w:rsidTr="005E7D75">
        <w:trPr>
          <w:trHeight w:val="369"/>
        </w:trPr>
        <w:tc>
          <w:tcPr>
            <w:tcW w:w="4820" w:type="dxa"/>
            <w:gridSpan w:val="7"/>
            <w:tcMar>
              <w:top w:w="114" w:type="dxa"/>
              <w:left w:w="171" w:type="dxa"/>
              <w:bottom w:w="114" w:type="dxa"/>
              <w:right w:w="57" w:type="dxa"/>
            </w:tcMar>
          </w:tcPr>
          <w:p w:rsidR="001B78D2" w:rsidRPr="005E7D75" w:rsidRDefault="001B78D2" w:rsidP="00ED262A">
            <w:pPr>
              <w:pStyle w:val="aff8"/>
              <w:rPr>
                <w:sz w:val="22"/>
                <w:szCs w:val="22"/>
              </w:rPr>
            </w:pPr>
            <w:r w:rsidRPr="005E7D75">
              <w:rPr>
                <w:sz w:val="22"/>
                <w:szCs w:val="22"/>
              </w:rPr>
              <w:t xml:space="preserve">Основание для отрицательного решения* </w:t>
            </w:r>
          </w:p>
        </w:tc>
        <w:tc>
          <w:tcPr>
            <w:tcW w:w="5386" w:type="dxa"/>
            <w:gridSpan w:val="4"/>
            <w:tcMar>
              <w:top w:w="114" w:type="dxa"/>
              <w:left w:w="171" w:type="dxa"/>
              <w:bottom w:w="114" w:type="dxa"/>
              <w:right w:w="57" w:type="dxa"/>
            </w:tcMar>
          </w:tcPr>
          <w:p w:rsidR="001B78D2" w:rsidRPr="005E7D75" w:rsidRDefault="001B78D2" w:rsidP="00ED262A">
            <w:pPr>
              <w:pStyle w:val="aff8"/>
              <w:rPr>
                <w:sz w:val="22"/>
                <w:szCs w:val="22"/>
              </w:rPr>
            </w:pPr>
            <w:r w:rsidRPr="005E7D75">
              <w:rPr>
                <w:sz w:val="22"/>
                <w:szCs w:val="22"/>
              </w:rPr>
              <w:t>  _________________________________</w:t>
            </w:r>
          </w:p>
        </w:tc>
      </w:tr>
      <w:tr w:rsidR="001B78D2" w:rsidRPr="005E7D75" w:rsidTr="005E7D75">
        <w:trPr>
          <w:trHeight w:val="477"/>
        </w:trPr>
        <w:tc>
          <w:tcPr>
            <w:tcW w:w="10206" w:type="dxa"/>
            <w:gridSpan w:val="11"/>
            <w:tcMar>
              <w:top w:w="114" w:type="dxa"/>
              <w:left w:w="171" w:type="dxa"/>
              <w:bottom w:w="114" w:type="dxa"/>
              <w:right w:w="57" w:type="dxa"/>
            </w:tcMar>
          </w:tcPr>
          <w:p w:rsidR="001B78D2" w:rsidRDefault="00724D15" w:rsidP="00ED262A">
            <w:pPr>
              <w:pStyle w:val="aff8"/>
              <w:rPr>
                <w:sz w:val="22"/>
                <w:szCs w:val="22"/>
              </w:rPr>
            </w:pPr>
            <w:r>
              <w:rPr>
                <w:sz w:val="22"/>
                <w:szCs w:val="22"/>
              </w:rPr>
              <w:t>Лицо уполномоченное для</w:t>
            </w:r>
          </w:p>
          <w:p w:rsidR="00724D15" w:rsidRPr="005E7D75" w:rsidRDefault="00724D15" w:rsidP="00ED262A">
            <w:pPr>
              <w:pStyle w:val="aff8"/>
              <w:rPr>
                <w:sz w:val="22"/>
                <w:szCs w:val="22"/>
              </w:rPr>
            </w:pPr>
            <w:r>
              <w:rPr>
                <w:sz w:val="22"/>
                <w:szCs w:val="22"/>
              </w:rPr>
              <w:t>принятия решения</w:t>
            </w:r>
          </w:p>
        </w:tc>
      </w:tr>
      <w:tr w:rsidR="001B78D2" w:rsidRPr="005E7D75" w:rsidTr="005E7D75">
        <w:trPr>
          <w:trHeight w:val="371"/>
        </w:trPr>
        <w:tc>
          <w:tcPr>
            <w:tcW w:w="4268" w:type="dxa"/>
            <w:gridSpan w:val="5"/>
            <w:tcMar>
              <w:top w:w="114" w:type="dxa"/>
              <w:left w:w="171" w:type="dxa"/>
              <w:bottom w:w="114" w:type="dxa"/>
              <w:right w:w="57" w:type="dxa"/>
            </w:tcMar>
          </w:tcPr>
          <w:p w:rsidR="001B78D2" w:rsidRPr="005E7D75" w:rsidRDefault="001B78D2" w:rsidP="00ED262A">
            <w:pPr>
              <w:pStyle w:val="aff8"/>
              <w:jc w:val="center"/>
              <w:rPr>
                <w:sz w:val="22"/>
                <w:szCs w:val="22"/>
              </w:rPr>
            </w:pPr>
            <w:r w:rsidRPr="005E7D75">
              <w:rPr>
                <w:sz w:val="22"/>
                <w:szCs w:val="22"/>
              </w:rPr>
              <w:t>наименование органа по сертификации</w:t>
            </w:r>
          </w:p>
        </w:tc>
        <w:tc>
          <w:tcPr>
            <w:tcW w:w="300" w:type="dxa"/>
            <w:tcMar>
              <w:top w:w="114" w:type="dxa"/>
              <w:left w:w="171" w:type="dxa"/>
              <w:bottom w:w="114" w:type="dxa"/>
              <w:right w:w="57" w:type="dxa"/>
            </w:tcMar>
          </w:tcPr>
          <w:p w:rsidR="001B78D2" w:rsidRPr="005E7D75" w:rsidRDefault="001B78D2" w:rsidP="00ED262A">
            <w:pPr>
              <w:pStyle w:val="aff8"/>
              <w:rPr>
                <w:sz w:val="22"/>
                <w:szCs w:val="22"/>
              </w:rPr>
            </w:pPr>
            <w:r w:rsidRPr="005E7D75">
              <w:rPr>
                <w:sz w:val="22"/>
                <w:szCs w:val="22"/>
              </w:rPr>
              <w:t xml:space="preserve">  </w:t>
            </w:r>
          </w:p>
          <w:p w:rsidR="001B78D2" w:rsidRPr="005E7D75" w:rsidRDefault="001B78D2" w:rsidP="00ED262A">
            <w:pPr>
              <w:widowControl w:val="0"/>
              <w:autoSpaceDE w:val="0"/>
              <w:autoSpaceDN w:val="0"/>
              <w:adjustRightInd w:val="0"/>
              <w:rPr>
                <w:sz w:val="22"/>
                <w:szCs w:val="22"/>
              </w:rPr>
            </w:pPr>
          </w:p>
        </w:tc>
        <w:tc>
          <w:tcPr>
            <w:tcW w:w="1650" w:type="dxa"/>
            <w:gridSpan w:val="2"/>
            <w:tcMar>
              <w:top w:w="114" w:type="dxa"/>
              <w:left w:w="171" w:type="dxa"/>
              <w:bottom w:w="114" w:type="dxa"/>
              <w:right w:w="57" w:type="dxa"/>
            </w:tcMar>
          </w:tcPr>
          <w:p w:rsidR="001B78D2" w:rsidRPr="005E7D75" w:rsidRDefault="001B78D2" w:rsidP="00ED262A">
            <w:pPr>
              <w:pStyle w:val="aff8"/>
              <w:jc w:val="center"/>
              <w:rPr>
                <w:sz w:val="22"/>
                <w:szCs w:val="22"/>
              </w:rPr>
            </w:pPr>
            <w:r w:rsidRPr="005E7D75">
              <w:rPr>
                <w:sz w:val="22"/>
                <w:szCs w:val="22"/>
              </w:rPr>
              <w:t xml:space="preserve">подпись </w:t>
            </w:r>
          </w:p>
        </w:tc>
        <w:tc>
          <w:tcPr>
            <w:tcW w:w="300" w:type="dxa"/>
            <w:tcMar>
              <w:top w:w="114" w:type="dxa"/>
              <w:left w:w="171" w:type="dxa"/>
              <w:bottom w:w="114" w:type="dxa"/>
              <w:right w:w="57" w:type="dxa"/>
            </w:tcMar>
          </w:tcPr>
          <w:p w:rsidR="001B78D2" w:rsidRPr="005E7D75" w:rsidRDefault="001B78D2" w:rsidP="00ED262A">
            <w:pPr>
              <w:pStyle w:val="aff8"/>
              <w:rPr>
                <w:sz w:val="22"/>
                <w:szCs w:val="22"/>
              </w:rPr>
            </w:pPr>
            <w:r w:rsidRPr="005E7D75">
              <w:rPr>
                <w:sz w:val="22"/>
                <w:szCs w:val="22"/>
              </w:rPr>
              <w:t xml:space="preserve">  </w:t>
            </w:r>
          </w:p>
          <w:p w:rsidR="001B78D2" w:rsidRPr="005E7D75" w:rsidRDefault="001B78D2" w:rsidP="00ED262A">
            <w:pPr>
              <w:widowControl w:val="0"/>
              <w:autoSpaceDE w:val="0"/>
              <w:autoSpaceDN w:val="0"/>
              <w:adjustRightInd w:val="0"/>
              <w:rPr>
                <w:sz w:val="22"/>
                <w:szCs w:val="22"/>
              </w:rPr>
            </w:pPr>
          </w:p>
        </w:tc>
        <w:tc>
          <w:tcPr>
            <w:tcW w:w="3688" w:type="dxa"/>
            <w:gridSpan w:val="2"/>
            <w:tcMar>
              <w:top w:w="114" w:type="dxa"/>
              <w:left w:w="171" w:type="dxa"/>
              <w:bottom w:w="114" w:type="dxa"/>
              <w:right w:w="57" w:type="dxa"/>
            </w:tcMar>
          </w:tcPr>
          <w:p w:rsidR="001B78D2" w:rsidRPr="005E7D75" w:rsidRDefault="001B78D2" w:rsidP="00ED262A">
            <w:pPr>
              <w:pStyle w:val="aff8"/>
              <w:jc w:val="center"/>
              <w:rPr>
                <w:sz w:val="22"/>
                <w:szCs w:val="22"/>
              </w:rPr>
            </w:pPr>
            <w:r w:rsidRPr="005E7D75">
              <w:rPr>
                <w:sz w:val="22"/>
                <w:szCs w:val="22"/>
              </w:rPr>
              <w:t xml:space="preserve">инициалы, фамилия </w:t>
            </w:r>
          </w:p>
        </w:tc>
      </w:tr>
      <w:tr w:rsidR="001B78D2" w:rsidRPr="005E7D75" w:rsidTr="005E7D75">
        <w:trPr>
          <w:trHeight w:val="21"/>
        </w:trPr>
        <w:tc>
          <w:tcPr>
            <w:tcW w:w="10206" w:type="dxa"/>
            <w:gridSpan w:val="11"/>
            <w:tcBorders>
              <w:left w:val="nil"/>
              <w:bottom w:val="nil"/>
              <w:right w:val="nil"/>
            </w:tcBorders>
            <w:tcMar>
              <w:top w:w="114" w:type="dxa"/>
              <w:left w:w="171" w:type="dxa"/>
              <w:bottom w:w="114" w:type="dxa"/>
              <w:right w:w="57" w:type="dxa"/>
            </w:tcMar>
          </w:tcPr>
          <w:p w:rsidR="001B78D2" w:rsidRPr="005E7D75" w:rsidRDefault="005E7D75" w:rsidP="005E7D75">
            <w:pPr>
              <w:pStyle w:val="aff8"/>
              <w:rPr>
                <w:sz w:val="22"/>
                <w:szCs w:val="22"/>
              </w:rPr>
            </w:pPr>
            <w:r>
              <w:rPr>
                <w:sz w:val="22"/>
                <w:szCs w:val="22"/>
              </w:rPr>
              <w:t xml:space="preserve">                                                                                                                              </w:t>
            </w:r>
            <w:r w:rsidR="00724D15">
              <w:rPr>
                <w:sz w:val="22"/>
                <w:szCs w:val="22"/>
              </w:rPr>
              <w:t xml:space="preserve">           </w:t>
            </w:r>
            <w:r w:rsidR="001B78D2" w:rsidRPr="005E7D75">
              <w:rPr>
                <w:sz w:val="22"/>
                <w:szCs w:val="22"/>
              </w:rPr>
              <w:t xml:space="preserve">Дата </w:t>
            </w:r>
          </w:p>
        </w:tc>
      </w:tr>
    </w:tbl>
    <w:p w:rsidR="001B78D2" w:rsidRPr="00291448" w:rsidRDefault="005E7D75" w:rsidP="001B78D2">
      <w:pPr>
        <w:pStyle w:val="FORMATTEXT"/>
        <w:jc w:val="both"/>
      </w:pPr>
      <w:r>
        <w:t>_____</w:t>
      </w:r>
      <w:r w:rsidR="001B78D2" w:rsidRPr="00291448">
        <w:t xml:space="preserve">_________ </w:t>
      </w:r>
    </w:p>
    <w:p w:rsidR="00AC66B2" w:rsidRPr="00781A3F" w:rsidRDefault="001B78D2" w:rsidP="00781A3F">
      <w:pPr>
        <w:pStyle w:val="FORMATTEXT"/>
        <w:ind w:firstLine="568"/>
        <w:jc w:val="both"/>
      </w:pPr>
      <w:r w:rsidRPr="00C60D6C">
        <w:rPr>
          <w:rFonts w:ascii="Times New Roman" w:hAnsi="Times New Roman" w:cs="Times New Roman"/>
        </w:rPr>
        <w:t>* Заполняют при отрицательном решении</w:t>
      </w:r>
      <w:r w:rsidRPr="00291448">
        <w:t>.</w:t>
      </w:r>
    </w:p>
    <w:p w:rsidR="00290475" w:rsidRDefault="00290475" w:rsidP="005E7D75">
      <w:pPr>
        <w:jc w:val="center"/>
        <w:rPr>
          <w:b/>
          <w:sz w:val="24"/>
          <w:szCs w:val="24"/>
        </w:rPr>
      </w:pPr>
      <w:r>
        <w:rPr>
          <w:b/>
          <w:sz w:val="24"/>
          <w:szCs w:val="24"/>
        </w:rPr>
        <w:t>Приложение 5</w:t>
      </w:r>
    </w:p>
    <w:p w:rsidR="00290475" w:rsidRPr="0036454B" w:rsidRDefault="00290475" w:rsidP="00290475">
      <w:pPr>
        <w:jc w:val="center"/>
        <w:rPr>
          <w:b/>
          <w:sz w:val="20"/>
        </w:rPr>
      </w:pPr>
    </w:p>
    <w:tbl>
      <w:tblPr>
        <w:tblW w:w="0" w:type="auto"/>
        <w:jc w:val="center"/>
        <w:tblLayout w:type="fixed"/>
        <w:tblLook w:val="0000" w:firstRow="0" w:lastRow="0" w:firstColumn="0" w:lastColumn="0" w:noHBand="0" w:noVBand="0"/>
      </w:tblPr>
      <w:tblGrid>
        <w:gridCol w:w="3085"/>
        <w:gridCol w:w="5954"/>
      </w:tblGrid>
      <w:tr w:rsidR="00CF6F14" w:rsidRPr="000F42E9" w:rsidTr="00ED262A">
        <w:trPr>
          <w:trHeight w:val="1985"/>
          <w:jc w:val="center"/>
        </w:trPr>
        <w:tc>
          <w:tcPr>
            <w:tcW w:w="3085" w:type="dxa"/>
          </w:tcPr>
          <w:p w:rsidR="00CF6F14" w:rsidRPr="000F42E9" w:rsidRDefault="00CF6F14" w:rsidP="00ED262A">
            <w:pPr>
              <w:jc w:val="center"/>
              <w:rPr>
                <w:sz w:val="24"/>
                <w:szCs w:val="24"/>
              </w:rPr>
            </w:pPr>
          </w:p>
        </w:tc>
        <w:tc>
          <w:tcPr>
            <w:tcW w:w="5954" w:type="dxa"/>
          </w:tcPr>
          <w:p w:rsidR="00CF6F14" w:rsidRPr="000F42E9" w:rsidRDefault="00CF6F14" w:rsidP="00ED262A">
            <w:pPr>
              <w:pStyle w:val="1"/>
              <w:rPr>
                <w:b w:val="0"/>
                <w:sz w:val="24"/>
                <w:szCs w:val="24"/>
              </w:rPr>
            </w:pPr>
            <w:r>
              <w:rPr>
                <w:sz w:val="24"/>
                <w:szCs w:val="24"/>
              </w:rPr>
              <w:t xml:space="preserve">    </w:t>
            </w:r>
            <w:r w:rsidRPr="000F42E9">
              <w:rPr>
                <w:sz w:val="24"/>
                <w:szCs w:val="24"/>
              </w:rPr>
              <w:t>УТВЕРЖДАЮ</w:t>
            </w:r>
          </w:p>
          <w:p w:rsidR="00CF6F14" w:rsidRPr="000F42E9" w:rsidRDefault="00CF6F14" w:rsidP="00ED262A">
            <w:pPr>
              <w:rPr>
                <w:b/>
                <w:sz w:val="24"/>
                <w:szCs w:val="24"/>
              </w:rPr>
            </w:pPr>
            <w:r w:rsidRPr="000F42E9">
              <w:rPr>
                <w:b/>
                <w:sz w:val="24"/>
                <w:szCs w:val="24"/>
              </w:rPr>
              <w:t xml:space="preserve">             Руководитель Органа по сертификации</w:t>
            </w:r>
          </w:p>
          <w:p w:rsidR="00CF6F14" w:rsidRPr="000F42E9" w:rsidRDefault="00CF6F14" w:rsidP="00ED262A">
            <w:pPr>
              <w:jc w:val="center"/>
              <w:rPr>
                <w:b/>
                <w:sz w:val="24"/>
                <w:szCs w:val="24"/>
              </w:rPr>
            </w:pPr>
            <w:r w:rsidRPr="000F42E9">
              <w:rPr>
                <w:b/>
                <w:sz w:val="24"/>
                <w:szCs w:val="24"/>
              </w:rPr>
              <w:t xml:space="preserve">       </w:t>
            </w:r>
            <w:r>
              <w:rPr>
                <w:b/>
                <w:sz w:val="24"/>
                <w:szCs w:val="24"/>
              </w:rPr>
              <w:t xml:space="preserve">   </w:t>
            </w:r>
            <w:r w:rsidRPr="000F42E9">
              <w:rPr>
                <w:b/>
                <w:sz w:val="24"/>
                <w:szCs w:val="24"/>
              </w:rPr>
              <w:t>систем менеджмента качества ООО «ЦСМ»</w:t>
            </w:r>
            <w:r w:rsidRPr="000F42E9">
              <w:rPr>
                <w:b/>
                <w:sz w:val="24"/>
                <w:szCs w:val="24"/>
              </w:rPr>
              <w:br/>
            </w:r>
          </w:p>
          <w:p w:rsidR="00CF6F14" w:rsidRPr="000F42E9" w:rsidRDefault="00CF6F14" w:rsidP="00ED262A">
            <w:pPr>
              <w:spacing w:line="360" w:lineRule="auto"/>
              <w:jc w:val="center"/>
              <w:rPr>
                <w:b/>
                <w:sz w:val="24"/>
                <w:szCs w:val="24"/>
              </w:rPr>
            </w:pPr>
            <w:r w:rsidRPr="000F42E9">
              <w:rPr>
                <w:b/>
                <w:sz w:val="24"/>
                <w:szCs w:val="24"/>
              </w:rPr>
              <w:t xml:space="preserve">    </w:t>
            </w:r>
            <w:r w:rsidRPr="000F42E9">
              <w:rPr>
                <w:sz w:val="24"/>
                <w:szCs w:val="24"/>
              </w:rPr>
              <w:t>______________________</w:t>
            </w:r>
            <w:r w:rsidRPr="000F42E9">
              <w:rPr>
                <w:b/>
                <w:sz w:val="24"/>
                <w:szCs w:val="24"/>
              </w:rPr>
              <w:t xml:space="preserve"> </w:t>
            </w:r>
            <w:r w:rsidRPr="000F42E9">
              <w:rPr>
                <w:sz w:val="24"/>
                <w:szCs w:val="24"/>
              </w:rPr>
              <w:t>_____________</w:t>
            </w:r>
          </w:p>
          <w:p w:rsidR="00CF6F14" w:rsidRPr="000F42E9" w:rsidRDefault="00CF6F14" w:rsidP="00ED262A">
            <w:pPr>
              <w:spacing w:line="360" w:lineRule="auto"/>
              <w:rPr>
                <w:sz w:val="24"/>
                <w:szCs w:val="24"/>
              </w:rPr>
            </w:pPr>
            <w:r w:rsidRPr="000F42E9">
              <w:rPr>
                <w:sz w:val="24"/>
                <w:szCs w:val="24"/>
              </w:rPr>
              <w:t xml:space="preserve">                        Подпись                           ФИО</w:t>
            </w:r>
          </w:p>
          <w:p w:rsidR="00CF6F14" w:rsidRPr="000F42E9" w:rsidRDefault="00CF6F14" w:rsidP="00ED262A">
            <w:pPr>
              <w:spacing w:line="360" w:lineRule="auto"/>
              <w:jc w:val="center"/>
              <w:rPr>
                <w:sz w:val="24"/>
                <w:szCs w:val="24"/>
              </w:rPr>
            </w:pPr>
            <w:r w:rsidRPr="000F42E9">
              <w:rPr>
                <w:rFonts w:eastAsia="Calibri"/>
                <w:sz w:val="24"/>
                <w:szCs w:val="24"/>
              </w:rPr>
              <w:t xml:space="preserve">                                    «____» _______ 202_ г.</w:t>
            </w:r>
            <w:r w:rsidRPr="000F42E9">
              <w:rPr>
                <w:sz w:val="24"/>
                <w:szCs w:val="24"/>
              </w:rPr>
              <w:t xml:space="preserve">                                    </w:t>
            </w:r>
          </w:p>
        </w:tc>
      </w:tr>
    </w:tbl>
    <w:p w:rsidR="00CF6F14" w:rsidRPr="000F42E9" w:rsidRDefault="00CF6F14" w:rsidP="00CF6F14">
      <w:pPr>
        <w:rPr>
          <w:sz w:val="24"/>
          <w:szCs w:val="24"/>
        </w:rPr>
      </w:pPr>
    </w:p>
    <w:p w:rsidR="00CF6F14" w:rsidRPr="000F42E9" w:rsidRDefault="00CF6F14" w:rsidP="00CF6F14">
      <w:pPr>
        <w:jc w:val="center"/>
        <w:rPr>
          <w:b/>
          <w:sz w:val="24"/>
          <w:szCs w:val="24"/>
        </w:rPr>
      </w:pPr>
      <w:r w:rsidRPr="000F42E9">
        <w:rPr>
          <w:b/>
          <w:sz w:val="24"/>
          <w:szCs w:val="24"/>
        </w:rPr>
        <w:t>Программа аудита СМК ________________________</w:t>
      </w:r>
    </w:p>
    <w:p w:rsidR="00CF6F14" w:rsidRPr="000F42E9" w:rsidRDefault="00CF6F14" w:rsidP="00CF6F14">
      <w:pPr>
        <w:jc w:val="center"/>
        <w:rPr>
          <w:sz w:val="24"/>
          <w:szCs w:val="24"/>
        </w:rPr>
      </w:pPr>
      <w:r w:rsidRPr="000F42E9">
        <w:rPr>
          <w:b/>
          <w:sz w:val="24"/>
          <w:szCs w:val="24"/>
        </w:rPr>
        <w:t xml:space="preserve">                                                </w:t>
      </w:r>
      <w:r w:rsidRPr="000F42E9">
        <w:rPr>
          <w:sz w:val="24"/>
          <w:szCs w:val="24"/>
        </w:rPr>
        <w:t>наименование организации</w:t>
      </w:r>
    </w:p>
    <w:p w:rsidR="00CF6F14" w:rsidRPr="000F42E9" w:rsidRDefault="00CF6F14" w:rsidP="00CF6F14">
      <w:pPr>
        <w:jc w:val="center"/>
        <w:rPr>
          <w:b/>
          <w:sz w:val="24"/>
          <w:szCs w:val="24"/>
        </w:rPr>
      </w:pPr>
      <w:r w:rsidRPr="000F42E9">
        <w:rPr>
          <w:b/>
          <w:sz w:val="24"/>
          <w:szCs w:val="24"/>
        </w:rPr>
        <w:t>(Трехлетний цикл сертификации)</w:t>
      </w:r>
    </w:p>
    <w:p w:rsidR="00CF6F14" w:rsidRPr="000F42E9" w:rsidRDefault="00CF6F14" w:rsidP="00CF6F14">
      <w:pPr>
        <w:jc w:val="center"/>
        <w:rPr>
          <w:sz w:val="24"/>
          <w:szCs w:val="24"/>
        </w:rPr>
      </w:pPr>
      <w:r w:rsidRPr="000F42E9">
        <w:rPr>
          <w:sz w:val="24"/>
          <w:szCs w:val="24"/>
        </w:rPr>
        <w:t>___________________________________________________________________________________</w:t>
      </w:r>
    </w:p>
    <w:p w:rsidR="00CF6F14" w:rsidRPr="000F42E9" w:rsidRDefault="00CF6F14" w:rsidP="00CF6F14">
      <w:pPr>
        <w:jc w:val="center"/>
        <w:rPr>
          <w:sz w:val="24"/>
          <w:szCs w:val="24"/>
        </w:rPr>
      </w:pPr>
      <w:r w:rsidRPr="000F42E9">
        <w:rPr>
          <w:sz w:val="24"/>
          <w:szCs w:val="24"/>
        </w:rPr>
        <w:t>адрес организации</w:t>
      </w:r>
    </w:p>
    <w:p w:rsidR="00CF6F14" w:rsidRPr="000F42E9" w:rsidRDefault="00CF6F14" w:rsidP="00CF6F14">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2693"/>
        <w:gridCol w:w="2693"/>
        <w:gridCol w:w="2268"/>
      </w:tblGrid>
      <w:tr w:rsidR="00CF6F14" w:rsidRPr="00781A3F" w:rsidTr="00781A3F">
        <w:trPr>
          <w:trHeight w:val="46"/>
        </w:trPr>
        <w:tc>
          <w:tcPr>
            <w:tcW w:w="2145" w:type="dxa"/>
          </w:tcPr>
          <w:p w:rsidR="00CF6F14" w:rsidRPr="00781A3F" w:rsidRDefault="00CF6F14" w:rsidP="00ED262A">
            <w:pPr>
              <w:rPr>
                <w:b/>
                <w:sz w:val="22"/>
                <w:szCs w:val="22"/>
              </w:rPr>
            </w:pPr>
            <w:r w:rsidRPr="00781A3F">
              <w:rPr>
                <w:b/>
                <w:sz w:val="22"/>
                <w:szCs w:val="22"/>
              </w:rPr>
              <w:t>Аудит</w:t>
            </w:r>
          </w:p>
          <w:p w:rsidR="00CF6F14" w:rsidRPr="00781A3F" w:rsidRDefault="00CF6F14" w:rsidP="00ED262A">
            <w:pPr>
              <w:rPr>
                <w:b/>
                <w:sz w:val="22"/>
                <w:szCs w:val="22"/>
              </w:rPr>
            </w:pPr>
            <w:r w:rsidRPr="00781A3F">
              <w:rPr>
                <w:b/>
                <w:sz w:val="22"/>
                <w:szCs w:val="22"/>
              </w:rPr>
              <w:t>Первичной серт</w:t>
            </w:r>
            <w:r w:rsidRPr="00781A3F">
              <w:rPr>
                <w:b/>
                <w:sz w:val="22"/>
                <w:szCs w:val="22"/>
              </w:rPr>
              <w:t>и</w:t>
            </w:r>
            <w:r w:rsidRPr="00781A3F">
              <w:rPr>
                <w:b/>
                <w:sz w:val="22"/>
                <w:szCs w:val="22"/>
              </w:rPr>
              <w:t>фикации</w:t>
            </w:r>
          </w:p>
          <w:p w:rsidR="00CF6F14" w:rsidRPr="00781A3F" w:rsidRDefault="00CF6F14" w:rsidP="00ED262A">
            <w:pPr>
              <w:rPr>
                <w:sz w:val="22"/>
                <w:szCs w:val="22"/>
              </w:rPr>
            </w:pPr>
            <w:r w:rsidRPr="00781A3F">
              <w:rPr>
                <w:sz w:val="22"/>
                <w:szCs w:val="22"/>
              </w:rPr>
              <w:t>(ресертификации)</w:t>
            </w:r>
          </w:p>
        </w:tc>
        <w:tc>
          <w:tcPr>
            <w:tcW w:w="2693" w:type="dxa"/>
          </w:tcPr>
          <w:p w:rsidR="00CF6F14" w:rsidRPr="00781A3F" w:rsidRDefault="00CF6F14" w:rsidP="00ED262A">
            <w:pPr>
              <w:rPr>
                <w:sz w:val="22"/>
                <w:szCs w:val="22"/>
              </w:rPr>
            </w:pPr>
            <w:r w:rsidRPr="00781A3F">
              <w:rPr>
                <w:b/>
                <w:sz w:val="22"/>
                <w:szCs w:val="22"/>
              </w:rPr>
              <w:t>Инспекционный ко</w:t>
            </w:r>
            <w:r w:rsidRPr="00781A3F">
              <w:rPr>
                <w:b/>
                <w:sz w:val="22"/>
                <w:szCs w:val="22"/>
              </w:rPr>
              <w:t>н</w:t>
            </w:r>
            <w:r w:rsidRPr="00781A3F">
              <w:rPr>
                <w:b/>
                <w:sz w:val="22"/>
                <w:szCs w:val="22"/>
              </w:rPr>
              <w:t>троль № 1 (ИК1)</w:t>
            </w:r>
            <w:r w:rsidRPr="00781A3F">
              <w:rPr>
                <w:sz w:val="22"/>
                <w:szCs w:val="22"/>
              </w:rPr>
              <w:t xml:space="preserve"> –</w:t>
            </w:r>
          </w:p>
          <w:p w:rsidR="00CF6F14" w:rsidRPr="00781A3F" w:rsidRDefault="00CF6F14" w:rsidP="00ED262A">
            <w:pPr>
              <w:rPr>
                <w:sz w:val="22"/>
                <w:szCs w:val="22"/>
              </w:rPr>
            </w:pPr>
            <w:r w:rsidRPr="00781A3F">
              <w:rPr>
                <w:sz w:val="22"/>
                <w:szCs w:val="22"/>
              </w:rPr>
              <w:t>Не позднее 12 мес. от даты принятия решения о выдаче сертификата</w:t>
            </w:r>
          </w:p>
        </w:tc>
        <w:tc>
          <w:tcPr>
            <w:tcW w:w="2693" w:type="dxa"/>
          </w:tcPr>
          <w:p w:rsidR="00CF6F14" w:rsidRPr="00781A3F" w:rsidRDefault="00CF6F14" w:rsidP="00ED262A">
            <w:pPr>
              <w:rPr>
                <w:sz w:val="22"/>
                <w:szCs w:val="22"/>
              </w:rPr>
            </w:pPr>
            <w:r w:rsidRPr="00781A3F">
              <w:rPr>
                <w:b/>
                <w:sz w:val="22"/>
                <w:szCs w:val="22"/>
              </w:rPr>
              <w:t>Инспекционный ко</w:t>
            </w:r>
            <w:r w:rsidRPr="00781A3F">
              <w:rPr>
                <w:b/>
                <w:sz w:val="22"/>
                <w:szCs w:val="22"/>
              </w:rPr>
              <w:t>н</w:t>
            </w:r>
            <w:r w:rsidRPr="00781A3F">
              <w:rPr>
                <w:b/>
                <w:sz w:val="22"/>
                <w:szCs w:val="22"/>
              </w:rPr>
              <w:t>троль № 2 (ИК2)</w:t>
            </w:r>
            <w:r w:rsidRPr="00781A3F">
              <w:rPr>
                <w:sz w:val="22"/>
                <w:szCs w:val="22"/>
              </w:rPr>
              <w:t xml:space="preserve"> -</w:t>
            </w:r>
          </w:p>
          <w:p w:rsidR="00CF6F14" w:rsidRPr="00781A3F" w:rsidRDefault="00CF6F14" w:rsidP="00ED262A">
            <w:pPr>
              <w:rPr>
                <w:sz w:val="22"/>
                <w:szCs w:val="22"/>
              </w:rPr>
            </w:pPr>
            <w:r w:rsidRPr="00781A3F">
              <w:rPr>
                <w:sz w:val="22"/>
                <w:szCs w:val="22"/>
              </w:rPr>
              <w:t>Не позднее 24 мес. от даты принятия решения о выдаче сертификата</w:t>
            </w:r>
          </w:p>
        </w:tc>
        <w:tc>
          <w:tcPr>
            <w:tcW w:w="2268" w:type="dxa"/>
          </w:tcPr>
          <w:p w:rsidR="00CF6F14" w:rsidRPr="00781A3F" w:rsidRDefault="00CF6F14" w:rsidP="00ED262A">
            <w:pPr>
              <w:rPr>
                <w:sz w:val="22"/>
                <w:szCs w:val="22"/>
              </w:rPr>
            </w:pPr>
            <w:r w:rsidRPr="00781A3F">
              <w:rPr>
                <w:b/>
                <w:sz w:val="22"/>
                <w:szCs w:val="22"/>
              </w:rPr>
              <w:t>Ресертификация</w:t>
            </w:r>
            <w:r w:rsidRPr="00781A3F">
              <w:rPr>
                <w:sz w:val="22"/>
                <w:szCs w:val="22"/>
              </w:rPr>
              <w:t xml:space="preserve"> –</w:t>
            </w:r>
          </w:p>
          <w:p w:rsidR="00CF6F14" w:rsidRPr="00781A3F" w:rsidRDefault="00CF6F14" w:rsidP="00ED262A">
            <w:pPr>
              <w:rPr>
                <w:sz w:val="22"/>
                <w:szCs w:val="22"/>
              </w:rPr>
            </w:pPr>
            <w:r w:rsidRPr="00781A3F">
              <w:rPr>
                <w:sz w:val="22"/>
                <w:szCs w:val="22"/>
              </w:rPr>
              <w:t>До истечения срока действия сертифик</w:t>
            </w:r>
            <w:r w:rsidRPr="00781A3F">
              <w:rPr>
                <w:sz w:val="22"/>
                <w:szCs w:val="22"/>
              </w:rPr>
              <w:t>а</w:t>
            </w:r>
            <w:r w:rsidRPr="00781A3F">
              <w:rPr>
                <w:sz w:val="22"/>
                <w:szCs w:val="22"/>
              </w:rPr>
              <w:t>та</w:t>
            </w:r>
          </w:p>
        </w:tc>
      </w:tr>
      <w:tr w:rsidR="00CF6F14" w:rsidRPr="00781A3F" w:rsidTr="00781A3F">
        <w:trPr>
          <w:trHeight w:val="1394"/>
        </w:trPr>
        <w:tc>
          <w:tcPr>
            <w:tcW w:w="2145" w:type="dxa"/>
          </w:tcPr>
          <w:p w:rsidR="00CF6F14" w:rsidRPr="00781A3F" w:rsidRDefault="00CF6F14" w:rsidP="00ED262A">
            <w:pPr>
              <w:rPr>
                <w:sz w:val="22"/>
                <w:szCs w:val="22"/>
              </w:rPr>
            </w:pPr>
            <w:r w:rsidRPr="00781A3F">
              <w:rPr>
                <w:sz w:val="22"/>
                <w:szCs w:val="22"/>
              </w:rPr>
              <w:t xml:space="preserve">Проведение </w:t>
            </w:r>
          </w:p>
          <w:p w:rsidR="00CF6F14" w:rsidRPr="00781A3F" w:rsidRDefault="00CF6F14" w:rsidP="00ED262A">
            <w:pPr>
              <w:rPr>
                <w:sz w:val="22"/>
                <w:szCs w:val="22"/>
              </w:rPr>
            </w:pPr>
            <w:r w:rsidRPr="00781A3F">
              <w:rPr>
                <w:sz w:val="22"/>
                <w:szCs w:val="22"/>
              </w:rPr>
              <w:t>Аудита СМК на месте/удаленно</w:t>
            </w:r>
          </w:p>
          <w:p w:rsidR="00CF6F14" w:rsidRPr="00781A3F" w:rsidRDefault="00CF6F14" w:rsidP="00ED262A">
            <w:pPr>
              <w:rPr>
                <w:sz w:val="22"/>
                <w:szCs w:val="22"/>
              </w:rPr>
            </w:pPr>
            <w:r w:rsidRPr="00781A3F">
              <w:rPr>
                <w:sz w:val="22"/>
                <w:szCs w:val="22"/>
              </w:rPr>
              <w:t>Срок – до        «__» _____ 202_г.</w:t>
            </w:r>
          </w:p>
        </w:tc>
        <w:tc>
          <w:tcPr>
            <w:tcW w:w="2693" w:type="dxa"/>
          </w:tcPr>
          <w:p w:rsidR="00CF6F14" w:rsidRPr="00781A3F" w:rsidRDefault="00CF6F14" w:rsidP="00ED262A">
            <w:pPr>
              <w:jc w:val="center"/>
              <w:rPr>
                <w:sz w:val="22"/>
                <w:szCs w:val="22"/>
              </w:rPr>
            </w:pPr>
          </w:p>
          <w:p w:rsidR="00CF6F14" w:rsidRPr="00781A3F" w:rsidRDefault="00CF6F14" w:rsidP="00ED262A">
            <w:pPr>
              <w:jc w:val="center"/>
              <w:rPr>
                <w:sz w:val="22"/>
                <w:szCs w:val="22"/>
              </w:rPr>
            </w:pPr>
          </w:p>
          <w:p w:rsidR="00CF6F14" w:rsidRPr="00781A3F" w:rsidRDefault="00CF6F14" w:rsidP="00ED262A">
            <w:pPr>
              <w:jc w:val="center"/>
              <w:rPr>
                <w:sz w:val="22"/>
                <w:szCs w:val="22"/>
              </w:rPr>
            </w:pPr>
            <w:r w:rsidRPr="00781A3F">
              <w:rPr>
                <w:sz w:val="22"/>
                <w:szCs w:val="22"/>
              </w:rPr>
              <w:t>«__» _____ 202_г.</w:t>
            </w:r>
          </w:p>
        </w:tc>
        <w:tc>
          <w:tcPr>
            <w:tcW w:w="2693" w:type="dxa"/>
          </w:tcPr>
          <w:p w:rsidR="00CF6F14" w:rsidRPr="00781A3F" w:rsidRDefault="00CF6F14" w:rsidP="00ED262A">
            <w:pPr>
              <w:jc w:val="center"/>
              <w:rPr>
                <w:sz w:val="22"/>
                <w:szCs w:val="22"/>
              </w:rPr>
            </w:pPr>
          </w:p>
          <w:p w:rsidR="00CF6F14" w:rsidRPr="00781A3F" w:rsidRDefault="00CF6F14" w:rsidP="00ED262A">
            <w:pPr>
              <w:jc w:val="center"/>
              <w:rPr>
                <w:sz w:val="22"/>
                <w:szCs w:val="22"/>
              </w:rPr>
            </w:pPr>
          </w:p>
          <w:p w:rsidR="00CF6F14" w:rsidRPr="00781A3F" w:rsidRDefault="00CF6F14" w:rsidP="00ED262A">
            <w:pPr>
              <w:jc w:val="center"/>
              <w:rPr>
                <w:sz w:val="22"/>
                <w:szCs w:val="22"/>
              </w:rPr>
            </w:pPr>
            <w:r w:rsidRPr="00781A3F">
              <w:rPr>
                <w:sz w:val="22"/>
                <w:szCs w:val="22"/>
              </w:rPr>
              <w:t>«__» _____ 202_г.</w:t>
            </w:r>
          </w:p>
        </w:tc>
        <w:tc>
          <w:tcPr>
            <w:tcW w:w="2268" w:type="dxa"/>
          </w:tcPr>
          <w:p w:rsidR="00CF6F14" w:rsidRPr="00781A3F" w:rsidRDefault="00CF6F14" w:rsidP="00ED262A">
            <w:pPr>
              <w:jc w:val="center"/>
              <w:rPr>
                <w:sz w:val="22"/>
                <w:szCs w:val="22"/>
              </w:rPr>
            </w:pPr>
          </w:p>
          <w:p w:rsidR="00CF6F14" w:rsidRPr="00781A3F" w:rsidRDefault="00CF6F14" w:rsidP="00ED262A">
            <w:pPr>
              <w:jc w:val="center"/>
              <w:rPr>
                <w:sz w:val="22"/>
                <w:szCs w:val="22"/>
              </w:rPr>
            </w:pPr>
          </w:p>
          <w:p w:rsidR="00CF6F14" w:rsidRPr="00781A3F" w:rsidRDefault="00CF6F14" w:rsidP="00ED262A">
            <w:pPr>
              <w:jc w:val="center"/>
              <w:rPr>
                <w:sz w:val="22"/>
                <w:szCs w:val="22"/>
              </w:rPr>
            </w:pPr>
            <w:r w:rsidRPr="00781A3F">
              <w:rPr>
                <w:sz w:val="22"/>
                <w:szCs w:val="22"/>
              </w:rPr>
              <w:t>«__» _____ 202_г.</w:t>
            </w:r>
          </w:p>
        </w:tc>
      </w:tr>
      <w:tr w:rsidR="00781A3F" w:rsidRPr="00781A3F" w:rsidTr="00781A3F">
        <w:trPr>
          <w:trHeight w:val="421"/>
        </w:trPr>
        <w:tc>
          <w:tcPr>
            <w:tcW w:w="2145" w:type="dxa"/>
          </w:tcPr>
          <w:p w:rsidR="00781A3F" w:rsidRPr="00781A3F" w:rsidRDefault="00781A3F" w:rsidP="00ED262A">
            <w:pPr>
              <w:rPr>
                <w:sz w:val="22"/>
                <w:szCs w:val="22"/>
              </w:rPr>
            </w:pPr>
            <w:r w:rsidRPr="00781A3F">
              <w:rPr>
                <w:bCs/>
                <w:sz w:val="22"/>
                <w:szCs w:val="22"/>
              </w:rPr>
              <w:t>Адрес осуществл</w:t>
            </w:r>
            <w:r w:rsidRPr="00781A3F">
              <w:rPr>
                <w:bCs/>
                <w:sz w:val="22"/>
                <w:szCs w:val="22"/>
              </w:rPr>
              <w:t>е</w:t>
            </w:r>
            <w:r w:rsidRPr="00781A3F">
              <w:rPr>
                <w:bCs/>
                <w:sz w:val="22"/>
                <w:szCs w:val="22"/>
              </w:rPr>
              <w:t>ния деятельности (постоянный, вр</w:t>
            </w:r>
            <w:r w:rsidRPr="00781A3F">
              <w:rPr>
                <w:bCs/>
                <w:sz w:val="22"/>
                <w:szCs w:val="22"/>
              </w:rPr>
              <w:t>е</w:t>
            </w:r>
            <w:r w:rsidRPr="00781A3F">
              <w:rPr>
                <w:bCs/>
                <w:sz w:val="22"/>
                <w:szCs w:val="22"/>
              </w:rPr>
              <w:t>менный, виртуал</w:t>
            </w:r>
            <w:r w:rsidRPr="00781A3F">
              <w:rPr>
                <w:bCs/>
                <w:sz w:val="22"/>
                <w:szCs w:val="22"/>
              </w:rPr>
              <w:t>ь</w:t>
            </w:r>
            <w:r w:rsidRPr="00781A3F">
              <w:rPr>
                <w:bCs/>
                <w:sz w:val="22"/>
                <w:szCs w:val="22"/>
              </w:rPr>
              <w:t>ный объект)</w:t>
            </w:r>
          </w:p>
        </w:tc>
        <w:tc>
          <w:tcPr>
            <w:tcW w:w="2693" w:type="dxa"/>
          </w:tcPr>
          <w:p w:rsidR="00781A3F" w:rsidRPr="00781A3F" w:rsidRDefault="00781A3F" w:rsidP="00ED262A">
            <w:pPr>
              <w:jc w:val="center"/>
              <w:rPr>
                <w:sz w:val="22"/>
                <w:szCs w:val="22"/>
              </w:rPr>
            </w:pPr>
            <w:r w:rsidRPr="00781A3F">
              <w:rPr>
                <w:bCs/>
                <w:sz w:val="22"/>
                <w:szCs w:val="22"/>
              </w:rPr>
              <w:t>Адрес осуществления деятельности (постоя</w:t>
            </w:r>
            <w:r w:rsidRPr="00781A3F">
              <w:rPr>
                <w:bCs/>
                <w:sz w:val="22"/>
                <w:szCs w:val="22"/>
              </w:rPr>
              <w:t>н</w:t>
            </w:r>
            <w:r w:rsidRPr="00781A3F">
              <w:rPr>
                <w:bCs/>
                <w:sz w:val="22"/>
                <w:szCs w:val="22"/>
              </w:rPr>
              <w:t>ный, временный, вирт</w:t>
            </w:r>
            <w:r w:rsidRPr="00781A3F">
              <w:rPr>
                <w:bCs/>
                <w:sz w:val="22"/>
                <w:szCs w:val="22"/>
              </w:rPr>
              <w:t>у</w:t>
            </w:r>
            <w:r w:rsidRPr="00781A3F">
              <w:rPr>
                <w:bCs/>
                <w:sz w:val="22"/>
                <w:szCs w:val="22"/>
              </w:rPr>
              <w:t>альный объект)</w:t>
            </w:r>
          </w:p>
        </w:tc>
        <w:tc>
          <w:tcPr>
            <w:tcW w:w="2693" w:type="dxa"/>
          </w:tcPr>
          <w:p w:rsidR="00781A3F" w:rsidRPr="00781A3F" w:rsidRDefault="00781A3F" w:rsidP="00ED262A">
            <w:pPr>
              <w:jc w:val="center"/>
              <w:rPr>
                <w:sz w:val="22"/>
                <w:szCs w:val="22"/>
              </w:rPr>
            </w:pPr>
            <w:r w:rsidRPr="00781A3F">
              <w:rPr>
                <w:bCs/>
                <w:sz w:val="22"/>
                <w:szCs w:val="22"/>
              </w:rPr>
              <w:t>Адрес осуществления деятельности (постоя</w:t>
            </w:r>
            <w:r w:rsidRPr="00781A3F">
              <w:rPr>
                <w:bCs/>
                <w:sz w:val="22"/>
                <w:szCs w:val="22"/>
              </w:rPr>
              <w:t>н</w:t>
            </w:r>
            <w:r w:rsidRPr="00781A3F">
              <w:rPr>
                <w:bCs/>
                <w:sz w:val="22"/>
                <w:szCs w:val="22"/>
              </w:rPr>
              <w:t>ный, временный, вирт</w:t>
            </w:r>
            <w:r w:rsidRPr="00781A3F">
              <w:rPr>
                <w:bCs/>
                <w:sz w:val="22"/>
                <w:szCs w:val="22"/>
              </w:rPr>
              <w:t>у</w:t>
            </w:r>
            <w:r w:rsidRPr="00781A3F">
              <w:rPr>
                <w:bCs/>
                <w:sz w:val="22"/>
                <w:szCs w:val="22"/>
              </w:rPr>
              <w:t>альный объект)</w:t>
            </w:r>
          </w:p>
        </w:tc>
        <w:tc>
          <w:tcPr>
            <w:tcW w:w="2268" w:type="dxa"/>
          </w:tcPr>
          <w:p w:rsidR="00781A3F" w:rsidRPr="00781A3F" w:rsidRDefault="00781A3F" w:rsidP="00ED262A">
            <w:pPr>
              <w:jc w:val="center"/>
              <w:rPr>
                <w:sz w:val="22"/>
                <w:szCs w:val="22"/>
              </w:rPr>
            </w:pPr>
            <w:r w:rsidRPr="00781A3F">
              <w:rPr>
                <w:bCs/>
                <w:sz w:val="22"/>
                <w:szCs w:val="22"/>
              </w:rPr>
              <w:t>Адрес осуществл</w:t>
            </w:r>
            <w:r w:rsidRPr="00781A3F">
              <w:rPr>
                <w:bCs/>
                <w:sz w:val="22"/>
                <w:szCs w:val="22"/>
              </w:rPr>
              <w:t>е</w:t>
            </w:r>
            <w:r w:rsidRPr="00781A3F">
              <w:rPr>
                <w:bCs/>
                <w:sz w:val="22"/>
                <w:szCs w:val="22"/>
              </w:rPr>
              <w:t>ния деятельности (постоянный, вр</w:t>
            </w:r>
            <w:r w:rsidRPr="00781A3F">
              <w:rPr>
                <w:bCs/>
                <w:sz w:val="22"/>
                <w:szCs w:val="22"/>
              </w:rPr>
              <w:t>е</w:t>
            </w:r>
            <w:r w:rsidRPr="00781A3F">
              <w:rPr>
                <w:bCs/>
                <w:sz w:val="22"/>
                <w:szCs w:val="22"/>
              </w:rPr>
              <w:t>менный, виртуал</w:t>
            </w:r>
            <w:r w:rsidRPr="00781A3F">
              <w:rPr>
                <w:bCs/>
                <w:sz w:val="22"/>
                <w:szCs w:val="22"/>
              </w:rPr>
              <w:t>ь</w:t>
            </w:r>
            <w:r w:rsidRPr="00781A3F">
              <w:rPr>
                <w:bCs/>
                <w:sz w:val="22"/>
                <w:szCs w:val="22"/>
              </w:rPr>
              <w:t>ный объект)</w:t>
            </w:r>
          </w:p>
        </w:tc>
      </w:tr>
    </w:tbl>
    <w:tbl>
      <w:tblPr>
        <w:tblpPr w:leftFromText="180" w:rightFromText="180" w:vertAnchor="text" w:horzAnchor="margin" w:tblpY="120"/>
        <w:tblW w:w="0" w:type="auto"/>
        <w:tblLayout w:type="fixed"/>
        <w:tblLook w:val="04A0" w:firstRow="1" w:lastRow="0" w:firstColumn="1" w:lastColumn="0" w:noHBand="0" w:noVBand="1"/>
      </w:tblPr>
      <w:tblGrid>
        <w:gridCol w:w="4503"/>
        <w:gridCol w:w="5300"/>
      </w:tblGrid>
      <w:tr w:rsidR="00781A3F" w:rsidRPr="000F42E9" w:rsidTr="00781A3F">
        <w:trPr>
          <w:trHeight w:val="1313"/>
        </w:trPr>
        <w:tc>
          <w:tcPr>
            <w:tcW w:w="4503" w:type="dxa"/>
            <w:hideMark/>
          </w:tcPr>
          <w:p w:rsidR="00781A3F" w:rsidRPr="000F42E9" w:rsidRDefault="00781A3F" w:rsidP="00781A3F">
            <w:pPr>
              <w:pStyle w:val="2"/>
              <w:ind w:firstLine="0"/>
              <w:jc w:val="left"/>
              <w:rPr>
                <w:b w:val="0"/>
                <w:sz w:val="24"/>
                <w:szCs w:val="24"/>
              </w:rPr>
            </w:pPr>
            <w:r w:rsidRPr="000F42E9">
              <w:rPr>
                <w:b w:val="0"/>
                <w:sz w:val="24"/>
                <w:szCs w:val="24"/>
              </w:rPr>
              <w:t>Руководитель аудиторской группы (аудитор) Органа по сертификации с</w:t>
            </w:r>
            <w:r w:rsidRPr="000F42E9">
              <w:rPr>
                <w:b w:val="0"/>
                <w:sz w:val="24"/>
                <w:szCs w:val="24"/>
              </w:rPr>
              <w:t>и</w:t>
            </w:r>
            <w:r w:rsidRPr="000F42E9">
              <w:rPr>
                <w:b w:val="0"/>
                <w:sz w:val="24"/>
                <w:szCs w:val="24"/>
              </w:rPr>
              <w:t xml:space="preserve">стем менеджмента </w:t>
            </w:r>
            <w:r>
              <w:rPr>
                <w:b w:val="0"/>
                <w:sz w:val="24"/>
                <w:szCs w:val="24"/>
              </w:rPr>
              <w:t xml:space="preserve">качества  </w:t>
            </w:r>
            <w:r w:rsidRPr="000F42E9">
              <w:rPr>
                <w:b w:val="0"/>
                <w:sz w:val="24"/>
                <w:szCs w:val="24"/>
              </w:rPr>
              <w:t>ООО «ЦСМ»</w:t>
            </w:r>
          </w:p>
        </w:tc>
        <w:tc>
          <w:tcPr>
            <w:tcW w:w="5300" w:type="dxa"/>
          </w:tcPr>
          <w:p w:rsidR="00781A3F" w:rsidRPr="000F42E9" w:rsidRDefault="00781A3F" w:rsidP="00781A3F">
            <w:pPr>
              <w:jc w:val="center"/>
              <w:rPr>
                <w:sz w:val="24"/>
                <w:szCs w:val="24"/>
              </w:rPr>
            </w:pPr>
          </w:p>
          <w:p w:rsidR="00781A3F" w:rsidRPr="000F42E9" w:rsidRDefault="00781A3F" w:rsidP="00781A3F">
            <w:pPr>
              <w:rPr>
                <w:sz w:val="24"/>
                <w:szCs w:val="24"/>
              </w:rPr>
            </w:pPr>
          </w:p>
          <w:p w:rsidR="00781A3F" w:rsidRPr="000F42E9" w:rsidRDefault="00781A3F" w:rsidP="00781A3F">
            <w:pPr>
              <w:rPr>
                <w:sz w:val="24"/>
                <w:szCs w:val="24"/>
              </w:rPr>
            </w:pPr>
            <w:r w:rsidRPr="000F42E9">
              <w:rPr>
                <w:sz w:val="24"/>
                <w:szCs w:val="24"/>
              </w:rPr>
              <w:t>_________________ ______________</w:t>
            </w:r>
          </w:p>
          <w:p w:rsidR="00781A3F" w:rsidRPr="000F42E9" w:rsidRDefault="00781A3F" w:rsidP="00781A3F">
            <w:pPr>
              <w:rPr>
                <w:sz w:val="24"/>
                <w:szCs w:val="24"/>
              </w:rPr>
            </w:pPr>
            <w:r w:rsidRPr="000F42E9">
              <w:rPr>
                <w:sz w:val="24"/>
                <w:szCs w:val="24"/>
              </w:rPr>
              <w:t xml:space="preserve">         подпись                     ФИО  </w:t>
            </w:r>
          </w:p>
        </w:tc>
      </w:tr>
      <w:tr w:rsidR="00781A3F" w:rsidRPr="000F42E9" w:rsidTr="00781A3F">
        <w:tblPrEx>
          <w:tblLook w:val="0000" w:firstRow="0" w:lastRow="0" w:firstColumn="0" w:lastColumn="0" w:noHBand="0" w:noVBand="0"/>
        </w:tblPrEx>
        <w:trPr>
          <w:trHeight w:val="423"/>
        </w:trPr>
        <w:tc>
          <w:tcPr>
            <w:tcW w:w="4503" w:type="dxa"/>
          </w:tcPr>
          <w:p w:rsidR="00781A3F" w:rsidRPr="000F42E9" w:rsidRDefault="00781A3F" w:rsidP="00781A3F">
            <w:pPr>
              <w:rPr>
                <w:sz w:val="24"/>
                <w:szCs w:val="24"/>
              </w:rPr>
            </w:pPr>
          </w:p>
          <w:p w:rsidR="00781A3F" w:rsidRPr="000F42E9" w:rsidRDefault="00781A3F" w:rsidP="00781A3F">
            <w:pPr>
              <w:rPr>
                <w:sz w:val="24"/>
                <w:szCs w:val="24"/>
              </w:rPr>
            </w:pPr>
            <w:r w:rsidRPr="000F42E9">
              <w:rPr>
                <w:sz w:val="24"/>
                <w:szCs w:val="24"/>
              </w:rPr>
              <w:t>С программой аудита ознакомлен:</w:t>
            </w:r>
          </w:p>
        </w:tc>
        <w:tc>
          <w:tcPr>
            <w:tcW w:w="5300" w:type="dxa"/>
          </w:tcPr>
          <w:p w:rsidR="00781A3F" w:rsidRPr="000F42E9" w:rsidRDefault="00781A3F" w:rsidP="00781A3F">
            <w:pPr>
              <w:rPr>
                <w:sz w:val="24"/>
                <w:szCs w:val="24"/>
              </w:rPr>
            </w:pPr>
          </w:p>
        </w:tc>
      </w:tr>
      <w:tr w:rsidR="00781A3F" w:rsidRPr="000F42E9" w:rsidTr="00781A3F">
        <w:tblPrEx>
          <w:tblLook w:val="0000" w:firstRow="0" w:lastRow="0" w:firstColumn="0" w:lastColumn="0" w:noHBand="0" w:noVBand="0"/>
        </w:tblPrEx>
        <w:trPr>
          <w:trHeight w:val="1133"/>
        </w:trPr>
        <w:tc>
          <w:tcPr>
            <w:tcW w:w="4503" w:type="dxa"/>
          </w:tcPr>
          <w:p w:rsidR="00781A3F" w:rsidRPr="000F42E9" w:rsidRDefault="00781A3F" w:rsidP="00781A3F">
            <w:pPr>
              <w:pStyle w:val="4"/>
              <w:rPr>
                <w:b w:val="0"/>
                <w:i/>
                <w:sz w:val="24"/>
                <w:szCs w:val="24"/>
              </w:rPr>
            </w:pPr>
            <w:r w:rsidRPr="000F42E9">
              <w:rPr>
                <w:b w:val="0"/>
                <w:i/>
                <w:sz w:val="24"/>
                <w:szCs w:val="24"/>
              </w:rPr>
              <w:t>_______________________</w:t>
            </w:r>
          </w:p>
          <w:p w:rsidR="00781A3F" w:rsidRPr="00CF6F14" w:rsidRDefault="00781A3F" w:rsidP="00781A3F">
            <w:pPr>
              <w:pStyle w:val="4"/>
              <w:rPr>
                <w:b w:val="0"/>
                <w:sz w:val="24"/>
                <w:szCs w:val="24"/>
              </w:rPr>
            </w:pPr>
            <w:r w:rsidRPr="00CF6F14">
              <w:rPr>
                <w:b w:val="0"/>
                <w:sz w:val="24"/>
                <w:szCs w:val="24"/>
              </w:rPr>
              <w:t xml:space="preserve">         должность  </w:t>
            </w:r>
          </w:p>
          <w:p w:rsidR="00781A3F" w:rsidRPr="000F42E9" w:rsidRDefault="00781A3F" w:rsidP="00781A3F">
            <w:pPr>
              <w:pStyle w:val="4"/>
              <w:rPr>
                <w:b w:val="0"/>
                <w:i/>
                <w:sz w:val="24"/>
                <w:szCs w:val="24"/>
              </w:rPr>
            </w:pPr>
            <w:r w:rsidRPr="000F42E9">
              <w:rPr>
                <w:b w:val="0"/>
                <w:i/>
                <w:sz w:val="24"/>
                <w:szCs w:val="24"/>
              </w:rPr>
              <w:t>_______________________</w:t>
            </w:r>
          </w:p>
          <w:p w:rsidR="00781A3F" w:rsidRPr="000F42E9" w:rsidRDefault="00781A3F" w:rsidP="00781A3F">
            <w:pPr>
              <w:rPr>
                <w:sz w:val="24"/>
                <w:szCs w:val="24"/>
              </w:rPr>
            </w:pPr>
            <w:r w:rsidRPr="000F42E9">
              <w:rPr>
                <w:sz w:val="24"/>
                <w:szCs w:val="24"/>
              </w:rPr>
              <w:t>наименование организации</w:t>
            </w:r>
          </w:p>
        </w:tc>
        <w:tc>
          <w:tcPr>
            <w:tcW w:w="5300" w:type="dxa"/>
          </w:tcPr>
          <w:p w:rsidR="00781A3F" w:rsidRPr="000F42E9" w:rsidRDefault="00781A3F" w:rsidP="00781A3F">
            <w:pPr>
              <w:rPr>
                <w:sz w:val="24"/>
                <w:szCs w:val="24"/>
              </w:rPr>
            </w:pPr>
          </w:p>
          <w:p w:rsidR="00781A3F" w:rsidRPr="000F42E9" w:rsidRDefault="00781A3F" w:rsidP="00781A3F">
            <w:pPr>
              <w:rPr>
                <w:sz w:val="24"/>
                <w:szCs w:val="24"/>
              </w:rPr>
            </w:pPr>
            <w:r w:rsidRPr="000F42E9">
              <w:rPr>
                <w:sz w:val="24"/>
                <w:szCs w:val="24"/>
              </w:rPr>
              <w:t>__________________ _____________</w:t>
            </w:r>
          </w:p>
          <w:p w:rsidR="00781A3F" w:rsidRPr="000F42E9" w:rsidRDefault="00781A3F" w:rsidP="00781A3F">
            <w:pPr>
              <w:rPr>
                <w:sz w:val="24"/>
                <w:szCs w:val="24"/>
              </w:rPr>
            </w:pPr>
            <w:r w:rsidRPr="000F42E9">
              <w:rPr>
                <w:sz w:val="24"/>
                <w:szCs w:val="24"/>
              </w:rPr>
              <w:t xml:space="preserve">         </w:t>
            </w:r>
            <w:r>
              <w:rPr>
                <w:sz w:val="24"/>
                <w:szCs w:val="24"/>
              </w:rPr>
              <w:t xml:space="preserve"> подпись                     </w:t>
            </w:r>
            <w:r w:rsidRPr="000F42E9">
              <w:rPr>
                <w:sz w:val="24"/>
                <w:szCs w:val="24"/>
              </w:rPr>
              <w:t>ФИО</w:t>
            </w:r>
          </w:p>
        </w:tc>
      </w:tr>
    </w:tbl>
    <w:p w:rsidR="00CF6F14" w:rsidRPr="000F42E9" w:rsidRDefault="00CF6F14" w:rsidP="00CF6F14">
      <w:pPr>
        <w:rPr>
          <w:sz w:val="24"/>
          <w:szCs w:val="24"/>
        </w:rPr>
      </w:pPr>
    </w:p>
    <w:p w:rsidR="004D3906" w:rsidRDefault="004D3906">
      <w:pPr>
        <w:rPr>
          <w:sz w:val="24"/>
          <w:szCs w:val="24"/>
        </w:rPr>
      </w:pPr>
      <w:r>
        <w:rPr>
          <w:sz w:val="24"/>
          <w:szCs w:val="24"/>
        </w:rPr>
        <w:br w:type="page"/>
      </w:r>
    </w:p>
    <w:p w:rsidR="004D3906" w:rsidRDefault="004D3906" w:rsidP="004D3906">
      <w:pPr>
        <w:jc w:val="center"/>
        <w:rPr>
          <w:b/>
          <w:sz w:val="24"/>
          <w:szCs w:val="24"/>
        </w:rPr>
      </w:pPr>
      <w:r>
        <w:rPr>
          <w:b/>
          <w:sz w:val="24"/>
          <w:szCs w:val="24"/>
        </w:rPr>
        <w:t xml:space="preserve">Приложение </w:t>
      </w:r>
      <w:r w:rsidR="0043788C">
        <w:rPr>
          <w:b/>
          <w:sz w:val="24"/>
          <w:szCs w:val="24"/>
        </w:rPr>
        <w:t>6</w:t>
      </w:r>
    </w:p>
    <w:p w:rsidR="004D3906" w:rsidRPr="00ED262A" w:rsidRDefault="004D3906" w:rsidP="004D3906">
      <w:pPr>
        <w:jc w:val="center"/>
        <w:rPr>
          <w:b/>
          <w:sz w:val="20"/>
          <w:lang w:val="en-US"/>
        </w:rPr>
      </w:pPr>
    </w:p>
    <w:p w:rsidR="004D3906" w:rsidRPr="004D3906" w:rsidRDefault="004D3906" w:rsidP="004D3906">
      <w:pPr>
        <w:jc w:val="center"/>
        <w:rPr>
          <w:b/>
          <w:bCs/>
          <w:sz w:val="24"/>
          <w:szCs w:val="24"/>
        </w:rPr>
      </w:pPr>
      <w:r w:rsidRPr="004D3906">
        <w:rPr>
          <w:b/>
          <w:bCs/>
          <w:sz w:val="24"/>
          <w:szCs w:val="24"/>
        </w:rPr>
        <w:t>Форма Программа выборочного контроля</w:t>
      </w:r>
    </w:p>
    <w:p w:rsidR="00DC7AF7" w:rsidRDefault="00DC7AF7" w:rsidP="00DC7AF7">
      <w:pPr>
        <w:widowControl w:val="0"/>
        <w:autoSpaceDE w:val="0"/>
        <w:autoSpaceDN w:val="0"/>
        <w:adjustRightInd w:val="0"/>
        <w:jc w:val="center"/>
        <w:rPr>
          <w:bCs/>
          <w:sz w:val="24"/>
          <w:szCs w:val="24"/>
        </w:rPr>
      </w:pPr>
      <w:r w:rsidRPr="00725F77">
        <w:rPr>
          <w:color w:val="000000"/>
          <w:sz w:val="24"/>
          <w:szCs w:val="24"/>
        </w:rPr>
        <w:t>Орган</w:t>
      </w:r>
      <w:r>
        <w:rPr>
          <w:color w:val="000000"/>
          <w:sz w:val="24"/>
          <w:szCs w:val="24"/>
        </w:rPr>
        <w:t>а</w:t>
      </w:r>
      <w:r w:rsidRPr="00725F77">
        <w:rPr>
          <w:color w:val="000000"/>
          <w:sz w:val="24"/>
          <w:szCs w:val="24"/>
        </w:rPr>
        <w:t xml:space="preserve"> по сертификации</w:t>
      </w:r>
      <w:r>
        <w:rPr>
          <w:color w:val="000000"/>
          <w:sz w:val="24"/>
          <w:szCs w:val="24"/>
        </w:rPr>
        <w:t xml:space="preserve"> систем менеджмента</w:t>
      </w:r>
      <w:r w:rsidRPr="00725F77">
        <w:rPr>
          <w:color w:val="000000"/>
          <w:sz w:val="24"/>
          <w:szCs w:val="24"/>
        </w:rPr>
        <w:t xml:space="preserve"> </w:t>
      </w:r>
      <w:r w:rsidR="0031336A">
        <w:rPr>
          <w:bCs/>
          <w:sz w:val="24"/>
          <w:szCs w:val="24"/>
        </w:rPr>
        <w:t>ООО «</w:t>
      </w:r>
      <w:r w:rsidR="00641D11">
        <w:rPr>
          <w:bCs/>
          <w:sz w:val="24"/>
          <w:szCs w:val="24"/>
        </w:rPr>
        <w:t>ЦСМ</w:t>
      </w:r>
      <w:r w:rsidR="0031336A">
        <w:rPr>
          <w:bCs/>
          <w:sz w:val="24"/>
          <w:szCs w:val="24"/>
        </w:rPr>
        <w:t>»</w:t>
      </w:r>
    </w:p>
    <w:p w:rsidR="00B103D7" w:rsidRDefault="00B103D7" w:rsidP="00641D11">
      <w:pPr>
        <w:widowControl w:val="0"/>
        <w:autoSpaceDE w:val="0"/>
        <w:autoSpaceDN w:val="0"/>
        <w:adjustRightInd w:val="0"/>
        <w:rPr>
          <w:sz w:val="24"/>
          <w:szCs w:val="24"/>
        </w:rPr>
      </w:pPr>
    </w:p>
    <w:tbl>
      <w:tblPr>
        <w:tblStyle w:val="ae"/>
        <w:tblW w:w="0" w:type="auto"/>
        <w:tblLook w:val="04A0" w:firstRow="1" w:lastRow="0" w:firstColumn="1" w:lastColumn="0" w:noHBand="0" w:noVBand="1"/>
      </w:tblPr>
      <w:tblGrid>
        <w:gridCol w:w="2179"/>
        <w:gridCol w:w="527"/>
        <w:gridCol w:w="288"/>
        <w:gridCol w:w="1387"/>
        <w:gridCol w:w="495"/>
        <w:gridCol w:w="1344"/>
        <w:gridCol w:w="458"/>
        <w:gridCol w:w="1381"/>
        <w:gridCol w:w="294"/>
        <w:gridCol w:w="645"/>
        <w:gridCol w:w="1424"/>
      </w:tblGrid>
      <w:tr w:rsidR="00AD77E9" w:rsidTr="00BD20C6">
        <w:tc>
          <w:tcPr>
            <w:tcW w:w="3395" w:type="dxa"/>
            <w:gridSpan w:val="2"/>
          </w:tcPr>
          <w:p w:rsidR="00AD77E9" w:rsidRDefault="00AD77E9" w:rsidP="00290475">
            <w:pPr>
              <w:widowControl w:val="0"/>
              <w:autoSpaceDE w:val="0"/>
              <w:autoSpaceDN w:val="0"/>
              <w:adjustRightInd w:val="0"/>
              <w:jc w:val="center"/>
              <w:rPr>
                <w:sz w:val="24"/>
                <w:szCs w:val="24"/>
              </w:rPr>
            </w:pPr>
          </w:p>
        </w:tc>
        <w:tc>
          <w:tcPr>
            <w:tcW w:w="6801" w:type="dxa"/>
            <w:gridSpan w:val="9"/>
          </w:tcPr>
          <w:p w:rsidR="00AD77E9" w:rsidRPr="00AD77E9" w:rsidRDefault="00AD77E9" w:rsidP="00290475">
            <w:pPr>
              <w:widowControl w:val="0"/>
              <w:autoSpaceDE w:val="0"/>
              <w:autoSpaceDN w:val="0"/>
              <w:adjustRightInd w:val="0"/>
              <w:jc w:val="center"/>
              <w:rPr>
                <w:b/>
                <w:bCs/>
                <w:sz w:val="24"/>
                <w:szCs w:val="24"/>
              </w:rPr>
            </w:pPr>
            <w:r w:rsidRPr="00AD77E9">
              <w:rPr>
                <w:b/>
                <w:bCs/>
                <w:sz w:val="24"/>
                <w:szCs w:val="24"/>
              </w:rPr>
              <w:t>Производственные площадки/объекты для многообъектной орган</w:t>
            </w:r>
            <w:r w:rsidRPr="00AD77E9">
              <w:rPr>
                <w:b/>
                <w:bCs/>
                <w:sz w:val="24"/>
                <w:szCs w:val="24"/>
              </w:rPr>
              <w:t>и</w:t>
            </w:r>
            <w:r w:rsidRPr="00AD77E9">
              <w:rPr>
                <w:b/>
                <w:bCs/>
                <w:sz w:val="24"/>
                <w:szCs w:val="24"/>
              </w:rPr>
              <w:t>зации заявителя/заказчика</w:t>
            </w:r>
          </w:p>
        </w:tc>
      </w:tr>
      <w:tr w:rsidR="00AD77E9" w:rsidTr="00BD20C6">
        <w:tc>
          <w:tcPr>
            <w:tcW w:w="3395" w:type="dxa"/>
            <w:gridSpan w:val="2"/>
          </w:tcPr>
          <w:p w:rsidR="00AD77E9" w:rsidRPr="00DD3792" w:rsidRDefault="007F1DB3" w:rsidP="00DD3792">
            <w:pPr>
              <w:widowControl w:val="0"/>
              <w:autoSpaceDE w:val="0"/>
              <w:autoSpaceDN w:val="0"/>
              <w:adjustRightInd w:val="0"/>
              <w:rPr>
                <w:b/>
                <w:bCs/>
                <w:sz w:val="24"/>
                <w:szCs w:val="24"/>
              </w:rPr>
            </w:pPr>
            <w:r w:rsidRPr="00DD3792">
              <w:rPr>
                <w:b/>
                <w:bCs/>
                <w:sz w:val="24"/>
                <w:szCs w:val="24"/>
              </w:rPr>
              <w:t>Адрес осуществления деятельности</w:t>
            </w:r>
            <w:r w:rsidR="00BD20C6">
              <w:rPr>
                <w:b/>
                <w:bCs/>
                <w:sz w:val="24"/>
                <w:szCs w:val="24"/>
              </w:rPr>
              <w:t xml:space="preserve"> (пост</w:t>
            </w:r>
            <w:r w:rsidR="00BD20C6">
              <w:rPr>
                <w:b/>
                <w:bCs/>
                <w:sz w:val="24"/>
                <w:szCs w:val="24"/>
              </w:rPr>
              <w:t>о</w:t>
            </w:r>
            <w:r w:rsidR="00BD20C6">
              <w:rPr>
                <w:b/>
                <w:bCs/>
                <w:sz w:val="24"/>
                <w:szCs w:val="24"/>
              </w:rPr>
              <w:t>янный, временный, виртуальный объект)</w:t>
            </w:r>
          </w:p>
        </w:tc>
        <w:tc>
          <w:tcPr>
            <w:tcW w:w="1701" w:type="dxa"/>
            <w:gridSpan w:val="3"/>
          </w:tcPr>
          <w:p w:rsidR="00AD77E9" w:rsidRDefault="00AD77E9" w:rsidP="00290475">
            <w:pPr>
              <w:widowControl w:val="0"/>
              <w:autoSpaceDE w:val="0"/>
              <w:autoSpaceDN w:val="0"/>
              <w:adjustRightInd w:val="0"/>
              <w:jc w:val="center"/>
              <w:rPr>
                <w:sz w:val="24"/>
                <w:szCs w:val="24"/>
              </w:rPr>
            </w:pPr>
          </w:p>
        </w:tc>
        <w:tc>
          <w:tcPr>
            <w:tcW w:w="1700" w:type="dxa"/>
            <w:gridSpan w:val="2"/>
          </w:tcPr>
          <w:p w:rsidR="00AD77E9" w:rsidRDefault="00AD77E9" w:rsidP="00290475">
            <w:pPr>
              <w:widowControl w:val="0"/>
              <w:autoSpaceDE w:val="0"/>
              <w:autoSpaceDN w:val="0"/>
              <w:adjustRightInd w:val="0"/>
              <w:jc w:val="center"/>
              <w:rPr>
                <w:sz w:val="24"/>
                <w:szCs w:val="24"/>
              </w:rPr>
            </w:pPr>
          </w:p>
        </w:tc>
        <w:tc>
          <w:tcPr>
            <w:tcW w:w="1700" w:type="dxa"/>
            <w:gridSpan w:val="2"/>
          </w:tcPr>
          <w:p w:rsidR="00AD77E9" w:rsidRDefault="00AD77E9" w:rsidP="00290475">
            <w:pPr>
              <w:widowControl w:val="0"/>
              <w:autoSpaceDE w:val="0"/>
              <w:autoSpaceDN w:val="0"/>
              <w:adjustRightInd w:val="0"/>
              <w:jc w:val="center"/>
              <w:rPr>
                <w:sz w:val="24"/>
                <w:szCs w:val="24"/>
              </w:rPr>
            </w:pPr>
          </w:p>
        </w:tc>
        <w:tc>
          <w:tcPr>
            <w:tcW w:w="1700" w:type="dxa"/>
            <w:gridSpan w:val="2"/>
          </w:tcPr>
          <w:p w:rsidR="00AD77E9" w:rsidRDefault="00AD77E9" w:rsidP="00290475">
            <w:pPr>
              <w:widowControl w:val="0"/>
              <w:autoSpaceDE w:val="0"/>
              <w:autoSpaceDN w:val="0"/>
              <w:adjustRightInd w:val="0"/>
              <w:jc w:val="center"/>
              <w:rPr>
                <w:sz w:val="24"/>
                <w:szCs w:val="24"/>
              </w:rPr>
            </w:pPr>
          </w:p>
        </w:tc>
      </w:tr>
      <w:tr w:rsidR="00AD77E9" w:rsidTr="00BD20C6">
        <w:tc>
          <w:tcPr>
            <w:tcW w:w="3395" w:type="dxa"/>
            <w:gridSpan w:val="2"/>
          </w:tcPr>
          <w:p w:rsidR="00AD77E9" w:rsidRPr="006B7D4F" w:rsidRDefault="006B7D4F" w:rsidP="006B7D4F">
            <w:pPr>
              <w:widowControl w:val="0"/>
              <w:autoSpaceDE w:val="0"/>
              <w:autoSpaceDN w:val="0"/>
              <w:adjustRightInd w:val="0"/>
              <w:rPr>
                <w:b/>
                <w:bCs/>
                <w:sz w:val="24"/>
                <w:szCs w:val="24"/>
              </w:rPr>
            </w:pPr>
            <w:r w:rsidRPr="006B7D4F">
              <w:rPr>
                <w:b/>
                <w:bCs/>
                <w:sz w:val="24"/>
                <w:szCs w:val="24"/>
              </w:rPr>
              <w:t>Выполняемые проце</w:t>
            </w:r>
            <w:r w:rsidRPr="006B7D4F">
              <w:rPr>
                <w:b/>
                <w:bCs/>
                <w:sz w:val="24"/>
                <w:szCs w:val="24"/>
              </w:rPr>
              <w:t>с</w:t>
            </w:r>
            <w:r w:rsidRPr="006B7D4F">
              <w:rPr>
                <w:b/>
                <w:bCs/>
                <w:sz w:val="24"/>
                <w:szCs w:val="24"/>
              </w:rPr>
              <w:t>сы/операции</w:t>
            </w:r>
          </w:p>
        </w:tc>
        <w:tc>
          <w:tcPr>
            <w:tcW w:w="1701" w:type="dxa"/>
            <w:gridSpan w:val="3"/>
          </w:tcPr>
          <w:p w:rsidR="00AD77E9" w:rsidRDefault="00AD77E9" w:rsidP="00290475">
            <w:pPr>
              <w:widowControl w:val="0"/>
              <w:autoSpaceDE w:val="0"/>
              <w:autoSpaceDN w:val="0"/>
              <w:adjustRightInd w:val="0"/>
              <w:jc w:val="center"/>
              <w:rPr>
                <w:sz w:val="24"/>
                <w:szCs w:val="24"/>
              </w:rPr>
            </w:pPr>
          </w:p>
        </w:tc>
        <w:tc>
          <w:tcPr>
            <w:tcW w:w="1700" w:type="dxa"/>
            <w:gridSpan w:val="2"/>
          </w:tcPr>
          <w:p w:rsidR="00AD77E9" w:rsidRDefault="00AD77E9" w:rsidP="00290475">
            <w:pPr>
              <w:widowControl w:val="0"/>
              <w:autoSpaceDE w:val="0"/>
              <w:autoSpaceDN w:val="0"/>
              <w:adjustRightInd w:val="0"/>
              <w:jc w:val="center"/>
              <w:rPr>
                <w:sz w:val="24"/>
                <w:szCs w:val="24"/>
              </w:rPr>
            </w:pPr>
          </w:p>
        </w:tc>
        <w:tc>
          <w:tcPr>
            <w:tcW w:w="1700" w:type="dxa"/>
            <w:gridSpan w:val="2"/>
          </w:tcPr>
          <w:p w:rsidR="00AD77E9" w:rsidRDefault="00AD77E9" w:rsidP="00290475">
            <w:pPr>
              <w:widowControl w:val="0"/>
              <w:autoSpaceDE w:val="0"/>
              <w:autoSpaceDN w:val="0"/>
              <w:adjustRightInd w:val="0"/>
              <w:jc w:val="center"/>
              <w:rPr>
                <w:sz w:val="24"/>
                <w:szCs w:val="24"/>
              </w:rPr>
            </w:pPr>
          </w:p>
        </w:tc>
        <w:tc>
          <w:tcPr>
            <w:tcW w:w="1700" w:type="dxa"/>
            <w:gridSpan w:val="2"/>
          </w:tcPr>
          <w:p w:rsidR="00AD77E9" w:rsidRDefault="00AD77E9" w:rsidP="00290475">
            <w:pPr>
              <w:widowControl w:val="0"/>
              <w:autoSpaceDE w:val="0"/>
              <w:autoSpaceDN w:val="0"/>
              <w:adjustRightInd w:val="0"/>
              <w:jc w:val="center"/>
              <w:rPr>
                <w:sz w:val="24"/>
                <w:szCs w:val="24"/>
              </w:rPr>
            </w:pPr>
          </w:p>
        </w:tc>
      </w:tr>
      <w:tr w:rsidR="00AD77E9" w:rsidTr="00BD20C6">
        <w:tc>
          <w:tcPr>
            <w:tcW w:w="3395" w:type="dxa"/>
            <w:gridSpan w:val="2"/>
          </w:tcPr>
          <w:p w:rsidR="00AD77E9" w:rsidRPr="009D3A5B" w:rsidRDefault="009D3A5B" w:rsidP="006B7D4F">
            <w:pPr>
              <w:widowControl w:val="0"/>
              <w:autoSpaceDE w:val="0"/>
              <w:autoSpaceDN w:val="0"/>
              <w:adjustRightInd w:val="0"/>
              <w:rPr>
                <w:b/>
                <w:bCs/>
                <w:sz w:val="24"/>
                <w:szCs w:val="24"/>
              </w:rPr>
            </w:pPr>
            <w:r w:rsidRPr="009D3A5B">
              <w:rPr>
                <w:b/>
                <w:bCs/>
                <w:sz w:val="24"/>
                <w:szCs w:val="24"/>
              </w:rPr>
              <w:t>Подходит/не подходит для выборочной пр</w:t>
            </w:r>
            <w:r w:rsidRPr="009D3A5B">
              <w:rPr>
                <w:b/>
                <w:bCs/>
                <w:sz w:val="24"/>
                <w:szCs w:val="24"/>
              </w:rPr>
              <w:t>о</w:t>
            </w:r>
            <w:r w:rsidRPr="009D3A5B">
              <w:rPr>
                <w:b/>
                <w:bCs/>
                <w:sz w:val="24"/>
                <w:szCs w:val="24"/>
              </w:rPr>
              <w:t>верки</w:t>
            </w:r>
          </w:p>
        </w:tc>
        <w:tc>
          <w:tcPr>
            <w:tcW w:w="1701" w:type="dxa"/>
            <w:gridSpan w:val="3"/>
          </w:tcPr>
          <w:p w:rsidR="00AD77E9" w:rsidRDefault="00AD77E9" w:rsidP="00290475">
            <w:pPr>
              <w:widowControl w:val="0"/>
              <w:autoSpaceDE w:val="0"/>
              <w:autoSpaceDN w:val="0"/>
              <w:adjustRightInd w:val="0"/>
              <w:jc w:val="center"/>
              <w:rPr>
                <w:sz w:val="24"/>
                <w:szCs w:val="24"/>
              </w:rPr>
            </w:pPr>
          </w:p>
        </w:tc>
        <w:tc>
          <w:tcPr>
            <w:tcW w:w="1700" w:type="dxa"/>
            <w:gridSpan w:val="2"/>
          </w:tcPr>
          <w:p w:rsidR="00AD77E9" w:rsidRDefault="00AD77E9" w:rsidP="00290475">
            <w:pPr>
              <w:widowControl w:val="0"/>
              <w:autoSpaceDE w:val="0"/>
              <w:autoSpaceDN w:val="0"/>
              <w:adjustRightInd w:val="0"/>
              <w:jc w:val="center"/>
              <w:rPr>
                <w:sz w:val="24"/>
                <w:szCs w:val="24"/>
              </w:rPr>
            </w:pPr>
          </w:p>
        </w:tc>
        <w:tc>
          <w:tcPr>
            <w:tcW w:w="1700" w:type="dxa"/>
            <w:gridSpan w:val="2"/>
          </w:tcPr>
          <w:p w:rsidR="00AD77E9" w:rsidRDefault="00AD77E9" w:rsidP="00290475">
            <w:pPr>
              <w:widowControl w:val="0"/>
              <w:autoSpaceDE w:val="0"/>
              <w:autoSpaceDN w:val="0"/>
              <w:adjustRightInd w:val="0"/>
              <w:jc w:val="center"/>
              <w:rPr>
                <w:sz w:val="24"/>
                <w:szCs w:val="24"/>
              </w:rPr>
            </w:pPr>
          </w:p>
        </w:tc>
        <w:tc>
          <w:tcPr>
            <w:tcW w:w="1700" w:type="dxa"/>
            <w:gridSpan w:val="2"/>
          </w:tcPr>
          <w:p w:rsidR="00AD77E9" w:rsidRDefault="00AD77E9" w:rsidP="00290475">
            <w:pPr>
              <w:widowControl w:val="0"/>
              <w:autoSpaceDE w:val="0"/>
              <w:autoSpaceDN w:val="0"/>
              <w:adjustRightInd w:val="0"/>
              <w:jc w:val="center"/>
              <w:rPr>
                <w:sz w:val="24"/>
                <w:szCs w:val="24"/>
              </w:rPr>
            </w:pPr>
          </w:p>
        </w:tc>
      </w:tr>
      <w:tr w:rsidR="009D3A5B" w:rsidTr="00BD20C6">
        <w:tc>
          <w:tcPr>
            <w:tcW w:w="3395" w:type="dxa"/>
            <w:gridSpan w:val="2"/>
          </w:tcPr>
          <w:p w:rsidR="009D3A5B" w:rsidRPr="009D3A5B" w:rsidRDefault="009D3A5B" w:rsidP="006B7D4F">
            <w:pPr>
              <w:widowControl w:val="0"/>
              <w:autoSpaceDE w:val="0"/>
              <w:autoSpaceDN w:val="0"/>
              <w:adjustRightInd w:val="0"/>
              <w:rPr>
                <w:b/>
                <w:bCs/>
                <w:sz w:val="24"/>
                <w:szCs w:val="24"/>
              </w:rPr>
            </w:pPr>
            <w:r w:rsidRPr="009D3A5B">
              <w:rPr>
                <w:b/>
                <w:bCs/>
                <w:sz w:val="24"/>
                <w:szCs w:val="24"/>
              </w:rPr>
              <w:t>Подпадает/не подп</w:t>
            </w:r>
            <w:r w:rsidRPr="009D3A5B">
              <w:rPr>
                <w:b/>
                <w:bCs/>
                <w:sz w:val="24"/>
                <w:szCs w:val="24"/>
              </w:rPr>
              <w:t>а</w:t>
            </w:r>
            <w:r w:rsidRPr="009D3A5B">
              <w:rPr>
                <w:b/>
                <w:bCs/>
                <w:sz w:val="24"/>
                <w:szCs w:val="24"/>
              </w:rPr>
              <w:t>дает под выборочную проверку</w:t>
            </w:r>
          </w:p>
        </w:tc>
        <w:tc>
          <w:tcPr>
            <w:tcW w:w="1701" w:type="dxa"/>
            <w:gridSpan w:val="3"/>
          </w:tcPr>
          <w:p w:rsidR="009D3A5B" w:rsidRDefault="009D3A5B" w:rsidP="00290475">
            <w:pPr>
              <w:widowControl w:val="0"/>
              <w:autoSpaceDE w:val="0"/>
              <w:autoSpaceDN w:val="0"/>
              <w:adjustRightInd w:val="0"/>
              <w:jc w:val="center"/>
              <w:rPr>
                <w:sz w:val="24"/>
                <w:szCs w:val="24"/>
              </w:rPr>
            </w:pPr>
          </w:p>
        </w:tc>
        <w:tc>
          <w:tcPr>
            <w:tcW w:w="1700" w:type="dxa"/>
            <w:gridSpan w:val="2"/>
          </w:tcPr>
          <w:p w:rsidR="009D3A5B" w:rsidRDefault="009D3A5B" w:rsidP="00290475">
            <w:pPr>
              <w:widowControl w:val="0"/>
              <w:autoSpaceDE w:val="0"/>
              <w:autoSpaceDN w:val="0"/>
              <w:adjustRightInd w:val="0"/>
              <w:jc w:val="center"/>
              <w:rPr>
                <w:sz w:val="24"/>
                <w:szCs w:val="24"/>
              </w:rPr>
            </w:pPr>
          </w:p>
        </w:tc>
        <w:tc>
          <w:tcPr>
            <w:tcW w:w="1700" w:type="dxa"/>
            <w:gridSpan w:val="2"/>
          </w:tcPr>
          <w:p w:rsidR="009D3A5B" w:rsidRDefault="009D3A5B" w:rsidP="00290475">
            <w:pPr>
              <w:widowControl w:val="0"/>
              <w:autoSpaceDE w:val="0"/>
              <w:autoSpaceDN w:val="0"/>
              <w:adjustRightInd w:val="0"/>
              <w:jc w:val="center"/>
              <w:rPr>
                <w:sz w:val="24"/>
                <w:szCs w:val="24"/>
              </w:rPr>
            </w:pPr>
          </w:p>
        </w:tc>
        <w:tc>
          <w:tcPr>
            <w:tcW w:w="1700" w:type="dxa"/>
            <w:gridSpan w:val="2"/>
          </w:tcPr>
          <w:p w:rsidR="009D3A5B" w:rsidRDefault="009D3A5B" w:rsidP="00290475">
            <w:pPr>
              <w:widowControl w:val="0"/>
              <w:autoSpaceDE w:val="0"/>
              <w:autoSpaceDN w:val="0"/>
              <w:adjustRightInd w:val="0"/>
              <w:jc w:val="center"/>
              <w:rPr>
                <w:sz w:val="24"/>
                <w:szCs w:val="24"/>
              </w:rPr>
            </w:pPr>
          </w:p>
        </w:tc>
      </w:tr>
      <w:tr w:rsidR="00A36982" w:rsidTr="00A36982">
        <w:tc>
          <w:tcPr>
            <w:tcW w:w="2689" w:type="dxa"/>
            <w:vMerge w:val="restart"/>
          </w:tcPr>
          <w:p w:rsidR="00A36982" w:rsidRDefault="00A36982" w:rsidP="00BD20C6">
            <w:r>
              <w:rPr>
                <w:b/>
                <w:bCs/>
                <w:sz w:val="24"/>
                <w:szCs w:val="24"/>
              </w:rPr>
              <w:t>Тип аудита</w:t>
            </w:r>
          </w:p>
        </w:tc>
        <w:tc>
          <w:tcPr>
            <w:tcW w:w="1984" w:type="dxa"/>
            <w:gridSpan w:val="3"/>
          </w:tcPr>
          <w:p w:rsidR="00A36982" w:rsidRDefault="00A36982" w:rsidP="00A36982">
            <w:pPr>
              <w:jc w:val="center"/>
            </w:pPr>
            <w:r w:rsidRPr="004B379A">
              <w:rPr>
                <w:b/>
                <w:bCs/>
                <w:sz w:val="24"/>
                <w:szCs w:val="24"/>
              </w:rPr>
              <w:t>Сертификацио</w:t>
            </w:r>
            <w:r w:rsidRPr="004B379A">
              <w:rPr>
                <w:b/>
                <w:bCs/>
                <w:sz w:val="24"/>
                <w:szCs w:val="24"/>
              </w:rPr>
              <w:t>н</w:t>
            </w:r>
            <w:r w:rsidRPr="004B379A">
              <w:rPr>
                <w:b/>
                <w:bCs/>
                <w:sz w:val="24"/>
                <w:szCs w:val="24"/>
              </w:rPr>
              <w:t>ный аудит</w:t>
            </w:r>
          </w:p>
        </w:tc>
        <w:tc>
          <w:tcPr>
            <w:tcW w:w="1701" w:type="dxa"/>
            <w:gridSpan w:val="2"/>
            <w:vMerge w:val="restart"/>
          </w:tcPr>
          <w:p w:rsidR="00A36982" w:rsidRDefault="00A36982" w:rsidP="00A36982">
            <w:pPr>
              <w:jc w:val="center"/>
            </w:pPr>
            <w:r w:rsidRPr="004B379A">
              <w:rPr>
                <w:b/>
                <w:bCs/>
                <w:sz w:val="24"/>
                <w:szCs w:val="24"/>
              </w:rPr>
              <w:t>Надзорный аудит (и</w:t>
            </w:r>
            <w:r w:rsidRPr="004B379A">
              <w:rPr>
                <w:b/>
                <w:bCs/>
                <w:sz w:val="24"/>
                <w:szCs w:val="24"/>
              </w:rPr>
              <w:t>н</w:t>
            </w:r>
            <w:r w:rsidRPr="004B379A">
              <w:rPr>
                <w:b/>
                <w:bCs/>
                <w:sz w:val="24"/>
                <w:szCs w:val="24"/>
              </w:rPr>
              <w:t>спекционный контроль) в течение 1 года</w:t>
            </w:r>
          </w:p>
        </w:tc>
        <w:tc>
          <w:tcPr>
            <w:tcW w:w="1843" w:type="dxa"/>
            <w:gridSpan w:val="2"/>
            <w:vMerge w:val="restart"/>
          </w:tcPr>
          <w:p w:rsidR="00A36982" w:rsidRDefault="00A36982" w:rsidP="00A36982">
            <w:pPr>
              <w:jc w:val="center"/>
            </w:pPr>
            <w:r w:rsidRPr="004B379A">
              <w:rPr>
                <w:b/>
                <w:bCs/>
                <w:sz w:val="24"/>
                <w:szCs w:val="24"/>
              </w:rPr>
              <w:t>Надзорный аудит (и</w:t>
            </w:r>
            <w:r w:rsidRPr="004B379A">
              <w:rPr>
                <w:b/>
                <w:bCs/>
                <w:sz w:val="24"/>
                <w:szCs w:val="24"/>
              </w:rPr>
              <w:t>н</w:t>
            </w:r>
            <w:r w:rsidRPr="004B379A">
              <w:rPr>
                <w:b/>
                <w:bCs/>
                <w:sz w:val="24"/>
                <w:szCs w:val="24"/>
              </w:rPr>
              <w:t>спекционный контроль) в течение 2 года</w:t>
            </w:r>
          </w:p>
        </w:tc>
        <w:tc>
          <w:tcPr>
            <w:tcW w:w="1979" w:type="dxa"/>
            <w:gridSpan w:val="3"/>
          </w:tcPr>
          <w:p w:rsidR="00A36982" w:rsidRDefault="00A36982" w:rsidP="00A36982">
            <w:pPr>
              <w:jc w:val="center"/>
            </w:pPr>
            <w:r w:rsidRPr="004B379A">
              <w:rPr>
                <w:b/>
                <w:bCs/>
                <w:sz w:val="24"/>
                <w:szCs w:val="24"/>
              </w:rPr>
              <w:t>Ресертификацио</w:t>
            </w:r>
            <w:r w:rsidRPr="004B379A">
              <w:rPr>
                <w:b/>
                <w:bCs/>
                <w:sz w:val="24"/>
                <w:szCs w:val="24"/>
              </w:rPr>
              <w:t>н</w:t>
            </w:r>
            <w:r w:rsidRPr="004B379A">
              <w:rPr>
                <w:b/>
                <w:bCs/>
                <w:sz w:val="24"/>
                <w:szCs w:val="24"/>
              </w:rPr>
              <w:t>ный аудит</w:t>
            </w:r>
          </w:p>
        </w:tc>
      </w:tr>
      <w:tr w:rsidR="00A36982" w:rsidTr="00A36982">
        <w:tc>
          <w:tcPr>
            <w:tcW w:w="2689" w:type="dxa"/>
            <w:vMerge/>
          </w:tcPr>
          <w:p w:rsidR="00A36982" w:rsidRDefault="00A36982" w:rsidP="00BD20C6">
            <w:pPr>
              <w:rPr>
                <w:b/>
                <w:bCs/>
                <w:sz w:val="24"/>
                <w:szCs w:val="24"/>
              </w:rPr>
            </w:pPr>
          </w:p>
        </w:tc>
        <w:tc>
          <w:tcPr>
            <w:tcW w:w="992" w:type="dxa"/>
            <w:gridSpan w:val="2"/>
          </w:tcPr>
          <w:p w:rsidR="00A36982" w:rsidRPr="004B379A" w:rsidRDefault="00A36982" w:rsidP="00A36982">
            <w:pPr>
              <w:jc w:val="center"/>
              <w:rPr>
                <w:b/>
                <w:bCs/>
                <w:sz w:val="24"/>
                <w:szCs w:val="24"/>
              </w:rPr>
            </w:pPr>
            <w:r>
              <w:rPr>
                <w:b/>
                <w:bCs/>
                <w:sz w:val="24"/>
                <w:szCs w:val="24"/>
              </w:rPr>
              <w:t>1 этап</w:t>
            </w:r>
          </w:p>
        </w:tc>
        <w:tc>
          <w:tcPr>
            <w:tcW w:w="992" w:type="dxa"/>
          </w:tcPr>
          <w:p w:rsidR="00A36982" w:rsidRDefault="00A36982" w:rsidP="00A36982">
            <w:pPr>
              <w:jc w:val="center"/>
            </w:pPr>
            <w:r>
              <w:rPr>
                <w:b/>
                <w:bCs/>
                <w:sz w:val="24"/>
                <w:szCs w:val="24"/>
              </w:rPr>
              <w:t>2 этап</w:t>
            </w:r>
          </w:p>
        </w:tc>
        <w:tc>
          <w:tcPr>
            <w:tcW w:w="1701" w:type="dxa"/>
            <w:gridSpan w:val="2"/>
            <w:vMerge/>
          </w:tcPr>
          <w:p w:rsidR="00A36982" w:rsidRDefault="00A36982" w:rsidP="00A36982">
            <w:pPr>
              <w:jc w:val="center"/>
            </w:pPr>
          </w:p>
        </w:tc>
        <w:tc>
          <w:tcPr>
            <w:tcW w:w="1843" w:type="dxa"/>
            <w:gridSpan w:val="2"/>
            <w:vMerge/>
          </w:tcPr>
          <w:p w:rsidR="00A36982" w:rsidRDefault="00A36982" w:rsidP="00A36982">
            <w:pPr>
              <w:jc w:val="center"/>
            </w:pPr>
          </w:p>
        </w:tc>
        <w:tc>
          <w:tcPr>
            <w:tcW w:w="992" w:type="dxa"/>
            <w:gridSpan w:val="2"/>
          </w:tcPr>
          <w:p w:rsidR="00A36982" w:rsidRDefault="00A36982" w:rsidP="00A36982">
            <w:pPr>
              <w:jc w:val="center"/>
            </w:pPr>
            <w:r>
              <w:rPr>
                <w:b/>
                <w:bCs/>
                <w:sz w:val="24"/>
                <w:szCs w:val="24"/>
              </w:rPr>
              <w:t>1 этап</w:t>
            </w:r>
          </w:p>
        </w:tc>
        <w:tc>
          <w:tcPr>
            <w:tcW w:w="987" w:type="dxa"/>
          </w:tcPr>
          <w:p w:rsidR="00A36982" w:rsidRDefault="00A36982" w:rsidP="00A36982">
            <w:pPr>
              <w:jc w:val="center"/>
            </w:pPr>
            <w:r>
              <w:rPr>
                <w:b/>
                <w:bCs/>
                <w:sz w:val="24"/>
                <w:szCs w:val="24"/>
              </w:rPr>
              <w:t>2 этап</w:t>
            </w:r>
          </w:p>
        </w:tc>
      </w:tr>
      <w:tr w:rsidR="00BD20C6" w:rsidRPr="00A36982" w:rsidTr="00A36982">
        <w:tc>
          <w:tcPr>
            <w:tcW w:w="2689" w:type="dxa"/>
          </w:tcPr>
          <w:p w:rsidR="00BD20C6" w:rsidRPr="00A36982" w:rsidRDefault="00BD20C6" w:rsidP="00BD20C6">
            <w:pPr>
              <w:rPr>
                <w:b/>
                <w:bCs/>
                <w:sz w:val="24"/>
                <w:szCs w:val="24"/>
              </w:rPr>
            </w:pPr>
            <w:r w:rsidRPr="00A36982">
              <w:rPr>
                <w:b/>
                <w:bCs/>
                <w:sz w:val="24"/>
                <w:szCs w:val="24"/>
              </w:rPr>
              <w:t>Результат в</w:t>
            </w:r>
            <w:r w:rsidRPr="00A36982">
              <w:rPr>
                <w:b/>
                <w:bCs/>
                <w:sz w:val="24"/>
                <w:szCs w:val="24"/>
              </w:rPr>
              <w:t>ы</w:t>
            </w:r>
            <w:r w:rsidRPr="00A36982">
              <w:rPr>
                <w:b/>
                <w:bCs/>
                <w:sz w:val="24"/>
                <w:szCs w:val="24"/>
              </w:rPr>
              <w:t>борки</w:t>
            </w:r>
          </w:p>
        </w:tc>
        <w:tc>
          <w:tcPr>
            <w:tcW w:w="1984" w:type="dxa"/>
            <w:gridSpan w:val="3"/>
          </w:tcPr>
          <w:p w:rsidR="00BD20C6" w:rsidRPr="0096192F" w:rsidRDefault="00A36982" w:rsidP="00A36982">
            <w:pPr>
              <w:jc w:val="center"/>
              <w:rPr>
                <w:b/>
                <w:bCs/>
                <w:i/>
                <w:iCs/>
                <w:sz w:val="24"/>
                <w:szCs w:val="24"/>
              </w:rPr>
            </w:pPr>
            <w:r w:rsidRPr="0096192F">
              <w:rPr>
                <w:rFonts w:ascii="Cambria Math" w:hAnsi="Cambria Math" w:cs="Cambria Math"/>
                <w:i/>
                <w:iCs/>
                <w:sz w:val="24"/>
                <w:szCs w:val="24"/>
              </w:rPr>
              <w:t>𝑦</w:t>
            </w:r>
            <w:r w:rsidRPr="0096192F">
              <w:rPr>
                <w:i/>
                <w:iCs/>
                <w:sz w:val="24"/>
                <w:szCs w:val="24"/>
              </w:rPr>
              <w:t xml:space="preserve"> = √</w:t>
            </w:r>
            <w:r w:rsidRPr="0096192F">
              <w:rPr>
                <w:rFonts w:ascii="Cambria Math" w:hAnsi="Cambria Math" w:cs="Cambria Math"/>
                <w:i/>
                <w:iCs/>
                <w:sz w:val="24"/>
                <w:szCs w:val="24"/>
              </w:rPr>
              <w:t>𝑥</w:t>
            </w:r>
          </w:p>
        </w:tc>
        <w:tc>
          <w:tcPr>
            <w:tcW w:w="1701" w:type="dxa"/>
            <w:gridSpan w:val="2"/>
          </w:tcPr>
          <w:p w:rsidR="00BD20C6" w:rsidRPr="0096192F" w:rsidRDefault="00A36982" w:rsidP="00A36982">
            <w:pPr>
              <w:jc w:val="center"/>
              <w:rPr>
                <w:i/>
                <w:iCs/>
              </w:rPr>
            </w:pPr>
            <w:r w:rsidRPr="0096192F">
              <w:rPr>
                <w:rFonts w:ascii="Cambria Math" w:hAnsi="Cambria Math" w:cs="Cambria Math"/>
                <w:i/>
                <w:iCs/>
                <w:sz w:val="24"/>
                <w:szCs w:val="24"/>
              </w:rPr>
              <w:t>𝑦</w:t>
            </w:r>
            <w:r w:rsidRPr="0096192F">
              <w:rPr>
                <w:i/>
                <w:iCs/>
                <w:sz w:val="24"/>
                <w:szCs w:val="24"/>
              </w:rPr>
              <w:t xml:space="preserve"> = 0,6√</w:t>
            </w:r>
            <w:r w:rsidRPr="0096192F">
              <w:rPr>
                <w:rFonts w:ascii="Cambria Math" w:hAnsi="Cambria Math" w:cs="Cambria Math"/>
                <w:i/>
                <w:iCs/>
                <w:sz w:val="24"/>
                <w:szCs w:val="24"/>
              </w:rPr>
              <w:t>𝑥</w:t>
            </w:r>
          </w:p>
        </w:tc>
        <w:tc>
          <w:tcPr>
            <w:tcW w:w="1843" w:type="dxa"/>
            <w:gridSpan w:val="2"/>
          </w:tcPr>
          <w:p w:rsidR="00BD20C6" w:rsidRPr="0096192F" w:rsidRDefault="00A36982" w:rsidP="00A36982">
            <w:pPr>
              <w:jc w:val="center"/>
              <w:rPr>
                <w:i/>
                <w:iCs/>
              </w:rPr>
            </w:pPr>
            <w:r w:rsidRPr="0096192F">
              <w:rPr>
                <w:rFonts w:ascii="Cambria Math" w:hAnsi="Cambria Math" w:cs="Cambria Math"/>
                <w:i/>
                <w:iCs/>
                <w:sz w:val="24"/>
                <w:szCs w:val="24"/>
              </w:rPr>
              <w:t>𝑦</w:t>
            </w:r>
            <w:r w:rsidRPr="0096192F">
              <w:rPr>
                <w:i/>
                <w:iCs/>
                <w:sz w:val="24"/>
                <w:szCs w:val="24"/>
              </w:rPr>
              <w:t xml:space="preserve"> = 0,6√</w:t>
            </w:r>
            <w:r w:rsidRPr="0096192F">
              <w:rPr>
                <w:rFonts w:ascii="Cambria Math" w:hAnsi="Cambria Math" w:cs="Cambria Math"/>
                <w:i/>
                <w:iCs/>
                <w:sz w:val="24"/>
                <w:szCs w:val="24"/>
              </w:rPr>
              <w:t>𝑥</w:t>
            </w:r>
          </w:p>
        </w:tc>
        <w:tc>
          <w:tcPr>
            <w:tcW w:w="1979" w:type="dxa"/>
            <w:gridSpan w:val="3"/>
          </w:tcPr>
          <w:p w:rsidR="00BD20C6" w:rsidRPr="0096192F" w:rsidRDefault="00A36982" w:rsidP="00A36982">
            <w:pPr>
              <w:jc w:val="center"/>
              <w:rPr>
                <w:i/>
                <w:iCs/>
                <w:sz w:val="24"/>
                <w:szCs w:val="24"/>
              </w:rPr>
            </w:pPr>
            <w:r w:rsidRPr="0096192F">
              <w:rPr>
                <w:rFonts w:ascii="Cambria Math" w:hAnsi="Cambria Math" w:cs="Cambria Math"/>
                <w:i/>
                <w:iCs/>
                <w:sz w:val="24"/>
                <w:szCs w:val="24"/>
              </w:rPr>
              <w:t>𝑦</w:t>
            </w:r>
            <w:r w:rsidRPr="0096192F">
              <w:rPr>
                <w:i/>
                <w:iCs/>
                <w:sz w:val="24"/>
                <w:szCs w:val="24"/>
              </w:rPr>
              <w:t xml:space="preserve"> = √</w:t>
            </w:r>
            <w:r w:rsidRPr="0096192F">
              <w:rPr>
                <w:rFonts w:ascii="Cambria Math" w:hAnsi="Cambria Math" w:cs="Cambria Math"/>
                <w:i/>
                <w:iCs/>
                <w:sz w:val="24"/>
                <w:szCs w:val="24"/>
              </w:rPr>
              <w:t>𝑥</w:t>
            </w:r>
          </w:p>
          <w:p w:rsidR="00A36982" w:rsidRPr="0096192F" w:rsidRDefault="00A36982" w:rsidP="00A36982">
            <w:pPr>
              <w:jc w:val="center"/>
              <w:rPr>
                <w:i/>
                <w:iCs/>
                <w:sz w:val="24"/>
                <w:szCs w:val="24"/>
              </w:rPr>
            </w:pPr>
            <w:r w:rsidRPr="0096192F">
              <w:rPr>
                <w:i/>
                <w:iCs/>
                <w:sz w:val="24"/>
                <w:szCs w:val="24"/>
              </w:rPr>
              <w:t>или</w:t>
            </w:r>
          </w:p>
          <w:p w:rsidR="00A36982" w:rsidRPr="0096192F" w:rsidRDefault="00A36982" w:rsidP="00A36982">
            <w:pPr>
              <w:jc w:val="center"/>
              <w:rPr>
                <w:b/>
                <w:bCs/>
                <w:i/>
                <w:iCs/>
                <w:sz w:val="24"/>
                <w:szCs w:val="24"/>
              </w:rPr>
            </w:pPr>
            <w:r w:rsidRPr="0096192F">
              <w:rPr>
                <w:rFonts w:ascii="Cambria Math" w:hAnsi="Cambria Math" w:cs="Cambria Math"/>
                <w:i/>
                <w:iCs/>
                <w:sz w:val="24"/>
                <w:szCs w:val="24"/>
              </w:rPr>
              <w:t>𝑦</w:t>
            </w:r>
            <w:r w:rsidRPr="0096192F">
              <w:rPr>
                <w:i/>
                <w:iCs/>
                <w:sz w:val="24"/>
                <w:szCs w:val="24"/>
              </w:rPr>
              <w:t xml:space="preserve"> = 0,8√</w:t>
            </w:r>
            <w:r w:rsidRPr="0096192F">
              <w:rPr>
                <w:rFonts w:ascii="Cambria Math" w:hAnsi="Cambria Math" w:cs="Cambria Math"/>
                <w:i/>
                <w:iCs/>
                <w:sz w:val="24"/>
                <w:szCs w:val="24"/>
              </w:rPr>
              <w:t>𝑥</w:t>
            </w:r>
          </w:p>
        </w:tc>
      </w:tr>
      <w:tr w:rsidR="00A36982" w:rsidTr="003F3035">
        <w:tc>
          <w:tcPr>
            <w:tcW w:w="2689" w:type="dxa"/>
          </w:tcPr>
          <w:p w:rsidR="00A36982" w:rsidRPr="009D3A5B" w:rsidRDefault="00A36982" w:rsidP="00BD20C6">
            <w:pPr>
              <w:rPr>
                <w:b/>
                <w:bCs/>
                <w:sz w:val="24"/>
                <w:szCs w:val="24"/>
              </w:rPr>
            </w:pPr>
            <w:r>
              <w:rPr>
                <w:b/>
                <w:bCs/>
                <w:sz w:val="24"/>
                <w:szCs w:val="24"/>
              </w:rPr>
              <w:t>Перечень п</w:t>
            </w:r>
            <w:r w:rsidRPr="00AD77E9">
              <w:rPr>
                <w:b/>
                <w:bCs/>
                <w:sz w:val="24"/>
                <w:szCs w:val="24"/>
              </w:rPr>
              <w:t>рои</w:t>
            </w:r>
            <w:r w:rsidRPr="00AD77E9">
              <w:rPr>
                <w:b/>
                <w:bCs/>
                <w:sz w:val="24"/>
                <w:szCs w:val="24"/>
              </w:rPr>
              <w:t>з</w:t>
            </w:r>
            <w:r w:rsidRPr="00AD77E9">
              <w:rPr>
                <w:b/>
                <w:bCs/>
                <w:sz w:val="24"/>
                <w:szCs w:val="24"/>
              </w:rPr>
              <w:t>водственны</w:t>
            </w:r>
            <w:r>
              <w:rPr>
                <w:b/>
                <w:bCs/>
                <w:sz w:val="24"/>
                <w:szCs w:val="24"/>
              </w:rPr>
              <w:t>х</w:t>
            </w:r>
            <w:r w:rsidRPr="00AD77E9">
              <w:rPr>
                <w:b/>
                <w:bCs/>
                <w:sz w:val="24"/>
                <w:szCs w:val="24"/>
              </w:rPr>
              <w:t xml:space="preserve"> площ</w:t>
            </w:r>
            <w:r w:rsidRPr="00AD77E9">
              <w:rPr>
                <w:b/>
                <w:bCs/>
                <w:sz w:val="24"/>
                <w:szCs w:val="24"/>
              </w:rPr>
              <w:t>а</w:t>
            </w:r>
            <w:r w:rsidRPr="00AD77E9">
              <w:rPr>
                <w:b/>
                <w:bCs/>
                <w:sz w:val="24"/>
                <w:szCs w:val="24"/>
              </w:rPr>
              <w:t>д</w:t>
            </w:r>
            <w:r>
              <w:rPr>
                <w:b/>
                <w:bCs/>
                <w:sz w:val="24"/>
                <w:szCs w:val="24"/>
              </w:rPr>
              <w:t>о</w:t>
            </w:r>
            <w:r w:rsidRPr="00AD77E9">
              <w:rPr>
                <w:b/>
                <w:bCs/>
                <w:sz w:val="24"/>
                <w:szCs w:val="24"/>
              </w:rPr>
              <w:t>к/объект</w:t>
            </w:r>
            <w:r>
              <w:rPr>
                <w:b/>
                <w:bCs/>
                <w:sz w:val="24"/>
                <w:szCs w:val="24"/>
              </w:rPr>
              <w:t>ов</w:t>
            </w:r>
            <w:r w:rsidRPr="00AD77E9">
              <w:rPr>
                <w:b/>
                <w:bCs/>
                <w:sz w:val="24"/>
                <w:szCs w:val="24"/>
              </w:rPr>
              <w:t xml:space="preserve"> для многообъектной организации з</w:t>
            </w:r>
            <w:r w:rsidRPr="00AD77E9">
              <w:rPr>
                <w:b/>
                <w:bCs/>
                <w:sz w:val="24"/>
                <w:szCs w:val="24"/>
              </w:rPr>
              <w:t>а</w:t>
            </w:r>
            <w:r w:rsidRPr="00AD77E9">
              <w:rPr>
                <w:b/>
                <w:bCs/>
                <w:sz w:val="24"/>
                <w:szCs w:val="24"/>
              </w:rPr>
              <w:t>явит</w:t>
            </w:r>
            <w:r w:rsidRPr="00AD77E9">
              <w:rPr>
                <w:b/>
                <w:bCs/>
                <w:sz w:val="24"/>
                <w:szCs w:val="24"/>
              </w:rPr>
              <w:t>е</w:t>
            </w:r>
            <w:r w:rsidRPr="00AD77E9">
              <w:rPr>
                <w:b/>
                <w:bCs/>
                <w:sz w:val="24"/>
                <w:szCs w:val="24"/>
              </w:rPr>
              <w:t>ля/заказчика</w:t>
            </w:r>
          </w:p>
        </w:tc>
        <w:tc>
          <w:tcPr>
            <w:tcW w:w="7507" w:type="dxa"/>
            <w:gridSpan w:val="10"/>
          </w:tcPr>
          <w:p w:rsidR="00A36982" w:rsidRDefault="00A36982" w:rsidP="00A36982">
            <w:pPr>
              <w:jc w:val="center"/>
              <w:rPr>
                <w:b/>
                <w:bCs/>
                <w:sz w:val="24"/>
                <w:szCs w:val="24"/>
              </w:rPr>
            </w:pPr>
            <w:r w:rsidRPr="007F1DB3">
              <w:rPr>
                <w:b/>
                <w:bCs/>
                <w:sz w:val="24"/>
                <w:szCs w:val="24"/>
              </w:rPr>
              <w:t xml:space="preserve">Выборочный контроль производственных площадок/объектов для </w:t>
            </w:r>
            <w:r w:rsidR="00641D11">
              <w:rPr>
                <w:b/>
                <w:bCs/>
                <w:sz w:val="24"/>
                <w:szCs w:val="24"/>
              </w:rPr>
              <w:t xml:space="preserve">             </w:t>
            </w:r>
            <w:r w:rsidRPr="007F1DB3">
              <w:rPr>
                <w:b/>
                <w:bCs/>
                <w:sz w:val="24"/>
                <w:szCs w:val="24"/>
              </w:rPr>
              <w:t>многообъектной организации заявителя/заказчика</w:t>
            </w:r>
          </w:p>
        </w:tc>
      </w:tr>
      <w:tr w:rsidR="00A36982" w:rsidRPr="00A36982" w:rsidTr="003F3035">
        <w:tc>
          <w:tcPr>
            <w:tcW w:w="2689" w:type="dxa"/>
          </w:tcPr>
          <w:p w:rsidR="00A36982" w:rsidRPr="00A36982" w:rsidRDefault="00A36982" w:rsidP="00BD20C6">
            <w:pPr>
              <w:rPr>
                <w:i/>
                <w:iCs/>
                <w:sz w:val="24"/>
                <w:szCs w:val="24"/>
              </w:rPr>
            </w:pPr>
            <w:r w:rsidRPr="00A36982">
              <w:rPr>
                <w:i/>
                <w:iCs/>
                <w:sz w:val="24"/>
                <w:szCs w:val="24"/>
              </w:rPr>
              <w:t>Производственная площадка</w:t>
            </w:r>
          </w:p>
        </w:tc>
        <w:tc>
          <w:tcPr>
            <w:tcW w:w="1984" w:type="dxa"/>
            <w:gridSpan w:val="3"/>
          </w:tcPr>
          <w:p w:rsidR="00A36982" w:rsidRPr="0096192F" w:rsidRDefault="0096192F" w:rsidP="00A36982">
            <w:pPr>
              <w:jc w:val="center"/>
              <w:rPr>
                <w:sz w:val="24"/>
                <w:szCs w:val="24"/>
                <w:lang w:val="en-US"/>
              </w:rPr>
            </w:pPr>
            <w:r>
              <w:rPr>
                <w:sz w:val="24"/>
                <w:szCs w:val="24"/>
                <w:lang w:val="en-US"/>
              </w:rPr>
              <w:t>x</w:t>
            </w:r>
          </w:p>
        </w:tc>
        <w:tc>
          <w:tcPr>
            <w:tcW w:w="1701" w:type="dxa"/>
            <w:gridSpan w:val="2"/>
          </w:tcPr>
          <w:p w:rsidR="00A36982" w:rsidRPr="00A36982" w:rsidRDefault="00A36982" w:rsidP="00A36982">
            <w:pPr>
              <w:jc w:val="center"/>
              <w:rPr>
                <w:sz w:val="24"/>
                <w:szCs w:val="24"/>
              </w:rPr>
            </w:pPr>
          </w:p>
        </w:tc>
        <w:tc>
          <w:tcPr>
            <w:tcW w:w="1843" w:type="dxa"/>
            <w:gridSpan w:val="2"/>
          </w:tcPr>
          <w:p w:rsidR="00A36982" w:rsidRPr="00A36982" w:rsidRDefault="00A36982" w:rsidP="00A36982">
            <w:pPr>
              <w:jc w:val="center"/>
              <w:rPr>
                <w:sz w:val="24"/>
                <w:szCs w:val="24"/>
              </w:rPr>
            </w:pPr>
          </w:p>
        </w:tc>
        <w:tc>
          <w:tcPr>
            <w:tcW w:w="1979" w:type="dxa"/>
            <w:gridSpan w:val="3"/>
          </w:tcPr>
          <w:p w:rsidR="00A36982" w:rsidRPr="00A36982" w:rsidRDefault="00A36982" w:rsidP="00A36982">
            <w:pPr>
              <w:jc w:val="center"/>
              <w:rPr>
                <w:sz w:val="24"/>
                <w:szCs w:val="24"/>
              </w:rPr>
            </w:pPr>
          </w:p>
        </w:tc>
      </w:tr>
      <w:tr w:rsidR="00A36982" w:rsidRPr="00A36982" w:rsidTr="003F3035">
        <w:tc>
          <w:tcPr>
            <w:tcW w:w="2689" w:type="dxa"/>
          </w:tcPr>
          <w:p w:rsidR="00A36982" w:rsidRPr="00A36982" w:rsidRDefault="00A36982" w:rsidP="00BD20C6">
            <w:pPr>
              <w:rPr>
                <w:sz w:val="24"/>
                <w:szCs w:val="24"/>
              </w:rPr>
            </w:pPr>
            <w:r w:rsidRPr="00A36982">
              <w:rPr>
                <w:i/>
                <w:iCs/>
                <w:sz w:val="24"/>
                <w:szCs w:val="24"/>
              </w:rPr>
              <w:t>Производственная площадка</w:t>
            </w:r>
          </w:p>
        </w:tc>
        <w:tc>
          <w:tcPr>
            <w:tcW w:w="1984" w:type="dxa"/>
            <w:gridSpan w:val="3"/>
          </w:tcPr>
          <w:p w:rsidR="00A36982" w:rsidRPr="00A36982" w:rsidRDefault="00A36982" w:rsidP="00A36982">
            <w:pPr>
              <w:jc w:val="center"/>
              <w:rPr>
                <w:sz w:val="24"/>
                <w:szCs w:val="24"/>
              </w:rPr>
            </w:pPr>
          </w:p>
        </w:tc>
        <w:tc>
          <w:tcPr>
            <w:tcW w:w="1701" w:type="dxa"/>
            <w:gridSpan w:val="2"/>
          </w:tcPr>
          <w:p w:rsidR="00A36982" w:rsidRPr="0096192F" w:rsidRDefault="0096192F" w:rsidP="00A36982">
            <w:pPr>
              <w:jc w:val="center"/>
              <w:rPr>
                <w:sz w:val="24"/>
                <w:szCs w:val="24"/>
                <w:lang w:val="en-US"/>
              </w:rPr>
            </w:pPr>
            <w:r>
              <w:rPr>
                <w:sz w:val="24"/>
                <w:szCs w:val="24"/>
                <w:lang w:val="en-US"/>
              </w:rPr>
              <w:t>x</w:t>
            </w:r>
          </w:p>
        </w:tc>
        <w:tc>
          <w:tcPr>
            <w:tcW w:w="1843" w:type="dxa"/>
            <w:gridSpan w:val="2"/>
          </w:tcPr>
          <w:p w:rsidR="00A36982" w:rsidRPr="00A36982" w:rsidRDefault="00A36982" w:rsidP="00A36982">
            <w:pPr>
              <w:jc w:val="center"/>
              <w:rPr>
                <w:sz w:val="24"/>
                <w:szCs w:val="24"/>
              </w:rPr>
            </w:pPr>
          </w:p>
        </w:tc>
        <w:tc>
          <w:tcPr>
            <w:tcW w:w="1979" w:type="dxa"/>
            <w:gridSpan w:val="3"/>
          </w:tcPr>
          <w:p w:rsidR="00A36982" w:rsidRPr="00A36982" w:rsidRDefault="00A36982" w:rsidP="00A36982">
            <w:pPr>
              <w:jc w:val="center"/>
              <w:rPr>
                <w:sz w:val="24"/>
                <w:szCs w:val="24"/>
              </w:rPr>
            </w:pPr>
          </w:p>
        </w:tc>
      </w:tr>
      <w:tr w:rsidR="00A36982" w:rsidRPr="00A36982" w:rsidTr="003F3035">
        <w:tc>
          <w:tcPr>
            <w:tcW w:w="2689" w:type="dxa"/>
          </w:tcPr>
          <w:p w:rsidR="00A36982" w:rsidRPr="00A36982" w:rsidRDefault="00A36982" w:rsidP="00BD20C6">
            <w:pPr>
              <w:rPr>
                <w:sz w:val="24"/>
                <w:szCs w:val="24"/>
              </w:rPr>
            </w:pPr>
            <w:r w:rsidRPr="00A36982">
              <w:rPr>
                <w:i/>
                <w:iCs/>
                <w:sz w:val="24"/>
                <w:szCs w:val="24"/>
              </w:rPr>
              <w:t>Производственная площадка</w:t>
            </w:r>
          </w:p>
        </w:tc>
        <w:tc>
          <w:tcPr>
            <w:tcW w:w="1984" w:type="dxa"/>
            <w:gridSpan w:val="3"/>
          </w:tcPr>
          <w:p w:rsidR="00A36982" w:rsidRPr="00A36982" w:rsidRDefault="00A36982" w:rsidP="00A36982">
            <w:pPr>
              <w:jc w:val="center"/>
              <w:rPr>
                <w:sz w:val="24"/>
                <w:szCs w:val="24"/>
              </w:rPr>
            </w:pPr>
          </w:p>
        </w:tc>
        <w:tc>
          <w:tcPr>
            <w:tcW w:w="1701" w:type="dxa"/>
            <w:gridSpan w:val="2"/>
          </w:tcPr>
          <w:p w:rsidR="00A36982" w:rsidRPr="00A36982" w:rsidRDefault="00A36982" w:rsidP="00A36982">
            <w:pPr>
              <w:jc w:val="center"/>
              <w:rPr>
                <w:sz w:val="24"/>
                <w:szCs w:val="24"/>
              </w:rPr>
            </w:pPr>
          </w:p>
        </w:tc>
        <w:tc>
          <w:tcPr>
            <w:tcW w:w="1843" w:type="dxa"/>
            <w:gridSpan w:val="2"/>
          </w:tcPr>
          <w:p w:rsidR="00A36982" w:rsidRPr="0096192F" w:rsidRDefault="0096192F" w:rsidP="00A36982">
            <w:pPr>
              <w:jc w:val="center"/>
              <w:rPr>
                <w:sz w:val="24"/>
                <w:szCs w:val="24"/>
              </w:rPr>
            </w:pPr>
            <w:r>
              <w:rPr>
                <w:sz w:val="24"/>
                <w:szCs w:val="24"/>
                <w:lang w:val="en-US"/>
              </w:rPr>
              <w:t>x</w:t>
            </w:r>
          </w:p>
        </w:tc>
        <w:tc>
          <w:tcPr>
            <w:tcW w:w="1979" w:type="dxa"/>
            <w:gridSpan w:val="3"/>
          </w:tcPr>
          <w:p w:rsidR="00A36982" w:rsidRPr="00A36982" w:rsidRDefault="00A36982" w:rsidP="00A36982">
            <w:pPr>
              <w:jc w:val="center"/>
              <w:rPr>
                <w:sz w:val="24"/>
                <w:szCs w:val="24"/>
              </w:rPr>
            </w:pPr>
          </w:p>
        </w:tc>
      </w:tr>
      <w:tr w:rsidR="00A36982" w:rsidRPr="00A36982" w:rsidTr="003F3035">
        <w:tc>
          <w:tcPr>
            <w:tcW w:w="2689" w:type="dxa"/>
          </w:tcPr>
          <w:p w:rsidR="00A36982" w:rsidRPr="00A36982" w:rsidRDefault="00A36982" w:rsidP="00BD20C6">
            <w:pPr>
              <w:rPr>
                <w:sz w:val="24"/>
                <w:szCs w:val="24"/>
              </w:rPr>
            </w:pPr>
            <w:r w:rsidRPr="00A36982">
              <w:rPr>
                <w:i/>
                <w:iCs/>
                <w:sz w:val="24"/>
                <w:szCs w:val="24"/>
              </w:rPr>
              <w:t>Производственная площадка</w:t>
            </w:r>
          </w:p>
        </w:tc>
        <w:tc>
          <w:tcPr>
            <w:tcW w:w="1984" w:type="dxa"/>
            <w:gridSpan w:val="3"/>
          </w:tcPr>
          <w:p w:rsidR="00A36982" w:rsidRPr="00A36982" w:rsidRDefault="00A36982" w:rsidP="00A36982">
            <w:pPr>
              <w:jc w:val="center"/>
              <w:rPr>
                <w:sz w:val="24"/>
                <w:szCs w:val="24"/>
              </w:rPr>
            </w:pPr>
          </w:p>
        </w:tc>
        <w:tc>
          <w:tcPr>
            <w:tcW w:w="1701" w:type="dxa"/>
            <w:gridSpan w:val="2"/>
          </w:tcPr>
          <w:p w:rsidR="00A36982" w:rsidRPr="00A36982" w:rsidRDefault="00A36982" w:rsidP="00A36982">
            <w:pPr>
              <w:jc w:val="center"/>
              <w:rPr>
                <w:sz w:val="24"/>
                <w:szCs w:val="24"/>
              </w:rPr>
            </w:pPr>
          </w:p>
        </w:tc>
        <w:tc>
          <w:tcPr>
            <w:tcW w:w="1843" w:type="dxa"/>
            <w:gridSpan w:val="2"/>
          </w:tcPr>
          <w:p w:rsidR="00A36982" w:rsidRPr="00A36982" w:rsidRDefault="00A36982" w:rsidP="00A36982">
            <w:pPr>
              <w:jc w:val="center"/>
              <w:rPr>
                <w:sz w:val="24"/>
                <w:szCs w:val="24"/>
              </w:rPr>
            </w:pPr>
          </w:p>
        </w:tc>
        <w:tc>
          <w:tcPr>
            <w:tcW w:w="1979" w:type="dxa"/>
            <w:gridSpan w:val="3"/>
          </w:tcPr>
          <w:p w:rsidR="00A36982" w:rsidRPr="0096192F" w:rsidRDefault="0096192F" w:rsidP="00A36982">
            <w:pPr>
              <w:jc w:val="center"/>
              <w:rPr>
                <w:sz w:val="24"/>
                <w:szCs w:val="24"/>
                <w:lang w:val="en-US"/>
              </w:rPr>
            </w:pPr>
            <w:r>
              <w:rPr>
                <w:sz w:val="24"/>
                <w:szCs w:val="24"/>
                <w:lang w:val="en-US"/>
              </w:rPr>
              <w:t>x</w:t>
            </w:r>
          </w:p>
        </w:tc>
      </w:tr>
    </w:tbl>
    <w:p w:rsidR="0096192F" w:rsidRPr="003C4252" w:rsidRDefault="0096192F" w:rsidP="0096192F">
      <w:pPr>
        <w:widowControl w:val="0"/>
        <w:autoSpaceDE w:val="0"/>
        <w:autoSpaceDN w:val="0"/>
        <w:adjustRightInd w:val="0"/>
        <w:rPr>
          <w:sz w:val="24"/>
          <w:szCs w:val="24"/>
          <w:u w:val="single"/>
        </w:rPr>
      </w:pPr>
      <w:r w:rsidRPr="003C4252">
        <w:rPr>
          <w:sz w:val="24"/>
          <w:szCs w:val="24"/>
          <w:u w:val="single"/>
        </w:rPr>
        <w:t>Примечание</w:t>
      </w:r>
    </w:p>
    <w:p w:rsidR="00C34A3C" w:rsidRDefault="0096192F">
      <w:pPr>
        <w:rPr>
          <w:sz w:val="24"/>
          <w:szCs w:val="24"/>
        </w:rPr>
      </w:pPr>
      <w:r w:rsidRPr="007C210F">
        <w:rPr>
          <w:i/>
          <w:iCs/>
          <w:sz w:val="24"/>
          <w:szCs w:val="24"/>
        </w:rPr>
        <w:t>Текст, выделенный курсивом в данной таблице, является примером или подсказкой</w:t>
      </w:r>
      <w:r w:rsidR="00C34A3C">
        <w:rPr>
          <w:sz w:val="24"/>
          <w:szCs w:val="24"/>
        </w:rPr>
        <w:br w:type="page"/>
      </w:r>
    </w:p>
    <w:p w:rsidR="00C34A3C" w:rsidRDefault="00C34A3C" w:rsidP="00C34A3C">
      <w:pPr>
        <w:jc w:val="center"/>
        <w:rPr>
          <w:b/>
          <w:sz w:val="24"/>
          <w:szCs w:val="24"/>
        </w:rPr>
      </w:pPr>
      <w:r>
        <w:rPr>
          <w:b/>
          <w:sz w:val="24"/>
          <w:szCs w:val="24"/>
        </w:rPr>
        <w:t>Приложение 7</w:t>
      </w:r>
    </w:p>
    <w:p w:rsidR="00C34A3C" w:rsidRPr="00AD77E9" w:rsidRDefault="00C34A3C" w:rsidP="00C34A3C">
      <w:pPr>
        <w:jc w:val="center"/>
        <w:rPr>
          <w:bCs/>
          <w:sz w:val="20"/>
        </w:rPr>
      </w:pPr>
    </w:p>
    <w:p w:rsidR="00ED262A" w:rsidRPr="00ED262A" w:rsidRDefault="00ED262A" w:rsidP="00ED262A">
      <w:pPr>
        <w:pStyle w:val="HEADERTEXT"/>
        <w:jc w:val="center"/>
        <w:rPr>
          <w:rFonts w:ascii="Times New Roman" w:hAnsi="Times New Roman" w:cs="Times New Roman"/>
          <w:b/>
          <w:bCs/>
          <w:color w:val="000001"/>
          <w:sz w:val="24"/>
          <w:szCs w:val="24"/>
        </w:rPr>
      </w:pPr>
      <w:r w:rsidRPr="00ED262A">
        <w:rPr>
          <w:rFonts w:ascii="Times New Roman" w:hAnsi="Times New Roman" w:cs="Times New Roman"/>
          <w:b/>
          <w:bCs/>
          <w:color w:val="000001"/>
          <w:sz w:val="24"/>
          <w:szCs w:val="24"/>
        </w:rPr>
        <w:t xml:space="preserve">Форма плана аудита систем менеджмента </w:t>
      </w:r>
      <w:r w:rsidRPr="00ED262A">
        <w:rPr>
          <w:rFonts w:ascii="Times New Roman" w:hAnsi="Times New Roman" w:cs="Times New Roman"/>
          <w:sz w:val="24"/>
          <w:szCs w:val="24"/>
        </w:rPr>
        <w:t>     </w:t>
      </w:r>
    </w:p>
    <w:p w:rsidR="00ED262A" w:rsidRPr="00ED262A" w:rsidRDefault="00ED262A" w:rsidP="00ED262A">
      <w:pPr>
        <w:pStyle w:val="FORMATTEXT"/>
        <w:jc w:val="right"/>
        <w:rPr>
          <w:rFonts w:ascii="Times New Roman" w:hAnsi="Times New Roman" w:cs="Times New Roman"/>
          <w:sz w:val="24"/>
          <w:szCs w:val="24"/>
        </w:rPr>
      </w:pPr>
      <w:r w:rsidRPr="00ED262A">
        <w:rPr>
          <w:rFonts w:ascii="Times New Roman" w:hAnsi="Times New Roman" w:cs="Times New Roman"/>
          <w:sz w:val="24"/>
          <w:szCs w:val="24"/>
        </w:rPr>
        <w:t xml:space="preserve"> Приложение 1 к акту </w:t>
      </w:r>
    </w:p>
    <w:p w:rsidR="00ED262A" w:rsidRPr="00ED262A" w:rsidRDefault="00ED262A" w:rsidP="00ED262A">
      <w:pPr>
        <w:pStyle w:val="FORMATTEXT"/>
        <w:jc w:val="right"/>
        <w:rPr>
          <w:rFonts w:ascii="Times New Roman" w:hAnsi="Times New Roman" w:cs="Times New Roman"/>
          <w:sz w:val="16"/>
          <w:szCs w:val="16"/>
        </w:rPr>
      </w:pPr>
    </w:p>
    <w:tbl>
      <w:tblPr>
        <w:tblW w:w="0" w:type="auto"/>
        <w:tblInd w:w="171" w:type="dxa"/>
        <w:tblLayout w:type="fixed"/>
        <w:tblCellMar>
          <w:left w:w="90" w:type="dxa"/>
          <w:right w:w="90" w:type="dxa"/>
        </w:tblCellMar>
        <w:tblLook w:val="0000" w:firstRow="0" w:lastRow="0" w:firstColumn="0" w:lastColumn="0" w:noHBand="0" w:noVBand="0"/>
      </w:tblPr>
      <w:tblGrid>
        <w:gridCol w:w="3402"/>
        <w:gridCol w:w="709"/>
        <w:gridCol w:w="1134"/>
        <w:gridCol w:w="253"/>
        <w:gridCol w:w="598"/>
        <w:gridCol w:w="708"/>
        <w:gridCol w:w="82"/>
        <w:gridCol w:w="248"/>
        <w:gridCol w:w="720"/>
        <w:gridCol w:w="300"/>
        <w:gridCol w:w="900"/>
        <w:gridCol w:w="727"/>
      </w:tblGrid>
      <w:tr w:rsidR="00ED262A" w:rsidRPr="00ED262A" w:rsidTr="00ED262A">
        <w:trPr>
          <w:trHeight w:val="299"/>
        </w:trPr>
        <w:tc>
          <w:tcPr>
            <w:tcW w:w="5245" w:type="dxa"/>
            <w:gridSpan w:val="3"/>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pPr>
            <w:r w:rsidRPr="00ED262A">
              <w:t xml:space="preserve">  </w:t>
            </w:r>
          </w:p>
        </w:tc>
        <w:tc>
          <w:tcPr>
            <w:tcW w:w="4536" w:type="dxa"/>
            <w:gridSpan w:val="9"/>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pPr>
            <w:r w:rsidRPr="00ED262A">
              <w:t xml:space="preserve">УТВЕРЖДАЮ </w:t>
            </w:r>
          </w:p>
        </w:tc>
      </w:tr>
      <w:tr w:rsidR="00ED262A" w:rsidRPr="00ED262A" w:rsidTr="00ED262A">
        <w:tc>
          <w:tcPr>
            <w:tcW w:w="5245" w:type="dxa"/>
            <w:gridSpan w:val="3"/>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pPr>
            <w:r w:rsidRPr="00ED262A">
              <w:t xml:space="preserve">  </w:t>
            </w:r>
          </w:p>
          <w:p w:rsidR="00ED262A" w:rsidRPr="00ED262A" w:rsidRDefault="00ED262A" w:rsidP="00ED262A">
            <w:pPr>
              <w:widowControl w:val="0"/>
              <w:autoSpaceDE w:val="0"/>
              <w:autoSpaceDN w:val="0"/>
              <w:adjustRightInd w:val="0"/>
              <w:rPr>
                <w:sz w:val="24"/>
                <w:szCs w:val="24"/>
              </w:rPr>
            </w:pPr>
          </w:p>
        </w:tc>
        <w:tc>
          <w:tcPr>
            <w:tcW w:w="4536" w:type="dxa"/>
            <w:gridSpan w:val="9"/>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pPr>
            <w:r w:rsidRPr="00ED262A">
              <w:t xml:space="preserve">Руководитель органа по сертификации </w:t>
            </w:r>
          </w:p>
        </w:tc>
      </w:tr>
      <w:tr w:rsidR="00ED262A" w:rsidRPr="00ED262A" w:rsidTr="00ED262A">
        <w:tc>
          <w:tcPr>
            <w:tcW w:w="5245" w:type="dxa"/>
            <w:gridSpan w:val="3"/>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pPr>
            <w:r w:rsidRPr="00ED262A">
              <w:t xml:space="preserve">  </w:t>
            </w:r>
          </w:p>
          <w:p w:rsidR="00ED262A" w:rsidRPr="00ED262A" w:rsidRDefault="00ED262A" w:rsidP="00ED262A">
            <w:pPr>
              <w:widowControl w:val="0"/>
              <w:autoSpaceDE w:val="0"/>
              <w:autoSpaceDN w:val="0"/>
              <w:adjustRightInd w:val="0"/>
              <w:rPr>
                <w:sz w:val="24"/>
                <w:szCs w:val="24"/>
              </w:rPr>
            </w:pPr>
          </w:p>
        </w:tc>
        <w:tc>
          <w:tcPr>
            <w:tcW w:w="4536" w:type="dxa"/>
            <w:gridSpan w:val="9"/>
            <w:tcBorders>
              <w:top w:val="single" w:sz="6" w:space="0" w:color="auto"/>
              <w:left w:val="nil"/>
              <w:bottom w:val="nil"/>
              <w:right w:val="nil"/>
            </w:tcBorders>
            <w:tcMar>
              <w:top w:w="114" w:type="dxa"/>
              <w:left w:w="171" w:type="dxa"/>
              <w:bottom w:w="114" w:type="dxa"/>
              <w:right w:w="57" w:type="dxa"/>
            </w:tcMar>
          </w:tcPr>
          <w:p w:rsidR="00ED262A" w:rsidRPr="00ED262A" w:rsidRDefault="00ED262A" w:rsidP="00ED262A">
            <w:pPr>
              <w:pStyle w:val="aff8"/>
              <w:jc w:val="center"/>
            </w:pPr>
            <w:r w:rsidRPr="00ED262A">
              <w:t xml:space="preserve">наименование органа по сертификации </w:t>
            </w:r>
          </w:p>
          <w:p w:rsidR="00ED262A" w:rsidRPr="00ED262A" w:rsidRDefault="00ED262A" w:rsidP="00ED262A">
            <w:pPr>
              <w:widowControl w:val="0"/>
              <w:autoSpaceDE w:val="0"/>
              <w:autoSpaceDN w:val="0"/>
              <w:adjustRightInd w:val="0"/>
              <w:rPr>
                <w:sz w:val="24"/>
                <w:szCs w:val="24"/>
              </w:rPr>
            </w:pPr>
          </w:p>
        </w:tc>
      </w:tr>
      <w:tr w:rsidR="00ED262A" w:rsidRPr="00ED262A" w:rsidTr="00ED262A">
        <w:tc>
          <w:tcPr>
            <w:tcW w:w="5245" w:type="dxa"/>
            <w:gridSpan w:val="3"/>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pPr>
            <w:r w:rsidRPr="00ED262A">
              <w:t xml:space="preserve">  </w:t>
            </w:r>
          </w:p>
        </w:tc>
        <w:tc>
          <w:tcPr>
            <w:tcW w:w="1641" w:type="dxa"/>
            <w:gridSpan w:val="4"/>
            <w:tcBorders>
              <w:top w:val="single" w:sz="6" w:space="0" w:color="auto"/>
              <w:left w:val="nil"/>
              <w:bottom w:val="nil"/>
              <w:right w:val="nil"/>
            </w:tcBorders>
            <w:tcMar>
              <w:top w:w="114" w:type="dxa"/>
              <w:left w:w="171" w:type="dxa"/>
              <w:bottom w:w="114" w:type="dxa"/>
              <w:right w:w="57" w:type="dxa"/>
            </w:tcMar>
          </w:tcPr>
          <w:p w:rsidR="00ED262A" w:rsidRPr="00ED262A" w:rsidRDefault="00ED262A" w:rsidP="00ED262A">
            <w:pPr>
              <w:pStyle w:val="aff8"/>
              <w:jc w:val="center"/>
            </w:pPr>
            <w:r w:rsidRPr="00ED262A">
              <w:t xml:space="preserve">подпись </w:t>
            </w:r>
          </w:p>
        </w:tc>
        <w:tc>
          <w:tcPr>
            <w:tcW w:w="248" w:type="dxa"/>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pPr>
            <w:r w:rsidRPr="00ED262A">
              <w:t> </w:t>
            </w:r>
          </w:p>
        </w:tc>
        <w:tc>
          <w:tcPr>
            <w:tcW w:w="2647" w:type="dxa"/>
            <w:gridSpan w:val="4"/>
            <w:tcBorders>
              <w:top w:val="single" w:sz="6" w:space="0" w:color="auto"/>
              <w:left w:val="nil"/>
              <w:bottom w:val="nil"/>
              <w:right w:val="nil"/>
            </w:tcBorders>
            <w:tcMar>
              <w:top w:w="114" w:type="dxa"/>
              <w:left w:w="171" w:type="dxa"/>
              <w:bottom w:w="114" w:type="dxa"/>
              <w:right w:w="57" w:type="dxa"/>
            </w:tcMar>
          </w:tcPr>
          <w:p w:rsidR="00ED262A" w:rsidRPr="00ED262A" w:rsidRDefault="00ED262A" w:rsidP="00ED262A">
            <w:pPr>
              <w:pStyle w:val="aff8"/>
              <w:jc w:val="center"/>
            </w:pPr>
            <w:r w:rsidRPr="00ED262A">
              <w:t xml:space="preserve">инициалы, фамилия </w:t>
            </w:r>
          </w:p>
        </w:tc>
      </w:tr>
      <w:tr w:rsidR="00ED262A" w:rsidRPr="00ED262A" w:rsidTr="00ED262A">
        <w:tc>
          <w:tcPr>
            <w:tcW w:w="5245" w:type="dxa"/>
            <w:gridSpan w:val="3"/>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pPr>
            <w:r w:rsidRPr="00ED262A">
              <w:t xml:space="preserve">  </w:t>
            </w:r>
          </w:p>
        </w:tc>
        <w:tc>
          <w:tcPr>
            <w:tcW w:w="253" w:type="dxa"/>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pPr>
            <w:r w:rsidRPr="00ED262A">
              <w:t>"</w:t>
            </w:r>
          </w:p>
        </w:tc>
        <w:tc>
          <w:tcPr>
            <w:tcW w:w="598" w:type="dxa"/>
            <w:tcBorders>
              <w:top w:val="nil"/>
              <w:left w:val="nil"/>
              <w:bottom w:val="single" w:sz="6" w:space="0" w:color="auto"/>
              <w:right w:val="nil"/>
            </w:tcBorders>
            <w:tcMar>
              <w:top w:w="114" w:type="dxa"/>
              <w:left w:w="171" w:type="dxa"/>
              <w:bottom w:w="114" w:type="dxa"/>
              <w:right w:w="57" w:type="dxa"/>
            </w:tcMar>
          </w:tcPr>
          <w:p w:rsidR="00ED262A" w:rsidRPr="00ED262A" w:rsidRDefault="00ED262A" w:rsidP="00ED262A">
            <w:pPr>
              <w:pStyle w:val="aff8"/>
            </w:pPr>
            <w:r w:rsidRPr="00ED262A">
              <w:t xml:space="preserve">  </w:t>
            </w:r>
          </w:p>
        </w:tc>
        <w:tc>
          <w:tcPr>
            <w:tcW w:w="708" w:type="dxa"/>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pPr>
            <w:r w:rsidRPr="00ED262A">
              <w:t>"</w:t>
            </w:r>
          </w:p>
        </w:tc>
        <w:tc>
          <w:tcPr>
            <w:tcW w:w="1050" w:type="dxa"/>
            <w:gridSpan w:val="3"/>
            <w:tcBorders>
              <w:top w:val="nil"/>
              <w:left w:val="nil"/>
              <w:bottom w:val="single" w:sz="6" w:space="0" w:color="auto"/>
              <w:right w:val="nil"/>
            </w:tcBorders>
            <w:tcMar>
              <w:top w:w="114" w:type="dxa"/>
              <w:left w:w="171" w:type="dxa"/>
              <w:bottom w:w="114" w:type="dxa"/>
              <w:right w:w="57" w:type="dxa"/>
            </w:tcMar>
          </w:tcPr>
          <w:p w:rsidR="00ED262A" w:rsidRPr="00ED262A" w:rsidRDefault="00ED262A" w:rsidP="00ED262A">
            <w:pPr>
              <w:pStyle w:val="aff8"/>
            </w:pPr>
            <w:r w:rsidRPr="00ED262A">
              <w:t xml:space="preserve">  </w:t>
            </w:r>
          </w:p>
        </w:tc>
        <w:tc>
          <w:tcPr>
            <w:tcW w:w="300" w:type="dxa"/>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pPr>
            <w:r w:rsidRPr="00ED262A">
              <w:t xml:space="preserve">  </w:t>
            </w:r>
          </w:p>
        </w:tc>
        <w:tc>
          <w:tcPr>
            <w:tcW w:w="900" w:type="dxa"/>
            <w:tcBorders>
              <w:top w:val="nil"/>
              <w:left w:val="nil"/>
              <w:bottom w:val="single" w:sz="6" w:space="0" w:color="auto"/>
              <w:right w:val="nil"/>
            </w:tcBorders>
            <w:tcMar>
              <w:top w:w="114" w:type="dxa"/>
              <w:left w:w="171" w:type="dxa"/>
              <w:bottom w:w="114" w:type="dxa"/>
              <w:right w:w="57" w:type="dxa"/>
            </w:tcMar>
          </w:tcPr>
          <w:p w:rsidR="00ED262A" w:rsidRPr="00ED262A" w:rsidRDefault="00ED262A" w:rsidP="00ED262A">
            <w:pPr>
              <w:pStyle w:val="aff8"/>
            </w:pPr>
            <w:r w:rsidRPr="00ED262A">
              <w:t xml:space="preserve">  </w:t>
            </w:r>
          </w:p>
        </w:tc>
        <w:tc>
          <w:tcPr>
            <w:tcW w:w="727" w:type="dxa"/>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pPr>
            <w:r w:rsidRPr="00ED262A">
              <w:t xml:space="preserve">г. </w:t>
            </w:r>
          </w:p>
        </w:tc>
      </w:tr>
      <w:tr w:rsidR="00ED262A" w:rsidRPr="00ED262A" w:rsidTr="00ED262A">
        <w:tc>
          <w:tcPr>
            <w:tcW w:w="5245" w:type="dxa"/>
            <w:gridSpan w:val="3"/>
            <w:tcBorders>
              <w:top w:val="nil"/>
              <w:left w:val="nil"/>
              <w:bottom w:val="nil"/>
              <w:right w:val="nil"/>
            </w:tcBorders>
            <w:tcMar>
              <w:top w:w="114" w:type="dxa"/>
              <w:left w:w="171" w:type="dxa"/>
              <w:bottom w:w="114" w:type="dxa"/>
              <w:right w:w="57" w:type="dxa"/>
            </w:tcMar>
          </w:tcPr>
          <w:p w:rsidR="00ED262A" w:rsidRPr="00ED262A" w:rsidRDefault="00ED262A" w:rsidP="00ED262A">
            <w:pPr>
              <w:widowControl w:val="0"/>
              <w:autoSpaceDE w:val="0"/>
              <w:autoSpaceDN w:val="0"/>
              <w:adjustRightInd w:val="0"/>
              <w:rPr>
                <w:sz w:val="24"/>
                <w:szCs w:val="24"/>
              </w:rPr>
            </w:pPr>
          </w:p>
        </w:tc>
        <w:tc>
          <w:tcPr>
            <w:tcW w:w="253" w:type="dxa"/>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pPr>
            <w:r w:rsidRPr="00ED262A">
              <w:t xml:space="preserve"> </w:t>
            </w:r>
          </w:p>
        </w:tc>
        <w:tc>
          <w:tcPr>
            <w:tcW w:w="598" w:type="dxa"/>
            <w:tcBorders>
              <w:top w:val="single" w:sz="6" w:space="0" w:color="auto"/>
              <w:left w:val="nil"/>
              <w:bottom w:val="nil"/>
              <w:right w:val="nil"/>
            </w:tcBorders>
            <w:tcMar>
              <w:top w:w="114" w:type="dxa"/>
              <w:left w:w="171" w:type="dxa"/>
              <w:bottom w:w="114" w:type="dxa"/>
              <w:right w:w="57" w:type="dxa"/>
            </w:tcMar>
          </w:tcPr>
          <w:p w:rsidR="00ED262A" w:rsidRPr="00ED262A" w:rsidRDefault="00ED262A" w:rsidP="00ED262A">
            <w:pPr>
              <w:pStyle w:val="aff8"/>
            </w:pPr>
          </w:p>
        </w:tc>
        <w:tc>
          <w:tcPr>
            <w:tcW w:w="708" w:type="dxa"/>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pPr>
            <w:r w:rsidRPr="00ED262A">
              <w:t xml:space="preserve">  </w:t>
            </w:r>
          </w:p>
        </w:tc>
        <w:tc>
          <w:tcPr>
            <w:tcW w:w="1050" w:type="dxa"/>
            <w:gridSpan w:val="3"/>
            <w:tcBorders>
              <w:top w:val="single" w:sz="6" w:space="0" w:color="auto"/>
              <w:left w:val="nil"/>
              <w:bottom w:val="nil"/>
              <w:right w:val="nil"/>
            </w:tcBorders>
            <w:tcMar>
              <w:top w:w="114" w:type="dxa"/>
              <w:left w:w="171" w:type="dxa"/>
              <w:bottom w:w="114" w:type="dxa"/>
              <w:right w:w="57" w:type="dxa"/>
            </w:tcMar>
          </w:tcPr>
          <w:p w:rsidR="00ED262A" w:rsidRPr="00ED262A" w:rsidRDefault="00ED262A" w:rsidP="00ED262A">
            <w:pPr>
              <w:pStyle w:val="aff8"/>
            </w:pPr>
            <w:r w:rsidRPr="00ED262A">
              <w:t xml:space="preserve">  </w:t>
            </w:r>
          </w:p>
        </w:tc>
        <w:tc>
          <w:tcPr>
            <w:tcW w:w="300" w:type="dxa"/>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pPr>
            <w:r w:rsidRPr="00ED262A">
              <w:t xml:space="preserve">  </w:t>
            </w:r>
          </w:p>
        </w:tc>
        <w:tc>
          <w:tcPr>
            <w:tcW w:w="900" w:type="dxa"/>
            <w:tcBorders>
              <w:top w:val="single" w:sz="6" w:space="0" w:color="auto"/>
              <w:left w:val="nil"/>
              <w:bottom w:val="nil"/>
              <w:right w:val="nil"/>
            </w:tcBorders>
            <w:tcMar>
              <w:top w:w="114" w:type="dxa"/>
              <w:left w:w="171" w:type="dxa"/>
              <w:bottom w:w="114" w:type="dxa"/>
              <w:right w:w="57" w:type="dxa"/>
            </w:tcMar>
          </w:tcPr>
          <w:p w:rsidR="00ED262A" w:rsidRPr="00ED262A" w:rsidRDefault="00ED262A" w:rsidP="00ED262A">
            <w:pPr>
              <w:pStyle w:val="aff8"/>
            </w:pPr>
            <w:r w:rsidRPr="00ED262A">
              <w:t xml:space="preserve">  </w:t>
            </w:r>
          </w:p>
        </w:tc>
        <w:tc>
          <w:tcPr>
            <w:tcW w:w="727" w:type="dxa"/>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pPr>
            <w:r w:rsidRPr="00ED262A">
              <w:t xml:space="preserve">  </w:t>
            </w:r>
          </w:p>
        </w:tc>
      </w:tr>
      <w:tr w:rsidR="00ED262A" w:rsidRPr="00ED262A" w:rsidTr="00ED262A">
        <w:tc>
          <w:tcPr>
            <w:tcW w:w="9781" w:type="dxa"/>
            <w:gridSpan w:val="12"/>
            <w:tcBorders>
              <w:top w:val="nil"/>
              <w:left w:val="nil"/>
              <w:bottom w:val="nil"/>
              <w:right w:val="nil"/>
            </w:tcBorders>
            <w:tcMar>
              <w:top w:w="114" w:type="dxa"/>
              <w:left w:w="171" w:type="dxa"/>
              <w:bottom w:w="114" w:type="dxa"/>
              <w:right w:w="57" w:type="dxa"/>
            </w:tcMar>
          </w:tcPr>
          <w:p w:rsidR="00ED262A" w:rsidRPr="00ED262A" w:rsidRDefault="00ED262A" w:rsidP="00ED262A">
            <w:pPr>
              <w:pStyle w:val="FORMATTEXT"/>
              <w:jc w:val="center"/>
              <w:rPr>
                <w:rFonts w:ascii="Times New Roman" w:hAnsi="Times New Roman" w:cs="Times New Roman"/>
                <w:b/>
                <w:sz w:val="24"/>
                <w:szCs w:val="24"/>
              </w:rPr>
            </w:pPr>
            <w:r w:rsidRPr="00ED262A">
              <w:rPr>
                <w:rFonts w:ascii="Times New Roman" w:hAnsi="Times New Roman" w:cs="Times New Roman"/>
                <w:b/>
                <w:sz w:val="24"/>
                <w:szCs w:val="24"/>
              </w:rPr>
              <w:t>ПЛАН</w:t>
            </w:r>
          </w:p>
          <w:p w:rsidR="00ED262A" w:rsidRPr="00ED262A" w:rsidRDefault="00ED262A" w:rsidP="00ED262A">
            <w:pPr>
              <w:pStyle w:val="FORMATTEXT"/>
              <w:jc w:val="center"/>
              <w:rPr>
                <w:rFonts w:ascii="Times New Roman" w:hAnsi="Times New Roman" w:cs="Times New Roman"/>
                <w:b/>
                <w:sz w:val="24"/>
                <w:szCs w:val="24"/>
              </w:rPr>
            </w:pPr>
            <w:r w:rsidRPr="00ED262A">
              <w:rPr>
                <w:rFonts w:ascii="Times New Roman" w:hAnsi="Times New Roman" w:cs="Times New Roman"/>
                <w:b/>
                <w:sz w:val="24"/>
                <w:szCs w:val="24"/>
              </w:rPr>
              <w:t xml:space="preserve"> АУДИТА СИСТЕМЫ МЕНЕДЖМЕНТА КАЧЕСТВА, ДЕЙСТВУЮЩЕЙ В </w:t>
            </w:r>
          </w:p>
          <w:p w:rsidR="00ED262A" w:rsidRPr="00ED262A" w:rsidRDefault="00ED262A" w:rsidP="00ED262A">
            <w:pPr>
              <w:widowControl w:val="0"/>
              <w:autoSpaceDE w:val="0"/>
              <w:autoSpaceDN w:val="0"/>
              <w:adjustRightInd w:val="0"/>
              <w:rPr>
                <w:sz w:val="24"/>
                <w:szCs w:val="24"/>
              </w:rPr>
            </w:pPr>
          </w:p>
        </w:tc>
      </w:tr>
      <w:tr w:rsidR="00ED262A" w:rsidRPr="00ED262A" w:rsidTr="00ED262A">
        <w:trPr>
          <w:trHeight w:val="422"/>
        </w:trPr>
        <w:tc>
          <w:tcPr>
            <w:tcW w:w="9781" w:type="dxa"/>
            <w:gridSpan w:val="12"/>
            <w:tcBorders>
              <w:top w:val="single" w:sz="6" w:space="0" w:color="auto"/>
              <w:left w:val="nil"/>
              <w:bottom w:val="nil"/>
              <w:right w:val="nil"/>
            </w:tcBorders>
            <w:tcMar>
              <w:top w:w="114" w:type="dxa"/>
              <w:left w:w="171" w:type="dxa"/>
              <w:bottom w:w="114" w:type="dxa"/>
              <w:right w:w="57" w:type="dxa"/>
            </w:tcMar>
          </w:tcPr>
          <w:p w:rsidR="00ED262A" w:rsidRPr="00ED262A" w:rsidRDefault="00ED262A" w:rsidP="00ED262A">
            <w:pPr>
              <w:pStyle w:val="aff8"/>
              <w:jc w:val="center"/>
              <w:rPr>
                <w:lang w:val="en-US"/>
              </w:rPr>
            </w:pPr>
            <w:r w:rsidRPr="00ED262A">
              <w:t xml:space="preserve">наименование проверяемой организации, город </w:t>
            </w:r>
          </w:p>
        </w:tc>
      </w:tr>
      <w:tr w:rsidR="00ED262A" w:rsidRPr="00ED262A" w:rsidTr="00ED262A">
        <w:tc>
          <w:tcPr>
            <w:tcW w:w="9781" w:type="dxa"/>
            <w:gridSpan w:val="12"/>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ind w:firstLine="568"/>
              <w:jc w:val="both"/>
              <w:rPr>
                <w:lang w:val="en-US"/>
              </w:rPr>
            </w:pPr>
            <w:r w:rsidRPr="00ED262A">
              <w:t xml:space="preserve">1 Цель и область аудита </w:t>
            </w:r>
          </w:p>
        </w:tc>
      </w:tr>
      <w:tr w:rsidR="00ED262A" w:rsidRPr="00ED262A" w:rsidTr="00ED262A">
        <w:tc>
          <w:tcPr>
            <w:tcW w:w="9781" w:type="dxa"/>
            <w:gridSpan w:val="12"/>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jc w:val="both"/>
            </w:pPr>
            <w:r w:rsidRPr="00ED262A">
              <w:t>Сертификация/ресертификация системы менеджмента качества, действующей в организ</w:t>
            </w:r>
            <w:r w:rsidRPr="00ED262A">
              <w:t>а</w:t>
            </w:r>
            <w:r w:rsidRPr="00ED262A">
              <w:t>ции, применительно к</w:t>
            </w:r>
            <w:r>
              <w:t>:</w:t>
            </w:r>
            <w:r w:rsidRPr="00ED262A">
              <w:t xml:space="preserve"> </w:t>
            </w:r>
          </w:p>
        </w:tc>
      </w:tr>
      <w:tr w:rsidR="00ED262A" w:rsidRPr="00ED262A" w:rsidTr="00ED262A">
        <w:tc>
          <w:tcPr>
            <w:tcW w:w="9781" w:type="dxa"/>
            <w:gridSpan w:val="12"/>
            <w:tcBorders>
              <w:top w:val="single" w:sz="6" w:space="0" w:color="auto"/>
              <w:left w:val="nil"/>
              <w:bottom w:val="nil"/>
              <w:right w:val="nil"/>
            </w:tcBorders>
            <w:tcMar>
              <w:top w:w="114" w:type="dxa"/>
              <w:left w:w="171" w:type="dxa"/>
              <w:bottom w:w="114" w:type="dxa"/>
              <w:right w:w="57" w:type="dxa"/>
            </w:tcMar>
          </w:tcPr>
          <w:p w:rsidR="00ED262A" w:rsidRPr="00ED262A" w:rsidRDefault="00ED262A" w:rsidP="00ED262A">
            <w:pPr>
              <w:pStyle w:val="aff8"/>
              <w:jc w:val="center"/>
            </w:pPr>
            <w:r w:rsidRPr="00ED262A">
              <w:t xml:space="preserve">область применения СМК (область сертификации) </w:t>
            </w:r>
          </w:p>
        </w:tc>
      </w:tr>
      <w:tr w:rsidR="00ED262A" w:rsidRPr="00ED262A" w:rsidTr="00ED262A">
        <w:tc>
          <w:tcPr>
            <w:tcW w:w="9781" w:type="dxa"/>
            <w:gridSpan w:val="12"/>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pPr>
            <w:r w:rsidRPr="00ED262A">
              <w:t xml:space="preserve">на соответствие (подтверждение соответствия) требованиям ГОСТ Р ИСО 9001-2015 </w:t>
            </w:r>
          </w:p>
        </w:tc>
      </w:tr>
      <w:tr w:rsidR="00ED262A" w:rsidRPr="00ED262A" w:rsidTr="00ED262A">
        <w:tc>
          <w:tcPr>
            <w:tcW w:w="4111" w:type="dxa"/>
            <w:gridSpan w:val="2"/>
            <w:tcBorders>
              <w:top w:val="nil"/>
              <w:left w:val="nil"/>
              <w:bottom w:val="nil"/>
              <w:right w:val="nil"/>
            </w:tcBorders>
            <w:tcMar>
              <w:top w:w="114" w:type="dxa"/>
              <w:left w:w="171" w:type="dxa"/>
              <w:bottom w:w="114" w:type="dxa"/>
              <w:right w:w="57" w:type="dxa"/>
            </w:tcMar>
          </w:tcPr>
          <w:p w:rsidR="00ED262A" w:rsidRPr="00ED262A" w:rsidRDefault="00ED262A" w:rsidP="0034396A">
            <w:pPr>
              <w:pStyle w:val="aff8"/>
              <w:jc w:val="both"/>
            </w:pPr>
            <w:r w:rsidRPr="00ED262A">
              <w:t xml:space="preserve">2 Нормативная база аудита </w:t>
            </w:r>
          </w:p>
        </w:tc>
        <w:tc>
          <w:tcPr>
            <w:tcW w:w="5670" w:type="dxa"/>
            <w:gridSpan w:val="10"/>
            <w:tcBorders>
              <w:top w:val="nil"/>
              <w:left w:val="nil"/>
              <w:bottom w:val="single" w:sz="6" w:space="0" w:color="auto"/>
              <w:right w:val="nil"/>
            </w:tcBorders>
            <w:tcMar>
              <w:top w:w="114" w:type="dxa"/>
              <w:left w:w="171" w:type="dxa"/>
              <w:bottom w:w="114" w:type="dxa"/>
              <w:right w:w="57" w:type="dxa"/>
            </w:tcMar>
          </w:tcPr>
          <w:p w:rsidR="00ED262A" w:rsidRPr="00ED262A" w:rsidRDefault="00ED262A" w:rsidP="00ED262A">
            <w:pPr>
              <w:pStyle w:val="aff8"/>
            </w:pPr>
            <w:r w:rsidRPr="00ED262A">
              <w:t xml:space="preserve">  </w:t>
            </w:r>
          </w:p>
        </w:tc>
      </w:tr>
      <w:tr w:rsidR="00ED262A" w:rsidRPr="00ED262A" w:rsidTr="00ED262A">
        <w:trPr>
          <w:trHeight w:val="643"/>
        </w:trPr>
        <w:tc>
          <w:tcPr>
            <w:tcW w:w="4111" w:type="dxa"/>
            <w:gridSpan w:val="2"/>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jc w:val="both"/>
              <w:rPr>
                <w:lang w:val="en-US"/>
              </w:rPr>
            </w:pPr>
          </w:p>
          <w:p w:rsidR="00ED262A" w:rsidRPr="00ED262A" w:rsidRDefault="00ED262A" w:rsidP="0034396A">
            <w:pPr>
              <w:pStyle w:val="aff8"/>
              <w:jc w:val="both"/>
            </w:pPr>
            <w:r w:rsidRPr="00ED262A">
              <w:t xml:space="preserve">3 Сроки проведения аудита </w:t>
            </w:r>
          </w:p>
        </w:tc>
        <w:tc>
          <w:tcPr>
            <w:tcW w:w="5670" w:type="dxa"/>
            <w:gridSpan w:val="10"/>
            <w:tcBorders>
              <w:top w:val="nil"/>
              <w:left w:val="nil"/>
              <w:bottom w:val="single" w:sz="6" w:space="0" w:color="auto"/>
              <w:right w:val="nil"/>
            </w:tcBorders>
            <w:tcMar>
              <w:top w:w="114" w:type="dxa"/>
              <w:left w:w="171" w:type="dxa"/>
              <w:bottom w:w="114" w:type="dxa"/>
              <w:right w:w="57" w:type="dxa"/>
            </w:tcMar>
          </w:tcPr>
          <w:p w:rsidR="00ED262A" w:rsidRPr="00ED262A" w:rsidRDefault="00ED262A" w:rsidP="00ED262A">
            <w:pPr>
              <w:pStyle w:val="aff8"/>
            </w:pPr>
            <w:r w:rsidRPr="00ED262A">
              <w:t xml:space="preserve">  </w:t>
            </w:r>
          </w:p>
        </w:tc>
      </w:tr>
      <w:tr w:rsidR="00ED262A" w:rsidRPr="00ED262A" w:rsidTr="00ED262A">
        <w:tc>
          <w:tcPr>
            <w:tcW w:w="3402" w:type="dxa"/>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ind w:firstLine="568"/>
              <w:jc w:val="both"/>
            </w:pPr>
          </w:p>
          <w:p w:rsidR="00ED262A" w:rsidRPr="00ED262A" w:rsidRDefault="00ED262A" w:rsidP="0034396A">
            <w:pPr>
              <w:pStyle w:val="aff8"/>
              <w:jc w:val="both"/>
            </w:pPr>
            <w:r w:rsidRPr="00ED262A">
              <w:t>4 Состав аудиторской  группы</w:t>
            </w:r>
          </w:p>
        </w:tc>
        <w:tc>
          <w:tcPr>
            <w:tcW w:w="6379" w:type="dxa"/>
            <w:gridSpan w:val="11"/>
            <w:tcBorders>
              <w:top w:val="nil"/>
              <w:left w:val="nil"/>
              <w:bottom w:val="single" w:sz="6" w:space="0" w:color="auto"/>
              <w:right w:val="nil"/>
            </w:tcBorders>
            <w:tcMar>
              <w:top w:w="114" w:type="dxa"/>
              <w:left w:w="171" w:type="dxa"/>
              <w:bottom w:w="114" w:type="dxa"/>
              <w:right w:w="57" w:type="dxa"/>
            </w:tcMar>
          </w:tcPr>
          <w:p w:rsidR="00ED262A" w:rsidRPr="00ED262A" w:rsidRDefault="00ED262A" w:rsidP="00ED262A">
            <w:pPr>
              <w:pStyle w:val="aff8"/>
            </w:pPr>
            <w:r w:rsidRPr="00ED262A">
              <w:t xml:space="preserve">  </w:t>
            </w:r>
          </w:p>
        </w:tc>
      </w:tr>
      <w:tr w:rsidR="00ED262A" w:rsidRPr="00ED262A" w:rsidTr="00ED262A">
        <w:tc>
          <w:tcPr>
            <w:tcW w:w="9781" w:type="dxa"/>
            <w:gridSpan w:val="12"/>
            <w:tcBorders>
              <w:top w:val="nil"/>
              <w:left w:val="nil"/>
              <w:bottom w:val="nil"/>
              <w:right w:val="nil"/>
            </w:tcBorders>
            <w:tcMar>
              <w:top w:w="114" w:type="dxa"/>
              <w:left w:w="171" w:type="dxa"/>
              <w:bottom w:w="114" w:type="dxa"/>
              <w:right w:w="57" w:type="dxa"/>
            </w:tcMar>
          </w:tcPr>
          <w:p w:rsidR="00ED262A" w:rsidRDefault="00ED262A" w:rsidP="00ED262A">
            <w:pPr>
              <w:pStyle w:val="aff8"/>
              <w:ind w:firstLine="568"/>
              <w:jc w:val="both"/>
              <w:rPr>
                <w:lang w:val="en-US"/>
              </w:rPr>
            </w:pPr>
          </w:p>
          <w:p w:rsidR="00ED262A" w:rsidRDefault="00ED262A" w:rsidP="00ED262A">
            <w:pPr>
              <w:pStyle w:val="aff8"/>
              <w:ind w:firstLine="568"/>
              <w:jc w:val="both"/>
              <w:rPr>
                <w:lang w:val="en-US"/>
              </w:rPr>
            </w:pPr>
          </w:p>
          <w:p w:rsidR="00ED262A" w:rsidRDefault="00ED262A" w:rsidP="00ED262A">
            <w:pPr>
              <w:pStyle w:val="aff8"/>
              <w:ind w:firstLine="568"/>
              <w:jc w:val="both"/>
              <w:rPr>
                <w:lang w:val="en-US"/>
              </w:rPr>
            </w:pPr>
          </w:p>
          <w:p w:rsidR="0034396A" w:rsidRPr="00ED262A" w:rsidRDefault="0034396A" w:rsidP="00ED262A">
            <w:pPr>
              <w:pStyle w:val="aff8"/>
              <w:ind w:firstLine="568"/>
              <w:jc w:val="both"/>
              <w:rPr>
                <w:lang w:val="en-US"/>
              </w:rPr>
            </w:pPr>
          </w:p>
          <w:p w:rsidR="00ED262A" w:rsidRPr="00ED262A" w:rsidRDefault="00ED262A" w:rsidP="00ED262A">
            <w:pPr>
              <w:pStyle w:val="aff8"/>
              <w:ind w:firstLine="568"/>
              <w:jc w:val="both"/>
            </w:pPr>
            <w:r w:rsidRPr="00ED262A">
              <w:t xml:space="preserve">5 Объекты аудита* </w:t>
            </w:r>
          </w:p>
        </w:tc>
      </w:tr>
    </w:tbl>
    <w:p w:rsidR="00ED262A" w:rsidRPr="00ED262A" w:rsidRDefault="00ED262A" w:rsidP="00ED262A">
      <w:pPr>
        <w:pStyle w:val="aff8"/>
      </w:pPr>
    </w:p>
    <w:tbl>
      <w:tblPr>
        <w:tblW w:w="10490" w:type="dxa"/>
        <w:tblInd w:w="171" w:type="dxa"/>
        <w:tblLayout w:type="fixed"/>
        <w:tblCellMar>
          <w:left w:w="90" w:type="dxa"/>
          <w:right w:w="90" w:type="dxa"/>
        </w:tblCellMar>
        <w:tblLook w:val="0000" w:firstRow="0" w:lastRow="0" w:firstColumn="0" w:lastColumn="0" w:noHBand="0" w:noVBand="0"/>
      </w:tblPr>
      <w:tblGrid>
        <w:gridCol w:w="1134"/>
        <w:gridCol w:w="2694"/>
        <w:gridCol w:w="1701"/>
        <w:gridCol w:w="1275"/>
        <w:gridCol w:w="1418"/>
        <w:gridCol w:w="2268"/>
      </w:tblGrid>
      <w:tr w:rsidR="0034396A" w:rsidRPr="00ED262A" w:rsidTr="0034396A">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4396A" w:rsidRPr="00ED262A" w:rsidRDefault="0034396A" w:rsidP="00ED262A">
            <w:pPr>
              <w:pStyle w:val="aff8"/>
              <w:ind w:left="-171"/>
              <w:jc w:val="center"/>
            </w:pPr>
            <w:r w:rsidRPr="00ED262A">
              <w:t>Порядк</w:t>
            </w:r>
            <w:r w:rsidRPr="00ED262A">
              <w:t>о</w:t>
            </w:r>
            <w:r w:rsidRPr="00ED262A">
              <w:t xml:space="preserve">вый </w:t>
            </w:r>
            <w:r>
              <w:t xml:space="preserve">  </w:t>
            </w:r>
            <w:r w:rsidRPr="00ED262A">
              <w:t xml:space="preserve">номер </w:t>
            </w:r>
          </w:p>
          <w:p w:rsidR="0034396A" w:rsidRPr="00ED262A" w:rsidRDefault="0034396A" w:rsidP="00ED262A">
            <w:pPr>
              <w:widowControl w:val="0"/>
              <w:autoSpaceDE w:val="0"/>
              <w:autoSpaceDN w:val="0"/>
              <w:adjustRightInd w:val="0"/>
              <w:rPr>
                <w:sz w:val="24"/>
                <w:szCs w:val="24"/>
              </w:rPr>
            </w:pPr>
          </w:p>
        </w:tc>
        <w:tc>
          <w:tcPr>
            <w:tcW w:w="26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4396A" w:rsidRPr="00ED262A" w:rsidRDefault="0034396A" w:rsidP="00ED262A">
            <w:pPr>
              <w:pStyle w:val="FORMATTEXT"/>
              <w:jc w:val="center"/>
              <w:rPr>
                <w:rFonts w:ascii="Times New Roman" w:hAnsi="Times New Roman" w:cs="Times New Roman"/>
                <w:sz w:val="24"/>
                <w:szCs w:val="24"/>
              </w:rPr>
            </w:pPr>
            <w:r w:rsidRPr="00ED262A">
              <w:rPr>
                <w:rFonts w:ascii="Times New Roman" w:hAnsi="Times New Roman" w:cs="Times New Roman"/>
                <w:sz w:val="24"/>
                <w:szCs w:val="24"/>
              </w:rPr>
              <w:t>Подразделение/</w:t>
            </w:r>
          </w:p>
          <w:p w:rsidR="0034396A" w:rsidRPr="00ED262A" w:rsidRDefault="0034396A" w:rsidP="00ED262A">
            <w:pPr>
              <w:pStyle w:val="FORMATTEXT"/>
              <w:jc w:val="center"/>
              <w:rPr>
                <w:rFonts w:ascii="Times New Roman" w:hAnsi="Times New Roman" w:cs="Times New Roman"/>
                <w:sz w:val="24"/>
                <w:szCs w:val="24"/>
              </w:rPr>
            </w:pPr>
            <w:r w:rsidRPr="00ED262A">
              <w:rPr>
                <w:rFonts w:ascii="Times New Roman" w:hAnsi="Times New Roman" w:cs="Times New Roman"/>
                <w:sz w:val="24"/>
                <w:szCs w:val="24"/>
              </w:rPr>
              <w:t>Процесс/Функции</w:t>
            </w:r>
          </w:p>
          <w:p w:rsidR="0034396A" w:rsidRPr="00ED262A" w:rsidRDefault="0034396A" w:rsidP="00ED262A">
            <w:pPr>
              <w:pStyle w:val="aff8"/>
              <w:jc w:val="center"/>
            </w:pPr>
            <w:r w:rsidRPr="00ED262A">
              <w:t xml:space="preserve"> </w:t>
            </w:r>
          </w:p>
          <w:p w:rsidR="0034396A" w:rsidRPr="00ED262A" w:rsidRDefault="0034396A" w:rsidP="00ED262A">
            <w:pPr>
              <w:widowControl w:val="0"/>
              <w:autoSpaceDE w:val="0"/>
              <w:autoSpaceDN w:val="0"/>
              <w:adjustRightInd w:val="0"/>
              <w:rPr>
                <w:sz w:val="24"/>
                <w:szCs w:val="24"/>
              </w:rPr>
            </w:pPr>
          </w:p>
        </w:tc>
        <w:tc>
          <w:tcPr>
            <w:tcW w:w="170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4396A" w:rsidRPr="003C36AA" w:rsidRDefault="0034396A" w:rsidP="003C36AA">
            <w:pPr>
              <w:pStyle w:val="FORMATTEXT"/>
              <w:jc w:val="center"/>
              <w:rPr>
                <w:rFonts w:ascii="Times New Roman" w:hAnsi="Times New Roman" w:cs="Times New Roman"/>
                <w:sz w:val="24"/>
                <w:szCs w:val="24"/>
              </w:rPr>
            </w:pPr>
            <w:r>
              <w:rPr>
                <w:rFonts w:ascii="Times New Roman" w:hAnsi="Times New Roman" w:cs="Times New Roman"/>
                <w:sz w:val="24"/>
                <w:szCs w:val="24"/>
              </w:rPr>
              <w:t xml:space="preserve">Критерии аудита,     </w:t>
            </w:r>
            <w:r w:rsidRPr="00ED262A">
              <w:rPr>
                <w:rFonts w:ascii="Times New Roman" w:hAnsi="Times New Roman" w:cs="Times New Roman"/>
                <w:sz w:val="24"/>
                <w:szCs w:val="24"/>
              </w:rPr>
              <w:t>Проверяемые элементы СМК, пункты ГОСТ Р ИСО 9001-2015</w:t>
            </w:r>
          </w:p>
        </w:tc>
        <w:tc>
          <w:tcPr>
            <w:tcW w:w="1275" w:type="dxa"/>
            <w:tcBorders>
              <w:top w:val="single" w:sz="4" w:space="0" w:color="auto"/>
              <w:left w:val="single" w:sz="6" w:space="0" w:color="auto"/>
              <w:bottom w:val="single" w:sz="6" w:space="0" w:color="auto"/>
              <w:right w:val="single" w:sz="4" w:space="0" w:color="auto"/>
            </w:tcBorders>
            <w:tcMar>
              <w:top w:w="114" w:type="dxa"/>
              <w:left w:w="171" w:type="dxa"/>
              <w:bottom w:w="114" w:type="dxa"/>
              <w:right w:w="57" w:type="dxa"/>
            </w:tcMar>
          </w:tcPr>
          <w:p w:rsidR="0034396A" w:rsidRPr="00ED262A" w:rsidRDefault="0034396A" w:rsidP="00ED262A">
            <w:pPr>
              <w:pStyle w:val="FORMATTEXT"/>
              <w:ind w:left="-171"/>
              <w:jc w:val="center"/>
              <w:rPr>
                <w:rFonts w:ascii="Times New Roman" w:hAnsi="Times New Roman" w:cs="Times New Roman"/>
                <w:sz w:val="24"/>
                <w:szCs w:val="24"/>
              </w:rPr>
            </w:pPr>
            <w:r w:rsidRPr="00ED262A">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Pr="00ED262A">
              <w:rPr>
                <w:rFonts w:ascii="Times New Roman" w:hAnsi="Times New Roman" w:cs="Times New Roman"/>
                <w:sz w:val="24"/>
                <w:szCs w:val="24"/>
              </w:rPr>
              <w:t>аудита</w:t>
            </w:r>
          </w:p>
          <w:p w:rsidR="0034396A" w:rsidRPr="00ED262A" w:rsidRDefault="0034396A" w:rsidP="00ED262A">
            <w:pPr>
              <w:pStyle w:val="aff8"/>
              <w:jc w:val="center"/>
            </w:pPr>
            <w:r w:rsidRPr="00ED262A">
              <w:t xml:space="preserve"> </w:t>
            </w:r>
          </w:p>
          <w:p w:rsidR="0034396A" w:rsidRPr="00ED262A" w:rsidRDefault="0034396A" w:rsidP="00ED262A">
            <w:pPr>
              <w:widowControl w:val="0"/>
              <w:autoSpaceDE w:val="0"/>
              <w:autoSpaceDN w:val="0"/>
              <w:adjustRightInd w:val="0"/>
              <w:rPr>
                <w:sz w:val="24"/>
                <w:szCs w:val="24"/>
              </w:rPr>
            </w:pPr>
          </w:p>
        </w:tc>
        <w:tc>
          <w:tcPr>
            <w:tcW w:w="141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4396A" w:rsidRPr="00ED262A" w:rsidRDefault="0034396A" w:rsidP="00ED262A">
            <w:pPr>
              <w:pStyle w:val="aff8"/>
              <w:ind w:left="-29"/>
              <w:jc w:val="center"/>
            </w:pPr>
            <w:r w:rsidRPr="00ED262A">
              <w:t xml:space="preserve">Эксперт </w:t>
            </w:r>
          </w:p>
          <w:p w:rsidR="0034396A" w:rsidRPr="00ED262A" w:rsidRDefault="0034396A" w:rsidP="00ED262A">
            <w:pPr>
              <w:widowControl w:val="0"/>
              <w:autoSpaceDE w:val="0"/>
              <w:autoSpaceDN w:val="0"/>
              <w:adjustRightInd w:val="0"/>
              <w:rPr>
                <w:sz w:val="24"/>
                <w:szCs w:val="24"/>
              </w:rPr>
            </w:pPr>
          </w:p>
        </w:tc>
        <w:tc>
          <w:tcPr>
            <w:tcW w:w="226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4396A" w:rsidRPr="00ED262A" w:rsidRDefault="0034396A" w:rsidP="00ED262A">
            <w:pPr>
              <w:pStyle w:val="aff8"/>
              <w:jc w:val="center"/>
            </w:pPr>
            <w:r w:rsidRPr="00ED262A">
              <w:t>Представитель</w:t>
            </w:r>
            <w:r>
              <w:t xml:space="preserve"> </w:t>
            </w:r>
            <w:r w:rsidRPr="00ED262A">
              <w:t xml:space="preserve"> организ</w:t>
            </w:r>
            <w:r w:rsidRPr="00ED262A">
              <w:t>а</w:t>
            </w:r>
            <w:r w:rsidRPr="00ED262A">
              <w:t>ции</w:t>
            </w:r>
            <w:r>
              <w:t>/наблюдатели</w:t>
            </w:r>
            <w:r w:rsidRPr="00ED262A">
              <w:t xml:space="preserve"> </w:t>
            </w:r>
          </w:p>
          <w:p w:rsidR="0034396A" w:rsidRPr="00ED262A" w:rsidRDefault="0034396A" w:rsidP="00ED262A">
            <w:pPr>
              <w:widowControl w:val="0"/>
              <w:autoSpaceDE w:val="0"/>
              <w:autoSpaceDN w:val="0"/>
              <w:adjustRightInd w:val="0"/>
              <w:rPr>
                <w:sz w:val="24"/>
                <w:szCs w:val="24"/>
              </w:rPr>
            </w:pPr>
          </w:p>
        </w:tc>
      </w:tr>
      <w:tr w:rsidR="0034396A" w:rsidRPr="00ED262A" w:rsidTr="0034396A">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4396A" w:rsidRPr="00ED262A" w:rsidRDefault="0034396A" w:rsidP="00ED262A">
            <w:pPr>
              <w:pStyle w:val="FORMATTEXT"/>
              <w:jc w:val="center"/>
              <w:rPr>
                <w:rFonts w:ascii="Times New Roman" w:hAnsi="Times New Roman" w:cs="Times New Roman"/>
                <w:sz w:val="24"/>
                <w:szCs w:val="24"/>
              </w:rPr>
            </w:pPr>
            <w:r w:rsidRPr="00ED262A">
              <w:rPr>
                <w:rFonts w:ascii="Times New Roman" w:hAnsi="Times New Roman" w:cs="Times New Roman"/>
                <w:sz w:val="24"/>
                <w:szCs w:val="24"/>
              </w:rPr>
              <w:t>1</w:t>
            </w:r>
          </w:p>
        </w:tc>
        <w:tc>
          <w:tcPr>
            <w:tcW w:w="26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4396A" w:rsidRPr="00ED262A" w:rsidRDefault="0034396A" w:rsidP="00ED262A">
            <w:pPr>
              <w:pStyle w:val="aff8"/>
              <w:jc w:val="center"/>
            </w:pPr>
            <w:r w:rsidRPr="00ED262A">
              <w:t xml:space="preserve">2 </w:t>
            </w:r>
          </w:p>
        </w:tc>
        <w:tc>
          <w:tcPr>
            <w:tcW w:w="170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4396A" w:rsidRPr="00ED262A" w:rsidRDefault="0034396A" w:rsidP="00ED262A">
            <w:pPr>
              <w:pStyle w:val="aff8"/>
              <w:jc w:val="center"/>
            </w:pPr>
            <w:r w:rsidRPr="00ED262A">
              <w:t xml:space="preserve">3 </w:t>
            </w:r>
          </w:p>
        </w:tc>
        <w:tc>
          <w:tcPr>
            <w:tcW w:w="12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34396A" w:rsidRPr="00ED262A" w:rsidRDefault="0034396A" w:rsidP="00ED262A">
            <w:pPr>
              <w:pStyle w:val="aff8"/>
              <w:jc w:val="center"/>
            </w:pPr>
            <w:r w:rsidRPr="00ED262A">
              <w:t xml:space="preserve">4 </w:t>
            </w:r>
          </w:p>
        </w:tc>
        <w:tc>
          <w:tcPr>
            <w:tcW w:w="141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4396A" w:rsidRPr="00ED262A" w:rsidRDefault="0034396A" w:rsidP="00ED262A">
            <w:pPr>
              <w:pStyle w:val="aff8"/>
              <w:jc w:val="center"/>
            </w:pPr>
            <w:r>
              <w:t>6</w:t>
            </w:r>
            <w:r w:rsidRPr="00ED262A">
              <w:t xml:space="preserve"> </w:t>
            </w:r>
          </w:p>
        </w:tc>
        <w:tc>
          <w:tcPr>
            <w:tcW w:w="226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4396A" w:rsidRPr="00ED262A" w:rsidRDefault="0034396A" w:rsidP="00ED262A">
            <w:pPr>
              <w:pStyle w:val="aff8"/>
              <w:jc w:val="center"/>
            </w:pPr>
            <w:r>
              <w:t>7</w:t>
            </w:r>
            <w:r w:rsidRPr="00ED262A">
              <w:t xml:space="preserve"> </w:t>
            </w:r>
          </w:p>
        </w:tc>
      </w:tr>
      <w:tr w:rsidR="0034396A" w:rsidRPr="00ED262A" w:rsidTr="0034396A">
        <w:trPr>
          <w:trHeight w:val="182"/>
        </w:trPr>
        <w:tc>
          <w:tcPr>
            <w:tcW w:w="11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4396A" w:rsidRPr="00ED262A" w:rsidRDefault="0034396A" w:rsidP="00ED262A">
            <w:pPr>
              <w:widowControl w:val="0"/>
              <w:autoSpaceDE w:val="0"/>
              <w:autoSpaceDN w:val="0"/>
              <w:adjustRightInd w:val="0"/>
              <w:rPr>
                <w:sz w:val="24"/>
                <w:szCs w:val="24"/>
              </w:rPr>
            </w:pPr>
          </w:p>
        </w:tc>
        <w:tc>
          <w:tcPr>
            <w:tcW w:w="269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4396A" w:rsidRPr="00ED262A" w:rsidRDefault="0034396A" w:rsidP="006012D9">
            <w:pPr>
              <w:pStyle w:val="aff8"/>
            </w:pPr>
            <w:r w:rsidRPr="00ED262A">
              <w:t xml:space="preserve">  </w:t>
            </w:r>
          </w:p>
        </w:tc>
        <w:tc>
          <w:tcPr>
            <w:tcW w:w="1701"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4396A" w:rsidRPr="00ED262A" w:rsidRDefault="0034396A" w:rsidP="003C36AA">
            <w:pPr>
              <w:pStyle w:val="aff8"/>
            </w:pPr>
          </w:p>
        </w:tc>
        <w:tc>
          <w:tcPr>
            <w:tcW w:w="1275" w:type="dxa"/>
            <w:tcBorders>
              <w:top w:val="single" w:sz="6" w:space="0" w:color="auto"/>
              <w:left w:val="single" w:sz="6" w:space="0" w:color="auto"/>
              <w:bottom w:val="single" w:sz="6" w:space="0" w:color="auto"/>
              <w:right w:val="single" w:sz="4" w:space="0" w:color="auto"/>
            </w:tcBorders>
            <w:tcMar>
              <w:top w:w="114" w:type="dxa"/>
              <w:left w:w="171" w:type="dxa"/>
              <w:bottom w:w="114" w:type="dxa"/>
              <w:right w:w="57" w:type="dxa"/>
            </w:tcMar>
          </w:tcPr>
          <w:p w:rsidR="0034396A" w:rsidRPr="00ED262A" w:rsidRDefault="0034396A" w:rsidP="006012D9">
            <w:pPr>
              <w:pStyle w:val="aff8"/>
            </w:pPr>
            <w:r w:rsidRPr="00ED262A">
              <w:t xml:space="preserve">  </w:t>
            </w:r>
          </w:p>
        </w:tc>
        <w:tc>
          <w:tcPr>
            <w:tcW w:w="141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4396A" w:rsidRPr="00ED262A" w:rsidRDefault="0034396A" w:rsidP="006012D9">
            <w:pPr>
              <w:pStyle w:val="aff8"/>
            </w:pPr>
            <w:r w:rsidRPr="00ED262A">
              <w:t xml:space="preserve">  </w:t>
            </w:r>
          </w:p>
        </w:tc>
        <w:tc>
          <w:tcPr>
            <w:tcW w:w="226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34396A" w:rsidRPr="00ED262A" w:rsidRDefault="0034396A" w:rsidP="006012D9">
            <w:pPr>
              <w:pStyle w:val="aff8"/>
            </w:pPr>
            <w:r w:rsidRPr="00ED262A">
              <w:t xml:space="preserve">  </w:t>
            </w:r>
          </w:p>
        </w:tc>
      </w:tr>
    </w:tbl>
    <w:p w:rsidR="00ED262A" w:rsidRPr="00ED262A" w:rsidRDefault="00ED262A" w:rsidP="00ED262A">
      <w:pPr>
        <w:pStyle w:val="aff8"/>
        <w:rPr>
          <w:sz w:val="16"/>
          <w:szCs w:val="16"/>
        </w:rPr>
      </w:pPr>
    </w:p>
    <w:tbl>
      <w:tblPr>
        <w:tblW w:w="0" w:type="auto"/>
        <w:tblInd w:w="171" w:type="dxa"/>
        <w:tblLayout w:type="fixed"/>
        <w:tblCellMar>
          <w:left w:w="90" w:type="dxa"/>
          <w:right w:w="90" w:type="dxa"/>
        </w:tblCellMar>
        <w:tblLook w:val="0000" w:firstRow="0" w:lastRow="0" w:firstColumn="0" w:lastColumn="0" w:noHBand="0" w:noVBand="0"/>
      </w:tblPr>
      <w:tblGrid>
        <w:gridCol w:w="1500"/>
        <w:gridCol w:w="450"/>
        <w:gridCol w:w="2728"/>
        <w:gridCol w:w="709"/>
        <w:gridCol w:w="992"/>
        <w:gridCol w:w="284"/>
        <w:gridCol w:w="248"/>
        <w:gridCol w:w="2870"/>
        <w:gridCol w:w="709"/>
        <w:gridCol w:w="11"/>
      </w:tblGrid>
      <w:tr w:rsidR="00ED262A" w:rsidRPr="00ED262A" w:rsidTr="00ED262A">
        <w:trPr>
          <w:gridAfter w:val="1"/>
          <w:wAfter w:w="11" w:type="dxa"/>
          <w:trHeight w:val="421"/>
        </w:trPr>
        <w:tc>
          <w:tcPr>
            <w:tcW w:w="10490" w:type="dxa"/>
            <w:gridSpan w:val="9"/>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ind w:firstLine="568"/>
              <w:jc w:val="both"/>
            </w:pPr>
            <w:r w:rsidRPr="00ED262A">
              <w:t xml:space="preserve">6 Требования конфиденциальности </w:t>
            </w:r>
          </w:p>
        </w:tc>
      </w:tr>
      <w:tr w:rsidR="00ED262A" w:rsidRPr="00ED262A" w:rsidTr="00ED262A">
        <w:trPr>
          <w:gridAfter w:val="1"/>
          <w:wAfter w:w="11" w:type="dxa"/>
        </w:trPr>
        <w:tc>
          <w:tcPr>
            <w:tcW w:w="10490" w:type="dxa"/>
            <w:gridSpan w:val="9"/>
            <w:tcBorders>
              <w:top w:val="nil"/>
              <w:left w:val="nil"/>
              <w:bottom w:val="nil"/>
              <w:right w:val="nil"/>
            </w:tcBorders>
            <w:tcMar>
              <w:top w:w="114" w:type="dxa"/>
              <w:left w:w="171" w:type="dxa"/>
              <w:bottom w:w="114" w:type="dxa"/>
              <w:right w:w="57" w:type="dxa"/>
            </w:tcMar>
          </w:tcPr>
          <w:p w:rsidR="00ED262A" w:rsidRPr="00D45EA6" w:rsidRDefault="00ED262A" w:rsidP="00ED262A">
            <w:pPr>
              <w:pStyle w:val="aff8"/>
              <w:ind w:firstLine="568"/>
              <w:jc w:val="both"/>
            </w:pPr>
            <w:r w:rsidRPr="00ED262A">
              <w:t>Аудиторская группа (п.4 настоящего Плана) обязуется не разглашать конфиденциальную и</w:t>
            </w:r>
            <w:r w:rsidRPr="00ED262A">
              <w:t>н</w:t>
            </w:r>
            <w:r w:rsidRPr="00ED262A">
              <w:t>формацию, полученную в ходе аудита системы менеджмента качества</w:t>
            </w:r>
          </w:p>
          <w:p w:rsidR="00ED262A" w:rsidRPr="00ED262A" w:rsidRDefault="00ED262A" w:rsidP="00ED262A">
            <w:pPr>
              <w:pStyle w:val="aff8"/>
              <w:ind w:firstLine="568"/>
              <w:jc w:val="both"/>
            </w:pPr>
            <w:r w:rsidRPr="00ED262A">
              <w:t xml:space="preserve">                         </w:t>
            </w:r>
          </w:p>
        </w:tc>
      </w:tr>
      <w:tr w:rsidR="00ED262A" w:rsidRPr="00ED262A" w:rsidTr="00ED262A">
        <w:trPr>
          <w:gridAfter w:val="1"/>
          <w:wAfter w:w="11" w:type="dxa"/>
        </w:trPr>
        <w:tc>
          <w:tcPr>
            <w:tcW w:w="6379" w:type="dxa"/>
            <w:gridSpan w:val="5"/>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pPr>
            <w:r w:rsidRPr="00ED262A">
              <w:t xml:space="preserve">  </w:t>
            </w:r>
          </w:p>
          <w:p w:rsidR="00ED262A" w:rsidRPr="00ED262A" w:rsidRDefault="00ED262A" w:rsidP="00ED262A">
            <w:pPr>
              <w:widowControl w:val="0"/>
              <w:autoSpaceDE w:val="0"/>
              <w:autoSpaceDN w:val="0"/>
              <w:adjustRightInd w:val="0"/>
              <w:rPr>
                <w:sz w:val="24"/>
                <w:szCs w:val="24"/>
              </w:rPr>
            </w:pPr>
          </w:p>
        </w:tc>
        <w:tc>
          <w:tcPr>
            <w:tcW w:w="3402" w:type="dxa"/>
            <w:gridSpan w:val="3"/>
            <w:tcBorders>
              <w:top w:val="single" w:sz="6" w:space="0" w:color="auto"/>
              <w:left w:val="nil"/>
              <w:bottom w:val="nil"/>
              <w:right w:val="nil"/>
            </w:tcBorders>
            <w:tcMar>
              <w:top w:w="114" w:type="dxa"/>
              <w:left w:w="171" w:type="dxa"/>
              <w:bottom w:w="114" w:type="dxa"/>
              <w:right w:w="57" w:type="dxa"/>
            </w:tcMar>
          </w:tcPr>
          <w:p w:rsidR="00ED262A" w:rsidRPr="00ED262A" w:rsidRDefault="00ED262A" w:rsidP="00ED262A">
            <w:pPr>
              <w:pStyle w:val="aff8"/>
            </w:pPr>
            <w:r w:rsidRPr="00ED262A">
              <w:t xml:space="preserve">наименование проверяемой организации </w:t>
            </w:r>
          </w:p>
        </w:tc>
        <w:tc>
          <w:tcPr>
            <w:tcW w:w="709" w:type="dxa"/>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pPr>
            <w:r w:rsidRPr="00ED262A">
              <w:t xml:space="preserve">  </w:t>
            </w:r>
          </w:p>
          <w:p w:rsidR="00ED262A" w:rsidRPr="00ED262A" w:rsidRDefault="00ED262A" w:rsidP="00ED262A">
            <w:pPr>
              <w:widowControl w:val="0"/>
              <w:autoSpaceDE w:val="0"/>
              <w:autoSpaceDN w:val="0"/>
              <w:adjustRightInd w:val="0"/>
              <w:rPr>
                <w:sz w:val="24"/>
                <w:szCs w:val="24"/>
              </w:rPr>
            </w:pPr>
          </w:p>
        </w:tc>
      </w:tr>
      <w:tr w:rsidR="00ED262A" w:rsidRPr="00ED262A" w:rsidTr="00ED262A">
        <w:trPr>
          <w:gridAfter w:val="1"/>
          <w:wAfter w:w="11" w:type="dxa"/>
          <w:trHeight w:val="125"/>
        </w:trPr>
        <w:tc>
          <w:tcPr>
            <w:tcW w:w="10490" w:type="dxa"/>
            <w:gridSpan w:val="9"/>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pPr>
            <w:r w:rsidRPr="00ED262A">
              <w:t xml:space="preserve">и не передавать материалы оценки третьим лицам без согласия заказчика. </w:t>
            </w:r>
          </w:p>
        </w:tc>
      </w:tr>
      <w:tr w:rsidR="00ED262A" w:rsidRPr="00ED262A" w:rsidTr="00ED262A">
        <w:trPr>
          <w:gridAfter w:val="1"/>
          <w:wAfter w:w="11" w:type="dxa"/>
        </w:trPr>
        <w:tc>
          <w:tcPr>
            <w:tcW w:w="10490" w:type="dxa"/>
            <w:gridSpan w:val="9"/>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ind w:firstLine="568"/>
              <w:jc w:val="both"/>
            </w:pPr>
            <w:r w:rsidRPr="00ED262A">
              <w:t xml:space="preserve">СОГЛАСОВАНО  </w:t>
            </w:r>
          </w:p>
        </w:tc>
      </w:tr>
      <w:tr w:rsidR="00ED262A" w:rsidRPr="00ED262A" w:rsidTr="00ED262A">
        <w:trPr>
          <w:gridAfter w:val="1"/>
          <w:wAfter w:w="11" w:type="dxa"/>
        </w:trPr>
        <w:tc>
          <w:tcPr>
            <w:tcW w:w="4678" w:type="dxa"/>
            <w:gridSpan w:val="3"/>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pPr>
            <w:r w:rsidRPr="00ED262A">
              <w:t xml:space="preserve">Представитель руководства </w:t>
            </w:r>
          </w:p>
          <w:p w:rsidR="00ED262A" w:rsidRPr="00ED262A" w:rsidRDefault="00ED262A" w:rsidP="00ED262A">
            <w:pPr>
              <w:widowControl w:val="0"/>
              <w:autoSpaceDE w:val="0"/>
              <w:autoSpaceDN w:val="0"/>
              <w:adjustRightInd w:val="0"/>
              <w:rPr>
                <w:sz w:val="24"/>
                <w:szCs w:val="24"/>
              </w:rPr>
            </w:pPr>
          </w:p>
        </w:tc>
        <w:tc>
          <w:tcPr>
            <w:tcW w:w="709" w:type="dxa"/>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pPr>
            <w:r w:rsidRPr="00ED262A">
              <w:t xml:space="preserve">  </w:t>
            </w:r>
          </w:p>
          <w:p w:rsidR="00ED262A" w:rsidRPr="00ED262A" w:rsidRDefault="00ED262A" w:rsidP="00ED262A">
            <w:pPr>
              <w:widowControl w:val="0"/>
              <w:autoSpaceDE w:val="0"/>
              <w:autoSpaceDN w:val="0"/>
              <w:adjustRightInd w:val="0"/>
              <w:rPr>
                <w:sz w:val="24"/>
                <w:szCs w:val="24"/>
              </w:rPr>
            </w:pPr>
          </w:p>
        </w:tc>
        <w:tc>
          <w:tcPr>
            <w:tcW w:w="5103" w:type="dxa"/>
            <w:gridSpan w:val="5"/>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pPr>
            <w:r w:rsidRPr="00ED262A">
              <w:t xml:space="preserve">Руководитель аудиторской группы </w:t>
            </w:r>
          </w:p>
          <w:p w:rsidR="00ED262A" w:rsidRPr="00ED262A" w:rsidRDefault="00ED262A" w:rsidP="00ED262A">
            <w:pPr>
              <w:widowControl w:val="0"/>
              <w:autoSpaceDE w:val="0"/>
              <w:autoSpaceDN w:val="0"/>
              <w:adjustRightInd w:val="0"/>
              <w:rPr>
                <w:sz w:val="24"/>
                <w:szCs w:val="24"/>
              </w:rPr>
            </w:pPr>
          </w:p>
        </w:tc>
      </w:tr>
      <w:tr w:rsidR="00ED262A" w:rsidRPr="00ED262A" w:rsidTr="00ED262A">
        <w:trPr>
          <w:gridAfter w:val="1"/>
          <w:wAfter w:w="11" w:type="dxa"/>
        </w:trPr>
        <w:tc>
          <w:tcPr>
            <w:tcW w:w="4678" w:type="dxa"/>
            <w:gridSpan w:val="3"/>
            <w:tcBorders>
              <w:top w:val="single" w:sz="6" w:space="0" w:color="auto"/>
              <w:left w:val="nil"/>
              <w:bottom w:val="nil"/>
              <w:right w:val="nil"/>
            </w:tcBorders>
            <w:tcMar>
              <w:top w:w="114" w:type="dxa"/>
              <w:left w:w="171" w:type="dxa"/>
              <w:bottom w:w="114" w:type="dxa"/>
              <w:right w:w="57" w:type="dxa"/>
            </w:tcMar>
          </w:tcPr>
          <w:p w:rsidR="00ED262A" w:rsidRPr="00ED262A" w:rsidRDefault="00ED262A" w:rsidP="00ED262A">
            <w:pPr>
              <w:pStyle w:val="aff8"/>
              <w:jc w:val="center"/>
            </w:pPr>
            <w:r w:rsidRPr="00ED262A">
              <w:t xml:space="preserve">наименование проверяемой организации </w:t>
            </w:r>
          </w:p>
          <w:p w:rsidR="00ED262A" w:rsidRPr="00ED262A" w:rsidRDefault="00ED262A" w:rsidP="00ED262A">
            <w:pPr>
              <w:widowControl w:val="0"/>
              <w:autoSpaceDE w:val="0"/>
              <w:autoSpaceDN w:val="0"/>
              <w:adjustRightInd w:val="0"/>
              <w:rPr>
                <w:sz w:val="24"/>
                <w:szCs w:val="24"/>
              </w:rPr>
            </w:pPr>
          </w:p>
        </w:tc>
        <w:tc>
          <w:tcPr>
            <w:tcW w:w="709" w:type="dxa"/>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pPr>
            <w:r w:rsidRPr="00ED262A">
              <w:t xml:space="preserve">  </w:t>
            </w:r>
          </w:p>
          <w:p w:rsidR="00ED262A" w:rsidRPr="00ED262A" w:rsidRDefault="00ED262A" w:rsidP="00ED262A">
            <w:pPr>
              <w:widowControl w:val="0"/>
              <w:autoSpaceDE w:val="0"/>
              <w:autoSpaceDN w:val="0"/>
              <w:adjustRightInd w:val="0"/>
              <w:rPr>
                <w:sz w:val="24"/>
                <w:szCs w:val="24"/>
              </w:rPr>
            </w:pPr>
          </w:p>
        </w:tc>
        <w:tc>
          <w:tcPr>
            <w:tcW w:w="5103" w:type="dxa"/>
            <w:gridSpan w:val="5"/>
            <w:tcBorders>
              <w:top w:val="single" w:sz="6" w:space="0" w:color="auto"/>
              <w:left w:val="nil"/>
              <w:bottom w:val="nil"/>
              <w:right w:val="nil"/>
            </w:tcBorders>
            <w:tcMar>
              <w:top w:w="114" w:type="dxa"/>
              <w:left w:w="171" w:type="dxa"/>
              <w:bottom w:w="114" w:type="dxa"/>
              <w:right w:w="57" w:type="dxa"/>
            </w:tcMar>
          </w:tcPr>
          <w:p w:rsidR="00ED262A" w:rsidRPr="00ED262A" w:rsidRDefault="00ED262A" w:rsidP="00ED262A">
            <w:pPr>
              <w:pStyle w:val="aff8"/>
              <w:jc w:val="center"/>
            </w:pPr>
            <w:r w:rsidRPr="00ED262A">
              <w:t xml:space="preserve">наименование органа по сертификации </w:t>
            </w:r>
          </w:p>
          <w:p w:rsidR="00ED262A" w:rsidRPr="00ED262A" w:rsidRDefault="00ED262A" w:rsidP="00ED262A">
            <w:pPr>
              <w:widowControl w:val="0"/>
              <w:autoSpaceDE w:val="0"/>
              <w:autoSpaceDN w:val="0"/>
              <w:adjustRightInd w:val="0"/>
              <w:rPr>
                <w:sz w:val="24"/>
                <w:szCs w:val="24"/>
              </w:rPr>
            </w:pPr>
          </w:p>
        </w:tc>
      </w:tr>
      <w:tr w:rsidR="00ED262A" w:rsidRPr="00ED262A" w:rsidTr="00ED262A">
        <w:trPr>
          <w:trHeight w:val="520"/>
        </w:trPr>
        <w:tc>
          <w:tcPr>
            <w:tcW w:w="1500" w:type="dxa"/>
            <w:tcBorders>
              <w:top w:val="single" w:sz="6" w:space="0" w:color="auto"/>
              <w:left w:val="nil"/>
              <w:bottom w:val="nil"/>
              <w:right w:val="nil"/>
            </w:tcBorders>
            <w:tcMar>
              <w:top w:w="114" w:type="dxa"/>
              <w:left w:w="171" w:type="dxa"/>
              <w:bottom w:w="114" w:type="dxa"/>
              <w:right w:w="57" w:type="dxa"/>
            </w:tcMar>
          </w:tcPr>
          <w:p w:rsidR="00ED262A" w:rsidRPr="00ED262A" w:rsidRDefault="00ED262A" w:rsidP="00ED262A">
            <w:pPr>
              <w:pStyle w:val="aff8"/>
              <w:jc w:val="center"/>
            </w:pPr>
            <w:r w:rsidRPr="00ED262A">
              <w:t xml:space="preserve">подпись </w:t>
            </w:r>
          </w:p>
          <w:p w:rsidR="00ED262A" w:rsidRPr="00ED262A" w:rsidRDefault="00ED262A" w:rsidP="00ED262A">
            <w:pPr>
              <w:widowControl w:val="0"/>
              <w:autoSpaceDE w:val="0"/>
              <w:autoSpaceDN w:val="0"/>
              <w:adjustRightInd w:val="0"/>
              <w:rPr>
                <w:sz w:val="24"/>
                <w:szCs w:val="24"/>
              </w:rPr>
            </w:pPr>
          </w:p>
        </w:tc>
        <w:tc>
          <w:tcPr>
            <w:tcW w:w="450" w:type="dxa"/>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pPr>
            <w:r w:rsidRPr="00ED262A">
              <w:t xml:space="preserve">  </w:t>
            </w:r>
          </w:p>
          <w:p w:rsidR="00ED262A" w:rsidRPr="00ED262A" w:rsidRDefault="00ED262A" w:rsidP="00ED262A">
            <w:pPr>
              <w:widowControl w:val="0"/>
              <w:autoSpaceDE w:val="0"/>
              <w:autoSpaceDN w:val="0"/>
              <w:adjustRightInd w:val="0"/>
              <w:rPr>
                <w:sz w:val="24"/>
                <w:szCs w:val="24"/>
              </w:rPr>
            </w:pPr>
          </w:p>
        </w:tc>
        <w:tc>
          <w:tcPr>
            <w:tcW w:w="2728" w:type="dxa"/>
            <w:tcBorders>
              <w:top w:val="single" w:sz="6" w:space="0" w:color="auto"/>
              <w:left w:val="nil"/>
              <w:bottom w:val="nil"/>
              <w:right w:val="nil"/>
            </w:tcBorders>
            <w:tcMar>
              <w:top w:w="114" w:type="dxa"/>
              <w:left w:w="171" w:type="dxa"/>
              <w:bottom w:w="114" w:type="dxa"/>
              <w:right w:w="57" w:type="dxa"/>
            </w:tcMar>
          </w:tcPr>
          <w:p w:rsidR="00ED262A" w:rsidRPr="00ED262A" w:rsidRDefault="00ED262A" w:rsidP="00ED262A">
            <w:pPr>
              <w:pStyle w:val="aff8"/>
              <w:jc w:val="center"/>
            </w:pPr>
            <w:r w:rsidRPr="00ED262A">
              <w:t xml:space="preserve">инициалы, фамилия </w:t>
            </w:r>
          </w:p>
          <w:p w:rsidR="00ED262A" w:rsidRPr="00ED262A" w:rsidRDefault="00ED262A" w:rsidP="00ED262A">
            <w:pPr>
              <w:widowControl w:val="0"/>
              <w:autoSpaceDE w:val="0"/>
              <w:autoSpaceDN w:val="0"/>
              <w:adjustRightInd w:val="0"/>
              <w:rPr>
                <w:sz w:val="24"/>
                <w:szCs w:val="24"/>
              </w:rPr>
            </w:pPr>
          </w:p>
        </w:tc>
        <w:tc>
          <w:tcPr>
            <w:tcW w:w="709" w:type="dxa"/>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pPr>
            <w:r w:rsidRPr="00ED262A">
              <w:t xml:space="preserve">  </w:t>
            </w:r>
          </w:p>
          <w:p w:rsidR="00ED262A" w:rsidRPr="00ED262A" w:rsidRDefault="00ED262A" w:rsidP="00ED262A">
            <w:pPr>
              <w:widowControl w:val="0"/>
              <w:autoSpaceDE w:val="0"/>
              <w:autoSpaceDN w:val="0"/>
              <w:adjustRightInd w:val="0"/>
              <w:rPr>
                <w:sz w:val="24"/>
                <w:szCs w:val="24"/>
              </w:rPr>
            </w:pPr>
          </w:p>
        </w:tc>
        <w:tc>
          <w:tcPr>
            <w:tcW w:w="1276" w:type="dxa"/>
            <w:gridSpan w:val="2"/>
            <w:tcBorders>
              <w:top w:val="single" w:sz="6" w:space="0" w:color="auto"/>
              <w:left w:val="nil"/>
              <w:bottom w:val="nil"/>
              <w:right w:val="nil"/>
            </w:tcBorders>
            <w:tcMar>
              <w:top w:w="114" w:type="dxa"/>
              <w:left w:w="171" w:type="dxa"/>
              <w:bottom w:w="114" w:type="dxa"/>
              <w:right w:w="57" w:type="dxa"/>
            </w:tcMar>
          </w:tcPr>
          <w:p w:rsidR="00ED262A" w:rsidRPr="00ED262A" w:rsidRDefault="00ED262A" w:rsidP="00ED262A">
            <w:pPr>
              <w:pStyle w:val="aff8"/>
              <w:jc w:val="center"/>
            </w:pPr>
            <w:r w:rsidRPr="00ED262A">
              <w:t xml:space="preserve">подпись </w:t>
            </w:r>
          </w:p>
          <w:p w:rsidR="00ED262A" w:rsidRPr="00ED262A" w:rsidRDefault="00ED262A" w:rsidP="00ED262A">
            <w:pPr>
              <w:widowControl w:val="0"/>
              <w:autoSpaceDE w:val="0"/>
              <w:autoSpaceDN w:val="0"/>
              <w:adjustRightInd w:val="0"/>
              <w:rPr>
                <w:sz w:val="24"/>
                <w:szCs w:val="24"/>
              </w:rPr>
            </w:pPr>
          </w:p>
        </w:tc>
        <w:tc>
          <w:tcPr>
            <w:tcW w:w="248" w:type="dxa"/>
            <w:tcBorders>
              <w:top w:val="nil"/>
              <w:left w:val="nil"/>
              <w:bottom w:val="nil"/>
              <w:right w:val="nil"/>
            </w:tcBorders>
            <w:tcMar>
              <w:top w:w="114" w:type="dxa"/>
              <w:left w:w="171" w:type="dxa"/>
              <w:bottom w:w="114" w:type="dxa"/>
              <w:right w:w="57" w:type="dxa"/>
            </w:tcMar>
          </w:tcPr>
          <w:p w:rsidR="00ED262A" w:rsidRPr="00ED262A" w:rsidRDefault="00ED262A" w:rsidP="00ED262A">
            <w:pPr>
              <w:pStyle w:val="aff8"/>
            </w:pPr>
            <w:r w:rsidRPr="00ED262A">
              <w:t xml:space="preserve">  </w:t>
            </w:r>
          </w:p>
          <w:p w:rsidR="00ED262A" w:rsidRPr="00ED262A" w:rsidRDefault="00ED262A" w:rsidP="00ED262A">
            <w:pPr>
              <w:widowControl w:val="0"/>
              <w:autoSpaceDE w:val="0"/>
              <w:autoSpaceDN w:val="0"/>
              <w:adjustRightInd w:val="0"/>
              <w:rPr>
                <w:sz w:val="24"/>
                <w:szCs w:val="24"/>
              </w:rPr>
            </w:pPr>
          </w:p>
        </w:tc>
        <w:tc>
          <w:tcPr>
            <w:tcW w:w="3590" w:type="dxa"/>
            <w:gridSpan w:val="3"/>
            <w:tcBorders>
              <w:top w:val="single" w:sz="6" w:space="0" w:color="auto"/>
              <w:left w:val="nil"/>
              <w:bottom w:val="nil"/>
              <w:right w:val="nil"/>
            </w:tcBorders>
            <w:tcMar>
              <w:top w:w="114" w:type="dxa"/>
              <w:left w:w="171" w:type="dxa"/>
              <w:bottom w:w="114" w:type="dxa"/>
              <w:right w:w="57" w:type="dxa"/>
            </w:tcMar>
          </w:tcPr>
          <w:p w:rsidR="00ED262A" w:rsidRPr="00ED262A" w:rsidRDefault="00ED262A" w:rsidP="00ED262A">
            <w:pPr>
              <w:pStyle w:val="aff8"/>
              <w:jc w:val="center"/>
            </w:pPr>
            <w:r w:rsidRPr="00ED262A">
              <w:t xml:space="preserve">инициалы, фамилия </w:t>
            </w:r>
          </w:p>
          <w:p w:rsidR="00ED262A" w:rsidRPr="00ED262A" w:rsidRDefault="00ED262A" w:rsidP="00ED262A">
            <w:pPr>
              <w:widowControl w:val="0"/>
              <w:autoSpaceDE w:val="0"/>
              <w:autoSpaceDN w:val="0"/>
              <w:adjustRightInd w:val="0"/>
              <w:rPr>
                <w:sz w:val="24"/>
                <w:szCs w:val="24"/>
              </w:rPr>
            </w:pPr>
          </w:p>
        </w:tc>
      </w:tr>
    </w:tbl>
    <w:p w:rsidR="00ED262A" w:rsidRPr="00ED262A" w:rsidRDefault="00ED262A" w:rsidP="00ED262A">
      <w:pPr>
        <w:pStyle w:val="FORMATTEXT"/>
        <w:jc w:val="both"/>
        <w:rPr>
          <w:rFonts w:ascii="Times New Roman" w:hAnsi="Times New Roman" w:cs="Times New Roman"/>
          <w:sz w:val="24"/>
          <w:szCs w:val="24"/>
        </w:rPr>
      </w:pPr>
      <w:r w:rsidRPr="00ED262A">
        <w:rPr>
          <w:rFonts w:ascii="Times New Roman" w:hAnsi="Times New Roman" w:cs="Times New Roman"/>
          <w:sz w:val="24"/>
          <w:szCs w:val="24"/>
        </w:rPr>
        <w:t xml:space="preserve">_______________ </w:t>
      </w:r>
    </w:p>
    <w:p w:rsidR="00ED262A" w:rsidRPr="00ED262A" w:rsidRDefault="00ED262A" w:rsidP="00ED262A">
      <w:pPr>
        <w:pStyle w:val="FORMATTEXT"/>
        <w:ind w:firstLine="568"/>
        <w:jc w:val="both"/>
        <w:rPr>
          <w:rFonts w:ascii="Times New Roman" w:hAnsi="Times New Roman" w:cs="Times New Roman"/>
        </w:rPr>
      </w:pPr>
      <w:r w:rsidRPr="00ED262A">
        <w:rPr>
          <w:rFonts w:ascii="Times New Roman" w:hAnsi="Times New Roman" w:cs="Times New Roman"/>
        </w:rPr>
        <w:t>* При аудите должны быть проверены процессы СМК и обеспечивающие их выполнение подразделения в с</w:t>
      </w:r>
      <w:r w:rsidRPr="00ED262A">
        <w:rPr>
          <w:rFonts w:ascii="Times New Roman" w:hAnsi="Times New Roman" w:cs="Times New Roman"/>
        </w:rPr>
        <w:t>о</w:t>
      </w:r>
      <w:r w:rsidRPr="00ED262A">
        <w:rPr>
          <w:rFonts w:ascii="Times New Roman" w:hAnsi="Times New Roman" w:cs="Times New Roman"/>
        </w:rPr>
        <w:t>ответствии с контрактом (договором, заказом), устанавливающим требования потребителя к продукции, производство которой осуществляется на момент проверки, и контрактом (договором, заказом) на произведенную и поставленную потребителю продукцию.</w:t>
      </w:r>
    </w:p>
    <w:p w:rsidR="00B103D7" w:rsidRDefault="00ED262A" w:rsidP="003C36AA">
      <w:pPr>
        <w:pStyle w:val="FORMATTEXT"/>
        <w:ind w:firstLine="568"/>
        <w:jc w:val="both"/>
        <w:rPr>
          <w:rFonts w:ascii="Times New Roman" w:hAnsi="Times New Roman" w:cs="Times New Roman"/>
        </w:rPr>
      </w:pPr>
      <w:r w:rsidRPr="00ED262A">
        <w:rPr>
          <w:rFonts w:ascii="Times New Roman" w:hAnsi="Times New Roman" w:cs="Times New Roman"/>
        </w:rPr>
        <w:t>Если потребитель не выдвинул конкретных требований, то при аудите должны быть проверены процессы пр</w:t>
      </w:r>
      <w:r w:rsidRPr="00ED262A">
        <w:rPr>
          <w:rFonts w:ascii="Times New Roman" w:hAnsi="Times New Roman" w:cs="Times New Roman"/>
        </w:rPr>
        <w:t>и</w:t>
      </w:r>
      <w:r w:rsidRPr="00ED262A">
        <w:rPr>
          <w:rFonts w:ascii="Times New Roman" w:hAnsi="Times New Roman" w:cs="Times New Roman"/>
        </w:rPr>
        <w:t>менительно к продукции, требования к которой установлены техническими регламентами, стандартами или другими нормативными или техническими документами.</w:t>
      </w:r>
    </w:p>
    <w:p w:rsidR="00BF6B68" w:rsidRPr="003C36AA" w:rsidRDefault="00BF6B68" w:rsidP="003C36AA">
      <w:pPr>
        <w:pStyle w:val="FORMATTEXT"/>
        <w:ind w:firstLine="568"/>
        <w:jc w:val="both"/>
        <w:rPr>
          <w:rFonts w:ascii="Times New Roman" w:hAnsi="Times New Roman" w:cs="Times New Roman"/>
        </w:rPr>
      </w:pPr>
    </w:p>
    <w:p w:rsidR="00B07CE7" w:rsidRDefault="00B07CE7" w:rsidP="00B07CE7">
      <w:pPr>
        <w:jc w:val="center"/>
        <w:rPr>
          <w:b/>
          <w:sz w:val="24"/>
          <w:szCs w:val="24"/>
        </w:rPr>
      </w:pPr>
      <w:r>
        <w:rPr>
          <w:b/>
          <w:sz w:val="24"/>
          <w:szCs w:val="24"/>
        </w:rPr>
        <w:t>Приложение 8</w:t>
      </w:r>
    </w:p>
    <w:p w:rsidR="00B07CE7" w:rsidRPr="00AD77E9" w:rsidRDefault="00B07CE7" w:rsidP="00B07CE7">
      <w:pPr>
        <w:jc w:val="center"/>
        <w:rPr>
          <w:bCs/>
          <w:sz w:val="20"/>
        </w:rPr>
      </w:pPr>
    </w:p>
    <w:p w:rsidR="00B07CE7" w:rsidRDefault="00B07CE7" w:rsidP="00B07CE7">
      <w:pPr>
        <w:jc w:val="center"/>
        <w:rPr>
          <w:b/>
          <w:bCs/>
          <w:sz w:val="24"/>
          <w:szCs w:val="24"/>
        </w:rPr>
      </w:pPr>
      <w:r w:rsidRPr="004D3906">
        <w:rPr>
          <w:b/>
          <w:bCs/>
          <w:sz w:val="24"/>
          <w:szCs w:val="24"/>
        </w:rPr>
        <w:t xml:space="preserve">Форма </w:t>
      </w:r>
      <w:r w:rsidR="00EC75DA">
        <w:rPr>
          <w:b/>
          <w:bCs/>
          <w:sz w:val="24"/>
          <w:szCs w:val="24"/>
        </w:rPr>
        <w:t>Отчет</w:t>
      </w:r>
      <w:r w:rsidR="0033114B">
        <w:rPr>
          <w:b/>
          <w:bCs/>
          <w:sz w:val="24"/>
          <w:szCs w:val="24"/>
        </w:rPr>
        <w:t>а</w:t>
      </w:r>
      <w:r w:rsidR="00EC75DA">
        <w:rPr>
          <w:b/>
          <w:bCs/>
          <w:sz w:val="24"/>
          <w:szCs w:val="24"/>
        </w:rPr>
        <w:t xml:space="preserve"> по</w:t>
      </w:r>
      <w:r>
        <w:rPr>
          <w:b/>
          <w:bCs/>
          <w:sz w:val="24"/>
          <w:szCs w:val="24"/>
        </w:rPr>
        <w:t xml:space="preserve"> </w:t>
      </w:r>
      <w:r w:rsidRPr="00B321BB">
        <w:rPr>
          <w:b/>
          <w:bCs/>
          <w:sz w:val="24"/>
          <w:szCs w:val="24"/>
        </w:rPr>
        <w:t>аудит</w:t>
      </w:r>
      <w:r w:rsidR="00EC75DA" w:rsidRPr="00B321BB">
        <w:rPr>
          <w:b/>
          <w:bCs/>
          <w:sz w:val="24"/>
          <w:szCs w:val="24"/>
        </w:rPr>
        <w:t>у</w:t>
      </w:r>
      <w:r w:rsidR="00B321BB" w:rsidRPr="00B321BB">
        <w:rPr>
          <w:b/>
          <w:bCs/>
          <w:sz w:val="24"/>
          <w:szCs w:val="24"/>
        </w:rPr>
        <w:t xml:space="preserve"> по результатам первого этапа</w:t>
      </w:r>
    </w:p>
    <w:p w:rsidR="0033114B" w:rsidRPr="0033114B" w:rsidRDefault="0033114B" w:rsidP="0033114B">
      <w:pPr>
        <w:jc w:val="center"/>
        <w:rPr>
          <w:b/>
          <w:sz w:val="24"/>
          <w:szCs w:val="24"/>
        </w:rPr>
      </w:pPr>
      <w:r w:rsidRPr="0033114B">
        <w:rPr>
          <w:b/>
          <w:sz w:val="24"/>
          <w:szCs w:val="24"/>
        </w:rPr>
        <w:t>ОТЧЕТ</w:t>
      </w:r>
    </w:p>
    <w:p w:rsidR="0033114B" w:rsidRPr="0033114B" w:rsidRDefault="0033114B" w:rsidP="0033114B">
      <w:pPr>
        <w:jc w:val="center"/>
        <w:rPr>
          <w:b/>
          <w:sz w:val="24"/>
          <w:szCs w:val="24"/>
        </w:rPr>
      </w:pPr>
      <w:r w:rsidRPr="0033114B">
        <w:rPr>
          <w:b/>
          <w:sz w:val="24"/>
          <w:szCs w:val="24"/>
        </w:rPr>
        <w:t>по результатам анализа документированной информации СМК</w:t>
      </w:r>
    </w:p>
    <w:p w:rsidR="0033114B" w:rsidRDefault="0033114B" w:rsidP="0033114B">
      <w:pPr>
        <w:rPr>
          <w:b/>
          <w:bCs/>
          <w:sz w:val="24"/>
          <w:szCs w:val="24"/>
        </w:rPr>
      </w:pPr>
      <w:r>
        <w:rPr>
          <w:b/>
          <w:bCs/>
          <w:sz w:val="24"/>
          <w:szCs w:val="24"/>
        </w:rPr>
        <w:t>____________________________________________________________________________________</w:t>
      </w:r>
    </w:p>
    <w:p w:rsidR="0033114B" w:rsidRPr="0033114B" w:rsidRDefault="0033114B" w:rsidP="0033114B">
      <w:pPr>
        <w:jc w:val="center"/>
        <w:rPr>
          <w:bCs/>
          <w:sz w:val="24"/>
          <w:szCs w:val="24"/>
        </w:rPr>
      </w:pPr>
      <w:r w:rsidRPr="0033114B">
        <w:rPr>
          <w:bCs/>
          <w:sz w:val="24"/>
          <w:szCs w:val="24"/>
        </w:rPr>
        <w:t>наименование организации</w:t>
      </w:r>
    </w:p>
    <w:p w:rsidR="0033114B" w:rsidRPr="0033114B" w:rsidRDefault="0033114B" w:rsidP="0033114B">
      <w:pPr>
        <w:rPr>
          <w:sz w:val="24"/>
          <w:szCs w:val="24"/>
        </w:rPr>
      </w:pPr>
      <w:r w:rsidRPr="0033114B">
        <w:rPr>
          <w:sz w:val="24"/>
          <w:szCs w:val="24"/>
        </w:rPr>
        <w:t xml:space="preserve">Юридический адрес: </w:t>
      </w:r>
      <w:r>
        <w:rPr>
          <w:b/>
          <w:sz w:val="24"/>
          <w:szCs w:val="24"/>
        </w:rPr>
        <w:t>__________________________________________________________________</w:t>
      </w:r>
    </w:p>
    <w:p w:rsidR="0033114B" w:rsidRPr="0033114B" w:rsidRDefault="0033114B" w:rsidP="0033114B">
      <w:pPr>
        <w:rPr>
          <w:sz w:val="24"/>
          <w:szCs w:val="24"/>
        </w:rPr>
      </w:pPr>
    </w:p>
    <w:p w:rsidR="0033114B" w:rsidRPr="0033114B" w:rsidRDefault="0033114B" w:rsidP="0033114B">
      <w:pPr>
        <w:rPr>
          <w:color w:val="FF0000"/>
          <w:sz w:val="24"/>
          <w:szCs w:val="24"/>
        </w:rPr>
      </w:pPr>
      <w:r w:rsidRPr="0033114B">
        <w:rPr>
          <w:sz w:val="24"/>
          <w:szCs w:val="24"/>
        </w:rPr>
        <w:t xml:space="preserve">г. Москва </w:t>
      </w:r>
      <w:r w:rsidRPr="0033114B">
        <w:rPr>
          <w:sz w:val="24"/>
          <w:szCs w:val="24"/>
        </w:rPr>
        <w:tab/>
      </w:r>
      <w:r w:rsidRPr="0033114B">
        <w:rPr>
          <w:sz w:val="24"/>
          <w:szCs w:val="24"/>
        </w:rPr>
        <w:tab/>
      </w:r>
      <w:r w:rsidRPr="0033114B">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33114B">
        <w:rPr>
          <w:sz w:val="24"/>
          <w:szCs w:val="24"/>
        </w:rPr>
        <w:t xml:space="preserve">                    </w:t>
      </w:r>
      <w:r>
        <w:rPr>
          <w:sz w:val="24"/>
          <w:szCs w:val="24"/>
        </w:rPr>
        <w:t>«___» _____ 202_ г.</w:t>
      </w:r>
    </w:p>
    <w:p w:rsidR="0033114B" w:rsidRPr="0033114B" w:rsidRDefault="0033114B" w:rsidP="0033114B">
      <w:pPr>
        <w:rPr>
          <w:sz w:val="24"/>
          <w:szCs w:val="24"/>
        </w:rPr>
      </w:pPr>
    </w:p>
    <w:p w:rsidR="0033114B" w:rsidRDefault="0033114B" w:rsidP="0033114B">
      <w:pPr>
        <w:pStyle w:val="af"/>
        <w:ind w:firstLine="708"/>
        <w:rPr>
          <w:bCs/>
          <w:szCs w:val="24"/>
        </w:rPr>
      </w:pPr>
      <w:r w:rsidRPr="0033114B">
        <w:rPr>
          <w:szCs w:val="24"/>
        </w:rPr>
        <w:t xml:space="preserve">Анализ документированной информации системы менеджмента качества (1 этап аудита СМК) </w:t>
      </w:r>
      <w:r>
        <w:rPr>
          <w:bCs/>
          <w:szCs w:val="24"/>
        </w:rPr>
        <w:t>___________________________________________________________________________</w:t>
      </w:r>
    </w:p>
    <w:p w:rsidR="0033114B" w:rsidRDefault="0033114B" w:rsidP="0033114B">
      <w:pPr>
        <w:pStyle w:val="af"/>
        <w:ind w:firstLine="708"/>
        <w:jc w:val="center"/>
        <w:rPr>
          <w:bCs/>
          <w:szCs w:val="24"/>
        </w:rPr>
      </w:pPr>
      <w:r>
        <w:rPr>
          <w:bCs/>
          <w:szCs w:val="24"/>
        </w:rPr>
        <w:t>наименование организации</w:t>
      </w:r>
    </w:p>
    <w:p w:rsidR="0033114B" w:rsidRPr="0033114B" w:rsidRDefault="0033114B" w:rsidP="0033114B">
      <w:pPr>
        <w:pStyle w:val="af"/>
        <w:rPr>
          <w:szCs w:val="24"/>
        </w:rPr>
      </w:pPr>
      <w:r>
        <w:rPr>
          <w:szCs w:val="24"/>
        </w:rPr>
        <w:t xml:space="preserve"> </w:t>
      </w:r>
      <w:r w:rsidRPr="0033114B">
        <w:rPr>
          <w:szCs w:val="24"/>
        </w:rPr>
        <w:t>осуществлялся с целью определения её соответствия требованиям ГОСТ Р ИСО 9001-2015, гото</w:t>
      </w:r>
      <w:r w:rsidRPr="0033114B">
        <w:rPr>
          <w:szCs w:val="24"/>
        </w:rPr>
        <w:t>в</w:t>
      </w:r>
      <w:r w:rsidRPr="0033114B">
        <w:rPr>
          <w:szCs w:val="24"/>
        </w:rPr>
        <w:t>ности организации к сертификации СМК и проведению 2 этапа аудита по оценке функциониров</w:t>
      </w:r>
      <w:r w:rsidRPr="0033114B">
        <w:rPr>
          <w:szCs w:val="24"/>
        </w:rPr>
        <w:t>а</w:t>
      </w:r>
      <w:r w:rsidRPr="0033114B">
        <w:rPr>
          <w:szCs w:val="24"/>
        </w:rPr>
        <w:t>ния СМК на стадиях жизненного цикла продукции и услуг.</w:t>
      </w:r>
    </w:p>
    <w:p w:rsidR="0033114B" w:rsidRPr="0033114B" w:rsidRDefault="0033114B" w:rsidP="0033114B">
      <w:pPr>
        <w:ind w:firstLine="720"/>
        <w:jc w:val="both"/>
        <w:rPr>
          <w:sz w:val="24"/>
          <w:szCs w:val="24"/>
        </w:rPr>
      </w:pPr>
      <w:r w:rsidRPr="0033114B">
        <w:rPr>
          <w:sz w:val="24"/>
          <w:szCs w:val="24"/>
        </w:rPr>
        <w:t xml:space="preserve">ОСНОВАНИЕ: Заявка </w:t>
      </w:r>
      <w:r>
        <w:rPr>
          <w:bCs/>
          <w:sz w:val="24"/>
          <w:szCs w:val="24"/>
        </w:rPr>
        <w:t>№ ______</w:t>
      </w:r>
      <w:r w:rsidRPr="0033114B">
        <w:rPr>
          <w:sz w:val="24"/>
          <w:szCs w:val="24"/>
        </w:rPr>
        <w:t xml:space="preserve">  </w:t>
      </w:r>
      <w:r>
        <w:rPr>
          <w:sz w:val="24"/>
          <w:szCs w:val="24"/>
        </w:rPr>
        <w:t>от «___» ______ 202_</w:t>
      </w:r>
      <w:r w:rsidRPr="0033114B">
        <w:rPr>
          <w:sz w:val="24"/>
          <w:szCs w:val="24"/>
        </w:rPr>
        <w:t xml:space="preserve"> г. на проведение сертификации СМК, Договор №</w:t>
      </w:r>
      <w:r>
        <w:rPr>
          <w:sz w:val="24"/>
          <w:szCs w:val="24"/>
        </w:rPr>
        <w:t xml:space="preserve"> ______</w:t>
      </w:r>
      <w:r w:rsidRPr="0033114B">
        <w:rPr>
          <w:sz w:val="24"/>
          <w:szCs w:val="24"/>
        </w:rPr>
        <w:t xml:space="preserve"> </w:t>
      </w:r>
      <w:r>
        <w:rPr>
          <w:sz w:val="24"/>
          <w:szCs w:val="24"/>
        </w:rPr>
        <w:t>«___» ______ 202_</w:t>
      </w:r>
      <w:r w:rsidRPr="0033114B">
        <w:rPr>
          <w:sz w:val="24"/>
          <w:szCs w:val="24"/>
        </w:rPr>
        <w:t xml:space="preserve"> г., распоряжение  руководителя Органа по сертиф</w:t>
      </w:r>
      <w:r w:rsidRPr="0033114B">
        <w:rPr>
          <w:sz w:val="24"/>
          <w:szCs w:val="24"/>
        </w:rPr>
        <w:t>и</w:t>
      </w:r>
      <w:r w:rsidRPr="0033114B">
        <w:rPr>
          <w:sz w:val="24"/>
          <w:szCs w:val="24"/>
        </w:rPr>
        <w:t>кации систем менеджмента качества ООО «ЦСМ».</w:t>
      </w:r>
    </w:p>
    <w:p w:rsidR="0033114B" w:rsidRPr="0033114B" w:rsidRDefault="0033114B" w:rsidP="0033114B">
      <w:pPr>
        <w:pStyle w:val="afb"/>
        <w:ind w:firstLine="708"/>
      </w:pPr>
      <w:r w:rsidRPr="0033114B">
        <w:t xml:space="preserve">Для проведения анализа была представлена следующая документированная информация организации Заказчика: </w:t>
      </w:r>
    </w:p>
    <w:p w:rsidR="0033114B" w:rsidRPr="0033114B" w:rsidRDefault="0033114B" w:rsidP="0033114B">
      <w:pPr>
        <w:numPr>
          <w:ilvl w:val="0"/>
          <w:numId w:val="1"/>
        </w:numPr>
        <w:ind w:hanging="1068"/>
        <w:jc w:val="both"/>
        <w:rPr>
          <w:i/>
          <w:sz w:val="24"/>
          <w:szCs w:val="24"/>
        </w:rPr>
      </w:pPr>
      <w:r w:rsidRPr="0033114B">
        <w:rPr>
          <w:i/>
          <w:sz w:val="24"/>
          <w:szCs w:val="24"/>
        </w:rPr>
        <w:t xml:space="preserve">Заявка на проведение сертификации СМК на соответствие требованиям ГОСТ Р ИСО 9001-2015; </w:t>
      </w:r>
    </w:p>
    <w:p w:rsidR="0033114B" w:rsidRPr="0033114B" w:rsidRDefault="0033114B" w:rsidP="0033114B">
      <w:pPr>
        <w:numPr>
          <w:ilvl w:val="0"/>
          <w:numId w:val="1"/>
        </w:numPr>
        <w:ind w:hanging="1068"/>
        <w:jc w:val="both"/>
        <w:rPr>
          <w:i/>
          <w:sz w:val="24"/>
          <w:szCs w:val="24"/>
        </w:rPr>
      </w:pPr>
      <w:r w:rsidRPr="0033114B">
        <w:rPr>
          <w:i/>
          <w:sz w:val="24"/>
          <w:szCs w:val="24"/>
        </w:rPr>
        <w:t>Штатная расстановка персонала;</w:t>
      </w:r>
    </w:p>
    <w:p w:rsidR="0033114B" w:rsidRPr="0033114B" w:rsidRDefault="0033114B" w:rsidP="0033114B">
      <w:pPr>
        <w:numPr>
          <w:ilvl w:val="0"/>
          <w:numId w:val="1"/>
        </w:numPr>
        <w:ind w:hanging="1068"/>
        <w:jc w:val="both"/>
        <w:rPr>
          <w:i/>
          <w:sz w:val="24"/>
          <w:szCs w:val="24"/>
        </w:rPr>
      </w:pPr>
      <w:r w:rsidRPr="0033114B">
        <w:rPr>
          <w:i/>
          <w:sz w:val="24"/>
          <w:szCs w:val="24"/>
        </w:rPr>
        <w:t>Организационная структура;</w:t>
      </w:r>
    </w:p>
    <w:p w:rsidR="0033114B" w:rsidRPr="0033114B" w:rsidRDefault="0033114B" w:rsidP="0033114B">
      <w:pPr>
        <w:numPr>
          <w:ilvl w:val="0"/>
          <w:numId w:val="1"/>
        </w:numPr>
        <w:ind w:hanging="1068"/>
        <w:jc w:val="both"/>
        <w:rPr>
          <w:i/>
          <w:sz w:val="24"/>
          <w:szCs w:val="24"/>
        </w:rPr>
      </w:pPr>
      <w:r w:rsidRPr="0033114B">
        <w:rPr>
          <w:i/>
          <w:sz w:val="24"/>
          <w:szCs w:val="24"/>
        </w:rPr>
        <w:t>Политика в области качества;</w:t>
      </w:r>
    </w:p>
    <w:p w:rsidR="0033114B" w:rsidRPr="0033114B" w:rsidRDefault="0033114B" w:rsidP="0033114B">
      <w:pPr>
        <w:numPr>
          <w:ilvl w:val="0"/>
          <w:numId w:val="1"/>
        </w:numPr>
        <w:ind w:hanging="1068"/>
        <w:jc w:val="both"/>
        <w:rPr>
          <w:i/>
          <w:sz w:val="24"/>
          <w:szCs w:val="24"/>
        </w:rPr>
      </w:pPr>
      <w:r w:rsidRPr="0033114B">
        <w:rPr>
          <w:i/>
          <w:sz w:val="24"/>
          <w:szCs w:val="24"/>
        </w:rPr>
        <w:t>Цели в области качества;</w:t>
      </w:r>
    </w:p>
    <w:p w:rsidR="0033114B" w:rsidRPr="0033114B" w:rsidRDefault="0033114B" w:rsidP="0033114B">
      <w:pPr>
        <w:numPr>
          <w:ilvl w:val="0"/>
          <w:numId w:val="1"/>
        </w:numPr>
        <w:tabs>
          <w:tab w:val="left" w:pos="360"/>
          <w:tab w:val="left" w:pos="900"/>
          <w:tab w:val="left" w:pos="1080"/>
          <w:tab w:val="left" w:pos="1260"/>
          <w:tab w:val="left" w:pos="1440"/>
          <w:tab w:val="left" w:pos="1620"/>
          <w:tab w:val="left" w:pos="1800"/>
        </w:tabs>
        <w:ind w:hanging="1068"/>
        <w:rPr>
          <w:i/>
          <w:sz w:val="24"/>
          <w:szCs w:val="24"/>
        </w:rPr>
      </w:pPr>
      <w:r w:rsidRPr="0033114B">
        <w:rPr>
          <w:i/>
          <w:sz w:val="24"/>
          <w:szCs w:val="24"/>
        </w:rPr>
        <w:t>РК 01-2024</w:t>
      </w:r>
      <w:r w:rsidR="00B355AD" w:rsidRPr="0033114B">
        <w:rPr>
          <w:i/>
          <w:sz w:val="24"/>
          <w:szCs w:val="24"/>
        </w:rPr>
        <w:fldChar w:fldCharType="begin"/>
      </w:r>
      <w:r w:rsidRPr="0033114B">
        <w:rPr>
          <w:i/>
          <w:sz w:val="24"/>
          <w:szCs w:val="24"/>
        </w:rPr>
        <w:instrText xml:space="preserve"> DOCVARIABLE  Поле5  \* MERGEFORMAT </w:instrText>
      </w:r>
      <w:r w:rsidR="00B355AD" w:rsidRPr="0033114B">
        <w:rPr>
          <w:i/>
          <w:sz w:val="24"/>
          <w:szCs w:val="24"/>
        </w:rPr>
        <w:fldChar w:fldCharType="end"/>
      </w:r>
      <w:r w:rsidRPr="0033114B">
        <w:rPr>
          <w:i/>
          <w:sz w:val="24"/>
          <w:szCs w:val="24"/>
        </w:rPr>
        <w:t> Руководство по качеству;</w:t>
      </w:r>
    </w:p>
    <w:p w:rsidR="0033114B" w:rsidRPr="0033114B" w:rsidRDefault="0033114B" w:rsidP="0033114B">
      <w:pPr>
        <w:numPr>
          <w:ilvl w:val="0"/>
          <w:numId w:val="1"/>
        </w:numPr>
        <w:tabs>
          <w:tab w:val="left" w:pos="360"/>
          <w:tab w:val="left" w:pos="900"/>
          <w:tab w:val="left" w:pos="1080"/>
          <w:tab w:val="left" w:pos="1260"/>
          <w:tab w:val="left" w:pos="1440"/>
          <w:tab w:val="left" w:pos="1620"/>
          <w:tab w:val="left" w:pos="1800"/>
        </w:tabs>
        <w:ind w:hanging="1068"/>
        <w:rPr>
          <w:i/>
          <w:sz w:val="24"/>
          <w:szCs w:val="24"/>
        </w:rPr>
      </w:pPr>
      <w:r w:rsidRPr="0033114B">
        <w:rPr>
          <w:i/>
          <w:sz w:val="24"/>
          <w:szCs w:val="24"/>
        </w:rPr>
        <w:t>СТП 6.1.01-2024</w:t>
      </w:r>
      <w:r w:rsidR="00B355AD" w:rsidRPr="0033114B">
        <w:rPr>
          <w:i/>
          <w:sz w:val="24"/>
          <w:szCs w:val="24"/>
        </w:rPr>
        <w:fldChar w:fldCharType="begin"/>
      </w:r>
      <w:r w:rsidRPr="0033114B">
        <w:rPr>
          <w:i/>
          <w:sz w:val="24"/>
          <w:szCs w:val="24"/>
        </w:rPr>
        <w:instrText xml:space="preserve"> DOCVARIABLE  Поле5  \* MERGEFORMAT </w:instrText>
      </w:r>
      <w:r w:rsidR="00B355AD" w:rsidRPr="0033114B">
        <w:rPr>
          <w:i/>
          <w:sz w:val="24"/>
          <w:szCs w:val="24"/>
        </w:rPr>
        <w:fldChar w:fldCharType="end"/>
      </w:r>
      <w:r w:rsidRPr="0033114B">
        <w:rPr>
          <w:i/>
          <w:sz w:val="24"/>
          <w:szCs w:val="24"/>
        </w:rPr>
        <w:t> Стандарт предприятия. Анализ среды, оценка рисков опасностей и возмо</w:t>
      </w:r>
      <w:r w:rsidRPr="0033114B">
        <w:rPr>
          <w:i/>
          <w:sz w:val="24"/>
          <w:szCs w:val="24"/>
        </w:rPr>
        <w:t>ж</w:t>
      </w:r>
      <w:r w:rsidRPr="0033114B">
        <w:rPr>
          <w:i/>
          <w:sz w:val="24"/>
          <w:szCs w:val="24"/>
        </w:rPr>
        <w:t>ностей;</w:t>
      </w:r>
    </w:p>
    <w:p w:rsidR="0033114B" w:rsidRPr="0033114B" w:rsidRDefault="0033114B" w:rsidP="0033114B">
      <w:pPr>
        <w:numPr>
          <w:ilvl w:val="0"/>
          <w:numId w:val="1"/>
        </w:numPr>
        <w:tabs>
          <w:tab w:val="left" w:pos="360"/>
          <w:tab w:val="left" w:pos="900"/>
          <w:tab w:val="left" w:pos="1080"/>
          <w:tab w:val="left" w:pos="1260"/>
          <w:tab w:val="left" w:pos="1440"/>
          <w:tab w:val="left" w:pos="1620"/>
          <w:tab w:val="left" w:pos="1800"/>
        </w:tabs>
        <w:ind w:hanging="1068"/>
        <w:rPr>
          <w:i/>
          <w:sz w:val="24"/>
          <w:szCs w:val="24"/>
        </w:rPr>
      </w:pPr>
      <w:r w:rsidRPr="0033114B">
        <w:rPr>
          <w:i/>
          <w:sz w:val="24"/>
          <w:szCs w:val="24"/>
        </w:rPr>
        <w:t>СТП 7.5.01-2024</w:t>
      </w:r>
      <w:r w:rsidR="00B355AD" w:rsidRPr="0033114B">
        <w:rPr>
          <w:i/>
          <w:sz w:val="24"/>
          <w:szCs w:val="24"/>
        </w:rPr>
        <w:fldChar w:fldCharType="begin"/>
      </w:r>
      <w:r w:rsidRPr="0033114B">
        <w:rPr>
          <w:i/>
          <w:sz w:val="24"/>
          <w:szCs w:val="24"/>
        </w:rPr>
        <w:instrText xml:space="preserve"> DOCVARIABLE  Поле5  \* MERGEFORMAT </w:instrText>
      </w:r>
      <w:r w:rsidR="00B355AD" w:rsidRPr="0033114B">
        <w:rPr>
          <w:i/>
          <w:sz w:val="24"/>
          <w:szCs w:val="24"/>
        </w:rPr>
        <w:fldChar w:fldCharType="end"/>
      </w:r>
      <w:r w:rsidRPr="0033114B">
        <w:rPr>
          <w:i/>
          <w:sz w:val="24"/>
          <w:szCs w:val="24"/>
        </w:rPr>
        <w:t> Стандарт предприятия. Управление документированной информацией;</w:t>
      </w:r>
    </w:p>
    <w:p w:rsidR="0033114B" w:rsidRPr="0033114B" w:rsidRDefault="0033114B" w:rsidP="0033114B">
      <w:pPr>
        <w:numPr>
          <w:ilvl w:val="0"/>
          <w:numId w:val="1"/>
        </w:numPr>
        <w:tabs>
          <w:tab w:val="left" w:pos="426"/>
          <w:tab w:val="left" w:pos="709"/>
          <w:tab w:val="left" w:pos="1440"/>
          <w:tab w:val="left" w:pos="1620"/>
          <w:tab w:val="left" w:pos="1800"/>
        </w:tabs>
        <w:ind w:hanging="1068"/>
        <w:rPr>
          <w:i/>
          <w:sz w:val="24"/>
          <w:szCs w:val="24"/>
        </w:rPr>
      </w:pPr>
      <w:r w:rsidRPr="0033114B">
        <w:rPr>
          <w:i/>
          <w:sz w:val="24"/>
          <w:szCs w:val="24"/>
        </w:rPr>
        <w:t>СТП 8.4.01-</w:t>
      </w:r>
      <w:r w:rsidR="0051095B">
        <w:fldChar w:fldCharType="begin"/>
      </w:r>
      <w:r w:rsidR="0051095B">
        <w:instrText xml:space="preserve"> DOCVARIABLE  ПОЛЕ5  \* MERGEFORMAT </w:instrText>
      </w:r>
      <w:r w:rsidR="0051095B">
        <w:fldChar w:fldCharType="separate"/>
      </w:r>
      <w:r w:rsidRPr="0033114B">
        <w:rPr>
          <w:i/>
          <w:sz w:val="24"/>
          <w:szCs w:val="24"/>
        </w:rPr>
        <w:t>2024</w:t>
      </w:r>
      <w:r w:rsidR="00B355AD" w:rsidRPr="0033114B">
        <w:rPr>
          <w:i/>
          <w:sz w:val="24"/>
          <w:szCs w:val="24"/>
        </w:rPr>
        <w:fldChar w:fldCharType="begin"/>
      </w:r>
      <w:r w:rsidRPr="0033114B">
        <w:rPr>
          <w:i/>
          <w:sz w:val="24"/>
          <w:szCs w:val="24"/>
        </w:rPr>
        <w:instrText xml:space="preserve"> DOCVARIABLE  Поле5  \* MERGEFORMAT </w:instrText>
      </w:r>
      <w:r w:rsidR="00B355AD" w:rsidRPr="0033114B">
        <w:rPr>
          <w:i/>
          <w:sz w:val="24"/>
          <w:szCs w:val="24"/>
        </w:rPr>
        <w:fldChar w:fldCharType="end"/>
      </w:r>
      <w:r w:rsidRPr="0033114B">
        <w:rPr>
          <w:i/>
          <w:sz w:val="24"/>
          <w:szCs w:val="24"/>
        </w:rPr>
        <w:t> </w:t>
      </w:r>
      <w:r w:rsidR="0051095B">
        <w:rPr>
          <w:i/>
          <w:sz w:val="24"/>
          <w:szCs w:val="24"/>
        </w:rPr>
        <w:fldChar w:fldCharType="end"/>
      </w:r>
      <w:r w:rsidRPr="0033114B">
        <w:rPr>
          <w:i/>
          <w:sz w:val="24"/>
          <w:szCs w:val="24"/>
        </w:rPr>
        <w:t>Стандарт предприятия. Управление закупками;</w:t>
      </w:r>
    </w:p>
    <w:p w:rsidR="0033114B" w:rsidRPr="0033114B" w:rsidRDefault="0033114B" w:rsidP="0033114B">
      <w:pPr>
        <w:numPr>
          <w:ilvl w:val="0"/>
          <w:numId w:val="1"/>
        </w:numPr>
        <w:tabs>
          <w:tab w:val="left" w:pos="360"/>
          <w:tab w:val="left" w:pos="900"/>
          <w:tab w:val="left" w:pos="1080"/>
          <w:tab w:val="left" w:pos="1260"/>
          <w:tab w:val="left" w:pos="1440"/>
          <w:tab w:val="left" w:pos="1620"/>
          <w:tab w:val="left" w:pos="1800"/>
        </w:tabs>
        <w:ind w:hanging="1068"/>
        <w:rPr>
          <w:i/>
          <w:sz w:val="24"/>
          <w:szCs w:val="24"/>
        </w:rPr>
      </w:pPr>
      <w:r w:rsidRPr="0033114B">
        <w:rPr>
          <w:i/>
          <w:sz w:val="24"/>
          <w:szCs w:val="24"/>
        </w:rPr>
        <w:t>СТП 8.5.01-</w:t>
      </w:r>
      <w:r w:rsidR="0051095B">
        <w:fldChar w:fldCharType="begin"/>
      </w:r>
      <w:r w:rsidR="0051095B">
        <w:instrText xml:space="preserve"> DOCVARIABLE  ПОЛЕ5  \* MERGEFORMAT </w:instrText>
      </w:r>
      <w:r w:rsidR="0051095B">
        <w:fldChar w:fldCharType="separate"/>
      </w:r>
      <w:r w:rsidRPr="0033114B">
        <w:rPr>
          <w:i/>
          <w:sz w:val="24"/>
          <w:szCs w:val="24"/>
        </w:rPr>
        <w:t>2024</w:t>
      </w:r>
      <w:r w:rsidR="00B355AD" w:rsidRPr="0033114B">
        <w:rPr>
          <w:i/>
          <w:sz w:val="24"/>
          <w:szCs w:val="24"/>
        </w:rPr>
        <w:fldChar w:fldCharType="begin"/>
      </w:r>
      <w:r w:rsidRPr="0033114B">
        <w:rPr>
          <w:i/>
          <w:sz w:val="24"/>
          <w:szCs w:val="24"/>
        </w:rPr>
        <w:instrText xml:space="preserve"> DOCVARIABLE  Поле5  \* MERGEFORMAT </w:instrText>
      </w:r>
      <w:r w:rsidR="00B355AD" w:rsidRPr="0033114B">
        <w:rPr>
          <w:i/>
          <w:sz w:val="24"/>
          <w:szCs w:val="24"/>
        </w:rPr>
        <w:fldChar w:fldCharType="end"/>
      </w:r>
      <w:r w:rsidRPr="0033114B">
        <w:rPr>
          <w:i/>
          <w:sz w:val="24"/>
          <w:szCs w:val="24"/>
        </w:rPr>
        <w:t> </w:t>
      </w:r>
      <w:r w:rsidR="0051095B">
        <w:rPr>
          <w:i/>
          <w:sz w:val="24"/>
          <w:szCs w:val="24"/>
        </w:rPr>
        <w:fldChar w:fldCharType="end"/>
      </w:r>
      <w:r w:rsidRPr="0033114B">
        <w:rPr>
          <w:i/>
          <w:sz w:val="24"/>
          <w:szCs w:val="24"/>
        </w:rPr>
        <w:t>Стандарт предприятия. Управление производством продукции;</w:t>
      </w:r>
    </w:p>
    <w:p w:rsidR="0033114B" w:rsidRPr="0033114B" w:rsidRDefault="0033114B" w:rsidP="0033114B">
      <w:pPr>
        <w:numPr>
          <w:ilvl w:val="0"/>
          <w:numId w:val="1"/>
        </w:numPr>
        <w:tabs>
          <w:tab w:val="left" w:pos="360"/>
          <w:tab w:val="left" w:pos="900"/>
          <w:tab w:val="left" w:pos="1080"/>
          <w:tab w:val="left" w:pos="1260"/>
          <w:tab w:val="left" w:pos="1440"/>
          <w:tab w:val="left" w:pos="1620"/>
          <w:tab w:val="left" w:pos="1800"/>
        </w:tabs>
        <w:ind w:hanging="1068"/>
        <w:rPr>
          <w:i/>
          <w:sz w:val="24"/>
          <w:szCs w:val="24"/>
        </w:rPr>
      </w:pPr>
      <w:r w:rsidRPr="0033114B">
        <w:rPr>
          <w:i/>
          <w:sz w:val="24"/>
          <w:szCs w:val="24"/>
        </w:rPr>
        <w:t>СТП 8.5.02-</w:t>
      </w:r>
      <w:r w:rsidR="0051095B">
        <w:fldChar w:fldCharType="begin"/>
      </w:r>
      <w:r w:rsidR="0051095B">
        <w:instrText xml:space="preserve"> DOCVARIABLE  ПОЛЕ5  \* MERGEFORMAT </w:instrText>
      </w:r>
      <w:r w:rsidR="0051095B">
        <w:fldChar w:fldCharType="separate"/>
      </w:r>
      <w:r w:rsidRPr="0033114B">
        <w:rPr>
          <w:i/>
          <w:sz w:val="24"/>
          <w:szCs w:val="24"/>
        </w:rPr>
        <w:t>2024</w:t>
      </w:r>
      <w:r w:rsidR="00B355AD" w:rsidRPr="0033114B">
        <w:rPr>
          <w:i/>
          <w:sz w:val="24"/>
          <w:szCs w:val="24"/>
        </w:rPr>
        <w:fldChar w:fldCharType="begin"/>
      </w:r>
      <w:r w:rsidRPr="0033114B">
        <w:rPr>
          <w:i/>
          <w:sz w:val="24"/>
          <w:szCs w:val="24"/>
        </w:rPr>
        <w:instrText xml:space="preserve"> DOCVARIABLE  Поле5  \* MERGEFORMAT </w:instrText>
      </w:r>
      <w:r w:rsidR="00B355AD" w:rsidRPr="0033114B">
        <w:rPr>
          <w:i/>
          <w:sz w:val="24"/>
          <w:szCs w:val="24"/>
        </w:rPr>
        <w:fldChar w:fldCharType="end"/>
      </w:r>
      <w:r w:rsidRPr="0033114B">
        <w:rPr>
          <w:i/>
          <w:sz w:val="24"/>
          <w:szCs w:val="24"/>
        </w:rPr>
        <w:t> </w:t>
      </w:r>
      <w:r w:rsidR="0051095B">
        <w:rPr>
          <w:i/>
          <w:sz w:val="24"/>
          <w:szCs w:val="24"/>
        </w:rPr>
        <w:fldChar w:fldCharType="end"/>
      </w:r>
      <w:r w:rsidRPr="0033114B">
        <w:rPr>
          <w:i/>
          <w:sz w:val="24"/>
          <w:szCs w:val="24"/>
        </w:rPr>
        <w:t>Стандарт предприятия. Управление поставкой продукции;</w:t>
      </w:r>
    </w:p>
    <w:p w:rsidR="0033114B" w:rsidRPr="0033114B" w:rsidRDefault="0033114B" w:rsidP="0033114B">
      <w:pPr>
        <w:numPr>
          <w:ilvl w:val="0"/>
          <w:numId w:val="1"/>
        </w:numPr>
        <w:tabs>
          <w:tab w:val="left" w:pos="360"/>
          <w:tab w:val="left" w:pos="900"/>
          <w:tab w:val="left" w:pos="1080"/>
          <w:tab w:val="left" w:pos="1260"/>
          <w:tab w:val="left" w:pos="1440"/>
          <w:tab w:val="left" w:pos="1620"/>
          <w:tab w:val="left" w:pos="1800"/>
        </w:tabs>
        <w:ind w:hanging="1068"/>
        <w:rPr>
          <w:i/>
          <w:sz w:val="24"/>
          <w:szCs w:val="24"/>
        </w:rPr>
      </w:pPr>
      <w:r w:rsidRPr="0033114B">
        <w:rPr>
          <w:i/>
          <w:sz w:val="24"/>
          <w:szCs w:val="24"/>
        </w:rPr>
        <w:t>СТП 8.7.01-</w:t>
      </w:r>
      <w:r w:rsidR="0051095B">
        <w:fldChar w:fldCharType="begin"/>
      </w:r>
      <w:r w:rsidR="0051095B">
        <w:instrText xml:space="preserve"> DOCVARIABLE  ПОЛЕ5  \* MERGEFORMAT </w:instrText>
      </w:r>
      <w:r w:rsidR="0051095B">
        <w:fldChar w:fldCharType="separate"/>
      </w:r>
      <w:r w:rsidRPr="0033114B">
        <w:rPr>
          <w:i/>
          <w:sz w:val="24"/>
          <w:szCs w:val="24"/>
        </w:rPr>
        <w:t>2024</w:t>
      </w:r>
      <w:r w:rsidR="00B355AD" w:rsidRPr="0033114B">
        <w:rPr>
          <w:i/>
          <w:sz w:val="24"/>
          <w:szCs w:val="24"/>
        </w:rPr>
        <w:fldChar w:fldCharType="begin"/>
      </w:r>
      <w:r w:rsidRPr="0033114B">
        <w:rPr>
          <w:i/>
          <w:sz w:val="24"/>
          <w:szCs w:val="24"/>
        </w:rPr>
        <w:instrText xml:space="preserve"> DOCVARIABLE  Поле5  \* MERGEFORMAT </w:instrText>
      </w:r>
      <w:r w:rsidR="00B355AD" w:rsidRPr="0033114B">
        <w:rPr>
          <w:i/>
          <w:sz w:val="24"/>
          <w:szCs w:val="24"/>
        </w:rPr>
        <w:fldChar w:fldCharType="end"/>
      </w:r>
      <w:r w:rsidRPr="0033114B">
        <w:rPr>
          <w:i/>
          <w:sz w:val="24"/>
          <w:szCs w:val="24"/>
        </w:rPr>
        <w:t> </w:t>
      </w:r>
      <w:r w:rsidR="0051095B">
        <w:rPr>
          <w:i/>
          <w:sz w:val="24"/>
          <w:szCs w:val="24"/>
        </w:rPr>
        <w:fldChar w:fldCharType="end"/>
      </w:r>
      <w:r w:rsidRPr="0033114B">
        <w:rPr>
          <w:i/>
          <w:sz w:val="24"/>
          <w:szCs w:val="24"/>
        </w:rPr>
        <w:t xml:space="preserve">Стандарт предприятия. </w:t>
      </w:r>
      <w:r w:rsidRPr="0033114B">
        <w:rPr>
          <w:i/>
          <w:spacing w:val="-2"/>
          <w:sz w:val="24"/>
          <w:szCs w:val="24"/>
        </w:rPr>
        <w:t>Управление несоответствующей продукцией;</w:t>
      </w:r>
    </w:p>
    <w:p w:rsidR="0033114B" w:rsidRPr="0033114B" w:rsidRDefault="0033114B" w:rsidP="0033114B">
      <w:pPr>
        <w:numPr>
          <w:ilvl w:val="0"/>
          <w:numId w:val="1"/>
        </w:numPr>
        <w:tabs>
          <w:tab w:val="left" w:pos="360"/>
          <w:tab w:val="left" w:pos="900"/>
          <w:tab w:val="left" w:pos="1080"/>
          <w:tab w:val="left" w:pos="1260"/>
          <w:tab w:val="left" w:pos="1440"/>
          <w:tab w:val="left" w:pos="1620"/>
          <w:tab w:val="left" w:pos="1800"/>
        </w:tabs>
        <w:ind w:hanging="1068"/>
        <w:rPr>
          <w:i/>
          <w:sz w:val="24"/>
          <w:szCs w:val="24"/>
        </w:rPr>
      </w:pPr>
      <w:r w:rsidRPr="0033114B">
        <w:rPr>
          <w:i/>
          <w:sz w:val="24"/>
          <w:szCs w:val="24"/>
        </w:rPr>
        <w:t>СТП 9.2.01-</w:t>
      </w:r>
      <w:r w:rsidR="0051095B">
        <w:fldChar w:fldCharType="begin"/>
      </w:r>
      <w:r w:rsidR="0051095B">
        <w:instrText xml:space="preserve"> DOCVARIABLE  ПОЛЕ5  \* MERGEFORMAT </w:instrText>
      </w:r>
      <w:r w:rsidR="0051095B">
        <w:fldChar w:fldCharType="separate"/>
      </w:r>
      <w:r w:rsidRPr="0033114B">
        <w:rPr>
          <w:i/>
          <w:sz w:val="24"/>
          <w:szCs w:val="24"/>
        </w:rPr>
        <w:t>2024</w:t>
      </w:r>
      <w:r w:rsidR="00B355AD" w:rsidRPr="0033114B">
        <w:rPr>
          <w:i/>
          <w:sz w:val="24"/>
          <w:szCs w:val="24"/>
        </w:rPr>
        <w:fldChar w:fldCharType="begin"/>
      </w:r>
      <w:r w:rsidRPr="0033114B">
        <w:rPr>
          <w:i/>
          <w:sz w:val="24"/>
          <w:szCs w:val="24"/>
        </w:rPr>
        <w:instrText xml:space="preserve"> DOCVARIABLE  Поле5  \* MERGEFORMAT </w:instrText>
      </w:r>
      <w:r w:rsidR="00B355AD" w:rsidRPr="0033114B">
        <w:rPr>
          <w:i/>
          <w:sz w:val="24"/>
          <w:szCs w:val="24"/>
        </w:rPr>
        <w:fldChar w:fldCharType="end"/>
      </w:r>
      <w:r w:rsidRPr="0033114B">
        <w:rPr>
          <w:i/>
          <w:sz w:val="24"/>
          <w:szCs w:val="24"/>
        </w:rPr>
        <w:t> </w:t>
      </w:r>
      <w:r w:rsidR="0051095B">
        <w:rPr>
          <w:i/>
          <w:sz w:val="24"/>
          <w:szCs w:val="24"/>
        </w:rPr>
        <w:fldChar w:fldCharType="end"/>
      </w:r>
      <w:r w:rsidRPr="0033114B">
        <w:rPr>
          <w:i/>
          <w:sz w:val="24"/>
          <w:szCs w:val="24"/>
        </w:rPr>
        <w:t>Стандарт предприятия. Управление внутренними аудитами;</w:t>
      </w:r>
    </w:p>
    <w:p w:rsidR="0033114B" w:rsidRPr="0033114B" w:rsidRDefault="0033114B" w:rsidP="0033114B">
      <w:pPr>
        <w:numPr>
          <w:ilvl w:val="0"/>
          <w:numId w:val="1"/>
        </w:numPr>
        <w:tabs>
          <w:tab w:val="left" w:pos="360"/>
          <w:tab w:val="left" w:pos="900"/>
          <w:tab w:val="left" w:pos="1080"/>
          <w:tab w:val="left" w:pos="1260"/>
          <w:tab w:val="left" w:pos="1440"/>
          <w:tab w:val="left" w:pos="1620"/>
          <w:tab w:val="left" w:pos="1800"/>
        </w:tabs>
        <w:ind w:hanging="1068"/>
        <w:rPr>
          <w:i/>
          <w:sz w:val="24"/>
          <w:szCs w:val="24"/>
        </w:rPr>
      </w:pPr>
      <w:r w:rsidRPr="0033114B">
        <w:rPr>
          <w:i/>
          <w:sz w:val="24"/>
          <w:szCs w:val="24"/>
        </w:rPr>
        <w:t>СТП 9.3.01-2024 Стандарт предприятия. Анализ СМК со стороны руководства;</w:t>
      </w:r>
    </w:p>
    <w:p w:rsidR="0033114B" w:rsidRPr="0033114B" w:rsidRDefault="0033114B" w:rsidP="0033114B">
      <w:pPr>
        <w:numPr>
          <w:ilvl w:val="0"/>
          <w:numId w:val="1"/>
        </w:numPr>
        <w:tabs>
          <w:tab w:val="left" w:pos="360"/>
          <w:tab w:val="left" w:pos="900"/>
          <w:tab w:val="left" w:pos="1080"/>
          <w:tab w:val="left" w:pos="1260"/>
          <w:tab w:val="left" w:pos="1440"/>
          <w:tab w:val="left" w:pos="1620"/>
          <w:tab w:val="left" w:pos="1800"/>
        </w:tabs>
        <w:ind w:hanging="1068"/>
        <w:rPr>
          <w:i/>
          <w:sz w:val="24"/>
          <w:szCs w:val="24"/>
        </w:rPr>
      </w:pPr>
      <w:r w:rsidRPr="0033114B">
        <w:rPr>
          <w:i/>
          <w:sz w:val="24"/>
          <w:szCs w:val="24"/>
        </w:rPr>
        <w:t>СТП 10.2.01-</w:t>
      </w:r>
      <w:r w:rsidR="0051095B">
        <w:fldChar w:fldCharType="begin"/>
      </w:r>
      <w:r w:rsidR="0051095B">
        <w:instrText xml:space="preserve"> DOCVARIABLE  ПОЛЕ5  \* MERGEFORMAT </w:instrText>
      </w:r>
      <w:r w:rsidR="0051095B">
        <w:fldChar w:fldCharType="separate"/>
      </w:r>
      <w:r w:rsidRPr="0033114B">
        <w:rPr>
          <w:i/>
          <w:sz w:val="24"/>
          <w:szCs w:val="24"/>
        </w:rPr>
        <w:t>2024</w:t>
      </w:r>
      <w:r w:rsidR="00B355AD" w:rsidRPr="0033114B">
        <w:rPr>
          <w:i/>
          <w:sz w:val="24"/>
          <w:szCs w:val="24"/>
        </w:rPr>
        <w:fldChar w:fldCharType="begin"/>
      </w:r>
      <w:r w:rsidRPr="0033114B">
        <w:rPr>
          <w:i/>
          <w:sz w:val="24"/>
          <w:szCs w:val="24"/>
        </w:rPr>
        <w:instrText xml:space="preserve"> DOCVARIABLE  Поле5  \* MERGEFORMAT </w:instrText>
      </w:r>
      <w:r w:rsidR="00B355AD" w:rsidRPr="0033114B">
        <w:rPr>
          <w:i/>
          <w:sz w:val="24"/>
          <w:szCs w:val="24"/>
        </w:rPr>
        <w:fldChar w:fldCharType="end"/>
      </w:r>
      <w:r w:rsidRPr="0033114B">
        <w:rPr>
          <w:i/>
          <w:sz w:val="24"/>
          <w:szCs w:val="24"/>
        </w:rPr>
        <w:t> </w:t>
      </w:r>
      <w:r w:rsidR="0051095B">
        <w:rPr>
          <w:i/>
          <w:sz w:val="24"/>
          <w:szCs w:val="24"/>
        </w:rPr>
        <w:fldChar w:fldCharType="end"/>
      </w:r>
      <w:r w:rsidRPr="0033114B">
        <w:rPr>
          <w:i/>
          <w:sz w:val="24"/>
          <w:szCs w:val="24"/>
        </w:rPr>
        <w:t>Стандарт предприятия. Управление коррекцией и корректирующими  де</w:t>
      </w:r>
      <w:r w:rsidRPr="0033114B">
        <w:rPr>
          <w:i/>
          <w:sz w:val="24"/>
          <w:szCs w:val="24"/>
        </w:rPr>
        <w:t>й</w:t>
      </w:r>
      <w:r w:rsidRPr="0033114B">
        <w:rPr>
          <w:i/>
          <w:sz w:val="24"/>
          <w:szCs w:val="24"/>
        </w:rPr>
        <w:t>ствиями;</w:t>
      </w:r>
    </w:p>
    <w:p w:rsidR="0033114B" w:rsidRPr="0033114B" w:rsidRDefault="0033114B" w:rsidP="0033114B">
      <w:pPr>
        <w:numPr>
          <w:ilvl w:val="0"/>
          <w:numId w:val="1"/>
        </w:numPr>
        <w:tabs>
          <w:tab w:val="left" w:pos="360"/>
          <w:tab w:val="left" w:pos="900"/>
          <w:tab w:val="left" w:pos="1080"/>
          <w:tab w:val="left" w:pos="1260"/>
          <w:tab w:val="left" w:pos="1440"/>
          <w:tab w:val="left" w:pos="1620"/>
          <w:tab w:val="left" w:pos="1800"/>
        </w:tabs>
        <w:ind w:hanging="1068"/>
        <w:rPr>
          <w:i/>
          <w:sz w:val="24"/>
          <w:szCs w:val="24"/>
        </w:rPr>
      </w:pPr>
      <w:r w:rsidRPr="0033114B">
        <w:rPr>
          <w:i/>
          <w:sz w:val="24"/>
          <w:szCs w:val="24"/>
        </w:rPr>
        <w:t>ПК 01-2024 Программа качества. Входной контроль;</w:t>
      </w:r>
    </w:p>
    <w:p w:rsidR="0033114B" w:rsidRPr="0033114B" w:rsidRDefault="0033114B" w:rsidP="0033114B">
      <w:pPr>
        <w:numPr>
          <w:ilvl w:val="0"/>
          <w:numId w:val="1"/>
        </w:numPr>
        <w:tabs>
          <w:tab w:val="left" w:pos="360"/>
          <w:tab w:val="left" w:pos="900"/>
          <w:tab w:val="left" w:pos="1080"/>
          <w:tab w:val="left" w:pos="1260"/>
          <w:tab w:val="left" w:pos="1440"/>
          <w:tab w:val="left" w:pos="1620"/>
          <w:tab w:val="left" w:pos="1800"/>
        </w:tabs>
        <w:ind w:hanging="1068"/>
        <w:rPr>
          <w:i/>
          <w:sz w:val="24"/>
          <w:szCs w:val="24"/>
        </w:rPr>
      </w:pPr>
      <w:r w:rsidRPr="0033114B">
        <w:rPr>
          <w:i/>
          <w:sz w:val="24"/>
          <w:szCs w:val="24"/>
        </w:rPr>
        <w:t>ПК 02-2024 Программа качества. Контроль производства;</w:t>
      </w:r>
    </w:p>
    <w:p w:rsidR="0033114B" w:rsidRPr="0033114B" w:rsidRDefault="0033114B" w:rsidP="0033114B">
      <w:pPr>
        <w:numPr>
          <w:ilvl w:val="0"/>
          <w:numId w:val="1"/>
        </w:numPr>
        <w:tabs>
          <w:tab w:val="left" w:pos="360"/>
          <w:tab w:val="left" w:pos="900"/>
          <w:tab w:val="left" w:pos="1080"/>
          <w:tab w:val="left" w:pos="1260"/>
          <w:tab w:val="left" w:pos="1440"/>
          <w:tab w:val="left" w:pos="1620"/>
          <w:tab w:val="left" w:pos="1800"/>
        </w:tabs>
        <w:ind w:hanging="1068"/>
        <w:rPr>
          <w:i/>
          <w:sz w:val="24"/>
          <w:szCs w:val="24"/>
        </w:rPr>
      </w:pPr>
      <w:r w:rsidRPr="0033114B">
        <w:rPr>
          <w:i/>
          <w:sz w:val="24"/>
          <w:szCs w:val="24"/>
        </w:rPr>
        <w:t>ПК 03-2024 Программа качества. Приемо-сдаточные испытания.</w:t>
      </w:r>
    </w:p>
    <w:p w:rsidR="0033114B" w:rsidRDefault="0033114B" w:rsidP="0033114B">
      <w:pPr>
        <w:jc w:val="both"/>
        <w:rPr>
          <w:sz w:val="24"/>
          <w:szCs w:val="24"/>
        </w:rPr>
      </w:pPr>
    </w:p>
    <w:p w:rsidR="0033114B" w:rsidRPr="0033114B" w:rsidRDefault="0033114B" w:rsidP="0033114B">
      <w:pPr>
        <w:jc w:val="both"/>
        <w:rPr>
          <w:sz w:val="24"/>
          <w:szCs w:val="24"/>
        </w:rPr>
      </w:pPr>
    </w:p>
    <w:p w:rsidR="0033114B" w:rsidRPr="0033114B" w:rsidRDefault="0033114B" w:rsidP="0033114B">
      <w:pPr>
        <w:pStyle w:val="afb"/>
        <w:rPr>
          <w:b/>
        </w:rPr>
      </w:pPr>
      <w:r w:rsidRPr="0033114B">
        <w:rPr>
          <w:b/>
        </w:rPr>
        <w:t xml:space="preserve">         В результате анализа представленной документированной информации установлено:</w:t>
      </w:r>
    </w:p>
    <w:p w:rsidR="0033114B" w:rsidRPr="0033114B" w:rsidRDefault="0033114B" w:rsidP="0033114B">
      <w:pPr>
        <w:ind w:firstLine="709"/>
        <w:jc w:val="both"/>
        <w:rPr>
          <w:sz w:val="24"/>
          <w:szCs w:val="24"/>
        </w:rPr>
      </w:pPr>
    </w:p>
    <w:p w:rsidR="0033114B" w:rsidRPr="0033114B" w:rsidRDefault="0033114B" w:rsidP="0033114B">
      <w:pPr>
        <w:ind w:firstLine="709"/>
        <w:jc w:val="both"/>
        <w:rPr>
          <w:i/>
          <w:sz w:val="24"/>
          <w:szCs w:val="24"/>
        </w:rPr>
      </w:pPr>
      <w:r w:rsidRPr="0033114B">
        <w:rPr>
          <w:i/>
          <w:sz w:val="24"/>
          <w:szCs w:val="24"/>
        </w:rPr>
        <w:t>1. Область применения системы менеджмента качества (СМК) организации соотве</w:t>
      </w:r>
      <w:r w:rsidRPr="0033114B">
        <w:rPr>
          <w:i/>
          <w:sz w:val="24"/>
          <w:szCs w:val="24"/>
        </w:rPr>
        <w:t>т</w:t>
      </w:r>
      <w:r w:rsidRPr="0033114B">
        <w:rPr>
          <w:i/>
          <w:sz w:val="24"/>
          <w:szCs w:val="24"/>
        </w:rPr>
        <w:t>ствует ГОСТ Р ИСО 9001-2015 (ISO 9001:2015), в том числе требованиям раздела 8 к деятел</w:t>
      </w:r>
      <w:r w:rsidRPr="0033114B">
        <w:rPr>
          <w:i/>
          <w:sz w:val="24"/>
          <w:szCs w:val="24"/>
        </w:rPr>
        <w:t>ь</w:t>
      </w:r>
      <w:r w:rsidRPr="0033114B">
        <w:rPr>
          <w:i/>
          <w:sz w:val="24"/>
          <w:szCs w:val="24"/>
        </w:rPr>
        <w:t xml:space="preserve">ности на стадиях жизненного цикла продукции и услуг. Исключений требований Заказчиком не заявлено.   Все виды продукции, указанные в заявке, подпадают под действие СМК. </w:t>
      </w:r>
    </w:p>
    <w:p w:rsidR="0033114B" w:rsidRPr="0033114B" w:rsidRDefault="0033114B" w:rsidP="0033114B">
      <w:pPr>
        <w:ind w:firstLine="708"/>
        <w:jc w:val="both"/>
        <w:rPr>
          <w:i/>
          <w:sz w:val="24"/>
          <w:szCs w:val="24"/>
        </w:rPr>
      </w:pPr>
      <w:r w:rsidRPr="0033114B">
        <w:rPr>
          <w:i/>
          <w:sz w:val="24"/>
          <w:szCs w:val="24"/>
        </w:rPr>
        <w:t xml:space="preserve">2. Состав и содержание документированной информации СМК в целом соответствуют требованиям ГОСТ Р ИСО 9001-2015.  </w:t>
      </w:r>
    </w:p>
    <w:p w:rsidR="0033114B" w:rsidRPr="0033114B" w:rsidRDefault="0033114B" w:rsidP="0033114B">
      <w:pPr>
        <w:ind w:firstLine="708"/>
        <w:jc w:val="both"/>
        <w:rPr>
          <w:i/>
          <w:sz w:val="24"/>
          <w:szCs w:val="24"/>
        </w:rPr>
      </w:pPr>
      <w:r w:rsidRPr="0033114B">
        <w:rPr>
          <w:i/>
          <w:sz w:val="24"/>
          <w:szCs w:val="24"/>
        </w:rPr>
        <w:t>Организационно-нормативной основой СМК  являются Политика и Цели организации в о</w:t>
      </w:r>
      <w:r w:rsidRPr="0033114B">
        <w:rPr>
          <w:i/>
          <w:sz w:val="24"/>
          <w:szCs w:val="24"/>
        </w:rPr>
        <w:t>б</w:t>
      </w:r>
      <w:r w:rsidRPr="0033114B">
        <w:rPr>
          <w:i/>
          <w:sz w:val="24"/>
          <w:szCs w:val="24"/>
        </w:rPr>
        <w:t>ласти качества, Руководство по качеству, документированные процедуры  СМК, положения и должностные инструкции, а также технологическая и конструкторская документация, записи о результатах деятельности по СМК, ОРД организации, документы внешнего происхождения, техническая документация на продукцию.</w:t>
      </w:r>
    </w:p>
    <w:p w:rsidR="0033114B" w:rsidRPr="0033114B" w:rsidRDefault="0033114B" w:rsidP="0033114B">
      <w:pPr>
        <w:ind w:firstLine="708"/>
        <w:jc w:val="both"/>
        <w:rPr>
          <w:i/>
          <w:sz w:val="24"/>
          <w:szCs w:val="24"/>
        </w:rPr>
      </w:pPr>
      <w:r w:rsidRPr="0033114B">
        <w:rPr>
          <w:i/>
          <w:sz w:val="24"/>
          <w:szCs w:val="24"/>
        </w:rPr>
        <w:t xml:space="preserve"> 3. Политика и Цели организации в области качества разработаны, документально оформлены, утверждены генеральным директором организации. Актуализация Политики и её реализация в соо</w:t>
      </w:r>
      <w:r w:rsidRPr="0033114B">
        <w:rPr>
          <w:bCs/>
          <w:i/>
          <w:sz w:val="24"/>
          <w:szCs w:val="24"/>
        </w:rPr>
        <w:t>тветствии с общей стратегией развития предприятия н</w:t>
      </w:r>
      <w:r w:rsidRPr="0033114B">
        <w:rPr>
          <w:i/>
          <w:sz w:val="24"/>
          <w:szCs w:val="24"/>
        </w:rPr>
        <w:t>аходится под его ли</w:t>
      </w:r>
      <w:r w:rsidRPr="0033114B">
        <w:rPr>
          <w:i/>
          <w:sz w:val="24"/>
          <w:szCs w:val="24"/>
        </w:rPr>
        <w:t>ч</w:t>
      </w:r>
      <w:r w:rsidRPr="0033114B">
        <w:rPr>
          <w:i/>
          <w:sz w:val="24"/>
          <w:szCs w:val="24"/>
        </w:rPr>
        <w:t xml:space="preserve">ным контролем. </w:t>
      </w:r>
    </w:p>
    <w:p w:rsidR="0033114B" w:rsidRPr="0033114B" w:rsidRDefault="0033114B" w:rsidP="0033114B">
      <w:pPr>
        <w:ind w:firstLine="708"/>
        <w:jc w:val="both"/>
        <w:rPr>
          <w:i/>
          <w:sz w:val="24"/>
          <w:szCs w:val="24"/>
        </w:rPr>
      </w:pPr>
      <w:r w:rsidRPr="0033114B">
        <w:rPr>
          <w:i/>
          <w:sz w:val="24"/>
          <w:szCs w:val="24"/>
        </w:rPr>
        <w:t xml:space="preserve"> 4. Разработана документированная информация по СМК, определенная   организацией, в объеме, соответствующем характеру и сложности выпускаемой продукции и услуг.  Документы СМК соответствующим образом идентифицированы, утверждены управляющим и введены в действие.</w:t>
      </w:r>
    </w:p>
    <w:p w:rsidR="0033114B" w:rsidRPr="0033114B" w:rsidRDefault="0033114B" w:rsidP="0033114B">
      <w:pPr>
        <w:ind w:firstLine="708"/>
        <w:jc w:val="both"/>
        <w:rPr>
          <w:i/>
          <w:sz w:val="24"/>
          <w:szCs w:val="24"/>
        </w:rPr>
      </w:pPr>
      <w:r w:rsidRPr="0033114B">
        <w:rPr>
          <w:i/>
          <w:sz w:val="24"/>
          <w:szCs w:val="24"/>
        </w:rPr>
        <w:t xml:space="preserve"> 5. Документированная информация размещена на бумажном и электронном носителях, находится под управлением Представителя руководства по системе качества. </w:t>
      </w:r>
    </w:p>
    <w:p w:rsidR="0033114B" w:rsidRPr="0033114B" w:rsidRDefault="0033114B" w:rsidP="0033114B">
      <w:pPr>
        <w:ind w:firstLine="567"/>
        <w:jc w:val="both"/>
        <w:rPr>
          <w:i/>
          <w:sz w:val="24"/>
          <w:szCs w:val="24"/>
        </w:rPr>
      </w:pPr>
      <w:r w:rsidRPr="0033114B">
        <w:rPr>
          <w:i/>
          <w:sz w:val="24"/>
          <w:szCs w:val="24"/>
        </w:rPr>
        <w:t xml:space="preserve">   6. Обязанности по исполнению процесса «Управление документацией» (учет, хранение, внесение изменений, разработка, актуализация документов)  распределены на ответственных назначенных лиц - разработчиков документов.</w:t>
      </w:r>
    </w:p>
    <w:p w:rsidR="0033114B" w:rsidRPr="0033114B" w:rsidRDefault="0033114B" w:rsidP="0033114B">
      <w:pPr>
        <w:ind w:firstLine="567"/>
        <w:jc w:val="both"/>
        <w:rPr>
          <w:i/>
          <w:sz w:val="24"/>
          <w:szCs w:val="24"/>
        </w:rPr>
      </w:pPr>
      <w:r w:rsidRPr="0033114B">
        <w:rPr>
          <w:i/>
          <w:sz w:val="24"/>
          <w:szCs w:val="24"/>
        </w:rPr>
        <w:t xml:space="preserve">   7. Объективные свидетельства (записи о результатах деятельности), подтверждающие   выполнение  требований ГОСТ Р ИСО 9001-2015  и внутренних документов организации, опред</w:t>
      </w:r>
      <w:r w:rsidRPr="0033114B">
        <w:rPr>
          <w:i/>
          <w:sz w:val="24"/>
          <w:szCs w:val="24"/>
        </w:rPr>
        <w:t>е</w:t>
      </w:r>
      <w:r w:rsidRPr="0033114B">
        <w:rPr>
          <w:i/>
          <w:sz w:val="24"/>
          <w:szCs w:val="24"/>
        </w:rPr>
        <w:t xml:space="preserve">лены (виды и формы записей: рабочие журналы, планы, графики, акты, отчеты и др).  </w:t>
      </w:r>
    </w:p>
    <w:p w:rsidR="0033114B" w:rsidRPr="0033114B" w:rsidRDefault="0033114B" w:rsidP="0033114B">
      <w:pPr>
        <w:ind w:firstLine="567"/>
        <w:jc w:val="both"/>
        <w:rPr>
          <w:i/>
          <w:sz w:val="24"/>
          <w:szCs w:val="24"/>
        </w:rPr>
      </w:pPr>
      <w:r w:rsidRPr="0033114B">
        <w:rPr>
          <w:i/>
          <w:sz w:val="24"/>
          <w:szCs w:val="24"/>
        </w:rPr>
        <w:t xml:space="preserve">   Ответственность за достоверность и правильность ведения записей, своевременность их представления несут исполнители на рабочих местах и их руководители.  </w:t>
      </w:r>
    </w:p>
    <w:p w:rsidR="0033114B" w:rsidRPr="0033114B" w:rsidRDefault="0033114B" w:rsidP="0033114B">
      <w:pPr>
        <w:ind w:firstLine="708"/>
        <w:jc w:val="both"/>
        <w:rPr>
          <w:i/>
          <w:sz w:val="24"/>
          <w:szCs w:val="24"/>
        </w:rPr>
      </w:pPr>
      <w:r w:rsidRPr="0033114B">
        <w:rPr>
          <w:i/>
          <w:sz w:val="24"/>
          <w:szCs w:val="24"/>
        </w:rPr>
        <w:t xml:space="preserve"> 8. Структура организации, распределение полномочий и ответственности персонала    сформированы с учетом обеспечения функционирования СМК на предприятии и способны по</w:t>
      </w:r>
      <w:r w:rsidRPr="0033114B">
        <w:rPr>
          <w:i/>
          <w:sz w:val="24"/>
          <w:szCs w:val="24"/>
        </w:rPr>
        <w:t>д</w:t>
      </w:r>
      <w:r w:rsidRPr="0033114B">
        <w:rPr>
          <w:i/>
          <w:sz w:val="24"/>
          <w:szCs w:val="24"/>
        </w:rPr>
        <w:t>держивать СМК в рабочем состоянии в соответствии с требованиями ГОСТ Р ИСО 9001-2015.</w:t>
      </w:r>
    </w:p>
    <w:p w:rsidR="0033114B" w:rsidRPr="0033114B" w:rsidRDefault="0033114B" w:rsidP="0033114B">
      <w:pPr>
        <w:ind w:firstLine="708"/>
        <w:jc w:val="both"/>
        <w:rPr>
          <w:i/>
          <w:sz w:val="24"/>
          <w:szCs w:val="24"/>
        </w:rPr>
      </w:pPr>
      <w:r w:rsidRPr="0033114B">
        <w:rPr>
          <w:bCs/>
          <w:i/>
          <w:sz w:val="24"/>
          <w:szCs w:val="24"/>
        </w:rPr>
        <w:t xml:space="preserve"> 9</w:t>
      </w:r>
      <w:r w:rsidRPr="0033114B">
        <w:rPr>
          <w:i/>
          <w:sz w:val="24"/>
          <w:szCs w:val="24"/>
        </w:rPr>
        <w:t>. Обязанности, права и ответственность персонала в реализации процессов СМК указ</w:t>
      </w:r>
      <w:r w:rsidRPr="0033114B">
        <w:rPr>
          <w:i/>
          <w:sz w:val="24"/>
          <w:szCs w:val="24"/>
        </w:rPr>
        <w:t>а</w:t>
      </w:r>
      <w:r w:rsidRPr="0033114B">
        <w:rPr>
          <w:i/>
          <w:sz w:val="24"/>
          <w:szCs w:val="24"/>
        </w:rPr>
        <w:t>ны в должностных инструкциях специалистов и (или) в  распорядительных документах руково</w:t>
      </w:r>
      <w:r w:rsidRPr="0033114B">
        <w:rPr>
          <w:i/>
          <w:sz w:val="24"/>
          <w:szCs w:val="24"/>
        </w:rPr>
        <w:t>д</w:t>
      </w:r>
      <w:r w:rsidRPr="0033114B">
        <w:rPr>
          <w:i/>
          <w:sz w:val="24"/>
          <w:szCs w:val="24"/>
        </w:rPr>
        <w:t xml:space="preserve">ства о назначении ответственных лиц за исполнение конкретных обязанностей.  </w:t>
      </w:r>
    </w:p>
    <w:p w:rsidR="0033114B" w:rsidRPr="0033114B" w:rsidRDefault="0033114B" w:rsidP="0033114B">
      <w:pPr>
        <w:ind w:firstLine="567"/>
        <w:jc w:val="both"/>
        <w:rPr>
          <w:i/>
          <w:sz w:val="24"/>
          <w:szCs w:val="24"/>
        </w:rPr>
      </w:pPr>
      <w:r w:rsidRPr="0033114B">
        <w:rPr>
          <w:i/>
          <w:sz w:val="24"/>
          <w:szCs w:val="24"/>
        </w:rPr>
        <w:t xml:space="preserve">   10. Полномочия Представителя руководства по СМК возлагает на себя генеральный д</w:t>
      </w:r>
      <w:r w:rsidRPr="0033114B">
        <w:rPr>
          <w:i/>
          <w:sz w:val="24"/>
          <w:szCs w:val="24"/>
        </w:rPr>
        <w:t>и</w:t>
      </w:r>
      <w:r w:rsidRPr="0033114B">
        <w:rPr>
          <w:i/>
          <w:sz w:val="24"/>
          <w:szCs w:val="24"/>
        </w:rPr>
        <w:t xml:space="preserve">ректор организации, который </w:t>
      </w:r>
      <w:r w:rsidRPr="0033114B">
        <w:rPr>
          <w:bCs/>
          <w:i/>
          <w:sz w:val="24"/>
          <w:szCs w:val="24"/>
        </w:rPr>
        <w:t xml:space="preserve">несет </w:t>
      </w:r>
      <w:r w:rsidRPr="0033114B">
        <w:rPr>
          <w:i/>
          <w:sz w:val="24"/>
          <w:szCs w:val="24"/>
        </w:rPr>
        <w:t>ответственность за организацию и функционирование  с</w:t>
      </w:r>
      <w:r w:rsidRPr="0033114B">
        <w:rPr>
          <w:i/>
          <w:sz w:val="24"/>
          <w:szCs w:val="24"/>
        </w:rPr>
        <w:t>и</w:t>
      </w:r>
      <w:r w:rsidRPr="0033114B">
        <w:rPr>
          <w:i/>
          <w:sz w:val="24"/>
          <w:szCs w:val="24"/>
        </w:rPr>
        <w:t>стемы менеджмента  на предприятии.</w:t>
      </w:r>
    </w:p>
    <w:p w:rsidR="0033114B" w:rsidRDefault="0033114B" w:rsidP="0033114B">
      <w:pPr>
        <w:ind w:firstLine="708"/>
        <w:jc w:val="both"/>
        <w:rPr>
          <w:i/>
          <w:sz w:val="24"/>
          <w:szCs w:val="24"/>
        </w:rPr>
      </w:pPr>
      <w:r w:rsidRPr="0033114B">
        <w:rPr>
          <w:i/>
          <w:sz w:val="24"/>
          <w:szCs w:val="24"/>
        </w:rPr>
        <w:t>11. Соответствие функционирования СМК требованиям, установленным в ГОСТ Р ИСО 9001-2015 и документированной информации системы, должно быть установлено на 2 этапе    аудита.</w:t>
      </w:r>
    </w:p>
    <w:p w:rsidR="00E35233" w:rsidRPr="0033114B" w:rsidRDefault="00E35233" w:rsidP="0033114B">
      <w:pPr>
        <w:ind w:firstLine="708"/>
        <w:jc w:val="both"/>
        <w:rPr>
          <w:i/>
          <w:sz w:val="24"/>
          <w:szCs w:val="24"/>
        </w:rPr>
      </w:pPr>
    </w:p>
    <w:p w:rsidR="0033114B" w:rsidRPr="0033114B" w:rsidRDefault="0033114B" w:rsidP="00E35233">
      <w:pPr>
        <w:pStyle w:val="23"/>
        <w:spacing w:line="240" w:lineRule="auto"/>
        <w:ind w:left="0" w:firstLine="709"/>
        <w:rPr>
          <w:sz w:val="24"/>
          <w:szCs w:val="24"/>
        </w:rPr>
      </w:pPr>
      <w:r w:rsidRPr="00E35233">
        <w:rPr>
          <w:sz w:val="24"/>
          <w:szCs w:val="24"/>
        </w:rPr>
        <w:t>12. По результатам анализа представленной документированной информации выявлены следующие несоответствия: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5528"/>
        <w:gridCol w:w="1559"/>
        <w:gridCol w:w="2268"/>
      </w:tblGrid>
      <w:tr w:rsidR="0033114B" w:rsidRPr="0033114B" w:rsidTr="00724D15">
        <w:trPr>
          <w:trHeight w:val="251"/>
        </w:trPr>
        <w:tc>
          <w:tcPr>
            <w:tcW w:w="1419" w:type="dxa"/>
          </w:tcPr>
          <w:p w:rsidR="0033114B" w:rsidRPr="0033114B" w:rsidRDefault="0033114B" w:rsidP="00724D15">
            <w:pPr>
              <w:jc w:val="center"/>
              <w:rPr>
                <w:rFonts w:eastAsia="Calibri"/>
                <w:sz w:val="24"/>
                <w:szCs w:val="24"/>
                <w:lang w:eastAsia="en-US"/>
              </w:rPr>
            </w:pPr>
            <w:r w:rsidRPr="0033114B">
              <w:rPr>
                <w:rFonts w:eastAsia="Calibri"/>
                <w:sz w:val="24"/>
                <w:szCs w:val="24"/>
                <w:lang w:eastAsia="en-US"/>
              </w:rPr>
              <w:t>Докуме</w:t>
            </w:r>
            <w:r w:rsidRPr="0033114B">
              <w:rPr>
                <w:rFonts w:eastAsia="Calibri"/>
                <w:sz w:val="24"/>
                <w:szCs w:val="24"/>
                <w:lang w:eastAsia="en-US"/>
              </w:rPr>
              <w:t>н</w:t>
            </w:r>
            <w:r w:rsidRPr="0033114B">
              <w:rPr>
                <w:rFonts w:eastAsia="Calibri"/>
                <w:sz w:val="24"/>
                <w:szCs w:val="24"/>
                <w:lang w:eastAsia="en-US"/>
              </w:rPr>
              <w:t>тированная информ</w:t>
            </w:r>
            <w:r w:rsidRPr="0033114B">
              <w:rPr>
                <w:rFonts w:eastAsia="Calibri"/>
                <w:sz w:val="24"/>
                <w:szCs w:val="24"/>
                <w:lang w:eastAsia="en-US"/>
              </w:rPr>
              <w:t>а</w:t>
            </w:r>
            <w:r w:rsidRPr="0033114B">
              <w:rPr>
                <w:rFonts w:eastAsia="Calibri"/>
                <w:sz w:val="24"/>
                <w:szCs w:val="24"/>
                <w:lang w:eastAsia="en-US"/>
              </w:rPr>
              <w:t>ция</w:t>
            </w:r>
          </w:p>
        </w:tc>
        <w:tc>
          <w:tcPr>
            <w:tcW w:w="5528" w:type="dxa"/>
          </w:tcPr>
          <w:p w:rsidR="0033114B" w:rsidRPr="0033114B" w:rsidRDefault="0033114B" w:rsidP="00724D15">
            <w:pPr>
              <w:jc w:val="center"/>
              <w:rPr>
                <w:rFonts w:eastAsia="Calibri"/>
                <w:sz w:val="24"/>
                <w:szCs w:val="24"/>
                <w:lang w:eastAsia="en-US"/>
              </w:rPr>
            </w:pPr>
            <w:r w:rsidRPr="0033114B">
              <w:rPr>
                <w:rFonts w:eastAsia="Calibri"/>
                <w:sz w:val="24"/>
                <w:szCs w:val="24"/>
                <w:lang w:eastAsia="en-US"/>
              </w:rPr>
              <w:t>Несоответствие</w:t>
            </w:r>
          </w:p>
        </w:tc>
        <w:tc>
          <w:tcPr>
            <w:tcW w:w="1559" w:type="dxa"/>
          </w:tcPr>
          <w:p w:rsidR="0033114B" w:rsidRPr="0033114B" w:rsidRDefault="0033114B" w:rsidP="00724D15">
            <w:pPr>
              <w:jc w:val="center"/>
              <w:rPr>
                <w:rFonts w:eastAsia="Calibri"/>
                <w:sz w:val="24"/>
                <w:szCs w:val="24"/>
                <w:lang w:eastAsia="en-US"/>
              </w:rPr>
            </w:pPr>
            <w:r w:rsidRPr="0033114B">
              <w:rPr>
                <w:rFonts w:eastAsia="Calibri"/>
                <w:sz w:val="24"/>
                <w:szCs w:val="24"/>
                <w:lang w:eastAsia="en-US"/>
              </w:rPr>
              <w:t>Категория несоотве</w:t>
            </w:r>
            <w:r w:rsidRPr="0033114B">
              <w:rPr>
                <w:rFonts w:eastAsia="Calibri"/>
                <w:sz w:val="24"/>
                <w:szCs w:val="24"/>
                <w:lang w:eastAsia="en-US"/>
              </w:rPr>
              <w:t>т</w:t>
            </w:r>
            <w:r w:rsidRPr="0033114B">
              <w:rPr>
                <w:rFonts w:eastAsia="Calibri"/>
                <w:sz w:val="24"/>
                <w:szCs w:val="24"/>
                <w:lang w:eastAsia="en-US"/>
              </w:rPr>
              <w:t>ствия</w:t>
            </w:r>
          </w:p>
        </w:tc>
        <w:tc>
          <w:tcPr>
            <w:tcW w:w="2268" w:type="dxa"/>
          </w:tcPr>
          <w:p w:rsidR="0033114B" w:rsidRPr="0033114B" w:rsidRDefault="0033114B" w:rsidP="00724D15">
            <w:pPr>
              <w:jc w:val="center"/>
              <w:rPr>
                <w:rFonts w:eastAsia="Calibri"/>
                <w:sz w:val="24"/>
                <w:szCs w:val="24"/>
                <w:lang w:eastAsia="en-US"/>
              </w:rPr>
            </w:pPr>
            <w:r w:rsidRPr="0033114B">
              <w:rPr>
                <w:rFonts w:eastAsia="Calibri"/>
                <w:sz w:val="24"/>
                <w:szCs w:val="24"/>
                <w:lang w:eastAsia="en-US"/>
              </w:rPr>
              <w:t>Пункт стандарта ГОСТ Р ИСО 9001-2015</w:t>
            </w:r>
          </w:p>
        </w:tc>
      </w:tr>
      <w:tr w:rsidR="0033114B" w:rsidRPr="0033114B" w:rsidTr="00724D15">
        <w:trPr>
          <w:trHeight w:val="716"/>
        </w:trPr>
        <w:tc>
          <w:tcPr>
            <w:tcW w:w="1419" w:type="dxa"/>
          </w:tcPr>
          <w:p w:rsidR="0033114B" w:rsidRPr="0033114B" w:rsidRDefault="0033114B" w:rsidP="00724D15">
            <w:pPr>
              <w:jc w:val="center"/>
              <w:rPr>
                <w:rFonts w:eastAsia="Calibri"/>
                <w:i/>
                <w:sz w:val="24"/>
                <w:szCs w:val="24"/>
              </w:rPr>
            </w:pPr>
            <w:r w:rsidRPr="0033114B">
              <w:rPr>
                <w:rFonts w:eastAsia="Calibri"/>
                <w:i/>
                <w:sz w:val="24"/>
                <w:szCs w:val="24"/>
              </w:rPr>
              <w:t>РК 01-2024</w:t>
            </w:r>
          </w:p>
          <w:p w:rsidR="0033114B" w:rsidRPr="0033114B" w:rsidRDefault="0033114B" w:rsidP="00724D15">
            <w:pPr>
              <w:jc w:val="center"/>
              <w:rPr>
                <w:rFonts w:eastAsia="Calibri"/>
                <w:i/>
                <w:sz w:val="24"/>
                <w:szCs w:val="24"/>
                <w:lang w:eastAsia="en-US"/>
              </w:rPr>
            </w:pPr>
          </w:p>
        </w:tc>
        <w:tc>
          <w:tcPr>
            <w:tcW w:w="5528" w:type="dxa"/>
          </w:tcPr>
          <w:p w:rsidR="0033114B" w:rsidRPr="0033114B" w:rsidRDefault="0033114B" w:rsidP="00724D15">
            <w:pPr>
              <w:jc w:val="both"/>
              <w:rPr>
                <w:i/>
                <w:sz w:val="24"/>
                <w:szCs w:val="24"/>
              </w:rPr>
            </w:pPr>
            <w:r w:rsidRPr="0033114B">
              <w:rPr>
                <w:i/>
                <w:sz w:val="24"/>
                <w:szCs w:val="24"/>
              </w:rPr>
              <w:t>В представленном руководстве по качеству  не учтено требование раздела 10  ГОСТ Р ИСО 9001-2015, отсутствует запись по улучшению системы менеджмента качества, по организации работы предприятия с несоответствиями и корректир</w:t>
            </w:r>
            <w:r w:rsidRPr="0033114B">
              <w:rPr>
                <w:i/>
                <w:sz w:val="24"/>
                <w:szCs w:val="24"/>
              </w:rPr>
              <w:t>у</w:t>
            </w:r>
            <w:r w:rsidRPr="0033114B">
              <w:rPr>
                <w:i/>
                <w:sz w:val="24"/>
                <w:szCs w:val="24"/>
              </w:rPr>
              <w:t xml:space="preserve">ющими действиями, по процессам, связанным с постоянным улучшениям системы менеджмента качества предприятия     </w:t>
            </w:r>
          </w:p>
        </w:tc>
        <w:tc>
          <w:tcPr>
            <w:tcW w:w="1559" w:type="dxa"/>
          </w:tcPr>
          <w:p w:rsidR="0033114B" w:rsidRPr="0033114B" w:rsidRDefault="0033114B" w:rsidP="00724D15">
            <w:pPr>
              <w:jc w:val="center"/>
              <w:rPr>
                <w:rFonts w:eastAsia="Calibri"/>
                <w:i/>
                <w:sz w:val="24"/>
                <w:szCs w:val="24"/>
                <w:lang w:eastAsia="en-US"/>
              </w:rPr>
            </w:pPr>
            <w:r w:rsidRPr="0033114B">
              <w:rPr>
                <w:rFonts w:eastAsia="Calibri"/>
                <w:i/>
                <w:sz w:val="24"/>
                <w:szCs w:val="24"/>
                <w:lang w:eastAsia="en-US"/>
              </w:rPr>
              <w:t>Малознач</w:t>
            </w:r>
            <w:r w:rsidRPr="0033114B">
              <w:rPr>
                <w:rFonts w:eastAsia="Calibri"/>
                <w:i/>
                <w:sz w:val="24"/>
                <w:szCs w:val="24"/>
                <w:lang w:eastAsia="en-US"/>
              </w:rPr>
              <w:t>и</w:t>
            </w:r>
            <w:r w:rsidRPr="0033114B">
              <w:rPr>
                <w:rFonts w:eastAsia="Calibri"/>
                <w:i/>
                <w:sz w:val="24"/>
                <w:szCs w:val="24"/>
                <w:lang w:eastAsia="en-US"/>
              </w:rPr>
              <w:t>тельное</w:t>
            </w:r>
          </w:p>
        </w:tc>
        <w:tc>
          <w:tcPr>
            <w:tcW w:w="2268" w:type="dxa"/>
          </w:tcPr>
          <w:p w:rsidR="0033114B" w:rsidRPr="0033114B" w:rsidRDefault="0033114B" w:rsidP="00724D15">
            <w:pPr>
              <w:jc w:val="center"/>
              <w:rPr>
                <w:i/>
                <w:sz w:val="24"/>
                <w:szCs w:val="24"/>
              </w:rPr>
            </w:pPr>
            <w:r w:rsidRPr="0033114B">
              <w:rPr>
                <w:i/>
                <w:sz w:val="24"/>
                <w:szCs w:val="24"/>
              </w:rPr>
              <w:t xml:space="preserve">10.1 </w:t>
            </w:r>
          </w:p>
          <w:p w:rsidR="0033114B" w:rsidRPr="0033114B" w:rsidRDefault="0033114B" w:rsidP="00724D15">
            <w:pPr>
              <w:jc w:val="center"/>
              <w:rPr>
                <w:i/>
                <w:sz w:val="24"/>
                <w:szCs w:val="24"/>
              </w:rPr>
            </w:pPr>
            <w:r w:rsidRPr="0033114B">
              <w:rPr>
                <w:i/>
                <w:sz w:val="24"/>
                <w:szCs w:val="24"/>
              </w:rPr>
              <w:t xml:space="preserve">10.2 </w:t>
            </w:r>
          </w:p>
          <w:p w:rsidR="0033114B" w:rsidRPr="0033114B" w:rsidRDefault="0033114B" w:rsidP="00724D15">
            <w:pPr>
              <w:jc w:val="center"/>
              <w:rPr>
                <w:i/>
                <w:sz w:val="24"/>
                <w:szCs w:val="24"/>
              </w:rPr>
            </w:pPr>
            <w:r w:rsidRPr="0033114B">
              <w:rPr>
                <w:i/>
                <w:sz w:val="24"/>
                <w:szCs w:val="24"/>
              </w:rPr>
              <w:t>10.3</w:t>
            </w:r>
          </w:p>
        </w:tc>
      </w:tr>
    </w:tbl>
    <w:p w:rsidR="0033114B" w:rsidRPr="0033114B" w:rsidRDefault="0033114B" w:rsidP="0033114B">
      <w:pPr>
        <w:tabs>
          <w:tab w:val="left" w:pos="4190"/>
          <w:tab w:val="center" w:pos="5344"/>
        </w:tabs>
        <w:ind w:firstLine="709"/>
        <w:rPr>
          <w:b/>
          <w:sz w:val="24"/>
          <w:szCs w:val="24"/>
        </w:rPr>
      </w:pPr>
      <w:r w:rsidRPr="0033114B">
        <w:rPr>
          <w:b/>
          <w:sz w:val="24"/>
          <w:szCs w:val="24"/>
        </w:rPr>
        <w:tab/>
      </w:r>
    </w:p>
    <w:p w:rsidR="0033114B" w:rsidRPr="0033114B" w:rsidRDefault="0033114B" w:rsidP="0033114B">
      <w:pPr>
        <w:tabs>
          <w:tab w:val="left" w:pos="4190"/>
          <w:tab w:val="center" w:pos="5344"/>
        </w:tabs>
        <w:ind w:firstLine="709"/>
        <w:jc w:val="center"/>
        <w:rPr>
          <w:b/>
          <w:sz w:val="24"/>
          <w:szCs w:val="24"/>
        </w:rPr>
      </w:pPr>
      <w:r w:rsidRPr="0033114B">
        <w:rPr>
          <w:b/>
          <w:sz w:val="24"/>
          <w:szCs w:val="24"/>
        </w:rPr>
        <w:t>ВЫВОДЫ:</w:t>
      </w:r>
    </w:p>
    <w:p w:rsidR="00E35233" w:rsidRDefault="0033114B" w:rsidP="0033114B">
      <w:pPr>
        <w:autoSpaceDE w:val="0"/>
        <w:autoSpaceDN w:val="0"/>
        <w:adjustRightInd w:val="0"/>
        <w:ind w:firstLine="708"/>
        <w:jc w:val="both"/>
        <w:rPr>
          <w:sz w:val="24"/>
          <w:szCs w:val="24"/>
        </w:rPr>
      </w:pPr>
      <w:r w:rsidRPr="0033114B">
        <w:rPr>
          <w:sz w:val="24"/>
          <w:szCs w:val="24"/>
        </w:rPr>
        <w:t xml:space="preserve">1. В </w:t>
      </w:r>
      <w:r w:rsidRPr="0033114B">
        <w:rPr>
          <w:b/>
          <w:sz w:val="24"/>
          <w:szCs w:val="24"/>
        </w:rPr>
        <w:t xml:space="preserve"> </w:t>
      </w:r>
      <w:r w:rsidR="00E35233">
        <w:rPr>
          <w:bCs/>
          <w:sz w:val="24"/>
          <w:szCs w:val="24"/>
        </w:rPr>
        <w:t>__________________________________________________</w:t>
      </w:r>
      <w:r w:rsidRPr="0033114B">
        <w:rPr>
          <w:sz w:val="24"/>
          <w:szCs w:val="24"/>
        </w:rPr>
        <w:t xml:space="preserve"> разработана и введена в</w:t>
      </w:r>
    </w:p>
    <w:p w:rsidR="00E35233" w:rsidRDefault="00E35233" w:rsidP="00E35233">
      <w:pPr>
        <w:autoSpaceDE w:val="0"/>
        <w:autoSpaceDN w:val="0"/>
        <w:adjustRightInd w:val="0"/>
        <w:jc w:val="both"/>
        <w:rPr>
          <w:sz w:val="24"/>
          <w:szCs w:val="24"/>
        </w:rPr>
      </w:pPr>
      <w:r>
        <w:rPr>
          <w:sz w:val="24"/>
          <w:szCs w:val="24"/>
        </w:rPr>
        <w:t xml:space="preserve">                                                  наименование организации</w:t>
      </w:r>
    </w:p>
    <w:p w:rsidR="0033114B" w:rsidRPr="0033114B" w:rsidRDefault="0033114B" w:rsidP="00E35233">
      <w:pPr>
        <w:autoSpaceDE w:val="0"/>
        <w:autoSpaceDN w:val="0"/>
        <w:adjustRightInd w:val="0"/>
        <w:jc w:val="both"/>
        <w:rPr>
          <w:sz w:val="24"/>
          <w:szCs w:val="24"/>
        </w:rPr>
      </w:pPr>
      <w:r w:rsidRPr="0033114B">
        <w:rPr>
          <w:sz w:val="24"/>
          <w:szCs w:val="24"/>
        </w:rPr>
        <w:t xml:space="preserve"> действие документированная информация СМК, применительно к заявленной области примен</w:t>
      </w:r>
      <w:r w:rsidRPr="0033114B">
        <w:rPr>
          <w:sz w:val="24"/>
          <w:szCs w:val="24"/>
        </w:rPr>
        <w:t>е</w:t>
      </w:r>
      <w:r w:rsidRPr="0033114B">
        <w:rPr>
          <w:sz w:val="24"/>
          <w:szCs w:val="24"/>
        </w:rPr>
        <w:t>ния СМК. Состав и содержание документированной информации СМК в целом соответствуют требованиям ГОСТ Р ИСО 9001-2015.</w:t>
      </w:r>
    </w:p>
    <w:p w:rsidR="0033114B" w:rsidRDefault="0033114B" w:rsidP="00E35233">
      <w:pPr>
        <w:ind w:firstLine="709"/>
        <w:jc w:val="both"/>
        <w:rPr>
          <w:sz w:val="24"/>
          <w:szCs w:val="24"/>
        </w:rPr>
      </w:pPr>
      <w:r w:rsidRPr="0033114B">
        <w:rPr>
          <w:sz w:val="24"/>
          <w:szCs w:val="24"/>
        </w:rPr>
        <w:t>2. Аудиторской группе  ОС СМК ООО «ЦСМ» рекомендуется  провести</w:t>
      </w:r>
      <w:r w:rsidR="00E35233">
        <w:rPr>
          <w:sz w:val="24"/>
          <w:szCs w:val="24"/>
        </w:rPr>
        <w:t>/отказать</w:t>
      </w:r>
      <w:r w:rsidRPr="0033114B">
        <w:rPr>
          <w:sz w:val="24"/>
          <w:szCs w:val="24"/>
        </w:rPr>
        <w:t xml:space="preserve"> 2 этап аудита по оценке соответствия функционирования СМК </w:t>
      </w:r>
      <w:r w:rsidRPr="0033114B">
        <w:rPr>
          <w:snapToGrid w:val="0"/>
          <w:sz w:val="24"/>
          <w:szCs w:val="24"/>
        </w:rPr>
        <w:t xml:space="preserve">требованиям </w:t>
      </w:r>
      <w:r w:rsidRPr="0033114B">
        <w:rPr>
          <w:sz w:val="24"/>
          <w:szCs w:val="24"/>
        </w:rPr>
        <w:t>ГОСТ Р ИСО 9001-2015</w:t>
      </w:r>
      <w:r w:rsidRPr="0033114B">
        <w:rPr>
          <w:snapToGrid w:val="0"/>
          <w:color w:val="000000"/>
          <w:sz w:val="24"/>
          <w:szCs w:val="24"/>
        </w:rPr>
        <w:t xml:space="preserve"> </w:t>
      </w:r>
      <w:r w:rsidRPr="0033114B">
        <w:rPr>
          <w:sz w:val="24"/>
          <w:szCs w:val="24"/>
        </w:rPr>
        <w:t>и документированной информации организации в сроки, согласованные с руководством предпри</w:t>
      </w:r>
      <w:r w:rsidRPr="0033114B">
        <w:rPr>
          <w:sz w:val="24"/>
          <w:szCs w:val="24"/>
        </w:rPr>
        <w:t>я</w:t>
      </w:r>
      <w:r w:rsidRPr="0033114B">
        <w:rPr>
          <w:sz w:val="24"/>
          <w:szCs w:val="24"/>
        </w:rPr>
        <w:t>тия и по утвержденному Плану аудита.</w:t>
      </w:r>
    </w:p>
    <w:p w:rsidR="00E35233" w:rsidRPr="0033114B" w:rsidRDefault="00E35233" w:rsidP="00E35233">
      <w:pPr>
        <w:ind w:firstLine="709"/>
        <w:jc w:val="both"/>
        <w:rPr>
          <w:sz w:val="24"/>
          <w:szCs w:val="24"/>
        </w:rPr>
      </w:pPr>
    </w:p>
    <w:p w:rsidR="0033114B" w:rsidRPr="0033114B" w:rsidRDefault="0033114B" w:rsidP="0033114B">
      <w:pPr>
        <w:jc w:val="center"/>
        <w:rPr>
          <w:sz w:val="24"/>
          <w:szCs w:val="24"/>
        </w:rPr>
      </w:pPr>
      <w:r w:rsidRPr="0033114B">
        <w:rPr>
          <w:b/>
          <w:sz w:val="24"/>
          <w:szCs w:val="24"/>
        </w:rPr>
        <w:t>РЕКОМЕНДАЦИИ</w:t>
      </w:r>
    </w:p>
    <w:p w:rsidR="0033114B" w:rsidRPr="0033114B" w:rsidRDefault="0033114B" w:rsidP="0033114B">
      <w:pPr>
        <w:jc w:val="center"/>
        <w:rPr>
          <w:b/>
          <w:sz w:val="24"/>
          <w:szCs w:val="24"/>
        </w:rPr>
      </w:pPr>
      <w:r w:rsidRPr="0033114B">
        <w:rPr>
          <w:b/>
          <w:sz w:val="24"/>
          <w:szCs w:val="24"/>
        </w:rPr>
        <w:t>по выполнению работ для подготовки аудита «на месте» (II этап)</w:t>
      </w:r>
    </w:p>
    <w:p w:rsidR="0033114B" w:rsidRPr="0033114B" w:rsidRDefault="0033114B" w:rsidP="0033114B">
      <w:pPr>
        <w:ind w:firstLine="709"/>
        <w:jc w:val="center"/>
        <w:rPr>
          <w:b/>
          <w:sz w:val="24"/>
          <w:szCs w:val="24"/>
        </w:rPr>
      </w:pPr>
    </w:p>
    <w:p w:rsidR="0033114B" w:rsidRPr="00E35233" w:rsidRDefault="0033114B" w:rsidP="0033114B">
      <w:pPr>
        <w:ind w:firstLine="708"/>
        <w:jc w:val="both"/>
        <w:rPr>
          <w:i/>
          <w:sz w:val="24"/>
          <w:szCs w:val="24"/>
        </w:rPr>
      </w:pPr>
      <w:r w:rsidRPr="00E35233">
        <w:rPr>
          <w:i/>
          <w:sz w:val="24"/>
          <w:szCs w:val="24"/>
        </w:rPr>
        <w:t>Представить аудиторской группе по сертификации СМК при аудите «на месте» следу</w:t>
      </w:r>
      <w:r w:rsidRPr="00E35233">
        <w:rPr>
          <w:i/>
          <w:sz w:val="24"/>
          <w:szCs w:val="24"/>
        </w:rPr>
        <w:t>ю</w:t>
      </w:r>
      <w:r w:rsidRPr="00E35233">
        <w:rPr>
          <w:i/>
          <w:sz w:val="24"/>
          <w:szCs w:val="24"/>
        </w:rPr>
        <w:t>щую документированную информацию (п. 7.5) (объективные свидетель</w:t>
      </w:r>
      <w:r w:rsidR="00E35233" w:rsidRPr="00E35233">
        <w:rPr>
          <w:i/>
          <w:sz w:val="24"/>
          <w:szCs w:val="24"/>
        </w:rPr>
        <w:t xml:space="preserve">ства соответствия),  </w:t>
      </w:r>
      <w:r w:rsidRPr="00E35233">
        <w:rPr>
          <w:i/>
          <w:sz w:val="24"/>
          <w:szCs w:val="24"/>
        </w:rPr>
        <w:t>определенную организацией и подтверждающую выполнение требований ГОСТ Р ИСО 9001-9015:</w:t>
      </w:r>
    </w:p>
    <w:p w:rsidR="0033114B" w:rsidRPr="00E35233" w:rsidRDefault="0033114B" w:rsidP="0033114B">
      <w:pPr>
        <w:ind w:firstLine="708"/>
        <w:jc w:val="both"/>
        <w:rPr>
          <w:i/>
          <w:snapToGrid w:val="0"/>
          <w:sz w:val="24"/>
          <w:szCs w:val="24"/>
        </w:rPr>
      </w:pPr>
      <w:r w:rsidRPr="00E35233">
        <w:rPr>
          <w:i/>
          <w:snapToGrid w:val="0"/>
          <w:sz w:val="24"/>
          <w:szCs w:val="24"/>
        </w:rPr>
        <w:t>1) свидетельства, демонстрирующие планирование в СМК организации с учетом факт</w:t>
      </w:r>
      <w:r w:rsidRPr="00E35233">
        <w:rPr>
          <w:i/>
          <w:snapToGrid w:val="0"/>
          <w:sz w:val="24"/>
          <w:szCs w:val="24"/>
        </w:rPr>
        <w:t>о</w:t>
      </w:r>
      <w:r w:rsidRPr="00E35233">
        <w:rPr>
          <w:i/>
          <w:snapToGrid w:val="0"/>
          <w:sz w:val="24"/>
          <w:szCs w:val="24"/>
        </w:rPr>
        <w:t>ров влияния среды и ожиданий потребителей  (определение рисков и возможностей и внедрение  соответствующих действий в процессы СМК) (п. 6.1);</w:t>
      </w:r>
    </w:p>
    <w:p w:rsidR="0033114B" w:rsidRPr="00E35233" w:rsidRDefault="0033114B" w:rsidP="0033114B">
      <w:pPr>
        <w:widowControl w:val="0"/>
        <w:ind w:firstLine="708"/>
        <w:jc w:val="both"/>
        <w:rPr>
          <w:i/>
          <w:snapToGrid w:val="0"/>
          <w:sz w:val="24"/>
          <w:szCs w:val="24"/>
        </w:rPr>
      </w:pPr>
      <w:r w:rsidRPr="00E35233">
        <w:rPr>
          <w:i/>
          <w:snapToGrid w:val="0"/>
          <w:sz w:val="24"/>
          <w:szCs w:val="24"/>
        </w:rPr>
        <w:t>2) управление персоналом (человеческие ресурсы):  образование,  подготовка,  компетен</w:t>
      </w:r>
      <w:r w:rsidRPr="00E35233">
        <w:rPr>
          <w:i/>
          <w:snapToGrid w:val="0"/>
          <w:sz w:val="24"/>
          <w:szCs w:val="24"/>
        </w:rPr>
        <w:t>т</w:t>
      </w:r>
      <w:r w:rsidRPr="00E35233">
        <w:rPr>
          <w:i/>
          <w:snapToGrid w:val="0"/>
          <w:sz w:val="24"/>
          <w:szCs w:val="24"/>
        </w:rPr>
        <w:t>ность,  осведомленность персонала (п. 7.1.2, 7.2, 7.3);</w:t>
      </w:r>
    </w:p>
    <w:p w:rsidR="0033114B" w:rsidRPr="00E35233" w:rsidRDefault="0033114B" w:rsidP="0033114B">
      <w:pPr>
        <w:widowControl w:val="0"/>
        <w:ind w:firstLine="708"/>
        <w:jc w:val="both"/>
        <w:rPr>
          <w:i/>
          <w:snapToGrid w:val="0"/>
          <w:color w:val="000000"/>
          <w:sz w:val="24"/>
          <w:szCs w:val="24"/>
        </w:rPr>
      </w:pPr>
      <w:r w:rsidRPr="00E35233">
        <w:rPr>
          <w:i/>
          <w:snapToGrid w:val="0"/>
          <w:sz w:val="24"/>
          <w:szCs w:val="24"/>
        </w:rPr>
        <w:t xml:space="preserve">3)  свидетельства,  </w:t>
      </w:r>
      <w:r w:rsidRPr="00E35233">
        <w:rPr>
          <w:i/>
          <w:snapToGrid w:val="0"/>
          <w:color w:val="000000"/>
          <w:sz w:val="24"/>
          <w:szCs w:val="24"/>
        </w:rPr>
        <w:t>демонстрирующие  соответствие процессов (п. 4.4), необходимых для выполнения требований к поставке продукции и предоставлению услуг требованиям, установле</w:t>
      </w:r>
      <w:r w:rsidRPr="00E35233">
        <w:rPr>
          <w:i/>
          <w:snapToGrid w:val="0"/>
          <w:color w:val="000000"/>
          <w:sz w:val="24"/>
          <w:szCs w:val="24"/>
        </w:rPr>
        <w:t>н</w:t>
      </w:r>
      <w:r w:rsidRPr="00E35233">
        <w:rPr>
          <w:i/>
          <w:snapToGrid w:val="0"/>
          <w:color w:val="000000"/>
          <w:sz w:val="24"/>
          <w:szCs w:val="24"/>
        </w:rPr>
        <w:t xml:space="preserve">ным потребителем к продукции и услугам, в том числе требованиям к поставке и деятельности после поставки (п.8.1); </w:t>
      </w:r>
    </w:p>
    <w:p w:rsidR="0033114B" w:rsidRPr="00E35233" w:rsidRDefault="0033114B" w:rsidP="0033114B">
      <w:pPr>
        <w:widowControl w:val="0"/>
        <w:ind w:firstLine="708"/>
        <w:jc w:val="both"/>
        <w:rPr>
          <w:i/>
          <w:snapToGrid w:val="0"/>
          <w:sz w:val="24"/>
          <w:szCs w:val="24"/>
        </w:rPr>
      </w:pPr>
      <w:r w:rsidRPr="00E35233">
        <w:rPr>
          <w:i/>
          <w:snapToGrid w:val="0"/>
          <w:sz w:val="24"/>
          <w:szCs w:val="24"/>
        </w:rPr>
        <w:t>4) результаты  анализа  и  последующие  действия   (для требований, относящихся к</w:t>
      </w:r>
    </w:p>
    <w:p w:rsidR="0033114B" w:rsidRPr="00E35233" w:rsidRDefault="0033114B" w:rsidP="0033114B">
      <w:pPr>
        <w:widowControl w:val="0"/>
        <w:jc w:val="both"/>
        <w:rPr>
          <w:i/>
          <w:snapToGrid w:val="0"/>
          <w:sz w:val="24"/>
          <w:szCs w:val="24"/>
        </w:rPr>
      </w:pPr>
      <w:r w:rsidRPr="00E35233">
        <w:rPr>
          <w:i/>
          <w:snapToGrid w:val="0"/>
          <w:sz w:val="24"/>
          <w:szCs w:val="24"/>
        </w:rPr>
        <w:t>продукции и услугам) (п. 8.2.3);</w:t>
      </w:r>
    </w:p>
    <w:p w:rsidR="0033114B" w:rsidRPr="00E35233" w:rsidRDefault="0033114B" w:rsidP="0033114B">
      <w:pPr>
        <w:widowControl w:val="0"/>
        <w:ind w:firstLine="708"/>
        <w:jc w:val="both"/>
        <w:rPr>
          <w:i/>
          <w:snapToGrid w:val="0"/>
          <w:sz w:val="24"/>
          <w:szCs w:val="24"/>
        </w:rPr>
      </w:pPr>
      <w:r w:rsidRPr="00E35233">
        <w:rPr>
          <w:i/>
          <w:snapToGrid w:val="0"/>
          <w:sz w:val="24"/>
          <w:szCs w:val="24"/>
        </w:rPr>
        <w:t>5) входные  данные  для  проектирования и разработки, относящиеся к требованиям</w:t>
      </w:r>
    </w:p>
    <w:p w:rsidR="0033114B" w:rsidRPr="00E35233" w:rsidRDefault="0033114B" w:rsidP="0033114B">
      <w:pPr>
        <w:widowControl w:val="0"/>
        <w:jc w:val="both"/>
        <w:rPr>
          <w:i/>
          <w:snapToGrid w:val="0"/>
          <w:sz w:val="24"/>
          <w:szCs w:val="24"/>
        </w:rPr>
      </w:pPr>
      <w:r w:rsidRPr="00E35233">
        <w:rPr>
          <w:i/>
          <w:snapToGrid w:val="0"/>
          <w:sz w:val="24"/>
          <w:szCs w:val="24"/>
        </w:rPr>
        <w:t>к продукции (п. 8.3.3);</w:t>
      </w:r>
    </w:p>
    <w:p w:rsidR="0033114B" w:rsidRPr="00E35233" w:rsidRDefault="0033114B" w:rsidP="0033114B">
      <w:pPr>
        <w:widowControl w:val="0"/>
        <w:ind w:left="720"/>
        <w:jc w:val="both"/>
        <w:rPr>
          <w:i/>
          <w:snapToGrid w:val="0"/>
          <w:sz w:val="24"/>
          <w:szCs w:val="24"/>
        </w:rPr>
      </w:pPr>
      <w:r w:rsidRPr="00E35233">
        <w:rPr>
          <w:i/>
          <w:snapToGrid w:val="0"/>
          <w:sz w:val="24"/>
          <w:szCs w:val="24"/>
        </w:rPr>
        <w:t>6) результаты  анализа проекта  и  разработки и всех, необходимых при этом действий</w:t>
      </w:r>
    </w:p>
    <w:p w:rsidR="0033114B" w:rsidRPr="00E35233" w:rsidRDefault="0033114B" w:rsidP="0033114B">
      <w:pPr>
        <w:widowControl w:val="0"/>
        <w:jc w:val="both"/>
        <w:rPr>
          <w:i/>
          <w:snapToGrid w:val="0"/>
          <w:sz w:val="24"/>
          <w:szCs w:val="24"/>
        </w:rPr>
      </w:pPr>
      <w:r w:rsidRPr="00E35233">
        <w:rPr>
          <w:i/>
          <w:snapToGrid w:val="0"/>
          <w:sz w:val="24"/>
          <w:szCs w:val="24"/>
        </w:rPr>
        <w:t>(п. 8.3.4);</w:t>
      </w:r>
    </w:p>
    <w:p w:rsidR="0033114B" w:rsidRPr="00E35233" w:rsidRDefault="0033114B" w:rsidP="0033114B">
      <w:pPr>
        <w:widowControl w:val="0"/>
        <w:ind w:firstLine="708"/>
        <w:jc w:val="both"/>
        <w:rPr>
          <w:i/>
          <w:snapToGrid w:val="0"/>
          <w:sz w:val="24"/>
          <w:szCs w:val="24"/>
        </w:rPr>
      </w:pPr>
      <w:r w:rsidRPr="00E35233">
        <w:rPr>
          <w:i/>
          <w:snapToGrid w:val="0"/>
          <w:sz w:val="24"/>
          <w:szCs w:val="24"/>
        </w:rPr>
        <w:t>7)  результаты  верификации  проекта и  разработки и всех, необходимых при этом</w:t>
      </w:r>
    </w:p>
    <w:p w:rsidR="0033114B" w:rsidRPr="00E35233" w:rsidRDefault="0033114B" w:rsidP="0033114B">
      <w:pPr>
        <w:widowControl w:val="0"/>
        <w:jc w:val="both"/>
        <w:rPr>
          <w:i/>
          <w:snapToGrid w:val="0"/>
          <w:sz w:val="24"/>
          <w:szCs w:val="24"/>
        </w:rPr>
      </w:pPr>
      <w:r w:rsidRPr="00E35233">
        <w:rPr>
          <w:i/>
          <w:snapToGrid w:val="0"/>
          <w:sz w:val="24"/>
          <w:szCs w:val="24"/>
        </w:rPr>
        <w:t>действий  (п. 8.3.4);</w:t>
      </w:r>
    </w:p>
    <w:p w:rsidR="0033114B" w:rsidRPr="00E35233" w:rsidRDefault="0033114B" w:rsidP="0033114B">
      <w:pPr>
        <w:widowControl w:val="0"/>
        <w:ind w:firstLine="708"/>
        <w:jc w:val="both"/>
        <w:rPr>
          <w:i/>
          <w:snapToGrid w:val="0"/>
          <w:sz w:val="24"/>
          <w:szCs w:val="24"/>
        </w:rPr>
      </w:pPr>
      <w:r w:rsidRPr="00E35233">
        <w:rPr>
          <w:i/>
          <w:snapToGrid w:val="0"/>
          <w:sz w:val="24"/>
          <w:szCs w:val="24"/>
        </w:rPr>
        <w:t>8) результаты валидации проекта и разработки и всех, необходимых при этом действий    (п. 8.3.4);</w:t>
      </w:r>
    </w:p>
    <w:p w:rsidR="0033114B" w:rsidRPr="00E35233" w:rsidRDefault="0033114B" w:rsidP="0033114B">
      <w:pPr>
        <w:widowControl w:val="0"/>
        <w:ind w:left="720"/>
        <w:jc w:val="both"/>
        <w:rPr>
          <w:i/>
          <w:snapToGrid w:val="0"/>
          <w:sz w:val="24"/>
          <w:szCs w:val="24"/>
        </w:rPr>
      </w:pPr>
      <w:r w:rsidRPr="00E35233">
        <w:rPr>
          <w:i/>
          <w:snapToGrid w:val="0"/>
          <w:sz w:val="24"/>
          <w:szCs w:val="24"/>
        </w:rPr>
        <w:t>9) результаты анализа изменений проекта и разработки и любых, необходимых при этом</w:t>
      </w:r>
    </w:p>
    <w:p w:rsidR="0033114B" w:rsidRPr="00E35233" w:rsidRDefault="0033114B" w:rsidP="0033114B">
      <w:pPr>
        <w:widowControl w:val="0"/>
        <w:jc w:val="both"/>
        <w:rPr>
          <w:i/>
          <w:snapToGrid w:val="0"/>
          <w:sz w:val="24"/>
          <w:szCs w:val="24"/>
        </w:rPr>
      </w:pPr>
      <w:r w:rsidRPr="00E35233">
        <w:rPr>
          <w:i/>
          <w:snapToGrid w:val="0"/>
          <w:sz w:val="24"/>
          <w:szCs w:val="24"/>
        </w:rPr>
        <w:t>действий (п. 8.3.6);</w:t>
      </w:r>
    </w:p>
    <w:p w:rsidR="0033114B" w:rsidRPr="00E35233" w:rsidRDefault="0033114B" w:rsidP="0033114B">
      <w:pPr>
        <w:widowControl w:val="0"/>
        <w:ind w:left="720"/>
        <w:jc w:val="both"/>
        <w:rPr>
          <w:i/>
          <w:snapToGrid w:val="0"/>
          <w:sz w:val="24"/>
          <w:szCs w:val="24"/>
        </w:rPr>
      </w:pPr>
      <w:r w:rsidRPr="00E35233">
        <w:rPr>
          <w:i/>
          <w:snapToGrid w:val="0"/>
          <w:sz w:val="24"/>
          <w:szCs w:val="24"/>
        </w:rPr>
        <w:t>10) результаты оценки внешних поставщиков и любых необходимых действий,  вытека-</w:t>
      </w:r>
    </w:p>
    <w:p w:rsidR="0033114B" w:rsidRPr="00E35233" w:rsidRDefault="0033114B" w:rsidP="0033114B">
      <w:pPr>
        <w:widowControl w:val="0"/>
        <w:jc w:val="both"/>
        <w:rPr>
          <w:i/>
          <w:snapToGrid w:val="0"/>
          <w:sz w:val="24"/>
          <w:szCs w:val="24"/>
        </w:rPr>
      </w:pPr>
      <w:r w:rsidRPr="00E35233">
        <w:rPr>
          <w:i/>
          <w:snapToGrid w:val="0"/>
          <w:sz w:val="24"/>
          <w:szCs w:val="24"/>
        </w:rPr>
        <w:t>ющих из оценки (п. 8.4.1);</w:t>
      </w:r>
    </w:p>
    <w:p w:rsidR="0033114B" w:rsidRPr="00E35233" w:rsidRDefault="0033114B" w:rsidP="0033114B">
      <w:pPr>
        <w:pStyle w:val="a3"/>
        <w:tabs>
          <w:tab w:val="num" w:pos="1440"/>
        </w:tabs>
        <w:ind w:firstLine="709"/>
        <w:rPr>
          <w:i/>
          <w:sz w:val="24"/>
          <w:szCs w:val="24"/>
        </w:rPr>
      </w:pPr>
      <w:r w:rsidRPr="00E35233">
        <w:rPr>
          <w:i/>
          <w:sz w:val="24"/>
          <w:szCs w:val="24"/>
        </w:rPr>
        <w:t>11)  управление процессами, продукцией и услугами, поставляемыми внешними поставщ</w:t>
      </w:r>
      <w:r w:rsidRPr="00E35233">
        <w:rPr>
          <w:i/>
          <w:sz w:val="24"/>
          <w:szCs w:val="24"/>
        </w:rPr>
        <w:t>и</w:t>
      </w:r>
      <w:r w:rsidRPr="00E35233">
        <w:rPr>
          <w:i/>
          <w:sz w:val="24"/>
          <w:szCs w:val="24"/>
        </w:rPr>
        <w:t>ками (входной контроль), в том числе порядок передачи ее в производство по неотложным пр</w:t>
      </w:r>
      <w:r w:rsidRPr="00E35233">
        <w:rPr>
          <w:i/>
          <w:sz w:val="24"/>
          <w:szCs w:val="24"/>
        </w:rPr>
        <w:t>и</w:t>
      </w:r>
      <w:r w:rsidRPr="00E35233">
        <w:rPr>
          <w:i/>
          <w:sz w:val="24"/>
          <w:szCs w:val="24"/>
        </w:rPr>
        <w:t>чинам до проверки (п. 8.4.2);</w:t>
      </w:r>
    </w:p>
    <w:p w:rsidR="0033114B" w:rsidRPr="00E35233" w:rsidRDefault="0033114B" w:rsidP="0033114B">
      <w:pPr>
        <w:pStyle w:val="a3"/>
        <w:tabs>
          <w:tab w:val="num" w:pos="1440"/>
        </w:tabs>
        <w:ind w:firstLine="709"/>
        <w:rPr>
          <w:i/>
          <w:sz w:val="24"/>
          <w:szCs w:val="24"/>
        </w:rPr>
      </w:pPr>
      <w:r w:rsidRPr="00E35233">
        <w:rPr>
          <w:i/>
          <w:snapToGrid w:val="0"/>
          <w:sz w:val="24"/>
          <w:szCs w:val="24"/>
        </w:rPr>
        <w:t xml:space="preserve">12) </w:t>
      </w:r>
      <w:r w:rsidRPr="00E35233">
        <w:rPr>
          <w:i/>
          <w:sz w:val="24"/>
          <w:szCs w:val="24"/>
        </w:rPr>
        <w:t>управление производством продукции и предоставлением услуг, результаты проведения мониторинга и измерений (организация контроля и испытаний продукции на всех стадиях прои</w:t>
      </w:r>
      <w:r w:rsidRPr="00E35233">
        <w:rPr>
          <w:i/>
          <w:sz w:val="24"/>
          <w:szCs w:val="24"/>
        </w:rPr>
        <w:t>з</w:t>
      </w:r>
      <w:r w:rsidRPr="00E35233">
        <w:rPr>
          <w:i/>
          <w:sz w:val="24"/>
          <w:szCs w:val="24"/>
        </w:rPr>
        <w:t>водства) (п. 8.5.1);</w:t>
      </w:r>
    </w:p>
    <w:p w:rsidR="0033114B" w:rsidRPr="00E35233" w:rsidRDefault="0033114B" w:rsidP="0033114B">
      <w:pPr>
        <w:widowControl w:val="0"/>
        <w:ind w:firstLine="720"/>
        <w:jc w:val="both"/>
        <w:rPr>
          <w:i/>
          <w:snapToGrid w:val="0"/>
          <w:color w:val="000000"/>
          <w:sz w:val="24"/>
          <w:szCs w:val="24"/>
        </w:rPr>
      </w:pPr>
      <w:r w:rsidRPr="00E35233">
        <w:rPr>
          <w:i/>
          <w:snapToGrid w:val="0"/>
          <w:color w:val="000000"/>
          <w:sz w:val="24"/>
          <w:szCs w:val="24"/>
        </w:rPr>
        <w:t>13) перечень процессов производства продукции и предоставления услуг, подлежащие    в</w:t>
      </w:r>
      <w:r w:rsidRPr="00E35233">
        <w:rPr>
          <w:i/>
          <w:snapToGrid w:val="0"/>
          <w:color w:val="000000"/>
          <w:sz w:val="24"/>
          <w:szCs w:val="24"/>
        </w:rPr>
        <w:t>а</w:t>
      </w:r>
      <w:r w:rsidRPr="00E35233">
        <w:rPr>
          <w:i/>
          <w:snapToGrid w:val="0"/>
          <w:color w:val="000000"/>
          <w:sz w:val="24"/>
          <w:szCs w:val="24"/>
        </w:rPr>
        <w:t>лидации (8.5.1) (при наличии);</w:t>
      </w:r>
    </w:p>
    <w:p w:rsidR="0033114B" w:rsidRPr="00E35233" w:rsidRDefault="0033114B" w:rsidP="0033114B">
      <w:pPr>
        <w:pStyle w:val="a3"/>
        <w:tabs>
          <w:tab w:val="num" w:pos="1440"/>
        </w:tabs>
        <w:ind w:firstLine="709"/>
        <w:rPr>
          <w:i/>
          <w:sz w:val="24"/>
          <w:szCs w:val="24"/>
        </w:rPr>
      </w:pPr>
      <w:r w:rsidRPr="00E35233">
        <w:rPr>
          <w:i/>
          <w:snapToGrid w:val="0"/>
          <w:sz w:val="24"/>
          <w:szCs w:val="24"/>
        </w:rPr>
        <w:t xml:space="preserve">14) </w:t>
      </w:r>
      <w:r w:rsidRPr="00E35233">
        <w:rPr>
          <w:i/>
          <w:sz w:val="24"/>
          <w:szCs w:val="24"/>
        </w:rPr>
        <w:t>методы идентификации, в том числе специальной, и обеспечение прослеживаемости   (п. 8.5.2);</w:t>
      </w:r>
    </w:p>
    <w:p w:rsidR="0033114B" w:rsidRPr="00E35233" w:rsidRDefault="0033114B" w:rsidP="0033114B">
      <w:pPr>
        <w:widowControl w:val="0"/>
        <w:ind w:firstLine="720"/>
        <w:jc w:val="both"/>
        <w:rPr>
          <w:i/>
          <w:snapToGrid w:val="0"/>
          <w:color w:val="000000"/>
          <w:sz w:val="24"/>
          <w:szCs w:val="24"/>
        </w:rPr>
      </w:pPr>
      <w:r w:rsidRPr="00E35233">
        <w:rPr>
          <w:i/>
          <w:snapToGrid w:val="0"/>
          <w:color w:val="000000"/>
          <w:sz w:val="24"/>
          <w:szCs w:val="24"/>
        </w:rPr>
        <w:t>15) порядок защиты собственности потребителя, записи в случаи утери, повреждения или признания непригодной для использования собственности потребителя, а также записи об     извещении потребителя о таких случаях (8.5.3);</w:t>
      </w:r>
    </w:p>
    <w:p w:rsidR="0033114B" w:rsidRPr="00E35233" w:rsidRDefault="0033114B" w:rsidP="0033114B">
      <w:pPr>
        <w:pStyle w:val="a3"/>
        <w:tabs>
          <w:tab w:val="num" w:pos="1440"/>
        </w:tabs>
        <w:rPr>
          <w:i/>
          <w:sz w:val="24"/>
          <w:szCs w:val="24"/>
        </w:rPr>
      </w:pPr>
      <w:r w:rsidRPr="00E35233">
        <w:rPr>
          <w:i/>
          <w:sz w:val="24"/>
          <w:szCs w:val="24"/>
        </w:rPr>
        <w:t xml:space="preserve">  16)  порядок оформления разрешений на отклонения и отступления (п. 8.5.6);</w:t>
      </w:r>
    </w:p>
    <w:p w:rsidR="0033114B" w:rsidRPr="00E35233" w:rsidRDefault="0033114B" w:rsidP="0033114B">
      <w:pPr>
        <w:pStyle w:val="a3"/>
        <w:tabs>
          <w:tab w:val="num" w:pos="1440"/>
        </w:tabs>
        <w:ind w:firstLine="709"/>
        <w:rPr>
          <w:i/>
          <w:sz w:val="24"/>
          <w:szCs w:val="24"/>
        </w:rPr>
      </w:pPr>
      <w:r w:rsidRPr="00E35233">
        <w:rPr>
          <w:i/>
          <w:snapToGrid w:val="0"/>
          <w:sz w:val="24"/>
          <w:szCs w:val="24"/>
        </w:rPr>
        <w:t xml:space="preserve">17)  </w:t>
      </w:r>
      <w:r w:rsidRPr="00E35233">
        <w:rPr>
          <w:i/>
          <w:sz w:val="24"/>
          <w:szCs w:val="24"/>
        </w:rPr>
        <w:t>управление устройствами для мониторинга и измерений (управление контрольным, измерительным и испытательным оборудованием), перечень средств измерений и графики пове</w:t>
      </w:r>
      <w:r w:rsidRPr="00E35233">
        <w:rPr>
          <w:i/>
          <w:sz w:val="24"/>
          <w:szCs w:val="24"/>
        </w:rPr>
        <w:t>р</w:t>
      </w:r>
      <w:r w:rsidRPr="00E35233">
        <w:rPr>
          <w:i/>
          <w:sz w:val="24"/>
          <w:szCs w:val="24"/>
        </w:rPr>
        <w:t>ки (калибровки) и аттестации) (п. 7.1.5);</w:t>
      </w:r>
    </w:p>
    <w:p w:rsidR="0033114B" w:rsidRPr="00E35233" w:rsidRDefault="0033114B" w:rsidP="0033114B">
      <w:pPr>
        <w:widowControl w:val="0"/>
        <w:jc w:val="both"/>
        <w:rPr>
          <w:i/>
          <w:snapToGrid w:val="0"/>
          <w:sz w:val="24"/>
          <w:szCs w:val="24"/>
        </w:rPr>
      </w:pPr>
      <w:r w:rsidRPr="00E35233">
        <w:rPr>
          <w:i/>
          <w:snapToGrid w:val="0"/>
          <w:sz w:val="24"/>
          <w:szCs w:val="24"/>
        </w:rPr>
        <w:t xml:space="preserve">          - записи о результатах поверки и калибровки (свидетельства поверки, сертификаты кали</w:t>
      </w:r>
      <w:r w:rsidRPr="00E35233">
        <w:rPr>
          <w:i/>
          <w:snapToGrid w:val="0"/>
          <w:sz w:val="24"/>
          <w:szCs w:val="24"/>
        </w:rPr>
        <w:t>б</w:t>
      </w:r>
      <w:r w:rsidRPr="00E35233">
        <w:rPr>
          <w:i/>
          <w:snapToGrid w:val="0"/>
          <w:sz w:val="24"/>
          <w:szCs w:val="24"/>
        </w:rPr>
        <w:t>ровки)  устройств для  мониторинга и измерений (п. 7.1.5);</w:t>
      </w:r>
    </w:p>
    <w:p w:rsidR="0033114B" w:rsidRPr="00E35233" w:rsidRDefault="0033114B" w:rsidP="0033114B">
      <w:pPr>
        <w:widowControl w:val="0"/>
        <w:ind w:left="720"/>
        <w:jc w:val="both"/>
        <w:rPr>
          <w:i/>
          <w:snapToGrid w:val="0"/>
          <w:sz w:val="24"/>
          <w:szCs w:val="24"/>
        </w:rPr>
      </w:pPr>
      <w:r w:rsidRPr="00E35233">
        <w:rPr>
          <w:i/>
          <w:snapToGrid w:val="0"/>
          <w:sz w:val="24"/>
          <w:szCs w:val="24"/>
        </w:rPr>
        <w:t xml:space="preserve">18)  свидетельства  регистрации  правомочности  предыдущих  результатов измерений, </w:t>
      </w:r>
    </w:p>
    <w:p w:rsidR="0033114B" w:rsidRPr="00E35233" w:rsidRDefault="0033114B" w:rsidP="0033114B">
      <w:pPr>
        <w:widowControl w:val="0"/>
        <w:jc w:val="both"/>
        <w:rPr>
          <w:i/>
          <w:snapToGrid w:val="0"/>
          <w:sz w:val="24"/>
          <w:szCs w:val="24"/>
        </w:rPr>
      </w:pPr>
      <w:r w:rsidRPr="00E35233">
        <w:rPr>
          <w:i/>
          <w:snapToGrid w:val="0"/>
          <w:sz w:val="24"/>
          <w:szCs w:val="24"/>
        </w:rPr>
        <w:t>если обнаружено, что устройство для мониторинга и измерений не соответствует требованиям (п. 7.1.5.2);</w:t>
      </w:r>
    </w:p>
    <w:p w:rsidR="0033114B" w:rsidRPr="00E35233" w:rsidRDefault="0033114B" w:rsidP="0033114B">
      <w:pPr>
        <w:widowControl w:val="0"/>
        <w:ind w:firstLine="708"/>
        <w:jc w:val="both"/>
        <w:rPr>
          <w:i/>
          <w:snapToGrid w:val="0"/>
          <w:color w:val="000000"/>
          <w:sz w:val="24"/>
          <w:szCs w:val="24"/>
        </w:rPr>
      </w:pPr>
      <w:r w:rsidRPr="00E35233">
        <w:rPr>
          <w:i/>
          <w:snapToGrid w:val="0"/>
          <w:sz w:val="24"/>
          <w:szCs w:val="24"/>
        </w:rPr>
        <w:t xml:space="preserve">19) </w:t>
      </w:r>
      <w:r w:rsidRPr="00E35233">
        <w:rPr>
          <w:i/>
          <w:snapToGrid w:val="0"/>
          <w:color w:val="000000"/>
          <w:sz w:val="24"/>
          <w:szCs w:val="24"/>
        </w:rPr>
        <w:t>свидетельства, демонстрирующие соответствие продукции и оказанных услуг крит</w:t>
      </w:r>
      <w:r w:rsidRPr="00E35233">
        <w:rPr>
          <w:i/>
          <w:snapToGrid w:val="0"/>
          <w:color w:val="000000"/>
          <w:sz w:val="24"/>
          <w:szCs w:val="24"/>
        </w:rPr>
        <w:t>е</w:t>
      </w:r>
      <w:r w:rsidRPr="00E35233">
        <w:rPr>
          <w:i/>
          <w:snapToGrid w:val="0"/>
          <w:color w:val="000000"/>
          <w:sz w:val="24"/>
          <w:szCs w:val="24"/>
        </w:rPr>
        <w:t>риям приемки (8.6);</w:t>
      </w:r>
    </w:p>
    <w:p w:rsidR="0033114B" w:rsidRPr="00E35233" w:rsidRDefault="002A3031" w:rsidP="0033114B">
      <w:pPr>
        <w:ind w:firstLine="708"/>
        <w:jc w:val="both"/>
        <w:rPr>
          <w:i/>
          <w:snapToGrid w:val="0"/>
          <w:sz w:val="24"/>
          <w:szCs w:val="24"/>
        </w:rPr>
      </w:pPr>
      <w:r>
        <w:rPr>
          <w:i/>
          <w:snapToGrid w:val="0"/>
          <w:sz w:val="24"/>
          <w:szCs w:val="24"/>
        </w:rPr>
        <w:t>2</w:t>
      </w:r>
      <w:r w:rsidRPr="002A3031">
        <w:rPr>
          <w:i/>
          <w:snapToGrid w:val="0"/>
          <w:sz w:val="24"/>
          <w:szCs w:val="24"/>
        </w:rPr>
        <w:t>0</w:t>
      </w:r>
      <w:r w:rsidR="0033114B" w:rsidRPr="00E35233">
        <w:rPr>
          <w:i/>
          <w:snapToGrid w:val="0"/>
          <w:sz w:val="24"/>
          <w:szCs w:val="24"/>
        </w:rPr>
        <w:t>) свидетельства, демонстрирующие результативность СМК и лидерство высшего рук</w:t>
      </w:r>
      <w:r w:rsidR="0033114B" w:rsidRPr="00E35233">
        <w:rPr>
          <w:i/>
          <w:snapToGrid w:val="0"/>
          <w:sz w:val="24"/>
          <w:szCs w:val="24"/>
        </w:rPr>
        <w:t>о</w:t>
      </w:r>
      <w:r w:rsidR="0033114B" w:rsidRPr="00E35233">
        <w:rPr>
          <w:i/>
          <w:snapToGrid w:val="0"/>
          <w:sz w:val="24"/>
          <w:szCs w:val="24"/>
        </w:rPr>
        <w:t>водства по поддержке постоянного улучшения СМК (п. 10.3).</w:t>
      </w:r>
    </w:p>
    <w:p w:rsidR="0033114B" w:rsidRPr="0033114B" w:rsidRDefault="0033114B" w:rsidP="0033114B">
      <w:pPr>
        <w:pStyle w:val="1"/>
        <w:rPr>
          <w:sz w:val="24"/>
          <w:szCs w:val="24"/>
        </w:rPr>
      </w:pPr>
    </w:p>
    <w:p w:rsidR="0033114B" w:rsidRPr="0033114B" w:rsidRDefault="0033114B" w:rsidP="0033114B">
      <w:pPr>
        <w:pStyle w:val="1"/>
        <w:rPr>
          <w:sz w:val="24"/>
          <w:szCs w:val="24"/>
        </w:rPr>
      </w:pPr>
    </w:p>
    <w:p w:rsidR="002C50BB" w:rsidRPr="002A3031" w:rsidRDefault="0033114B" w:rsidP="0033114B">
      <w:pPr>
        <w:widowControl w:val="0"/>
        <w:autoSpaceDE w:val="0"/>
        <w:autoSpaceDN w:val="0"/>
        <w:adjustRightInd w:val="0"/>
        <w:rPr>
          <w:sz w:val="24"/>
          <w:szCs w:val="24"/>
          <w:u w:val="single"/>
        </w:rPr>
      </w:pPr>
      <w:r w:rsidRPr="0033114B">
        <w:rPr>
          <w:sz w:val="24"/>
          <w:szCs w:val="24"/>
        </w:rPr>
        <w:t xml:space="preserve">Руководитель аудиторской группы                       _________________  </w:t>
      </w:r>
      <w:r w:rsidR="002A3031" w:rsidRPr="002A3031">
        <w:rPr>
          <w:sz w:val="24"/>
          <w:szCs w:val="24"/>
        </w:rPr>
        <w:t>__________________</w:t>
      </w:r>
    </w:p>
    <w:p w:rsidR="004C5B46" w:rsidRPr="002A3031" w:rsidRDefault="002A3031" w:rsidP="004C5B46">
      <w:pPr>
        <w:widowControl w:val="0"/>
        <w:autoSpaceDE w:val="0"/>
        <w:autoSpaceDN w:val="0"/>
        <w:adjustRightInd w:val="0"/>
        <w:rPr>
          <w:sz w:val="24"/>
          <w:szCs w:val="24"/>
        </w:rPr>
      </w:pPr>
      <w:r>
        <w:rPr>
          <w:sz w:val="24"/>
          <w:szCs w:val="24"/>
        </w:rPr>
        <w:t xml:space="preserve">                                                                                              п</w:t>
      </w:r>
      <w:r w:rsidRPr="002A3031">
        <w:rPr>
          <w:sz w:val="24"/>
          <w:szCs w:val="24"/>
        </w:rPr>
        <w:t xml:space="preserve">одпись </w:t>
      </w:r>
      <w:r>
        <w:rPr>
          <w:sz w:val="24"/>
          <w:szCs w:val="24"/>
        </w:rPr>
        <w:t xml:space="preserve">                        </w:t>
      </w:r>
      <w:r w:rsidRPr="002A3031">
        <w:rPr>
          <w:sz w:val="24"/>
          <w:szCs w:val="24"/>
        </w:rPr>
        <w:t>ФИО</w:t>
      </w:r>
    </w:p>
    <w:p w:rsidR="004C5B46" w:rsidRPr="003C4252" w:rsidRDefault="004C5B46" w:rsidP="004C5B46">
      <w:pPr>
        <w:widowControl w:val="0"/>
        <w:autoSpaceDE w:val="0"/>
        <w:autoSpaceDN w:val="0"/>
        <w:adjustRightInd w:val="0"/>
        <w:rPr>
          <w:sz w:val="24"/>
          <w:szCs w:val="24"/>
          <w:u w:val="single"/>
        </w:rPr>
      </w:pPr>
      <w:r w:rsidRPr="003C4252">
        <w:rPr>
          <w:sz w:val="24"/>
          <w:szCs w:val="24"/>
          <w:u w:val="single"/>
        </w:rPr>
        <w:t>Примечание</w:t>
      </w:r>
    </w:p>
    <w:p w:rsidR="004C5B46" w:rsidRPr="00536094" w:rsidRDefault="004C5B46" w:rsidP="004C5B46">
      <w:pPr>
        <w:rPr>
          <w:i/>
          <w:iCs/>
          <w:sz w:val="24"/>
          <w:szCs w:val="24"/>
        </w:rPr>
      </w:pPr>
      <w:r w:rsidRPr="007C210F">
        <w:rPr>
          <w:i/>
          <w:iCs/>
          <w:sz w:val="24"/>
          <w:szCs w:val="24"/>
        </w:rPr>
        <w:t>Текст, выделенный курсивом в данной таблице, является примером или подсказкой</w:t>
      </w:r>
    </w:p>
    <w:p w:rsidR="00B07CE7" w:rsidRDefault="00B07CE7">
      <w:pPr>
        <w:rPr>
          <w:sz w:val="24"/>
          <w:szCs w:val="24"/>
        </w:rPr>
      </w:pPr>
    </w:p>
    <w:p w:rsidR="00536094" w:rsidRDefault="00536094">
      <w:pPr>
        <w:rPr>
          <w:sz w:val="24"/>
          <w:szCs w:val="24"/>
        </w:rPr>
      </w:pPr>
      <w:r>
        <w:rPr>
          <w:sz w:val="24"/>
          <w:szCs w:val="24"/>
        </w:rPr>
        <w:br w:type="page"/>
      </w:r>
    </w:p>
    <w:p w:rsidR="00475F05" w:rsidRDefault="00475F05" w:rsidP="00475F05">
      <w:pPr>
        <w:jc w:val="center"/>
        <w:rPr>
          <w:b/>
          <w:sz w:val="24"/>
          <w:szCs w:val="24"/>
        </w:rPr>
      </w:pPr>
      <w:r>
        <w:rPr>
          <w:b/>
          <w:sz w:val="24"/>
          <w:szCs w:val="24"/>
        </w:rPr>
        <w:t>Приложение 9</w:t>
      </w:r>
    </w:p>
    <w:p w:rsidR="00475F05" w:rsidRPr="00AD77E9" w:rsidRDefault="00475F05" w:rsidP="00475F05">
      <w:pPr>
        <w:jc w:val="center"/>
        <w:rPr>
          <w:bCs/>
          <w:sz w:val="20"/>
        </w:rPr>
      </w:pPr>
    </w:p>
    <w:p w:rsidR="00475F05" w:rsidRPr="00B321BB" w:rsidRDefault="00475F05" w:rsidP="00475F05">
      <w:pPr>
        <w:jc w:val="center"/>
        <w:rPr>
          <w:b/>
          <w:bCs/>
          <w:sz w:val="24"/>
          <w:szCs w:val="24"/>
        </w:rPr>
      </w:pPr>
      <w:r w:rsidRPr="004D3906">
        <w:rPr>
          <w:b/>
          <w:bCs/>
          <w:sz w:val="24"/>
          <w:szCs w:val="24"/>
        </w:rPr>
        <w:t xml:space="preserve">Форма </w:t>
      </w:r>
      <w:r>
        <w:rPr>
          <w:b/>
          <w:bCs/>
          <w:sz w:val="24"/>
          <w:szCs w:val="24"/>
        </w:rPr>
        <w:t xml:space="preserve">Отчет по </w:t>
      </w:r>
      <w:r w:rsidRPr="00B321BB">
        <w:rPr>
          <w:b/>
          <w:bCs/>
          <w:sz w:val="24"/>
          <w:szCs w:val="24"/>
        </w:rPr>
        <w:t>аудиту</w:t>
      </w:r>
    </w:p>
    <w:tbl>
      <w:tblPr>
        <w:tblW w:w="4819" w:type="dxa"/>
        <w:tblInd w:w="5495" w:type="dxa"/>
        <w:tblBorders>
          <w:bottom w:val="single" w:sz="4" w:space="0" w:color="auto"/>
          <w:insideH w:val="single" w:sz="4" w:space="0" w:color="auto"/>
          <w:insideV w:val="single" w:sz="4" w:space="0" w:color="auto"/>
        </w:tblBorders>
        <w:tblLook w:val="00A0" w:firstRow="1" w:lastRow="0" w:firstColumn="1" w:lastColumn="0" w:noHBand="0" w:noVBand="0"/>
      </w:tblPr>
      <w:tblGrid>
        <w:gridCol w:w="1418"/>
        <w:gridCol w:w="283"/>
        <w:gridCol w:w="3118"/>
      </w:tblGrid>
      <w:tr w:rsidR="00AA4941" w:rsidRPr="00B663F4" w:rsidTr="00AA4941">
        <w:tc>
          <w:tcPr>
            <w:tcW w:w="4819" w:type="dxa"/>
            <w:gridSpan w:val="3"/>
            <w:tcBorders>
              <w:top w:val="nil"/>
              <w:left w:val="nil"/>
              <w:bottom w:val="nil"/>
            </w:tcBorders>
          </w:tcPr>
          <w:p w:rsidR="00AA4941" w:rsidRPr="00AA4941" w:rsidRDefault="00AA4941" w:rsidP="00724D15">
            <w:pPr>
              <w:pStyle w:val="17"/>
              <w:overflowPunct w:val="0"/>
              <w:autoSpaceDE w:val="0"/>
              <w:autoSpaceDN w:val="0"/>
              <w:adjustRightInd w:val="0"/>
              <w:jc w:val="center"/>
              <w:textAlignment w:val="baseline"/>
              <w:rPr>
                <w:b/>
                <w:sz w:val="24"/>
                <w:szCs w:val="24"/>
              </w:rPr>
            </w:pPr>
            <w:r w:rsidRPr="00AA4941">
              <w:rPr>
                <w:b/>
                <w:sz w:val="24"/>
                <w:szCs w:val="24"/>
              </w:rPr>
              <w:t>УТВЕРЖДАЮ</w:t>
            </w:r>
          </w:p>
          <w:p w:rsidR="00AA4941" w:rsidRPr="00AA4941" w:rsidRDefault="00AA4941" w:rsidP="00724D15">
            <w:pPr>
              <w:pStyle w:val="17"/>
              <w:overflowPunct w:val="0"/>
              <w:autoSpaceDE w:val="0"/>
              <w:autoSpaceDN w:val="0"/>
              <w:adjustRightInd w:val="0"/>
              <w:jc w:val="center"/>
              <w:textAlignment w:val="baseline"/>
              <w:rPr>
                <w:bCs/>
                <w:sz w:val="24"/>
                <w:szCs w:val="24"/>
              </w:rPr>
            </w:pPr>
          </w:p>
        </w:tc>
      </w:tr>
      <w:tr w:rsidR="00AA4941" w:rsidRPr="00B663F4" w:rsidTr="00AA4941">
        <w:tc>
          <w:tcPr>
            <w:tcW w:w="4819" w:type="dxa"/>
            <w:gridSpan w:val="3"/>
            <w:tcBorders>
              <w:top w:val="nil"/>
              <w:left w:val="nil"/>
              <w:bottom w:val="single" w:sz="4" w:space="0" w:color="auto"/>
            </w:tcBorders>
          </w:tcPr>
          <w:p w:rsidR="00AA4941" w:rsidRPr="00AA4941" w:rsidRDefault="00AA4941" w:rsidP="00724D15">
            <w:pPr>
              <w:pStyle w:val="17"/>
              <w:overflowPunct w:val="0"/>
              <w:autoSpaceDE w:val="0"/>
              <w:autoSpaceDN w:val="0"/>
              <w:adjustRightInd w:val="0"/>
              <w:jc w:val="center"/>
              <w:textAlignment w:val="baseline"/>
              <w:rPr>
                <w:bCs/>
                <w:sz w:val="24"/>
                <w:szCs w:val="24"/>
              </w:rPr>
            </w:pPr>
            <w:r w:rsidRPr="00AA4941">
              <w:rPr>
                <w:bCs/>
                <w:sz w:val="24"/>
                <w:szCs w:val="24"/>
              </w:rPr>
              <w:t>Руководитель Органа по сертификации</w:t>
            </w:r>
          </w:p>
        </w:tc>
      </w:tr>
      <w:tr w:rsidR="00AA4941" w:rsidRPr="00B663F4" w:rsidTr="00AA4941">
        <w:tc>
          <w:tcPr>
            <w:tcW w:w="4819" w:type="dxa"/>
            <w:gridSpan w:val="3"/>
            <w:tcBorders>
              <w:top w:val="single" w:sz="4" w:space="0" w:color="auto"/>
              <w:left w:val="nil"/>
              <w:bottom w:val="nil"/>
            </w:tcBorders>
          </w:tcPr>
          <w:p w:rsidR="00AA4941" w:rsidRPr="00AA4941" w:rsidRDefault="00AA4941" w:rsidP="00724D15">
            <w:pPr>
              <w:pStyle w:val="17"/>
              <w:overflowPunct w:val="0"/>
              <w:autoSpaceDE w:val="0"/>
              <w:autoSpaceDN w:val="0"/>
              <w:adjustRightInd w:val="0"/>
              <w:jc w:val="center"/>
              <w:textAlignment w:val="baseline"/>
              <w:rPr>
                <w:bCs/>
                <w:i/>
                <w:sz w:val="24"/>
                <w:szCs w:val="24"/>
                <w:vertAlign w:val="superscript"/>
              </w:rPr>
            </w:pPr>
            <w:r w:rsidRPr="00AA4941">
              <w:rPr>
                <w:i/>
                <w:sz w:val="24"/>
                <w:szCs w:val="24"/>
                <w:vertAlign w:val="superscript"/>
              </w:rPr>
              <w:t>(руководитель или заместитель руководителя)</w:t>
            </w:r>
          </w:p>
        </w:tc>
      </w:tr>
      <w:tr w:rsidR="00AA4941" w:rsidRPr="00B663F4" w:rsidTr="00AA4941">
        <w:tc>
          <w:tcPr>
            <w:tcW w:w="4819" w:type="dxa"/>
            <w:gridSpan w:val="3"/>
            <w:tcBorders>
              <w:top w:val="nil"/>
              <w:left w:val="nil"/>
              <w:bottom w:val="single" w:sz="4" w:space="0" w:color="auto"/>
            </w:tcBorders>
          </w:tcPr>
          <w:p w:rsidR="00AA4941" w:rsidRPr="00AA4941" w:rsidRDefault="00AA4941" w:rsidP="00724D15">
            <w:pPr>
              <w:pStyle w:val="17"/>
              <w:overflowPunct w:val="0"/>
              <w:autoSpaceDE w:val="0"/>
              <w:autoSpaceDN w:val="0"/>
              <w:adjustRightInd w:val="0"/>
              <w:jc w:val="center"/>
              <w:textAlignment w:val="baseline"/>
              <w:rPr>
                <w:bCs/>
                <w:sz w:val="24"/>
                <w:szCs w:val="24"/>
              </w:rPr>
            </w:pPr>
            <w:r>
              <w:rPr>
                <w:bCs/>
                <w:sz w:val="24"/>
                <w:szCs w:val="24"/>
              </w:rPr>
              <w:t>ООО «ЦСМ</w:t>
            </w:r>
            <w:r w:rsidRPr="00AA4941">
              <w:rPr>
                <w:bCs/>
                <w:sz w:val="24"/>
                <w:szCs w:val="24"/>
              </w:rPr>
              <w:t>»</w:t>
            </w:r>
          </w:p>
        </w:tc>
      </w:tr>
      <w:tr w:rsidR="00AA4941" w:rsidRPr="00B663F4" w:rsidTr="00AA4941">
        <w:tc>
          <w:tcPr>
            <w:tcW w:w="4819" w:type="dxa"/>
            <w:gridSpan w:val="3"/>
            <w:tcBorders>
              <w:top w:val="single" w:sz="4" w:space="0" w:color="auto"/>
              <w:left w:val="nil"/>
              <w:bottom w:val="nil"/>
            </w:tcBorders>
          </w:tcPr>
          <w:p w:rsidR="00AA4941" w:rsidRPr="00AA4941" w:rsidRDefault="00AA4941" w:rsidP="00724D15">
            <w:pPr>
              <w:pStyle w:val="17"/>
              <w:overflowPunct w:val="0"/>
              <w:autoSpaceDE w:val="0"/>
              <w:autoSpaceDN w:val="0"/>
              <w:adjustRightInd w:val="0"/>
              <w:jc w:val="center"/>
              <w:textAlignment w:val="baseline"/>
              <w:rPr>
                <w:bCs/>
                <w:i/>
                <w:sz w:val="24"/>
                <w:szCs w:val="24"/>
                <w:vertAlign w:val="superscript"/>
              </w:rPr>
            </w:pPr>
            <w:r w:rsidRPr="00AA4941">
              <w:rPr>
                <w:i/>
                <w:sz w:val="24"/>
                <w:szCs w:val="24"/>
                <w:vertAlign w:val="superscript"/>
              </w:rPr>
              <w:t>(наименование органа по сертификации СМК)</w:t>
            </w:r>
          </w:p>
        </w:tc>
      </w:tr>
      <w:tr w:rsidR="00AA4941" w:rsidRPr="00B663F4" w:rsidTr="00AA4941">
        <w:tc>
          <w:tcPr>
            <w:tcW w:w="1418" w:type="dxa"/>
            <w:tcBorders>
              <w:top w:val="nil"/>
              <w:left w:val="nil"/>
              <w:bottom w:val="single" w:sz="4" w:space="0" w:color="auto"/>
              <w:right w:val="nil"/>
            </w:tcBorders>
          </w:tcPr>
          <w:p w:rsidR="00AA4941" w:rsidRPr="00AA4941" w:rsidRDefault="00AA4941" w:rsidP="00724D15">
            <w:pPr>
              <w:pStyle w:val="17"/>
              <w:overflowPunct w:val="0"/>
              <w:autoSpaceDE w:val="0"/>
              <w:autoSpaceDN w:val="0"/>
              <w:adjustRightInd w:val="0"/>
              <w:jc w:val="center"/>
              <w:textAlignment w:val="baseline"/>
              <w:rPr>
                <w:bCs/>
                <w:sz w:val="24"/>
                <w:szCs w:val="24"/>
              </w:rPr>
            </w:pPr>
          </w:p>
        </w:tc>
        <w:tc>
          <w:tcPr>
            <w:tcW w:w="283" w:type="dxa"/>
            <w:vMerge w:val="restart"/>
            <w:tcBorders>
              <w:top w:val="nil"/>
              <w:left w:val="nil"/>
              <w:bottom w:val="single" w:sz="4" w:space="0" w:color="auto"/>
              <w:right w:val="nil"/>
            </w:tcBorders>
          </w:tcPr>
          <w:p w:rsidR="00AA4941" w:rsidRPr="00AA4941" w:rsidRDefault="00AA4941" w:rsidP="00724D15">
            <w:pPr>
              <w:pStyle w:val="17"/>
              <w:overflowPunct w:val="0"/>
              <w:autoSpaceDE w:val="0"/>
              <w:autoSpaceDN w:val="0"/>
              <w:adjustRightInd w:val="0"/>
              <w:jc w:val="center"/>
              <w:textAlignment w:val="baseline"/>
              <w:rPr>
                <w:bCs/>
                <w:sz w:val="24"/>
                <w:szCs w:val="24"/>
              </w:rPr>
            </w:pPr>
          </w:p>
        </w:tc>
        <w:tc>
          <w:tcPr>
            <w:tcW w:w="3118" w:type="dxa"/>
            <w:tcBorders>
              <w:top w:val="nil"/>
              <w:left w:val="nil"/>
              <w:bottom w:val="single" w:sz="4" w:space="0" w:color="auto"/>
            </w:tcBorders>
          </w:tcPr>
          <w:p w:rsidR="00AA4941" w:rsidRPr="00AA4941" w:rsidRDefault="00AA4941" w:rsidP="00724D15">
            <w:pPr>
              <w:pStyle w:val="17"/>
              <w:overflowPunct w:val="0"/>
              <w:autoSpaceDE w:val="0"/>
              <w:autoSpaceDN w:val="0"/>
              <w:adjustRightInd w:val="0"/>
              <w:jc w:val="center"/>
              <w:textAlignment w:val="baseline"/>
              <w:rPr>
                <w:bCs/>
                <w:sz w:val="24"/>
                <w:szCs w:val="24"/>
              </w:rPr>
            </w:pPr>
          </w:p>
        </w:tc>
      </w:tr>
      <w:tr w:rsidR="00AA4941" w:rsidRPr="00B663F4" w:rsidTr="00AA4941">
        <w:tc>
          <w:tcPr>
            <w:tcW w:w="1418" w:type="dxa"/>
            <w:tcBorders>
              <w:top w:val="single" w:sz="4" w:space="0" w:color="auto"/>
              <w:left w:val="nil"/>
              <w:bottom w:val="nil"/>
              <w:right w:val="nil"/>
            </w:tcBorders>
          </w:tcPr>
          <w:p w:rsidR="00AA4941" w:rsidRPr="00AA4941" w:rsidRDefault="00AA4941" w:rsidP="00724D15">
            <w:pPr>
              <w:pStyle w:val="17"/>
              <w:overflowPunct w:val="0"/>
              <w:autoSpaceDE w:val="0"/>
              <w:autoSpaceDN w:val="0"/>
              <w:adjustRightInd w:val="0"/>
              <w:jc w:val="center"/>
              <w:textAlignment w:val="baseline"/>
              <w:rPr>
                <w:bCs/>
                <w:sz w:val="24"/>
                <w:szCs w:val="24"/>
                <w:vertAlign w:val="superscript"/>
              </w:rPr>
            </w:pPr>
            <w:r w:rsidRPr="00AA4941">
              <w:rPr>
                <w:i/>
                <w:sz w:val="24"/>
                <w:szCs w:val="24"/>
                <w:vertAlign w:val="superscript"/>
              </w:rPr>
              <w:t>подпись</w:t>
            </w:r>
          </w:p>
        </w:tc>
        <w:tc>
          <w:tcPr>
            <w:tcW w:w="283" w:type="dxa"/>
            <w:vMerge/>
            <w:tcBorders>
              <w:top w:val="single" w:sz="4" w:space="0" w:color="auto"/>
              <w:left w:val="nil"/>
              <w:bottom w:val="nil"/>
              <w:right w:val="nil"/>
            </w:tcBorders>
          </w:tcPr>
          <w:p w:rsidR="00AA4941" w:rsidRPr="00AA4941" w:rsidRDefault="00AA4941" w:rsidP="00724D15">
            <w:pPr>
              <w:pStyle w:val="17"/>
              <w:overflowPunct w:val="0"/>
              <w:autoSpaceDE w:val="0"/>
              <w:autoSpaceDN w:val="0"/>
              <w:adjustRightInd w:val="0"/>
              <w:jc w:val="center"/>
              <w:textAlignment w:val="baseline"/>
              <w:rPr>
                <w:bCs/>
                <w:sz w:val="24"/>
                <w:szCs w:val="24"/>
              </w:rPr>
            </w:pPr>
          </w:p>
        </w:tc>
        <w:tc>
          <w:tcPr>
            <w:tcW w:w="3118" w:type="dxa"/>
            <w:tcBorders>
              <w:top w:val="single" w:sz="4" w:space="0" w:color="auto"/>
              <w:left w:val="nil"/>
              <w:bottom w:val="nil"/>
            </w:tcBorders>
          </w:tcPr>
          <w:p w:rsidR="00AA4941" w:rsidRPr="00AA4941" w:rsidRDefault="00AA4941" w:rsidP="00724D15">
            <w:pPr>
              <w:pStyle w:val="17"/>
              <w:overflowPunct w:val="0"/>
              <w:autoSpaceDE w:val="0"/>
              <w:autoSpaceDN w:val="0"/>
              <w:adjustRightInd w:val="0"/>
              <w:jc w:val="center"/>
              <w:textAlignment w:val="baseline"/>
              <w:rPr>
                <w:bCs/>
                <w:sz w:val="24"/>
                <w:szCs w:val="24"/>
                <w:vertAlign w:val="superscript"/>
              </w:rPr>
            </w:pPr>
            <w:r w:rsidRPr="00AA4941">
              <w:rPr>
                <w:i/>
                <w:sz w:val="24"/>
                <w:szCs w:val="24"/>
                <w:vertAlign w:val="superscript"/>
              </w:rPr>
              <w:t>(инициалы, фамилия)</w:t>
            </w:r>
          </w:p>
        </w:tc>
      </w:tr>
      <w:tr w:rsidR="00AA4941" w:rsidRPr="00B663F4" w:rsidTr="00AA4941">
        <w:tc>
          <w:tcPr>
            <w:tcW w:w="4819" w:type="dxa"/>
            <w:gridSpan w:val="3"/>
            <w:tcBorders>
              <w:top w:val="nil"/>
              <w:left w:val="nil"/>
              <w:bottom w:val="nil"/>
            </w:tcBorders>
          </w:tcPr>
          <w:p w:rsidR="00AA4941" w:rsidRPr="00AA4941" w:rsidRDefault="00AA4941" w:rsidP="00724D15">
            <w:pPr>
              <w:pStyle w:val="17"/>
              <w:overflowPunct w:val="0"/>
              <w:autoSpaceDE w:val="0"/>
              <w:autoSpaceDN w:val="0"/>
              <w:adjustRightInd w:val="0"/>
              <w:jc w:val="center"/>
              <w:textAlignment w:val="baseline"/>
              <w:rPr>
                <w:sz w:val="24"/>
                <w:szCs w:val="24"/>
              </w:rPr>
            </w:pPr>
            <w:r>
              <w:rPr>
                <w:sz w:val="24"/>
                <w:szCs w:val="24"/>
              </w:rPr>
              <w:t>«___» ________ 202_г.</w:t>
            </w:r>
          </w:p>
          <w:p w:rsidR="00AA4941" w:rsidRPr="00AA4941" w:rsidRDefault="00AA4941" w:rsidP="00724D15">
            <w:pPr>
              <w:pStyle w:val="17"/>
              <w:overflowPunct w:val="0"/>
              <w:autoSpaceDE w:val="0"/>
              <w:autoSpaceDN w:val="0"/>
              <w:adjustRightInd w:val="0"/>
              <w:jc w:val="center"/>
              <w:textAlignment w:val="baseline"/>
              <w:rPr>
                <w:i/>
                <w:sz w:val="24"/>
                <w:szCs w:val="24"/>
                <w:vertAlign w:val="superscript"/>
              </w:rPr>
            </w:pPr>
          </w:p>
        </w:tc>
      </w:tr>
    </w:tbl>
    <w:p w:rsidR="00AA4941" w:rsidRPr="0020203D" w:rsidRDefault="00AA4941" w:rsidP="00AA4941">
      <w:pPr>
        <w:ind w:right="-8"/>
        <w:jc w:val="center"/>
        <w:rPr>
          <w:b/>
          <w:bCs/>
          <w:szCs w:val="28"/>
        </w:rPr>
      </w:pPr>
      <w:r>
        <w:rPr>
          <w:b/>
          <w:bCs/>
          <w:szCs w:val="28"/>
        </w:rPr>
        <w:t>Отчет по аудиту</w:t>
      </w:r>
    </w:p>
    <w:p w:rsidR="00AA4941" w:rsidRPr="0020203D" w:rsidRDefault="00AA4941" w:rsidP="00AA4941">
      <w:pPr>
        <w:ind w:left="2200" w:right="3000"/>
        <w:jc w:val="center"/>
      </w:pPr>
    </w:p>
    <w:tbl>
      <w:tblPr>
        <w:tblW w:w="10632" w:type="dxa"/>
        <w:tblInd w:w="-176" w:type="dxa"/>
        <w:tblBorders>
          <w:insideH w:val="single" w:sz="4" w:space="0" w:color="auto"/>
          <w:insideV w:val="single" w:sz="4" w:space="0" w:color="auto"/>
        </w:tblBorders>
        <w:tblLook w:val="00A0" w:firstRow="1" w:lastRow="0" w:firstColumn="1" w:lastColumn="0" w:noHBand="0" w:noVBand="0"/>
      </w:tblPr>
      <w:tblGrid>
        <w:gridCol w:w="284"/>
        <w:gridCol w:w="750"/>
        <w:gridCol w:w="1405"/>
        <w:gridCol w:w="861"/>
        <w:gridCol w:w="528"/>
        <w:gridCol w:w="317"/>
        <w:gridCol w:w="137"/>
        <w:gridCol w:w="2410"/>
        <w:gridCol w:w="572"/>
        <w:gridCol w:w="3368"/>
      </w:tblGrid>
      <w:tr w:rsidR="00AA4941" w:rsidTr="00724D15">
        <w:trPr>
          <w:trHeight w:val="331"/>
        </w:trPr>
        <w:tc>
          <w:tcPr>
            <w:tcW w:w="10632" w:type="dxa"/>
            <w:gridSpan w:val="10"/>
            <w:tcBorders>
              <w:top w:val="nil"/>
              <w:bottom w:val="nil"/>
            </w:tcBorders>
          </w:tcPr>
          <w:p w:rsidR="00AA4941" w:rsidRPr="00A36123" w:rsidRDefault="00AA4941" w:rsidP="00724D15">
            <w:pPr>
              <w:widowControl w:val="0"/>
              <w:overflowPunct w:val="0"/>
              <w:autoSpaceDE w:val="0"/>
              <w:autoSpaceDN w:val="0"/>
              <w:adjustRightInd w:val="0"/>
              <w:textAlignment w:val="baseline"/>
              <w:rPr>
                <w:b/>
                <w:bCs/>
                <w:sz w:val="24"/>
                <w:szCs w:val="24"/>
              </w:rPr>
            </w:pPr>
            <w:r w:rsidRPr="00A36123">
              <w:rPr>
                <w:b/>
                <w:bCs/>
                <w:sz w:val="24"/>
                <w:szCs w:val="24"/>
              </w:rPr>
              <w:t>1 Общие данные</w:t>
            </w:r>
          </w:p>
        </w:tc>
      </w:tr>
      <w:tr w:rsidR="00AA4941" w:rsidTr="00724D15">
        <w:tc>
          <w:tcPr>
            <w:tcW w:w="3300" w:type="dxa"/>
            <w:gridSpan w:val="4"/>
            <w:tcBorders>
              <w:top w:val="nil"/>
              <w:bottom w:val="nil"/>
              <w:right w:val="nil"/>
            </w:tcBorders>
          </w:tcPr>
          <w:p w:rsidR="00AA4941" w:rsidRPr="00A36123" w:rsidRDefault="00AA4941" w:rsidP="00724D15">
            <w:pPr>
              <w:widowControl w:val="0"/>
              <w:overflowPunct w:val="0"/>
              <w:autoSpaceDE w:val="0"/>
              <w:autoSpaceDN w:val="0"/>
              <w:adjustRightInd w:val="0"/>
              <w:textAlignment w:val="baseline"/>
              <w:rPr>
                <w:b/>
                <w:bCs/>
                <w:sz w:val="24"/>
                <w:szCs w:val="24"/>
              </w:rPr>
            </w:pPr>
            <w:r w:rsidRPr="00A36123">
              <w:rPr>
                <w:b/>
                <w:iCs/>
                <w:sz w:val="24"/>
                <w:szCs w:val="24"/>
              </w:rPr>
              <w:t>Организация (заказчик):</w:t>
            </w:r>
          </w:p>
        </w:tc>
        <w:tc>
          <w:tcPr>
            <w:tcW w:w="7332" w:type="dxa"/>
            <w:gridSpan w:val="6"/>
            <w:tcBorders>
              <w:top w:val="nil"/>
              <w:left w:val="nil"/>
              <w:bottom w:val="single" w:sz="4" w:space="0" w:color="auto"/>
            </w:tcBorders>
          </w:tcPr>
          <w:p w:rsidR="00AA4941" w:rsidRPr="00C52B1F" w:rsidRDefault="00AA4941" w:rsidP="00724D15">
            <w:pPr>
              <w:widowControl w:val="0"/>
              <w:overflowPunct w:val="0"/>
              <w:autoSpaceDE w:val="0"/>
              <w:autoSpaceDN w:val="0"/>
              <w:adjustRightInd w:val="0"/>
              <w:textAlignment w:val="baseline"/>
              <w:rPr>
                <w:bCs/>
                <w:sz w:val="24"/>
                <w:szCs w:val="24"/>
              </w:rPr>
            </w:pPr>
          </w:p>
        </w:tc>
      </w:tr>
      <w:tr w:rsidR="00AA4941" w:rsidTr="00724D15">
        <w:tc>
          <w:tcPr>
            <w:tcW w:w="3300" w:type="dxa"/>
            <w:gridSpan w:val="4"/>
            <w:tcBorders>
              <w:top w:val="nil"/>
              <w:bottom w:val="nil"/>
              <w:right w:val="nil"/>
            </w:tcBorders>
          </w:tcPr>
          <w:p w:rsidR="00AA4941" w:rsidRPr="00A36123" w:rsidRDefault="00AA4941" w:rsidP="00724D15">
            <w:pPr>
              <w:widowControl w:val="0"/>
              <w:overflowPunct w:val="0"/>
              <w:autoSpaceDE w:val="0"/>
              <w:autoSpaceDN w:val="0"/>
              <w:adjustRightInd w:val="0"/>
              <w:textAlignment w:val="baseline"/>
              <w:rPr>
                <w:b/>
                <w:bCs/>
                <w:sz w:val="24"/>
                <w:szCs w:val="24"/>
              </w:rPr>
            </w:pPr>
          </w:p>
        </w:tc>
        <w:tc>
          <w:tcPr>
            <w:tcW w:w="7332" w:type="dxa"/>
            <w:gridSpan w:val="6"/>
            <w:tcBorders>
              <w:top w:val="single" w:sz="4" w:space="0" w:color="auto"/>
              <w:left w:val="nil"/>
              <w:bottom w:val="nil"/>
            </w:tcBorders>
          </w:tcPr>
          <w:p w:rsidR="00AA4941" w:rsidRPr="00AA4941" w:rsidRDefault="00AA4941" w:rsidP="00724D15">
            <w:pPr>
              <w:widowControl w:val="0"/>
              <w:overflowPunct w:val="0"/>
              <w:autoSpaceDE w:val="0"/>
              <w:autoSpaceDN w:val="0"/>
              <w:adjustRightInd w:val="0"/>
              <w:jc w:val="center"/>
              <w:textAlignment w:val="baseline"/>
              <w:rPr>
                <w:bCs/>
                <w:sz w:val="22"/>
                <w:szCs w:val="22"/>
              </w:rPr>
            </w:pPr>
            <w:r w:rsidRPr="00AA4941">
              <w:rPr>
                <w:bCs/>
                <w:sz w:val="22"/>
                <w:szCs w:val="22"/>
              </w:rPr>
              <w:t>(наименование организации (заказчик)</w:t>
            </w:r>
          </w:p>
        </w:tc>
      </w:tr>
      <w:tr w:rsidR="00AA4941" w:rsidTr="00724D15">
        <w:tc>
          <w:tcPr>
            <w:tcW w:w="1034" w:type="dxa"/>
            <w:gridSpan w:val="2"/>
            <w:tcBorders>
              <w:top w:val="nil"/>
              <w:bottom w:val="nil"/>
              <w:right w:val="nil"/>
            </w:tcBorders>
          </w:tcPr>
          <w:p w:rsidR="00AA4941" w:rsidRPr="00600E10" w:rsidRDefault="00AA4941" w:rsidP="00724D15">
            <w:pPr>
              <w:widowControl w:val="0"/>
              <w:overflowPunct w:val="0"/>
              <w:autoSpaceDE w:val="0"/>
              <w:autoSpaceDN w:val="0"/>
              <w:adjustRightInd w:val="0"/>
              <w:textAlignment w:val="baseline"/>
              <w:rPr>
                <w:b/>
                <w:bCs/>
                <w:sz w:val="24"/>
                <w:szCs w:val="24"/>
              </w:rPr>
            </w:pPr>
            <w:r w:rsidRPr="00A36123">
              <w:rPr>
                <w:b/>
                <w:bCs/>
                <w:sz w:val="24"/>
                <w:szCs w:val="24"/>
              </w:rPr>
              <w:t>Адрес</w:t>
            </w:r>
            <w:r>
              <w:rPr>
                <w:b/>
                <w:bCs/>
                <w:sz w:val="24"/>
                <w:szCs w:val="24"/>
              </w:rPr>
              <w:t>:</w:t>
            </w:r>
          </w:p>
        </w:tc>
        <w:tc>
          <w:tcPr>
            <w:tcW w:w="9598" w:type="dxa"/>
            <w:gridSpan w:val="8"/>
            <w:tcBorders>
              <w:top w:val="nil"/>
              <w:left w:val="nil"/>
              <w:bottom w:val="single" w:sz="4" w:space="0" w:color="auto"/>
            </w:tcBorders>
          </w:tcPr>
          <w:p w:rsidR="00AA4941" w:rsidRPr="00600E10" w:rsidRDefault="00AA4941" w:rsidP="00724D15"/>
        </w:tc>
      </w:tr>
      <w:tr w:rsidR="00AA4941" w:rsidTr="00724D15">
        <w:tc>
          <w:tcPr>
            <w:tcW w:w="1034" w:type="dxa"/>
            <w:gridSpan w:val="2"/>
            <w:tcBorders>
              <w:top w:val="nil"/>
              <w:bottom w:val="nil"/>
              <w:right w:val="nil"/>
            </w:tcBorders>
          </w:tcPr>
          <w:p w:rsidR="00AA4941" w:rsidRPr="00A36123" w:rsidRDefault="00AA4941" w:rsidP="00724D15">
            <w:pPr>
              <w:widowControl w:val="0"/>
              <w:overflowPunct w:val="0"/>
              <w:autoSpaceDE w:val="0"/>
              <w:autoSpaceDN w:val="0"/>
              <w:adjustRightInd w:val="0"/>
              <w:textAlignment w:val="baseline"/>
              <w:rPr>
                <w:b/>
                <w:bCs/>
                <w:sz w:val="24"/>
                <w:szCs w:val="24"/>
              </w:rPr>
            </w:pPr>
          </w:p>
        </w:tc>
        <w:tc>
          <w:tcPr>
            <w:tcW w:w="9598" w:type="dxa"/>
            <w:gridSpan w:val="8"/>
            <w:tcBorders>
              <w:top w:val="single" w:sz="4" w:space="0" w:color="auto"/>
              <w:left w:val="nil"/>
              <w:bottom w:val="nil"/>
            </w:tcBorders>
          </w:tcPr>
          <w:p w:rsidR="00AA4941" w:rsidRPr="00AA4941" w:rsidRDefault="00AA4941" w:rsidP="00724D15">
            <w:pPr>
              <w:widowControl w:val="0"/>
              <w:overflowPunct w:val="0"/>
              <w:autoSpaceDE w:val="0"/>
              <w:autoSpaceDN w:val="0"/>
              <w:adjustRightInd w:val="0"/>
              <w:spacing w:line="160" w:lineRule="atLeast"/>
              <w:textAlignment w:val="baseline"/>
              <w:rPr>
                <w:iCs/>
                <w:sz w:val="22"/>
                <w:szCs w:val="22"/>
              </w:rPr>
            </w:pPr>
            <w:r w:rsidRPr="00AA4941">
              <w:rPr>
                <w:iCs/>
                <w:sz w:val="22"/>
                <w:szCs w:val="22"/>
              </w:rPr>
              <w:t>(адрес местонахождения и адрес осуществления деятельности юридического лица с указанием индекса головного офиса и производственных площадок (при их наличии))</w:t>
            </w:r>
          </w:p>
        </w:tc>
      </w:tr>
      <w:tr w:rsidR="00AA4941" w:rsidTr="00724D15">
        <w:trPr>
          <w:trHeight w:val="232"/>
        </w:trPr>
        <w:tc>
          <w:tcPr>
            <w:tcW w:w="10632" w:type="dxa"/>
            <w:gridSpan w:val="10"/>
            <w:tcBorders>
              <w:top w:val="nil"/>
              <w:left w:val="nil"/>
              <w:bottom w:val="nil"/>
              <w:right w:val="nil"/>
            </w:tcBorders>
          </w:tcPr>
          <w:p w:rsidR="00AA4941" w:rsidRPr="00DE0739" w:rsidRDefault="00AA4941" w:rsidP="00724D15">
            <w:pPr>
              <w:widowControl w:val="0"/>
              <w:overflowPunct w:val="0"/>
              <w:autoSpaceDE w:val="0"/>
              <w:autoSpaceDN w:val="0"/>
              <w:adjustRightInd w:val="0"/>
              <w:textAlignment w:val="baseline"/>
              <w:rPr>
                <w:sz w:val="24"/>
                <w:szCs w:val="24"/>
              </w:rPr>
            </w:pPr>
            <w:r w:rsidRPr="00A36123">
              <w:rPr>
                <w:b/>
                <w:bCs/>
                <w:sz w:val="24"/>
                <w:szCs w:val="24"/>
              </w:rPr>
              <w:t xml:space="preserve">Вид и цель аудита: </w:t>
            </w:r>
            <w:r w:rsidRPr="00AA4941">
              <w:rPr>
                <w:i/>
                <w:sz w:val="24"/>
                <w:szCs w:val="24"/>
              </w:rPr>
              <w:t>Сертификация СМК</w:t>
            </w:r>
            <w:r w:rsidRPr="00A36123">
              <w:rPr>
                <w:sz w:val="24"/>
                <w:szCs w:val="24"/>
              </w:rPr>
              <w:t>, действующей в организации, применительно</w:t>
            </w:r>
            <w:r>
              <w:rPr>
                <w:sz w:val="24"/>
                <w:szCs w:val="24"/>
              </w:rPr>
              <w:t xml:space="preserve"> к:</w:t>
            </w:r>
            <w:r w:rsidRPr="00A36123">
              <w:rPr>
                <w:sz w:val="24"/>
                <w:szCs w:val="24"/>
              </w:rPr>
              <w:t xml:space="preserve"> </w:t>
            </w:r>
            <w:r>
              <w:rPr>
                <w:sz w:val="24"/>
                <w:szCs w:val="24"/>
              </w:rPr>
              <w:t xml:space="preserve"> </w:t>
            </w:r>
          </w:p>
        </w:tc>
      </w:tr>
      <w:tr w:rsidR="00AA4941" w:rsidTr="00724D15">
        <w:trPr>
          <w:trHeight w:val="231"/>
        </w:trPr>
        <w:tc>
          <w:tcPr>
            <w:tcW w:w="284" w:type="dxa"/>
            <w:tcBorders>
              <w:top w:val="nil"/>
              <w:left w:val="nil"/>
              <w:bottom w:val="nil"/>
              <w:right w:val="nil"/>
            </w:tcBorders>
          </w:tcPr>
          <w:p w:rsidR="00AA4941" w:rsidRPr="001A7680" w:rsidRDefault="00AA4941" w:rsidP="00724D15">
            <w:pPr>
              <w:widowControl w:val="0"/>
              <w:overflowPunct w:val="0"/>
              <w:autoSpaceDE w:val="0"/>
              <w:autoSpaceDN w:val="0"/>
              <w:adjustRightInd w:val="0"/>
              <w:textAlignment w:val="baseline"/>
              <w:rPr>
                <w:b/>
                <w:bCs/>
                <w:sz w:val="24"/>
                <w:szCs w:val="24"/>
              </w:rPr>
            </w:pPr>
          </w:p>
        </w:tc>
        <w:tc>
          <w:tcPr>
            <w:tcW w:w="10348" w:type="dxa"/>
            <w:gridSpan w:val="9"/>
            <w:tcBorders>
              <w:top w:val="nil"/>
              <w:left w:val="nil"/>
              <w:bottom w:val="single" w:sz="4" w:space="0" w:color="auto"/>
              <w:right w:val="nil"/>
            </w:tcBorders>
          </w:tcPr>
          <w:p w:rsidR="00AA4941" w:rsidRPr="00793497" w:rsidRDefault="00AA4941" w:rsidP="00724D15">
            <w:pPr>
              <w:widowControl w:val="0"/>
              <w:overflowPunct w:val="0"/>
              <w:autoSpaceDE w:val="0"/>
              <w:autoSpaceDN w:val="0"/>
              <w:adjustRightInd w:val="0"/>
              <w:jc w:val="both"/>
              <w:textAlignment w:val="baseline"/>
              <w:rPr>
                <w:b/>
                <w:bCs/>
                <w:sz w:val="24"/>
                <w:szCs w:val="24"/>
              </w:rPr>
            </w:pPr>
          </w:p>
        </w:tc>
      </w:tr>
      <w:tr w:rsidR="00AA4941" w:rsidTr="00724D15">
        <w:tc>
          <w:tcPr>
            <w:tcW w:w="284" w:type="dxa"/>
            <w:tcBorders>
              <w:top w:val="nil"/>
              <w:left w:val="nil"/>
              <w:bottom w:val="single" w:sz="4" w:space="0" w:color="auto"/>
              <w:right w:val="nil"/>
            </w:tcBorders>
          </w:tcPr>
          <w:p w:rsidR="00AA4941" w:rsidRPr="00793497" w:rsidRDefault="00AA4941" w:rsidP="00724D15">
            <w:pPr>
              <w:widowControl w:val="0"/>
              <w:overflowPunct w:val="0"/>
              <w:autoSpaceDE w:val="0"/>
              <w:autoSpaceDN w:val="0"/>
              <w:adjustRightInd w:val="0"/>
              <w:textAlignment w:val="baseline"/>
              <w:rPr>
                <w:b/>
                <w:bCs/>
                <w:sz w:val="24"/>
                <w:szCs w:val="24"/>
              </w:rPr>
            </w:pPr>
          </w:p>
        </w:tc>
        <w:tc>
          <w:tcPr>
            <w:tcW w:w="10348" w:type="dxa"/>
            <w:gridSpan w:val="9"/>
            <w:tcBorders>
              <w:top w:val="single" w:sz="4" w:space="0" w:color="auto"/>
              <w:left w:val="nil"/>
              <w:bottom w:val="single" w:sz="4" w:space="0" w:color="auto"/>
              <w:right w:val="nil"/>
            </w:tcBorders>
          </w:tcPr>
          <w:p w:rsidR="00AA4941" w:rsidRPr="00AA4941" w:rsidRDefault="00AA4941" w:rsidP="00724D15">
            <w:pPr>
              <w:widowControl w:val="0"/>
              <w:overflowPunct w:val="0"/>
              <w:autoSpaceDE w:val="0"/>
              <w:autoSpaceDN w:val="0"/>
              <w:adjustRightInd w:val="0"/>
              <w:jc w:val="center"/>
              <w:textAlignment w:val="baseline"/>
              <w:rPr>
                <w:sz w:val="22"/>
                <w:szCs w:val="22"/>
              </w:rPr>
            </w:pPr>
            <w:r w:rsidRPr="00AA4941">
              <w:rPr>
                <w:sz w:val="22"/>
                <w:szCs w:val="22"/>
              </w:rPr>
              <w:t>область применения СМК (область сертификации) (виды деятельности)</w:t>
            </w:r>
          </w:p>
          <w:p w:rsidR="00AA4941" w:rsidRPr="00793497" w:rsidRDefault="00AA4941" w:rsidP="00724D15">
            <w:pPr>
              <w:widowControl w:val="0"/>
              <w:overflowPunct w:val="0"/>
              <w:autoSpaceDE w:val="0"/>
              <w:autoSpaceDN w:val="0"/>
              <w:adjustRightInd w:val="0"/>
              <w:textAlignment w:val="baseline"/>
              <w:rPr>
                <w:b/>
                <w:bCs/>
                <w:sz w:val="22"/>
                <w:szCs w:val="22"/>
                <w:vertAlign w:val="superscript"/>
              </w:rPr>
            </w:pPr>
          </w:p>
        </w:tc>
      </w:tr>
      <w:tr w:rsidR="00AA4941" w:rsidTr="00724D15">
        <w:tc>
          <w:tcPr>
            <w:tcW w:w="10632" w:type="dxa"/>
            <w:gridSpan w:val="10"/>
            <w:tcBorders>
              <w:top w:val="single" w:sz="4" w:space="0" w:color="auto"/>
              <w:bottom w:val="nil"/>
            </w:tcBorders>
          </w:tcPr>
          <w:p w:rsidR="00AA4941" w:rsidRPr="00793497" w:rsidRDefault="00AA4941" w:rsidP="00724D15">
            <w:pPr>
              <w:widowControl w:val="0"/>
              <w:overflowPunct w:val="0"/>
              <w:autoSpaceDE w:val="0"/>
              <w:autoSpaceDN w:val="0"/>
              <w:adjustRightInd w:val="0"/>
              <w:textAlignment w:val="baseline"/>
              <w:rPr>
                <w:b/>
                <w:bCs/>
                <w:sz w:val="22"/>
                <w:szCs w:val="22"/>
                <w:vertAlign w:val="superscript"/>
              </w:rPr>
            </w:pPr>
          </w:p>
        </w:tc>
      </w:tr>
      <w:tr w:rsidR="00AA4941" w:rsidTr="00724D15">
        <w:tc>
          <w:tcPr>
            <w:tcW w:w="6692" w:type="dxa"/>
            <w:gridSpan w:val="8"/>
            <w:tcBorders>
              <w:top w:val="nil"/>
              <w:bottom w:val="nil"/>
              <w:right w:val="nil"/>
            </w:tcBorders>
          </w:tcPr>
          <w:p w:rsidR="00AA4941" w:rsidRPr="00A36123" w:rsidRDefault="00AA4941" w:rsidP="00724D15">
            <w:pPr>
              <w:widowControl w:val="0"/>
              <w:overflowPunct w:val="0"/>
              <w:autoSpaceDE w:val="0"/>
              <w:autoSpaceDN w:val="0"/>
              <w:adjustRightInd w:val="0"/>
              <w:textAlignment w:val="baseline"/>
              <w:rPr>
                <w:b/>
                <w:bCs/>
                <w:sz w:val="24"/>
                <w:szCs w:val="24"/>
              </w:rPr>
            </w:pPr>
            <w:r w:rsidRPr="00A36123">
              <w:rPr>
                <w:sz w:val="24"/>
                <w:szCs w:val="24"/>
              </w:rPr>
              <w:t>на соответствие (подтверждение соответствия) требованиям:</w:t>
            </w:r>
          </w:p>
        </w:tc>
        <w:tc>
          <w:tcPr>
            <w:tcW w:w="3940" w:type="dxa"/>
            <w:gridSpan w:val="2"/>
            <w:tcBorders>
              <w:top w:val="nil"/>
              <w:left w:val="nil"/>
              <w:bottom w:val="single" w:sz="4" w:space="0" w:color="auto"/>
            </w:tcBorders>
          </w:tcPr>
          <w:p w:rsidR="00AA4941" w:rsidRPr="00AA4941" w:rsidRDefault="00AA4941" w:rsidP="00724D15">
            <w:pPr>
              <w:widowControl w:val="0"/>
              <w:overflowPunct w:val="0"/>
              <w:autoSpaceDE w:val="0"/>
              <w:autoSpaceDN w:val="0"/>
              <w:adjustRightInd w:val="0"/>
              <w:textAlignment w:val="baseline"/>
              <w:rPr>
                <w:b/>
                <w:bCs/>
                <w:sz w:val="24"/>
                <w:szCs w:val="24"/>
              </w:rPr>
            </w:pPr>
            <w:r w:rsidRPr="00793497">
              <w:rPr>
                <w:sz w:val="24"/>
                <w:szCs w:val="24"/>
              </w:rPr>
              <w:t xml:space="preserve">ГОСТ Р ИСО </w:t>
            </w:r>
            <w:r>
              <w:rPr>
                <w:sz w:val="24"/>
                <w:szCs w:val="24"/>
              </w:rPr>
              <w:t>9001-2015</w:t>
            </w:r>
          </w:p>
        </w:tc>
      </w:tr>
      <w:tr w:rsidR="00AA4941" w:rsidTr="00724D15">
        <w:tc>
          <w:tcPr>
            <w:tcW w:w="6692" w:type="dxa"/>
            <w:gridSpan w:val="8"/>
            <w:tcBorders>
              <w:top w:val="nil"/>
              <w:bottom w:val="single" w:sz="4" w:space="0" w:color="auto"/>
              <w:right w:val="nil"/>
            </w:tcBorders>
          </w:tcPr>
          <w:p w:rsidR="00AA4941" w:rsidRPr="00A36123" w:rsidRDefault="00AA4941" w:rsidP="00724D15">
            <w:pPr>
              <w:widowControl w:val="0"/>
              <w:overflowPunct w:val="0"/>
              <w:autoSpaceDE w:val="0"/>
              <w:autoSpaceDN w:val="0"/>
              <w:adjustRightInd w:val="0"/>
              <w:textAlignment w:val="baseline"/>
              <w:rPr>
                <w:sz w:val="24"/>
                <w:szCs w:val="24"/>
              </w:rPr>
            </w:pPr>
          </w:p>
        </w:tc>
        <w:tc>
          <w:tcPr>
            <w:tcW w:w="3940" w:type="dxa"/>
            <w:gridSpan w:val="2"/>
            <w:tcBorders>
              <w:top w:val="single" w:sz="4" w:space="0" w:color="auto"/>
              <w:left w:val="nil"/>
              <w:bottom w:val="single" w:sz="4" w:space="0" w:color="auto"/>
            </w:tcBorders>
          </w:tcPr>
          <w:p w:rsidR="00AA4941" w:rsidRPr="00A36123" w:rsidRDefault="00AA4941" w:rsidP="00724D15">
            <w:pPr>
              <w:widowControl w:val="0"/>
              <w:overflowPunct w:val="0"/>
              <w:autoSpaceDE w:val="0"/>
              <w:autoSpaceDN w:val="0"/>
              <w:adjustRightInd w:val="0"/>
              <w:textAlignment w:val="baseline"/>
              <w:rPr>
                <w:b/>
                <w:bCs/>
                <w:sz w:val="24"/>
                <w:szCs w:val="24"/>
              </w:rPr>
            </w:pPr>
          </w:p>
        </w:tc>
      </w:tr>
      <w:tr w:rsidR="00AA4941" w:rsidTr="00724D15">
        <w:tc>
          <w:tcPr>
            <w:tcW w:w="10632" w:type="dxa"/>
            <w:gridSpan w:val="10"/>
            <w:tcBorders>
              <w:top w:val="single" w:sz="4" w:space="0" w:color="auto"/>
              <w:bottom w:val="nil"/>
            </w:tcBorders>
          </w:tcPr>
          <w:p w:rsidR="00AA4941" w:rsidRPr="00A36123" w:rsidRDefault="00AA4941" w:rsidP="00724D15">
            <w:pPr>
              <w:widowControl w:val="0"/>
              <w:overflowPunct w:val="0"/>
              <w:autoSpaceDE w:val="0"/>
              <w:autoSpaceDN w:val="0"/>
              <w:adjustRightInd w:val="0"/>
              <w:textAlignment w:val="baseline"/>
              <w:rPr>
                <w:i/>
                <w:sz w:val="20"/>
              </w:rPr>
            </w:pPr>
          </w:p>
        </w:tc>
      </w:tr>
      <w:tr w:rsidR="00AA4941" w:rsidTr="00724D15">
        <w:tc>
          <w:tcPr>
            <w:tcW w:w="2439" w:type="dxa"/>
            <w:gridSpan w:val="3"/>
            <w:tcBorders>
              <w:top w:val="nil"/>
              <w:bottom w:val="nil"/>
              <w:right w:val="nil"/>
            </w:tcBorders>
          </w:tcPr>
          <w:p w:rsidR="00AA4941" w:rsidRPr="00A36123" w:rsidRDefault="00AA4941" w:rsidP="00724D15">
            <w:pPr>
              <w:widowControl w:val="0"/>
              <w:overflowPunct w:val="0"/>
              <w:autoSpaceDE w:val="0"/>
              <w:autoSpaceDN w:val="0"/>
              <w:adjustRightInd w:val="0"/>
              <w:textAlignment w:val="baseline"/>
              <w:rPr>
                <w:b/>
                <w:sz w:val="22"/>
              </w:rPr>
            </w:pPr>
            <w:r w:rsidRPr="00A36123">
              <w:rPr>
                <w:b/>
                <w:sz w:val="24"/>
                <w:szCs w:val="24"/>
              </w:rPr>
              <w:t>Критерии аудита:</w:t>
            </w:r>
          </w:p>
        </w:tc>
        <w:tc>
          <w:tcPr>
            <w:tcW w:w="8193" w:type="dxa"/>
            <w:gridSpan w:val="7"/>
            <w:tcBorders>
              <w:top w:val="nil"/>
              <w:left w:val="nil"/>
              <w:bottom w:val="single" w:sz="4" w:space="0" w:color="auto"/>
            </w:tcBorders>
          </w:tcPr>
          <w:p w:rsidR="00AA4941" w:rsidRPr="00455001" w:rsidRDefault="00AA4941" w:rsidP="00724D15">
            <w:pPr>
              <w:widowControl w:val="0"/>
              <w:overflowPunct w:val="0"/>
              <w:autoSpaceDE w:val="0"/>
              <w:autoSpaceDN w:val="0"/>
              <w:adjustRightInd w:val="0"/>
              <w:jc w:val="center"/>
              <w:textAlignment w:val="baseline"/>
              <w:rPr>
                <w:sz w:val="24"/>
                <w:szCs w:val="24"/>
              </w:rPr>
            </w:pPr>
            <w:r>
              <w:rPr>
                <w:sz w:val="24"/>
                <w:szCs w:val="24"/>
              </w:rPr>
              <w:t>ГОСТ Р ИСО 9001-2015</w:t>
            </w:r>
            <w:r w:rsidRPr="00455001">
              <w:rPr>
                <w:sz w:val="24"/>
                <w:szCs w:val="24"/>
              </w:rPr>
              <w:t>, Руководство по качеству, стандарты организации</w:t>
            </w:r>
          </w:p>
        </w:tc>
      </w:tr>
      <w:tr w:rsidR="00AA4941" w:rsidTr="00724D15">
        <w:tc>
          <w:tcPr>
            <w:tcW w:w="2439" w:type="dxa"/>
            <w:gridSpan w:val="3"/>
            <w:tcBorders>
              <w:top w:val="nil"/>
              <w:bottom w:val="nil"/>
              <w:right w:val="nil"/>
            </w:tcBorders>
          </w:tcPr>
          <w:p w:rsidR="00AA4941" w:rsidRPr="00A36123" w:rsidRDefault="00AA4941" w:rsidP="00724D15">
            <w:pPr>
              <w:widowControl w:val="0"/>
              <w:overflowPunct w:val="0"/>
              <w:autoSpaceDE w:val="0"/>
              <w:autoSpaceDN w:val="0"/>
              <w:adjustRightInd w:val="0"/>
              <w:textAlignment w:val="baseline"/>
              <w:rPr>
                <w:sz w:val="24"/>
                <w:szCs w:val="24"/>
              </w:rPr>
            </w:pPr>
          </w:p>
        </w:tc>
        <w:tc>
          <w:tcPr>
            <w:tcW w:w="8193" w:type="dxa"/>
            <w:gridSpan w:val="7"/>
            <w:tcBorders>
              <w:top w:val="single" w:sz="4" w:space="0" w:color="auto"/>
              <w:left w:val="nil"/>
              <w:bottom w:val="nil"/>
            </w:tcBorders>
          </w:tcPr>
          <w:p w:rsidR="00AA4941" w:rsidRPr="00AA4941" w:rsidRDefault="00AA4941" w:rsidP="00724D15">
            <w:pPr>
              <w:widowControl w:val="0"/>
              <w:overflowPunct w:val="0"/>
              <w:autoSpaceDE w:val="0"/>
              <w:autoSpaceDN w:val="0"/>
              <w:adjustRightInd w:val="0"/>
              <w:jc w:val="center"/>
              <w:textAlignment w:val="baseline"/>
              <w:rPr>
                <w:sz w:val="22"/>
              </w:rPr>
            </w:pPr>
            <w:r w:rsidRPr="00AA4941">
              <w:rPr>
                <w:sz w:val="22"/>
              </w:rPr>
              <w:t xml:space="preserve">(ГОСТ Р ИСО </w:t>
            </w:r>
            <w:r>
              <w:rPr>
                <w:sz w:val="22"/>
              </w:rPr>
              <w:t>9001-2015</w:t>
            </w:r>
            <w:r w:rsidRPr="00AA4941">
              <w:rPr>
                <w:sz w:val="22"/>
              </w:rPr>
              <w:t xml:space="preserve"> (дополнительные требования нормативных  и др. док</w:t>
            </w:r>
            <w:r w:rsidRPr="00AA4941">
              <w:rPr>
                <w:sz w:val="22"/>
              </w:rPr>
              <w:t>у</w:t>
            </w:r>
            <w:r w:rsidRPr="00AA4941">
              <w:rPr>
                <w:sz w:val="22"/>
              </w:rPr>
              <w:t xml:space="preserve">менты по стандартизации, условия договоров, </w:t>
            </w:r>
            <w:r w:rsidRPr="00AA4941">
              <w:rPr>
                <w:sz w:val="22"/>
                <w:szCs w:val="22"/>
              </w:rPr>
              <w:t>а также документы СМК проверя</w:t>
            </w:r>
            <w:r w:rsidRPr="00AA4941">
              <w:rPr>
                <w:sz w:val="22"/>
                <w:szCs w:val="22"/>
              </w:rPr>
              <w:t>е</w:t>
            </w:r>
            <w:r w:rsidRPr="00AA4941">
              <w:rPr>
                <w:sz w:val="22"/>
                <w:szCs w:val="22"/>
              </w:rPr>
              <w:t>мой организации (заказчик))</w:t>
            </w:r>
          </w:p>
        </w:tc>
      </w:tr>
      <w:tr w:rsidR="00AA4941" w:rsidTr="00724D15">
        <w:tc>
          <w:tcPr>
            <w:tcW w:w="4282" w:type="dxa"/>
            <w:gridSpan w:val="7"/>
            <w:tcBorders>
              <w:top w:val="nil"/>
              <w:bottom w:val="nil"/>
              <w:right w:val="nil"/>
            </w:tcBorders>
          </w:tcPr>
          <w:p w:rsidR="00AA4941" w:rsidRPr="00A36123" w:rsidRDefault="00AA4941" w:rsidP="00724D15">
            <w:pPr>
              <w:widowControl w:val="0"/>
              <w:overflowPunct w:val="0"/>
              <w:autoSpaceDE w:val="0"/>
              <w:autoSpaceDN w:val="0"/>
              <w:adjustRightInd w:val="0"/>
              <w:textAlignment w:val="baseline"/>
              <w:rPr>
                <w:b/>
                <w:sz w:val="24"/>
                <w:szCs w:val="24"/>
              </w:rPr>
            </w:pPr>
            <w:r w:rsidRPr="00A36123">
              <w:rPr>
                <w:b/>
                <w:sz w:val="24"/>
                <w:szCs w:val="24"/>
              </w:rPr>
              <w:t>Даты и места проведения аудита:</w:t>
            </w:r>
          </w:p>
        </w:tc>
        <w:tc>
          <w:tcPr>
            <w:tcW w:w="6350" w:type="dxa"/>
            <w:gridSpan w:val="3"/>
            <w:tcBorders>
              <w:top w:val="nil"/>
              <w:left w:val="nil"/>
              <w:bottom w:val="single" w:sz="4" w:space="0" w:color="auto"/>
            </w:tcBorders>
          </w:tcPr>
          <w:p w:rsidR="00AA4941" w:rsidRDefault="00AA4941" w:rsidP="00AA4941">
            <w:pPr>
              <w:widowControl w:val="0"/>
              <w:overflowPunct w:val="0"/>
              <w:autoSpaceDE w:val="0"/>
              <w:autoSpaceDN w:val="0"/>
              <w:adjustRightInd w:val="0"/>
              <w:jc w:val="center"/>
              <w:textAlignment w:val="baseline"/>
              <w:rPr>
                <w:sz w:val="24"/>
                <w:szCs w:val="24"/>
              </w:rPr>
            </w:pPr>
            <w:r>
              <w:rPr>
                <w:sz w:val="24"/>
                <w:szCs w:val="24"/>
              </w:rPr>
              <w:t>с «___» по «___» _______ 202_ г</w:t>
            </w:r>
            <w:r w:rsidRPr="00455001">
              <w:rPr>
                <w:sz w:val="24"/>
                <w:szCs w:val="24"/>
              </w:rPr>
              <w:t>.</w:t>
            </w:r>
          </w:p>
          <w:p w:rsidR="00AA4941" w:rsidRPr="00455001" w:rsidRDefault="00AA4941" w:rsidP="00AA4941">
            <w:pPr>
              <w:widowControl w:val="0"/>
              <w:overflowPunct w:val="0"/>
              <w:autoSpaceDE w:val="0"/>
              <w:autoSpaceDN w:val="0"/>
              <w:adjustRightInd w:val="0"/>
              <w:textAlignment w:val="baseline"/>
              <w:rPr>
                <w:i/>
                <w:sz w:val="24"/>
                <w:szCs w:val="24"/>
                <w:vertAlign w:val="superscript"/>
              </w:rPr>
            </w:pPr>
            <w:r>
              <w:rPr>
                <w:sz w:val="24"/>
                <w:szCs w:val="24"/>
              </w:rPr>
              <w:t>Адрес:</w:t>
            </w:r>
            <w:r w:rsidRPr="00455001">
              <w:rPr>
                <w:sz w:val="24"/>
                <w:szCs w:val="24"/>
              </w:rPr>
              <w:t xml:space="preserve"> </w:t>
            </w:r>
            <w:r>
              <w:rPr>
                <w:sz w:val="24"/>
                <w:szCs w:val="24"/>
              </w:rPr>
              <w:t xml:space="preserve">                                                     </w:t>
            </w:r>
          </w:p>
        </w:tc>
      </w:tr>
      <w:tr w:rsidR="00AA4941" w:rsidTr="00724D15">
        <w:tc>
          <w:tcPr>
            <w:tcW w:w="4282" w:type="dxa"/>
            <w:gridSpan w:val="7"/>
            <w:tcBorders>
              <w:top w:val="nil"/>
              <w:bottom w:val="nil"/>
              <w:right w:val="nil"/>
            </w:tcBorders>
          </w:tcPr>
          <w:p w:rsidR="00AA4941" w:rsidRPr="00A36123" w:rsidRDefault="00AA4941" w:rsidP="00724D15">
            <w:pPr>
              <w:widowControl w:val="0"/>
              <w:overflowPunct w:val="0"/>
              <w:autoSpaceDE w:val="0"/>
              <w:autoSpaceDN w:val="0"/>
              <w:adjustRightInd w:val="0"/>
              <w:textAlignment w:val="baseline"/>
              <w:rPr>
                <w:b/>
                <w:sz w:val="24"/>
                <w:szCs w:val="24"/>
              </w:rPr>
            </w:pPr>
          </w:p>
        </w:tc>
        <w:tc>
          <w:tcPr>
            <w:tcW w:w="6350" w:type="dxa"/>
            <w:gridSpan w:val="3"/>
            <w:tcBorders>
              <w:top w:val="single" w:sz="4" w:space="0" w:color="auto"/>
              <w:left w:val="nil"/>
              <w:bottom w:val="nil"/>
            </w:tcBorders>
          </w:tcPr>
          <w:p w:rsidR="00AA4941" w:rsidRPr="00AA4941" w:rsidRDefault="00AA4941" w:rsidP="00724D15">
            <w:pPr>
              <w:widowControl w:val="0"/>
              <w:overflowPunct w:val="0"/>
              <w:autoSpaceDE w:val="0"/>
              <w:autoSpaceDN w:val="0"/>
              <w:adjustRightInd w:val="0"/>
              <w:jc w:val="center"/>
              <w:textAlignment w:val="baseline"/>
              <w:rPr>
                <w:sz w:val="22"/>
              </w:rPr>
            </w:pPr>
            <w:r w:rsidRPr="00AA4941">
              <w:rPr>
                <w:sz w:val="22"/>
              </w:rPr>
              <w:t>на месте или за пределами объектов, на постоянных или вр</w:t>
            </w:r>
            <w:r w:rsidRPr="00AA4941">
              <w:rPr>
                <w:sz w:val="22"/>
              </w:rPr>
              <w:t>е</w:t>
            </w:r>
            <w:r w:rsidRPr="00AA4941">
              <w:rPr>
                <w:sz w:val="22"/>
              </w:rPr>
              <w:t>менных производственных площадках</w:t>
            </w:r>
          </w:p>
        </w:tc>
      </w:tr>
      <w:tr w:rsidR="00AA4941" w:rsidTr="00724D15">
        <w:tc>
          <w:tcPr>
            <w:tcW w:w="4145" w:type="dxa"/>
            <w:gridSpan w:val="6"/>
            <w:tcBorders>
              <w:top w:val="nil"/>
              <w:bottom w:val="nil"/>
              <w:right w:val="nil"/>
            </w:tcBorders>
          </w:tcPr>
          <w:p w:rsidR="00AA4941" w:rsidRPr="00A36123" w:rsidRDefault="00AA4941" w:rsidP="00724D15">
            <w:pPr>
              <w:widowControl w:val="0"/>
              <w:overflowPunct w:val="0"/>
              <w:autoSpaceDE w:val="0"/>
              <w:autoSpaceDN w:val="0"/>
              <w:adjustRightInd w:val="0"/>
              <w:textAlignment w:val="baseline"/>
              <w:rPr>
                <w:b/>
                <w:sz w:val="24"/>
                <w:szCs w:val="24"/>
              </w:rPr>
            </w:pPr>
            <w:r>
              <w:rPr>
                <w:b/>
                <w:sz w:val="24"/>
                <w:szCs w:val="24"/>
              </w:rPr>
              <w:t>Состав аудиторской</w:t>
            </w:r>
            <w:r w:rsidRPr="00A36123">
              <w:rPr>
                <w:b/>
                <w:sz w:val="24"/>
                <w:szCs w:val="24"/>
              </w:rPr>
              <w:t xml:space="preserve"> группы</w:t>
            </w:r>
            <w:r w:rsidRPr="00A36123">
              <w:rPr>
                <w:rStyle w:val="affa"/>
                <w:b/>
                <w:sz w:val="24"/>
                <w:szCs w:val="24"/>
              </w:rPr>
              <w:footnoteReference w:id="1"/>
            </w:r>
            <w:r w:rsidRPr="00A36123">
              <w:rPr>
                <w:b/>
                <w:sz w:val="24"/>
                <w:szCs w:val="24"/>
              </w:rPr>
              <w:t>:</w:t>
            </w:r>
          </w:p>
        </w:tc>
        <w:tc>
          <w:tcPr>
            <w:tcW w:w="6487" w:type="dxa"/>
            <w:gridSpan w:val="4"/>
            <w:tcBorders>
              <w:top w:val="nil"/>
              <w:left w:val="nil"/>
              <w:bottom w:val="nil"/>
            </w:tcBorders>
          </w:tcPr>
          <w:p w:rsidR="00AA4941" w:rsidRPr="00A36123" w:rsidRDefault="00AA4941" w:rsidP="00724D15">
            <w:pPr>
              <w:widowControl w:val="0"/>
              <w:overflowPunct w:val="0"/>
              <w:autoSpaceDE w:val="0"/>
              <w:autoSpaceDN w:val="0"/>
              <w:adjustRightInd w:val="0"/>
              <w:jc w:val="center"/>
              <w:textAlignment w:val="baseline"/>
              <w:rPr>
                <w:i/>
                <w:sz w:val="22"/>
                <w:vertAlign w:val="superscript"/>
              </w:rPr>
            </w:pPr>
          </w:p>
        </w:tc>
      </w:tr>
      <w:tr w:rsidR="00AA4941" w:rsidTr="00724D15">
        <w:trPr>
          <w:gridAfter w:val="1"/>
          <w:wAfter w:w="3368" w:type="dxa"/>
          <w:trHeight w:val="393"/>
        </w:trPr>
        <w:tc>
          <w:tcPr>
            <w:tcW w:w="3828" w:type="dxa"/>
            <w:gridSpan w:val="5"/>
            <w:tcBorders>
              <w:top w:val="nil"/>
              <w:bottom w:val="nil"/>
              <w:right w:val="nil"/>
            </w:tcBorders>
          </w:tcPr>
          <w:p w:rsidR="00AA4941" w:rsidRPr="00A36123" w:rsidRDefault="00AA4941" w:rsidP="00724D15">
            <w:pPr>
              <w:widowControl w:val="0"/>
              <w:overflowPunct w:val="0"/>
              <w:autoSpaceDE w:val="0"/>
              <w:autoSpaceDN w:val="0"/>
              <w:adjustRightInd w:val="0"/>
              <w:textAlignment w:val="baseline"/>
              <w:rPr>
                <w:sz w:val="24"/>
                <w:szCs w:val="24"/>
              </w:rPr>
            </w:pPr>
            <w:r>
              <w:rPr>
                <w:sz w:val="24"/>
                <w:szCs w:val="24"/>
              </w:rPr>
              <w:t>Руководитель аудиторской группы</w:t>
            </w:r>
          </w:p>
        </w:tc>
        <w:tc>
          <w:tcPr>
            <w:tcW w:w="3436" w:type="dxa"/>
            <w:gridSpan w:val="4"/>
            <w:tcBorders>
              <w:top w:val="nil"/>
              <w:left w:val="nil"/>
              <w:bottom w:val="single" w:sz="4" w:space="0" w:color="auto"/>
            </w:tcBorders>
          </w:tcPr>
          <w:p w:rsidR="00AA4941" w:rsidRPr="009555BD" w:rsidRDefault="00AA4941" w:rsidP="00724D15">
            <w:pPr>
              <w:widowControl w:val="0"/>
              <w:overflowPunct w:val="0"/>
              <w:autoSpaceDE w:val="0"/>
              <w:autoSpaceDN w:val="0"/>
              <w:adjustRightInd w:val="0"/>
              <w:jc w:val="center"/>
              <w:textAlignment w:val="baseline"/>
              <w:rPr>
                <w:sz w:val="24"/>
                <w:szCs w:val="24"/>
              </w:rPr>
            </w:pPr>
            <w:r>
              <w:rPr>
                <w:sz w:val="24"/>
                <w:szCs w:val="24"/>
              </w:rPr>
              <w:t xml:space="preserve"> </w:t>
            </w:r>
          </w:p>
        </w:tc>
      </w:tr>
      <w:tr w:rsidR="00AA4941" w:rsidTr="00724D15">
        <w:trPr>
          <w:gridAfter w:val="1"/>
          <w:wAfter w:w="3368" w:type="dxa"/>
        </w:trPr>
        <w:tc>
          <w:tcPr>
            <w:tcW w:w="3828" w:type="dxa"/>
            <w:gridSpan w:val="5"/>
            <w:tcBorders>
              <w:top w:val="nil"/>
              <w:bottom w:val="nil"/>
              <w:right w:val="nil"/>
            </w:tcBorders>
          </w:tcPr>
          <w:p w:rsidR="00AA4941" w:rsidRPr="00A36123" w:rsidRDefault="00AA4941" w:rsidP="00724D15">
            <w:pPr>
              <w:widowControl w:val="0"/>
              <w:overflowPunct w:val="0"/>
              <w:autoSpaceDE w:val="0"/>
              <w:autoSpaceDN w:val="0"/>
              <w:adjustRightInd w:val="0"/>
              <w:textAlignment w:val="baseline"/>
              <w:rPr>
                <w:b/>
                <w:sz w:val="24"/>
                <w:szCs w:val="24"/>
              </w:rPr>
            </w:pPr>
          </w:p>
        </w:tc>
        <w:tc>
          <w:tcPr>
            <w:tcW w:w="3436" w:type="dxa"/>
            <w:gridSpan w:val="4"/>
            <w:tcBorders>
              <w:top w:val="single" w:sz="4" w:space="0" w:color="auto"/>
              <w:left w:val="nil"/>
              <w:bottom w:val="nil"/>
            </w:tcBorders>
          </w:tcPr>
          <w:p w:rsidR="00AA4941" w:rsidRPr="00A36123" w:rsidRDefault="00AA4941" w:rsidP="00724D15">
            <w:pPr>
              <w:widowControl w:val="0"/>
              <w:overflowPunct w:val="0"/>
              <w:autoSpaceDE w:val="0"/>
              <w:autoSpaceDN w:val="0"/>
              <w:adjustRightInd w:val="0"/>
              <w:jc w:val="center"/>
              <w:textAlignment w:val="baseline"/>
              <w:rPr>
                <w:i/>
                <w:sz w:val="22"/>
                <w:vertAlign w:val="superscript"/>
              </w:rPr>
            </w:pPr>
            <w:r w:rsidRPr="00A36123">
              <w:rPr>
                <w:i/>
                <w:sz w:val="22"/>
                <w:vertAlign w:val="superscript"/>
              </w:rPr>
              <w:t>(Ф.И.О.)</w:t>
            </w:r>
          </w:p>
        </w:tc>
      </w:tr>
      <w:tr w:rsidR="00AA4941" w:rsidTr="00724D15">
        <w:trPr>
          <w:gridAfter w:val="1"/>
          <w:wAfter w:w="3368" w:type="dxa"/>
        </w:trPr>
        <w:tc>
          <w:tcPr>
            <w:tcW w:w="3828" w:type="dxa"/>
            <w:gridSpan w:val="5"/>
            <w:tcBorders>
              <w:top w:val="nil"/>
              <w:bottom w:val="nil"/>
              <w:right w:val="nil"/>
            </w:tcBorders>
          </w:tcPr>
          <w:p w:rsidR="00AA4941" w:rsidRPr="00A36123" w:rsidRDefault="00AA4941" w:rsidP="00724D15">
            <w:pPr>
              <w:widowControl w:val="0"/>
              <w:overflowPunct w:val="0"/>
              <w:autoSpaceDE w:val="0"/>
              <w:autoSpaceDN w:val="0"/>
              <w:adjustRightInd w:val="0"/>
              <w:textAlignment w:val="baseline"/>
              <w:rPr>
                <w:sz w:val="24"/>
                <w:szCs w:val="24"/>
              </w:rPr>
            </w:pPr>
            <w:r w:rsidRPr="00A36123">
              <w:rPr>
                <w:sz w:val="24"/>
                <w:szCs w:val="24"/>
              </w:rPr>
              <w:t>Эксперты</w:t>
            </w:r>
          </w:p>
        </w:tc>
        <w:tc>
          <w:tcPr>
            <w:tcW w:w="3436" w:type="dxa"/>
            <w:gridSpan w:val="4"/>
            <w:tcBorders>
              <w:top w:val="nil"/>
              <w:left w:val="nil"/>
              <w:bottom w:val="single" w:sz="4" w:space="0" w:color="auto"/>
            </w:tcBorders>
          </w:tcPr>
          <w:p w:rsidR="00AA4941" w:rsidRPr="009555BD" w:rsidRDefault="00AA4941" w:rsidP="00724D15">
            <w:pPr>
              <w:widowControl w:val="0"/>
              <w:overflowPunct w:val="0"/>
              <w:autoSpaceDE w:val="0"/>
              <w:autoSpaceDN w:val="0"/>
              <w:adjustRightInd w:val="0"/>
              <w:jc w:val="center"/>
              <w:textAlignment w:val="baseline"/>
              <w:rPr>
                <w:sz w:val="24"/>
                <w:szCs w:val="24"/>
              </w:rPr>
            </w:pPr>
          </w:p>
        </w:tc>
      </w:tr>
      <w:tr w:rsidR="00AA4941" w:rsidTr="00724D15">
        <w:trPr>
          <w:gridAfter w:val="1"/>
          <w:wAfter w:w="3368" w:type="dxa"/>
        </w:trPr>
        <w:tc>
          <w:tcPr>
            <w:tcW w:w="3828" w:type="dxa"/>
            <w:gridSpan w:val="5"/>
            <w:tcBorders>
              <w:top w:val="nil"/>
              <w:bottom w:val="nil"/>
              <w:right w:val="nil"/>
            </w:tcBorders>
          </w:tcPr>
          <w:p w:rsidR="00AA4941" w:rsidRPr="00A36123" w:rsidRDefault="00AA4941" w:rsidP="00724D15">
            <w:pPr>
              <w:widowControl w:val="0"/>
              <w:overflowPunct w:val="0"/>
              <w:autoSpaceDE w:val="0"/>
              <w:autoSpaceDN w:val="0"/>
              <w:adjustRightInd w:val="0"/>
              <w:textAlignment w:val="baseline"/>
              <w:rPr>
                <w:b/>
                <w:sz w:val="24"/>
                <w:szCs w:val="24"/>
              </w:rPr>
            </w:pPr>
          </w:p>
        </w:tc>
        <w:tc>
          <w:tcPr>
            <w:tcW w:w="3436" w:type="dxa"/>
            <w:gridSpan w:val="4"/>
            <w:tcBorders>
              <w:top w:val="single" w:sz="4" w:space="0" w:color="auto"/>
              <w:left w:val="nil"/>
              <w:bottom w:val="single" w:sz="4" w:space="0" w:color="auto"/>
            </w:tcBorders>
          </w:tcPr>
          <w:p w:rsidR="00AA4941" w:rsidRPr="00A36123" w:rsidRDefault="00AA4941" w:rsidP="00724D15">
            <w:pPr>
              <w:widowControl w:val="0"/>
              <w:overflowPunct w:val="0"/>
              <w:autoSpaceDE w:val="0"/>
              <w:autoSpaceDN w:val="0"/>
              <w:adjustRightInd w:val="0"/>
              <w:jc w:val="center"/>
              <w:textAlignment w:val="baseline"/>
              <w:rPr>
                <w:i/>
                <w:sz w:val="22"/>
                <w:vertAlign w:val="superscript"/>
              </w:rPr>
            </w:pPr>
            <w:r w:rsidRPr="00A36123">
              <w:rPr>
                <w:i/>
                <w:sz w:val="22"/>
                <w:vertAlign w:val="superscript"/>
              </w:rPr>
              <w:t>(Ф.И.О.)</w:t>
            </w:r>
          </w:p>
          <w:p w:rsidR="00AA4941" w:rsidRPr="001A7680" w:rsidRDefault="00AA4941" w:rsidP="00724D15">
            <w:pPr>
              <w:widowControl w:val="0"/>
              <w:overflowPunct w:val="0"/>
              <w:autoSpaceDE w:val="0"/>
              <w:autoSpaceDN w:val="0"/>
              <w:adjustRightInd w:val="0"/>
              <w:jc w:val="center"/>
              <w:textAlignment w:val="baseline"/>
              <w:rPr>
                <w:sz w:val="24"/>
                <w:szCs w:val="24"/>
              </w:rPr>
            </w:pPr>
          </w:p>
        </w:tc>
      </w:tr>
      <w:tr w:rsidR="00AA4941" w:rsidTr="00724D15">
        <w:trPr>
          <w:gridAfter w:val="1"/>
          <w:wAfter w:w="3368" w:type="dxa"/>
        </w:trPr>
        <w:tc>
          <w:tcPr>
            <w:tcW w:w="3828" w:type="dxa"/>
            <w:gridSpan w:val="5"/>
            <w:tcBorders>
              <w:top w:val="nil"/>
              <w:bottom w:val="nil"/>
              <w:right w:val="nil"/>
            </w:tcBorders>
          </w:tcPr>
          <w:p w:rsidR="00AA4941" w:rsidRPr="00A36123" w:rsidRDefault="00AA4941" w:rsidP="00724D15">
            <w:pPr>
              <w:widowControl w:val="0"/>
              <w:overflowPunct w:val="0"/>
              <w:autoSpaceDE w:val="0"/>
              <w:autoSpaceDN w:val="0"/>
              <w:adjustRightInd w:val="0"/>
              <w:textAlignment w:val="baseline"/>
              <w:rPr>
                <w:b/>
                <w:sz w:val="24"/>
                <w:szCs w:val="24"/>
              </w:rPr>
            </w:pPr>
          </w:p>
        </w:tc>
        <w:tc>
          <w:tcPr>
            <w:tcW w:w="3436" w:type="dxa"/>
            <w:gridSpan w:val="4"/>
            <w:tcBorders>
              <w:top w:val="single" w:sz="4" w:space="0" w:color="auto"/>
              <w:left w:val="nil"/>
              <w:bottom w:val="nil"/>
            </w:tcBorders>
          </w:tcPr>
          <w:p w:rsidR="00AA4941" w:rsidRPr="00A36123" w:rsidRDefault="00AA4941" w:rsidP="00724D15">
            <w:pPr>
              <w:widowControl w:val="0"/>
              <w:overflowPunct w:val="0"/>
              <w:autoSpaceDE w:val="0"/>
              <w:autoSpaceDN w:val="0"/>
              <w:adjustRightInd w:val="0"/>
              <w:jc w:val="center"/>
              <w:textAlignment w:val="baseline"/>
              <w:rPr>
                <w:i/>
                <w:sz w:val="22"/>
                <w:vertAlign w:val="superscript"/>
              </w:rPr>
            </w:pPr>
            <w:r w:rsidRPr="00A36123">
              <w:rPr>
                <w:i/>
                <w:sz w:val="22"/>
                <w:vertAlign w:val="superscript"/>
              </w:rPr>
              <w:t>(Ф.И.О.)</w:t>
            </w:r>
          </w:p>
        </w:tc>
      </w:tr>
      <w:tr w:rsidR="00AA4941" w:rsidTr="00724D15">
        <w:trPr>
          <w:gridAfter w:val="1"/>
          <w:wAfter w:w="3368" w:type="dxa"/>
        </w:trPr>
        <w:tc>
          <w:tcPr>
            <w:tcW w:w="3828" w:type="dxa"/>
            <w:gridSpan w:val="5"/>
            <w:tcBorders>
              <w:top w:val="nil"/>
              <w:bottom w:val="nil"/>
              <w:right w:val="nil"/>
            </w:tcBorders>
          </w:tcPr>
          <w:p w:rsidR="00AA4941" w:rsidRPr="00A36123" w:rsidRDefault="00AA4941" w:rsidP="00724D15">
            <w:pPr>
              <w:widowControl w:val="0"/>
              <w:overflowPunct w:val="0"/>
              <w:autoSpaceDE w:val="0"/>
              <w:autoSpaceDN w:val="0"/>
              <w:adjustRightInd w:val="0"/>
              <w:textAlignment w:val="baseline"/>
              <w:rPr>
                <w:sz w:val="24"/>
                <w:szCs w:val="24"/>
              </w:rPr>
            </w:pPr>
            <w:r w:rsidRPr="00A36123">
              <w:rPr>
                <w:sz w:val="24"/>
                <w:szCs w:val="24"/>
              </w:rPr>
              <w:t>Технические эксперты</w:t>
            </w:r>
          </w:p>
        </w:tc>
        <w:tc>
          <w:tcPr>
            <w:tcW w:w="3436" w:type="dxa"/>
            <w:gridSpan w:val="4"/>
            <w:tcBorders>
              <w:top w:val="nil"/>
              <w:left w:val="nil"/>
              <w:bottom w:val="single" w:sz="4" w:space="0" w:color="auto"/>
            </w:tcBorders>
          </w:tcPr>
          <w:p w:rsidR="00AA4941" w:rsidRPr="001A7680" w:rsidRDefault="00AA4941" w:rsidP="00724D15">
            <w:pPr>
              <w:widowControl w:val="0"/>
              <w:overflowPunct w:val="0"/>
              <w:autoSpaceDE w:val="0"/>
              <w:autoSpaceDN w:val="0"/>
              <w:adjustRightInd w:val="0"/>
              <w:jc w:val="center"/>
              <w:textAlignment w:val="baseline"/>
              <w:rPr>
                <w:sz w:val="24"/>
                <w:szCs w:val="24"/>
              </w:rPr>
            </w:pPr>
          </w:p>
        </w:tc>
      </w:tr>
      <w:tr w:rsidR="00AA4941" w:rsidTr="00724D15">
        <w:trPr>
          <w:gridAfter w:val="1"/>
          <w:wAfter w:w="3368" w:type="dxa"/>
        </w:trPr>
        <w:tc>
          <w:tcPr>
            <w:tcW w:w="3828" w:type="dxa"/>
            <w:gridSpan w:val="5"/>
            <w:tcBorders>
              <w:top w:val="nil"/>
              <w:bottom w:val="nil"/>
              <w:right w:val="nil"/>
            </w:tcBorders>
          </w:tcPr>
          <w:p w:rsidR="00AA4941" w:rsidRPr="00A36123" w:rsidRDefault="00AA4941" w:rsidP="00724D15">
            <w:pPr>
              <w:widowControl w:val="0"/>
              <w:overflowPunct w:val="0"/>
              <w:autoSpaceDE w:val="0"/>
              <w:autoSpaceDN w:val="0"/>
              <w:adjustRightInd w:val="0"/>
              <w:textAlignment w:val="baseline"/>
              <w:rPr>
                <w:b/>
                <w:sz w:val="24"/>
                <w:szCs w:val="24"/>
              </w:rPr>
            </w:pPr>
          </w:p>
        </w:tc>
        <w:tc>
          <w:tcPr>
            <w:tcW w:w="3436" w:type="dxa"/>
            <w:gridSpan w:val="4"/>
            <w:tcBorders>
              <w:top w:val="single" w:sz="4" w:space="0" w:color="auto"/>
              <w:left w:val="nil"/>
              <w:bottom w:val="nil"/>
            </w:tcBorders>
          </w:tcPr>
          <w:p w:rsidR="00AA4941" w:rsidRPr="00A36123" w:rsidRDefault="00AA4941" w:rsidP="00724D15">
            <w:pPr>
              <w:widowControl w:val="0"/>
              <w:overflowPunct w:val="0"/>
              <w:autoSpaceDE w:val="0"/>
              <w:autoSpaceDN w:val="0"/>
              <w:adjustRightInd w:val="0"/>
              <w:jc w:val="center"/>
              <w:textAlignment w:val="baseline"/>
              <w:rPr>
                <w:i/>
                <w:sz w:val="22"/>
                <w:vertAlign w:val="superscript"/>
              </w:rPr>
            </w:pPr>
            <w:r w:rsidRPr="00A36123">
              <w:rPr>
                <w:i/>
                <w:sz w:val="22"/>
                <w:vertAlign w:val="superscript"/>
              </w:rPr>
              <w:t>(Ф.И.О.)</w:t>
            </w:r>
          </w:p>
        </w:tc>
      </w:tr>
      <w:tr w:rsidR="00AA4941" w:rsidTr="00724D15">
        <w:trPr>
          <w:gridAfter w:val="1"/>
          <w:wAfter w:w="3368" w:type="dxa"/>
        </w:trPr>
        <w:tc>
          <w:tcPr>
            <w:tcW w:w="3828" w:type="dxa"/>
            <w:gridSpan w:val="5"/>
            <w:tcBorders>
              <w:top w:val="nil"/>
              <w:bottom w:val="nil"/>
              <w:right w:val="nil"/>
            </w:tcBorders>
          </w:tcPr>
          <w:p w:rsidR="00AA4941" w:rsidRPr="00A36123" w:rsidRDefault="00AA4941" w:rsidP="00724D15">
            <w:pPr>
              <w:widowControl w:val="0"/>
              <w:overflowPunct w:val="0"/>
              <w:autoSpaceDE w:val="0"/>
              <w:autoSpaceDN w:val="0"/>
              <w:adjustRightInd w:val="0"/>
              <w:textAlignment w:val="baseline"/>
              <w:rPr>
                <w:sz w:val="24"/>
                <w:szCs w:val="24"/>
              </w:rPr>
            </w:pPr>
            <w:r w:rsidRPr="00A36123">
              <w:rPr>
                <w:sz w:val="24"/>
                <w:szCs w:val="24"/>
              </w:rPr>
              <w:t>Эксперт-стажер</w:t>
            </w:r>
          </w:p>
        </w:tc>
        <w:tc>
          <w:tcPr>
            <w:tcW w:w="3436" w:type="dxa"/>
            <w:gridSpan w:val="4"/>
            <w:tcBorders>
              <w:top w:val="nil"/>
              <w:left w:val="nil"/>
              <w:bottom w:val="single" w:sz="4" w:space="0" w:color="auto"/>
            </w:tcBorders>
          </w:tcPr>
          <w:p w:rsidR="00AA4941" w:rsidRPr="001A7680" w:rsidRDefault="00AA4941" w:rsidP="00724D15">
            <w:pPr>
              <w:widowControl w:val="0"/>
              <w:overflowPunct w:val="0"/>
              <w:autoSpaceDE w:val="0"/>
              <w:autoSpaceDN w:val="0"/>
              <w:adjustRightInd w:val="0"/>
              <w:jc w:val="center"/>
              <w:textAlignment w:val="baseline"/>
              <w:rPr>
                <w:sz w:val="24"/>
                <w:szCs w:val="24"/>
              </w:rPr>
            </w:pPr>
          </w:p>
        </w:tc>
      </w:tr>
      <w:tr w:rsidR="00AA4941" w:rsidTr="00724D15">
        <w:trPr>
          <w:gridAfter w:val="1"/>
          <w:wAfter w:w="3368" w:type="dxa"/>
        </w:trPr>
        <w:tc>
          <w:tcPr>
            <w:tcW w:w="3828" w:type="dxa"/>
            <w:gridSpan w:val="5"/>
            <w:tcBorders>
              <w:top w:val="nil"/>
              <w:bottom w:val="nil"/>
              <w:right w:val="nil"/>
            </w:tcBorders>
          </w:tcPr>
          <w:p w:rsidR="00AA4941" w:rsidRPr="00A36123" w:rsidRDefault="00AA4941" w:rsidP="00724D15">
            <w:pPr>
              <w:widowControl w:val="0"/>
              <w:overflowPunct w:val="0"/>
              <w:autoSpaceDE w:val="0"/>
              <w:autoSpaceDN w:val="0"/>
              <w:adjustRightInd w:val="0"/>
              <w:textAlignment w:val="baseline"/>
              <w:rPr>
                <w:sz w:val="24"/>
                <w:szCs w:val="24"/>
              </w:rPr>
            </w:pPr>
          </w:p>
        </w:tc>
        <w:tc>
          <w:tcPr>
            <w:tcW w:w="3436" w:type="dxa"/>
            <w:gridSpan w:val="4"/>
            <w:tcBorders>
              <w:top w:val="single" w:sz="4" w:space="0" w:color="auto"/>
              <w:left w:val="nil"/>
              <w:bottom w:val="nil"/>
            </w:tcBorders>
          </w:tcPr>
          <w:p w:rsidR="00AA4941" w:rsidRPr="001A7680" w:rsidRDefault="00AA4941" w:rsidP="00724D15">
            <w:pPr>
              <w:widowControl w:val="0"/>
              <w:overflowPunct w:val="0"/>
              <w:autoSpaceDE w:val="0"/>
              <w:autoSpaceDN w:val="0"/>
              <w:adjustRightInd w:val="0"/>
              <w:jc w:val="center"/>
              <w:textAlignment w:val="baseline"/>
              <w:rPr>
                <w:sz w:val="24"/>
                <w:szCs w:val="24"/>
              </w:rPr>
            </w:pPr>
          </w:p>
        </w:tc>
      </w:tr>
    </w:tbl>
    <w:p w:rsidR="00AA4941" w:rsidRDefault="00AA4941" w:rsidP="00AA4941">
      <w:pPr>
        <w:spacing w:line="220" w:lineRule="auto"/>
        <w:ind w:right="-8"/>
        <w:rPr>
          <w:b/>
          <w:bCs/>
          <w:sz w:val="24"/>
          <w:szCs w:val="24"/>
        </w:rPr>
      </w:pPr>
    </w:p>
    <w:p w:rsidR="00AA4941" w:rsidRPr="0020203D" w:rsidRDefault="00AA4941" w:rsidP="00AA4941">
      <w:pPr>
        <w:spacing w:line="220" w:lineRule="auto"/>
        <w:ind w:right="-8" w:firstLine="709"/>
        <w:rPr>
          <w:b/>
          <w:bCs/>
          <w:sz w:val="24"/>
          <w:szCs w:val="24"/>
        </w:rPr>
      </w:pPr>
      <w:r w:rsidRPr="0020203D">
        <w:rPr>
          <w:b/>
          <w:bCs/>
          <w:sz w:val="24"/>
          <w:szCs w:val="24"/>
        </w:rPr>
        <w:t>2</w:t>
      </w:r>
      <w:r>
        <w:rPr>
          <w:b/>
          <w:bCs/>
          <w:sz w:val="24"/>
          <w:szCs w:val="24"/>
        </w:rPr>
        <w:t xml:space="preserve"> Выводы аудита</w:t>
      </w:r>
    </w:p>
    <w:p w:rsidR="00AA4941" w:rsidRPr="00AA4941" w:rsidRDefault="00AA4941" w:rsidP="00AA4941">
      <w:pPr>
        <w:spacing w:line="220" w:lineRule="auto"/>
        <w:ind w:right="-8" w:firstLine="720"/>
        <w:jc w:val="both"/>
        <w:rPr>
          <w:i/>
          <w:sz w:val="24"/>
          <w:szCs w:val="24"/>
        </w:rPr>
      </w:pPr>
      <w:r w:rsidRPr="00AA4941">
        <w:rPr>
          <w:i/>
          <w:sz w:val="24"/>
          <w:szCs w:val="24"/>
        </w:rPr>
        <w:t>Собранные свидетельства аудита основаны на выборочной информации, на объектах пр</w:t>
      </w:r>
      <w:r w:rsidRPr="00AA4941">
        <w:rPr>
          <w:i/>
          <w:sz w:val="24"/>
          <w:szCs w:val="24"/>
        </w:rPr>
        <w:t>о</w:t>
      </w:r>
      <w:r w:rsidRPr="00AA4941">
        <w:rPr>
          <w:i/>
          <w:sz w:val="24"/>
          <w:szCs w:val="24"/>
        </w:rPr>
        <w:t>верки, указанных в плане аудита, что тем самым привносит элемент неопределенности. Отсу</w:t>
      </w:r>
      <w:r w:rsidRPr="00AA4941">
        <w:rPr>
          <w:i/>
          <w:sz w:val="24"/>
          <w:szCs w:val="24"/>
        </w:rPr>
        <w:t>т</w:t>
      </w:r>
      <w:r w:rsidRPr="00AA4941">
        <w:rPr>
          <w:i/>
          <w:sz w:val="24"/>
          <w:szCs w:val="24"/>
        </w:rPr>
        <w:t>ствие несоответствий по какому-либо объекту аудита не означает отсутствие проблемы в ц</w:t>
      </w:r>
      <w:r w:rsidRPr="00AA4941">
        <w:rPr>
          <w:i/>
          <w:sz w:val="24"/>
          <w:szCs w:val="24"/>
        </w:rPr>
        <w:t>е</w:t>
      </w:r>
      <w:r w:rsidRPr="00AA4941">
        <w:rPr>
          <w:i/>
          <w:sz w:val="24"/>
          <w:szCs w:val="24"/>
        </w:rPr>
        <w:t>лом.</w:t>
      </w:r>
    </w:p>
    <w:p w:rsidR="00AA4941" w:rsidRPr="00AA4941" w:rsidRDefault="00AA4941" w:rsidP="00AA4941">
      <w:pPr>
        <w:ind w:firstLine="567"/>
        <w:jc w:val="both"/>
        <w:rPr>
          <w:i/>
          <w:sz w:val="24"/>
          <w:szCs w:val="24"/>
        </w:rPr>
      </w:pPr>
      <w:r w:rsidRPr="00AA4941">
        <w:rPr>
          <w:i/>
          <w:sz w:val="24"/>
          <w:szCs w:val="24"/>
        </w:rPr>
        <w:t>2.1 Аудиторской группой была проведена проверка и оценка результативности функцион</w:t>
      </w:r>
      <w:r w:rsidRPr="00AA4941">
        <w:rPr>
          <w:i/>
          <w:sz w:val="24"/>
          <w:szCs w:val="24"/>
        </w:rPr>
        <w:t>и</w:t>
      </w:r>
      <w:r w:rsidRPr="00AA4941">
        <w:rPr>
          <w:i/>
          <w:sz w:val="24"/>
          <w:szCs w:val="24"/>
        </w:rPr>
        <w:t>рования системы менеджмента качества, ее улучшения, а также соблюдения организацией тр</w:t>
      </w:r>
      <w:r w:rsidRPr="00AA4941">
        <w:rPr>
          <w:i/>
          <w:sz w:val="24"/>
          <w:szCs w:val="24"/>
        </w:rPr>
        <w:t>е</w:t>
      </w:r>
      <w:r w:rsidRPr="00AA4941">
        <w:rPr>
          <w:i/>
          <w:sz w:val="24"/>
          <w:szCs w:val="24"/>
        </w:rPr>
        <w:t>бований нормативных документов, на соответствие которым проводился аудит. Результати</w:t>
      </w:r>
      <w:r w:rsidRPr="00AA4941">
        <w:rPr>
          <w:i/>
          <w:sz w:val="24"/>
          <w:szCs w:val="24"/>
        </w:rPr>
        <w:t>в</w:t>
      </w:r>
      <w:r w:rsidRPr="00AA4941">
        <w:rPr>
          <w:i/>
          <w:sz w:val="24"/>
          <w:szCs w:val="24"/>
        </w:rPr>
        <w:t>ность СМК оценивается как результативная.</w:t>
      </w:r>
    </w:p>
    <w:p w:rsidR="00AA4941" w:rsidRPr="00AA4941" w:rsidRDefault="00AA4941" w:rsidP="00AA4941">
      <w:pPr>
        <w:pStyle w:val="1a"/>
        <w:tabs>
          <w:tab w:val="left" w:pos="284"/>
        </w:tabs>
        <w:spacing w:after="0" w:line="240" w:lineRule="auto"/>
        <w:ind w:left="0" w:firstLine="567"/>
        <w:jc w:val="both"/>
        <w:rPr>
          <w:rFonts w:ascii="Times New Roman" w:hAnsi="Times New Roman"/>
          <w:i/>
          <w:sz w:val="24"/>
          <w:szCs w:val="24"/>
        </w:rPr>
      </w:pPr>
      <w:r w:rsidRPr="00AA4941">
        <w:rPr>
          <w:rFonts w:ascii="Times New Roman" w:hAnsi="Times New Roman"/>
          <w:i/>
          <w:sz w:val="24"/>
          <w:szCs w:val="24"/>
        </w:rPr>
        <w:t>2.2 Область сертификации является правомерной, подтверждается учредительными док</w:t>
      </w:r>
      <w:r w:rsidRPr="00AA4941">
        <w:rPr>
          <w:rFonts w:ascii="Times New Roman" w:hAnsi="Times New Roman"/>
          <w:i/>
          <w:sz w:val="24"/>
          <w:szCs w:val="24"/>
        </w:rPr>
        <w:t>у</w:t>
      </w:r>
      <w:r w:rsidRPr="00AA4941">
        <w:rPr>
          <w:rFonts w:ascii="Times New Roman" w:hAnsi="Times New Roman"/>
          <w:i/>
          <w:sz w:val="24"/>
          <w:szCs w:val="24"/>
        </w:rPr>
        <w:t>ментами и документами системы менеджмент а качества организации - заказчика.</w:t>
      </w:r>
    </w:p>
    <w:p w:rsidR="00AA4941" w:rsidRPr="00AA4941" w:rsidRDefault="00AA4941" w:rsidP="00AA4941">
      <w:pPr>
        <w:numPr>
          <w:ilvl w:val="1"/>
          <w:numId w:val="2"/>
        </w:numPr>
        <w:suppressAutoHyphens/>
        <w:jc w:val="both"/>
        <w:rPr>
          <w:b/>
          <w:bCs/>
          <w:i/>
          <w:sz w:val="24"/>
          <w:szCs w:val="24"/>
        </w:rPr>
      </w:pPr>
      <w:r w:rsidRPr="00AA4941">
        <w:rPr>
          <w:i/>
          <w:sz w:val="24"/>
          <w:szCs w:val="24"/>
        </w:rPr>
        <w:t>Цели аудита достигнуты</w:t>
      </w:r>
      <w:r w:rsidRPr="00AA4941">
        <w:rPr>
          <w:bCs/>
          <w:i/>
          <w:sz w:val="24"/>
          <w:szCs w:val="24"/>
        </w:rPr>
        <w:t>.</w:t>
      </w:r>
      <w:r w:rsidRPr="00AA4941">
        <w:rPr>
          <w:i/>
          <w:sz w:val="24"/>
          <w:szCs w:val="24"/>
        </w:rPr>
        <w:t xml:space="preserve"> </w:t>
      </w:r>
    </w:p>
    <w:p w:rsidR="00AA4941" w:rsidRPr="00AA4941" w:rsidRDefault="00AA4941" w:rsidP="00AA4941">
      <w:pPr>
        <w:pStyle w:val="1a"/>
        <w:numPr>
          <w:ilvl w:val="1"/>
          <w:numId w:val="2"/>
        </w:numPr>
        <w:tabs>
          <w:tab w:val="left" w:pos="709"/>
          <w:tab w:val="left" w:pos="851"/>
        </w:tabs>
        <w:spacing w:after="0" w:line="240" w:lineRule="auto"/>
        <w:jc w:val="both"/>
        <w:rPr>
          <w:i/>
          <w:sz w:val="24"/>
          <w:szCs w:val="24"/>
        </w:rPr>
      </w:pPr>
      <w:r w:rsidRPr="00AA4941">
        <w:rPr>
          <w:rFonts w:ascii="Times New Roman" w:hAnsi="Times New Roman"/>
          <w:i/>
          <w:color w:val="000000"/>
          <w:sz w:val="24"/>
          <w:szCs w:val="24"/>
          <w:lang w:eastAsia="en-US"/>
        </w:rPr>
        <w:t>Не решенных разногласий и проблем в ходе сертификационного аудита не возникло.</w:t>
      </w:r>
    </w:p>
    <w:p w:rsidR="00AA4941" w:rsidRPr="00AA4941" w:rsidRDefault="00AA4941" w:rsidP="00AA4941">
      <w:pPr>
        <w:pStyle w:val="1b"/>
        <w:widowControl/>
        <w:tabs>
          <w:tab w:val="clear" w:pos="7513"/>
          <w:tab w:val="left" w:pos="0"/>
        </w:tabs>
        <w:ind w:firstLine="567"/>
        <w:rPr>
          <w:i/>
          <w:szCs w:val="24"/>
        </w:rPr>
      </w:pPr>
      <w:r w:rsidRPr="00AA4941">
        <w:rPr>
          <w:i/>
          <w:szCs w:val="24"/>
        </w:rPr>
        <w:t xml:space="preserve">2.5 Действующая система менеджмента качества предприятия в целом соответствует установленным требованиям, обеспечивает производство и реализацию продукции, удовлетворяющей требованиям заказчика, и постоянно улучшается. </w:t>
      </w:r>
    </w:p>
    <w:p w:rsidR="00AA4941" w:rsidRPr="00AA4941" w:rsidRDefault="00AA4941" w:rsidP="00AA4941">
      <w:pPr>
        <w:pStyle w:val="1b"/>
        <w:widowControl/>
        <w:numPr>
          <w:ilvl w:val="1"/>
          <w:numId w:val="3"/>
        </w:numPr>
        <w:tabs>
          <w:tab w:val="clear" w:pos="7513"/>
          <w:tab w:val="left" w:pos="0"/>
          <w:tab w:val="left" w:pos="708"/>
        </w:tabs>
        <w:rPr>
          <w:i/>
          <w:szCs w:val="24"/>
        </w:rPr>
      </w:pPr>
      <w:r w:rsidRPr="00AA4941">
        <w:rPr>
          <w:i/>
          <w:szCs w:val="24"/>
        </w:rPr>
        <w:t>Существенных аспектов, влияющих на план аудита – не установлено.</w:t>
      </w:r>
    </w:p>
    <w:p w:rsidR="00AA4941" w:rsidRDefault="00AA4941" w:rsidP="00AA4941">
      <w:pPr>
        <w:spacing w:line="220" w:lineRule="auto"/>
        <w:ind w:right="-8"/>
        <w:rPr>
          <w:b/>
          <w:bCs/>
          <w:sz w:val="24"/>
          <w:szCs w:val="24"/>
        </w:rPr>
      </w:pPr>
    </w:p>
    <w:p w:rsidR="00AA4941" w:rsidRPr="00A8287B" w:rsidRDefault="00AA4941" w:rsidP="00AA4941">
      <w:pPr>
        <w:spacing w:line="220" w:lineRule="auto"/>
        <w:ind w:right="-8" w:firstLine="709"/>
      </w:pPr>
      <w:r>
        <w:rPr>
          <w:b/>
          <w:bCs/>
          <w:sz w:val="24"/>
          <w:szCs w:val="24"/>
        </w:rPr>
        <w:t>3. Рекомендации аудиторской</w:t>
      </w:r>
      <w:r w:rsidRPr="006D7145">
        <w:rPr>
          <w:b/>
          <w:bCs/>
          <w:sz w:val="24"/>
          <w:szCs w:val="24"/>
        </w:rPr>
        <w:t xml:space="preserve"> группы по результатам аудита</w:t>
      </w:r>
    </w:p>
    <w:p w:rsidR="00AA4941" w:rsidRPr="00AA4941" w:rsidRDefault="00AA4941" w:rsidP="00AA4941">
      <w:pPr>
        <w:pStyle w:val="Default"/>
        <w:tabs>
          <w:tab w:val="left" w:pos="1134"/>
        </w:tabs>
        <w:ind w:firstLine="720"/>
        <w:jc w:val="both"/>
        <w:rPr>
          <w:i/>
        </w:rPr>
      </w:pPr>
      <w:r w:rsidRPr="00AA4941">
        <w:rPr>
          <w:i/>
        </w:rPr>
        <w:t>3.1 Учитывая отсутствие критических несоответствий, аудиторская группа рекомендует Органу по се</w:t>
      </w:r>
      <w:r w:rsidR="00DD765F">
        <w:rPr>
          <w:i/>
        </w:rPr>
        <w:t>ртификации ООО «ЦСМ</w:t>
      </w:r>
      <w:r w:rsidRPr="00AA4941">
        <w:rPr>
          <w:i/>
        </w:rPr>
        <w:t>» ра</w:t>
      </w:r>
      <w:r w:rsidR="00DD765F">
        <w:rPr>
          <w:i/>
        </w:rPr>
        <w:t>ссмотреть вопрос о выдаче</w:t>
      </w:r>
      <w:r w:rsidRPr="00AA4941">
        <w:rPr>
          <w:i/>
        </w:rPr>
        <w:t xml:space="preserve"> сертификата соответствия системы менеджмента  </w:t>
      </w:r>
      <w:r w:rsidR="00DD765F">
        <w:rPr>
          <w:i/>
        </w:rPr>
        <w:t>ООО «_____________________________</w:t>
      </w:r>
      <w:r w:rsidRPr="00AA4941">
        <w:rPr>
          <w:i/>
        </w:rPr>
        <w:t xml:space="preserve">» требованиям ГОСТ Р ИСО </w:t>
      </w:r>
      <w:r w:rsidR="00DD765F">
        <w:rPr>
          <w:i/>
        </w:rPr>
        <w:t>9001-2015</w:t>
      </w:r>
      <w:r w:rsidRPr="00AA4941">
        <w:rPr>
          <w:i/>
          <w:color w:val="auto"/>
          <w:lang w:eastAsia="ru-RU"/>
        </w:rPr>
        <w:t>.</w:t>
      </w:r>
    </w:p>
    <w:p w:rsidR="00AA4941" w:rsidRPr="00AA4941" w:rsidRDefault="00AA4941" w:rsidP="00AA4941">
      <w:pPr>
        <w:pStyle w:val="Default"/>
        <w:tabs>
          <w:tab w:val="left" w:pos="1134"/>
        </w:tabs>
        <w:ind w:firstLine="720"/>
        <w:jc w:val="both"/>
        <w:rPr>
          <w:i/>
        </w:rPr>
      </w:pPr>
      <w:r w:rsidRPr="00AA4941">
        <w:rPr>
          <w:i/>
        </w:rPr>
        <w:t>3.2 План аудита СМК подтвержден, внесение  изменений в план аудита СМК не предполагается.</w:t>
      </w:r>
    </w:p>
    <w:p w:rsidR="00AA4941" w:rsidRDefault="00AA4941" w:rsidP="00AA4941">
      <w:pPr>
        <w:tabs>
          <w:tab w:val="left" w:pos="709"/>
        </w:tabs>
        <w:ind w:firstLine="720"/>
        <w:jc w:val="both"/>
        <w:rPr>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1"/>
        <w:gridCol w:w="3674"/>
      </w:tblGrid>
      <w:tr w:rsidR="00AA4941" w:rsidRPr="00BB08AD" w:rsidTr="00724D15">
        <w:tc>
          <w:tcPr>
            <w:tcW w:w="6521" w:type="dxa"/>
            <w:tcBorders>
              <w:top w:val="nil"/>
              <w:left w:val="nil"/>
              <w:bottom w:val="nil"/>
              <w:right w:val="nil"/>
            </w:tcBorders>
          </w:tcPr>
          <w:p w:rsidR="00AA4941" w:rsidRPr="00A36123" w:rsidRDefault="00AA4941" w:rsidP="00724D15">
            <w:pPr>
              <w:pStyle w:val="120"/>
              <w:tabs>
                <w:tab w:val="left" w:pos="709"/>
              </w:tabs>
              <w:overflowPunct w:val="0"/>
              <w:autoSpaceDE w:val="0"/>
              <w:autoSpaceDN w:val="0"/>
              <w:adjustRightInd w:val="0"/>
              <w:jc w:val="both"/>
              <w:textAlignment w:val="baseline"/>
              <w:rPr>
                <w:szCs w:val="24"/>
              </w:rPr>
            </w:pPr>
            <w:r w:rsidRPr="00A36123">
              <w:rPr>
                <w:b/>
              </w:rPr>
              <w:t>4. Дополнительные сведения (при необходимости):</w:t>
            </w:r>
          </w:p>
        </w:tc>
        <w:tc>
          <w:tcPr>
            <w:tcW w:w="3674" w:type="dxa"/>
            <w:tcBorders>
              <w:top w:val="nil"/>
              <w:left w:val="nil"/>
              <w:bottom w:val="single" w:sz="4" w:space="0" w:color="auto"/>
              <w:right w:val="nil"/>
            </w:tcBorders>
          </w:tcPr>
          <w:p w:rsidR="00AA4941" w:rsidRPr="00A36123" w:rsidRDefault="00AA4941" w:rsidP="00724D15">
            <w:pPr>
              <w:pStyle w:val="120"/>
              <w:tabs>
                <w:tab w:val="left" w:pos="709"/>
              </w:tabs>
              <w:overflowPunct w:val="0"/>
              <w:autoSpaceDE w:val="0"/>
              <w:autoSpaceDN w:val="0"/>
              <w:adjustRightInd w:val="0"/>
              <w:jc w:val="both"/>
              <w:textAlignment w:val="baseline"/>
              <w:rPr>
                <w:szCs w:val="24"/>
              </w:rPr>
            </w:pPr>
            <w:r>
              <w:rPr>
                <w:szCs w:val="24"/>
              </w:rPr>
              <w:t>Отсутствуют</w:t>
            </w:r>
          </w:p>
        </w:tc>
      </w:tr>
      <w:tr w:rsidR="00AA4941" w:rsidRPr="00BB08AD" w:rsidTr="00724D15">
        <w:tc>
          <w:tcPr>
            <w:tcW w:w="10195" w:type="dxa"/>
            <w:gridSpan w:val="2"/>
            <w:tcBorders>
              <w:top w:val="nil"/>
              <w:left w:val="nil"/>
              <w:bottom w:val="single" w:sz="4" w:space="0" w:color="auto"/>
              <w:right w:val="nil"/>
            </w:tcBorders>
          </w:tcPr>
          <w:p w:rsidR="00AA4941" w:rsidRPr="00A36123" w:rsidRDefault="00AA4941" w:rsidP="00724D15">
            <w:pPr>
              <w:pStyle w:val="120"/>
              <w:tabs>
                <w:tab w:val="left" w:pos="709"/>
              </w:tabs>
              <w:overflowPunct w:val="0"/>
              <w:autoSpaceDE w:val="0"/>
              <w:autoSpaceDN w:val="0"/>
              <w:adjustRightInd w:val="0"/>
              <w:jc w:val="both"/>
              <w:textAlignment w:val="baseline"/>
              <w:rPr>
                <w:szCs w:val="24"/>
              </w:rPr>
            </w:pPr>
          </w:p>
        </w:tc>
      </w:tr>
    </w:tbl>
    <w:p w:rsidR="00AA4941" w:rsidRDefault="00AA4941" w:rsidP="00AA4941">
      <w:pPr>
        <w:rPr>
          <w:sz w:val="24"/>
        </w:rPr>
      </w:pPr>
      <w:r w:rsidRPr="00A8536C">
        <w:rPr>
          <w:sz w:val="24"/>
        </w:rPr>
        <w:tab/>
      </w:r>
    </w:p>
    <w:p w:rsidR="00AA4941" w:rsidRPr="00926781" w:rsidRDefault="00AA4941" w:rsidP="00AA4941">
      <w:pPr>
        <w:rPr>
          <w:rStyle w:val="aff9"/>
          <w:sz w:val="24"/>
        </w:rPr>
      </w:pPr>
    </w:p>
    <w:tbl>
      <w:tblPr>
        <w:tblW w:w="10456" w:type="dxa"/>
        <w:tblLook w:val="00A0" w:firstRow="1" w:lastRow="0" w:firstColumn="1" w:lastColumn="0" w:noHBand="0" w:noVBand="0"/>
      </w:tblPr>
      <w:tblGrid>
        <w:gridCol w:w="4261"/>
        <w:gridCol w:w="2256"/>
        <w:gridCol w:w="2249"/>
        <w:gridCol w:w="1690"/>
      </w:tblGrid>
      <w:tr w:rsidR="00AA4941" w:rsidTr="00AA4941">
        <w:tc>
          <w:tcPr>
            <w:tcW w:w="4261" w:type="dxa"/>
          </w:tcPr>
          <w:p w:rsidR="00AA4941" w:rsidRPr="00AA4941" w:rsidRDefault="00AA4941" w:rsidP="00724D15">
            <w:pPr>
              <w:pStyle w:val="17"/>
              <w:overflowPunct w:val="0"/>
              <w:autoSpaceDE w:val="0"/>
              <w:autoSpaceDN w:val="0"/>
              <w:adjustRightInd w:val="0"/>
              <w:textAlignment w:val="baseline"/>
              <w:rPr>
                <w:b/>
                <w:sz w:val="24"/>
                <w:szCs w:val="24"/>
              </w:rPr>
            </w:pPr>
            <w:r w:rsidRPr="00AA4941">
              <w:rPr>
                <w:b/>
                <w:sz w:val="24"/>
                <w:szCs w:val="24"/>
              </w:rPr>
              <w:t>Руководитель аудиторской группы:</w:t>
            </w:r>
          </w:p>
        </w:tc>
        <w:tc>
          <w:tcPr>
            <w:tcW w:w="2256" w:type="dxa"/>
          </w:tcPr>
          <w:p w:rsidR="00AA4941" w:rsidRPr="00AA4941" w:rsidRDefault="00AA4941" w:rsidP="00724D15">
            <w:pPr>
              <w:pStyle w:val="17"/>
              <w:overflowPunct w:val="0"/>
              <w:autoSpaceDE w:val="0"/>
              <w:autoSpaceDN w:val="0"/>
              <w:adjustRightInd w:val="0"/>
              <w:textAlignment w:val="baseline"/>
              <w:rPr>
                <w:i/>
                <w:sz w:val="24"/>
                <w:szCs w:val="24"/>
              </w:rPr>
            </w:pPr>
            <w:r w:rsidRPr="00AA4941">
              <w:rPr>
                <w:i/>
                <w:sz w:val="24"/>
                <w:szCs w:val="24"/>
              </w:rPr>
              <w:t>_________________</w:t>
            </w:r>
          </w:p>
          <w:p w:rsidR="00AA4941" w:rsidRPr="00AA4941" w:rsidRDefault="00AA4941" w:rsidP="00724D15">
            <w:pPr>
              <w:pStyle w:val="17"/>
              <w:overflowPunct w:val="0"/>
              <w:autoSpaceDE w:val="0"/>
              <w:autoSpaceDN w:val="0"/>
              <w:adjustRightInd w:val="0"/>
              <w:jc w:val="center"/>
              <w:textAlignment w:val="baseline"/>
              <w:rPr>
                <w:sz w:val="24"/>
                <w:szCs w:val="24"/>
                <w:vertAlign w:val="superscript"/>
              </w:rPr>
            </w:pPr>
            <w:r w:rsidRPr="00AA4941">
              <w:rPr>
                <w:i/>
                <w:sz w:val="24"/>
                <w:szCs w:val="24"/>
                <w:vertAlign w:val="superscript"/>
              </w:rPr>
              <w:t>(подпись)</w:t>
            </w:r>
          </w:p>
        </w:tc>
        <w:tc>
          <w:tcPr>
            <w:tcW w:w="2249" w:type="dxa"/>
          </w:tcPr>
          <w:p w:rsidR="00AA4941" w:rsidRPr="00AA4941" w:rsidRDefault="00AA4941" w:rsidP="00724D15">
            <w:pPr>
              <w:pStyle w:val="17"/>
              <w:overflowPunct w:val="0"/>
              <w:autoSpaceDE w:val="0"/>
              <w:autoSpaceDN w:val="0"/>
              <w:adjustRightInd w:val="0"/>
              <w:jc w:val="center"/>
              <w:textAlignment w:val="baseline"/>
              <w:rPr>
                <w:sz w:val="24"/>
                <w:szCs w:val="24"/>
              </w:rPr>
            </w:pPr>
            <w:r w:rsidRPr="00AA4941">
              <w:rPr>
                <w:sz w:val="24"/>
                <w:szCs w:val="24"/>
              </w:rPr>
              <w:t>_____________</w:t>
            </w:r>
          </w:p>
          <w:p w:rsidR="00AA4941" w:rsidRPr="00AA4941" w:rsidRDefault="00AA4941" w:rsidP="00724D15">
            <w:pPr>
              <w:pStyle w:val="17"/>
              <w:overflowPunct w:val="0"/>
              <w:autoSpaceDE w:val="0"/>
              <w:autoSpaceDN w:val="0"/>
              <w:adjustRightInd w:val="0"/>
              <w:jc w:val="center"/>
              <w:textAlignment w:val="baseline"/>
              <w:rPr>
                <w:sz w:val="24"/>
                <w:szCs w:val="24"/>
                <w:vertAlign w:val="superscript"/>
              </w:rPr>
            </w:pPr>
            <w:r w:rsidRPr="00AA4941">
              <w:rPr>
                <w:i/>
                <w:sz w:val="24"/>
                <w:szCs w:val="24"/>
                <w:vertAlign w:val="superscript"/>
              </w:rPr>
              <w:t>(инициалы, фамилия)</w:t>
            </w:r>
          </w:p>
        </w:tc>
        <w:tc>
          <w:tcPr>
            <w:tcW w:w="1690" w:type="dxa"/>
          </w:tcPr>
          <w:p w:rsidR="00AA4941" w:rsidRPr="00AA4941" w:rsidRDefault="00AA4941" w:rsidP="00724D15">
            <w:pPr>
              <w:pStyle w:val="17"/>
              <w:overflowPunct w:val="0"/>
              <w:autoSpaceDE w:val="0"/>
              <w:autoSpaceDN w:val="0"/>
              <w:adjustRightInd w:val="0"/>
              <w:textAlignment w:val="baseline"/>
              <w:rPr>
                <w:sz w:val="24"/>
                <w:szCs w:val="24"/>
              </w:rPr>
            </w:pPr>
          </w:p>
        </w:tc>
      </w:tr>
    </w:tbl>
    <w:p w:rsidR="00A103EE" w:rsidRDefault="00AA4941" w:rsidP="00AA4941">
      <w:pPr>
        <w:widowControl w:val="0"/>
        <w:autoSpaceDE w:val="0"/>
        <w:autoSpaceDN w:val="0"/>
        <w:adjustRightInd w:val="0"/>
        <w:jc w:val="right"/>
        <w:rPr>
          <w:sz w:val="24"/>
          <w:szCs w:val="24"/>
          <w:u w:val="single"/>
        </w:rPr>
      </w:pPr>
      <w:r>
        <w:rPr>
          <w:sz w:val="24"/>
          <w:szCs w:val="24"/>
        </w:rPr>
        <w:t>«___» _____ 202__</w:t>
      </w:r>
      <w:r w:rsidRPr="00AA4941">
        <w:rPr>
          <w:sz w:val="24"/>
          <w:szCs w:val="24"/>
        </w:rPr>
        <w:t xml:space="preserve">  г</w:t>
      </w:r>
    </w:p>
    <w:p w:rsidR="00A103EE" w:rsidRDefault="00A103EE" w:rsidP="00A103EE">
      <w:pPr>
        <w:widowControl w:val="0"/>
        <w:autoSpaceDE w:val="0"/>
        <w:autoSpaceDN w:val="0"/>
        <w:adjustRightInd w:val="0"/>
        <w:rPr>
          <w:sz w:val="24"/>
          <w:szCs w:val="24"/>
          <w:u w:val="single"/>
        </w:rPr>
      </w:pPr>
    </w:p>
    <w:p w:rsidR="00A103EE" w:rsidRPr="003C4252" w:rsidRDefault="00A103EE" w:rsidP="00A103EE">
      <w:pPr>
        <w:widowControl w:val="0"/>
        <w:autoSpaceDE w:val="0"/>
        <w:autoSpaceDN w:val="0"/>
        <w:adjustRightInd w:val="0"/>
        <w:rPr>
          <w:sz w:val="24"/>
          <w:szCs w:val="24"/>
          <w:u w:val="single"/>
        </w:rPr>
      </w:pPr>
      <w:r w:rsidRPr="003C4252">
        <w:rPr>
          <w:sz w:val="24"/>
          <w:szCs w:val="24"/>
          <w:u w:val="single"/>
        </w:rPr>
        <w:t>Примечание</w:t>
      </w:r>
    </w:p>
    <w:p w:rsidR="00A103EE" w:rsidRPr="00536094" w:rsidRDefault="00A103EE" w:rsidP="00A103EE">
      <w:pPr>
        <w:rPr>
          <w:i/>
          <w:iCs/>
          <w:sz w:val="24"/>
          <w:szCs w:val="24"/>
        </w:rPr>
      </w:pPr>
      <w:r w:rsidRPr="007C210F">
        <w:rPr>
          <w:i/>
          <w:iCs/>
          <w:sz w:val="24"/>
          <w:szCs w:val="24"/>
        </w:rPr>
        <w:t>Текст, выделенный курсивом в данной таблице, является примером или подсказкой</w:t>
      </w:r>
    </w:p>
    <w:p w:rsidR="00B35E21" w:rsidRDefault="00B35E21">
      <w:pPr>
        <w:rPr>
          <w:sz w:val="24"/>
          <w:szCs w:val="24"/>
        </w:rPr>
      </w:pPr>
      <w:r>
        <w:rPr>
          <w:sz w:val="24"/>
          <w:szCs w:val="24"/>
        </w:rPr>
        <w:br w:type="page"/>
      </w:r>
    </w:p>
    <w:p w:rsidR="00511A6D" w:rsidRPr="00511A6D" w:rsidRDefault="00511A6D" w:rsidP="00511A6D">
      <w:pPr>
        <w:jc w:val="center"/>
        <w:rPr>
          <w:b/>
          <w:sz w:val="24"/>
          <w:szCs w:val="24"/>
        </w:rPr>
      </w:pPr>
      <w:r w:rsidRPr="00511A6D">
        <w:rPr>
          <w:b/>
          <w:sz w:val="24"/>
          <w:szCs w:val="24"/>
        </w:rPr>
        <w:t>Приложение 10</w:t>
      </w:r>
    </w:p>
    <w:p w:rsidR="00D45EA6" w:rsidRPr="00D45EA6" w:rsidRDefault="00D45EA6" w:rsidP="00D45EA6">
      <w:pPr>
        <w:pStyle w:val="HEADERTEXT"/>
        <w:jc w:val="center"/>
        <w:rPr>
          <w:rFonts w:ascii="Times New Roman" w:hAnsi="Times New Roman" w:cs="Times New Roman"/>
          <w:b/>
          <w:bCs/>
          <w:color w:val="000001"/>
          <w:sz w:val="24"/>
          <w:szCs w:val="24"/>
        </w:rPr>
      </w:pPr>
      <w:r w:rsidRPr="00D45EA6">
        <w:rPr>
          <w:rFonts w:ascii="Times New Roman" w:hAnsi="Times New Roman" w:cs="Times New Roman"/>
          <w:b/>
          <w:bCs/>
          <w:color w:val="000001"/>
          <w:sz w:val="24"/>
          <w:szCs w:val="24"/>
        </w:rPr>
        <w:t xml:space="preserve">Форма регистрации несоответствия </w:t>
      </w:r>
      <w:r w:rsidRPr="00D45EA6">
        <w:rPr>
          <w:rFonts w:ascii="Times New Roman" w:hAnsi="Times New Roman" w:cs="Times New Roman"/>
          <w:sz w:val="24"/>
          <w:szCs w:val="24"/>
        </w:rPr>
        <w:t>     </w:t>
      </w:r>
    </w:p>
    <w:p w:rsidR="00D45EA6" w:rsidRPr="00D45EA6" w:rsidRDefault="00D45EA6" w:rsidP="00D45EA6">
      <w:pPr>
        <w:pStyle w:val="FORMATTEXT"/>
        <w:rPr>
          <w:rFonts w:ascii="Times New Roman" w:hAnsi="Times New Roman" w:cs="Times New Roman"/>
          <w:sz w:val="24"/>
          <w:szCs w:val="24"/>
        </w:rPr>
      </w:pPr>
      <w:r w:rsidRPr="00D45EA6">
        <w:rPr>
          <w:rFonts w:ascii="Times New Roman" w:hAnsi="Times New Roman" w:cs="Times New Roman"/>
          <w:sz w:val="24"/>
          <w:szCs w:val="24"/>
        </w:rPr>
        <w:tab/>
      </w:r>
      <w:r w:rsidRPr="00D45EA6">
        <w:rPr>
          <w:rFonts w:ascii="Times New Roman" w:hAnsi="Times New Roman" w:cs="Times New Roman"/>
          <w:sz w:val="24"/>
          <w:szCs w:val="24"/>
        </w:rPr>
        <w:tab/>
      </w:r>
      <w:r w:rsidRPr="00D45EA6">
        <w:rPr>
          <w:rFonts w:ascii="Times New Roman" w:hAnsi="Times New Roman" w:cs="Times New Roman"/>
          <w:sz w:val="24"/>
          <w:szCs w:val="24"/>
        </w:rPr>
        <w:tab/>
      </w:r>
      <w:r w:rsidRPr="00D45EA6">
        <w:rPr>
          <w:rFonts w:ascii="Times New Roman" w:hAnsi="Times New Roman" w:cs="Times New Roman"/>
          <w:sz w:val="24"/>
          <w:szCs w:val="24"/>
        </w:rPr>
        <w:tab/>
      </w:r>
      <w:r w:rsidRPr="00D45EA6">
        <w:rPr>
          <w:rFonts w:ascii="Times New Roman" w:hAnsi="Times New Roman" w:cs="Times New Roman"/>
          <w:sz w:val="24"/>
          <w:szCs w:val="24"/>
        </w:rPr>
        <w:tab/>
      </w:r>
      <w:r w:rsidRPr="00D45EA6">
        <w:rPr>
          <w:rFonts w:ascii="Times New Roman" w:hAnsi="Times New Roman" w:cs="Times New Roman"/>
          <w:sz w:val="24"/>
          <w:szCs w:val="24"/>
        </w:rPr>
        <w:tab/>
      </w:r>
      <w:r w:rsidRPr="00D45EA6">
        <w:rPr>
          <w:rFonts w:ascii="Times New Roman" w:hAnsi="Times New Roman" w:cs="Times New Roman"/>
          <w:sz w:val="24"/>
          <w:szCs w:val="24"/>
        </w:rPr>
        <w:tab/>
      </w:r>
      <w:r w:rsidRPr="00D45EA6">
        <w:rPr>
          <w:rFonts w:ascii="Times New Roman" w:hAnsi="Times New Roman" w:cs="Times New Roman"/>
          <w:sz w:val="24"/>
          <w:szCs w:val="24"/>
        </w:rPr>
        <w:tab/>
      </w:r>
      <w:r w:rsidRPr="00D45EA6">
        <w:rPr>
          <w:rFonts w:ascii="Times New Roman" w:hAnsi="Times New Roman" w:cs="Times New Roman"/>
          <w:sz w:val="24"/>
          <w:szCs w:val="24"/>
        </w:rPr>
        <w:tab/>
      </w:r>
      <w:r w:rsidRPr="00D45EA6">
        <w:rPr>
          <w:rFonts w:ascii="Times New Roman" w:hAnsi="Times New Roman" w:cs="Times New Roman"/>
          <w:sz w:val="24"/>
          <w:szCs w:val="24"/>
        </w:rPr>
        <w:tab/>
        <w:t>Приложение 2 (3 и т.д.) к акту</w:t>
      </w:r>
    </w:p>
    <w:tbl>
      <w:tblPr>
        <w:tblW w:w="0" w:type="auto"/>
        <w:tblInd w:w="171" w:type="dxa"/>
        <w:tblLayout w:type="fixed"/>
        <w:tblCellMar>
          <w:left w:w="90" w:type="dxa"/>
          <w:right w:w="90" w:type="dxa"/>
        </w:tblCellMar>
        <w:tblLook w:val="0000" w:firstRow="0" w:lastRow="0" w:firstColumn="0" w:lastColumn="0" w:noHBand="0" w:noVBand="0"/>
      </w:tblPr>
      <w:tblGrid>
        <w:gridCol w:w="10206"/>
      </w:tblGrid>
      <w:tr w:rsidR="00D45EA6" w:rsidRPr="00D45EA6" w:rsidTr="00D45EA6">
        <w:tc>
          <w:tcPr>
            <w:tcW w:w="1020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5EA6" w:rsidRPr="00D45EA6" w:rsidRDefault="00D45EA6" w:rsidP="00724D15">
            <w:pPr>
              <w:pStyle w:val="FORMATTEXT"/>
              <w:jc w:val="center"/>
              <w:rPr>
                <w:rFonts w:ascii="Times New Roman" w:hAnsi="Times New Roman" w:cs="Times New Roman"/>
                <w:sz w:val="18"/>
                <w:szCs w:val="18"/>
              </w:rPr>
            </w:pPr>
            <w:r w:rsidRPr="00D45EA6">
              <w:rPr>
                <w:rFonts w:ascii="Times New Roman" w:hAnsi="Times New Roman" w:cs="Times New Roman"/>
                <w:sz w:val="18"/>
                <w:szCs w:val="18"/>
              </w:rPr>
              <w:t>РЕГИСТРАЦИЯ НЕСООТВЕТСТВИЯ</w:t>
            </w:r>
          </w:p>
        </w:tc>
      </w:tr>
      <w:tr w:rsidR="00D45EA6" w:rsidRPr="00D45EA6" w:rsidTr="00D45EA6">
        <w:tc>
          <w:tcPr>
            <w:tcW w:w="1020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5EA6" w:rsidRPr="00D45EA6" w:rsidRDefault="00D45EA6" w:rsidP="00724D15">
            <w:pPr>
              <w:pStyle w:val="FORMATTEXT"/>
              <w:jc w:val="center"/>
              <w:rPr>
                <w:rFonts w:ascii="Times New Roman" w:hAnsi="Times New Roman" w:cs="Times New Roman"/>
                <w:sz w:val="18"/>
                <w:szCs w:val="18"/>
              </w:rPr>
            </w:pPr>
            <w:r w:rsidRPr="00D45EA6">
              <w:rPr>
                <w:rFonts w:ascii="Times New Roman" w:hAnsi="Times New Roman" w:cs="Times New Roman"/>
                <w:sz w:val="18"/>
                <w:szCs w:val="18"/>
              </w:rPr>
              <w:t xml:space="preserve">Наименование Органа по сертификации систем менеджмента качества </w:t>
            </w:r>
          </w:p>
        </w:tc>
      </w:tr>
    </w:tbl>
    <w:p w:rsidR="00D45EA6" w:rsidRPr="00D45EA6" w:rsidRDefault="00D45EA6" w:rsidP="00D45EA6">
      <w:pPr>
        <w:pStyle w:val="aff8"/>
        <w:rPr>
          <w:sz w:val="18"/>
          <w:szCs w:val="18"/>
        </w:rPr>
      </w:pPr>
    </w:p>
    <w:tbl>
      <w:tblPr>
        <w:tblW w:w="0" w:type="auto"/>
        <w:tblInd w:w="171" w:type="dxa"/>
        <w:tblLayout w:type="fixed"/>
        <w:tblCellMar>
          <w:left w:w="90" w:type="dxa"/>
          <w:right w:w="90" w:type="dxa"/>
        </w:tblCellMar>
        <w:tblLook w:val="0000" w:firstRow="0" w:lastRow="0" w:firstColumn="0" w:lastColumn="0" w:noHBand="0" w:noVBand="0"/>
      </w:tblPr>
      <w:tblGrid>
        <w:gridCol w:w="7938"/>
        <w:gridCol w:w="2268"/>
      </w:tblGrid>
      <w:tr w:rsidR="00D45EA6" w:rsidRPr="00D45EA6" w:rsidTr="00D45EA6">
        <w:tc>
          <w:tcPr>
            <w:tcW w:w="7938" w:type="dxa"/>
            <w:tcBorders>
              <w:top w:val="single" w:sz="6" w:space="0" w:color="auto"/>
              <w:left w:val="single" w:sz="6" w:space="0" w:color="auto"/>
              <w:bottom w:val="nil"/>
              <w:right w:val="single" w:sz="6" w:space="0" w:color="auto"/>
            </w:tcBorders>
            <w:tcMar>
              <w:top w:w="114" w:type="dxa"/>
              <w:left w:w="171" w:type="dxa"/>
              <w:bottom w:w="114" w:type="dxa"/>
              <w:right w:w="57" w:type="dxa"/>
            </w:tcMar>
          </w:tcPr>
          <w:p w:rsidR="00D45EA6" w:rsidRPr="00D45EA6" w:rsidRDefault="00D45EA6" w:rsidP="00724D15">
            <w:pPr>
              <w:pStyle w:val="aff8"/>
              <w:rPr>
                <w:sz w:val="18"/>
                <w:szCs w:val="18"/>
              </w:rPr>
            </w:pPr>
            <w:r w:rsidRPr="00D45EA6">
              <w:rPr>
                <w:sz w:val="18"/>
                <w:szCs w:val="18"/>
              </w:rPr>
              <w:t xml:space="preserve">Наименование проверяемой организации </w:t>
            </w:r>
          </w:p>
        </w:tc>
        <w:tc>
          <w:tcPr>
            <w:tcW w:w="226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5EA6" w:rsidRPr="00D45EA6" w:rsidRDefault="00D45EA6" w:rsidP="00D45EA6">
            <w:pPr>
              <w:pStyle w:val="FORMATTEXT"/>
              <w:rPr>
                <w:rFonts w:ascii="Times New Roman" w:hAnsi="Times New Roman" w:cs="Times New Roman"/>
                <w:sz w:val="18"/>
                <w:szCs w:val="18"/>
              </w:rPr>
            </w:pPr>
            <w:r w:rsidRPr="00D45EA6">
              <w:rPr>
                <w:rFonts w:ascii="Times New Roman" w:hAnsi="Times New Roman" w:cs="Times New Roman"/>
                <w:sz w:val="18"/>
                <w:szCs w:val="18"/>
              </w:rPr>
              <w:t>Номер акта</w:t>
            </w:r>
          </w:p>
        </w:tc>
      </w:tr>
      <w:tr w:rsidR="00D45EA6" w:rsidRPr="00D45EA6" w:rsidTr="00D45EA6">
        <w:tc>
          <w:tcPr>
            <w:tcW w:w="7938" w:type="dxa"/>
            <w:tcBorders>
              <w:top w:val="nil"/>
              <w:left w:val="single" w:sz="6" w:space="0" w:color="auto"/>
              <w:bottom w:val="single" w:sz="6" w:space="0" w:color="auto"/>
              <w:right w:val="single" w:sz="6" w:space="0" w:color="auto"/>
            </w:tcBorders>
            <w:tcMar>
              <w:top w:w="114" w:type="dxa"/>
              <w:left w:w="171" w:type="dxa"/>
              <w:bottom w:w="114" w:type="dxa"/>
              <w:right w:w="57" w:type="dxa"/>
            </w:tcMar>
          </w:tcPr>
          <w:p w:rsidR="00D45EA6" w:rsidRPr="00D45EA6" w:rsidRDefault="00D45EA6" w:rsidP="00724D15">
            <w:pPr>
              <w:widowControl w:val="0"/>
              <w:autoSpaceDE w:val="0"/>
              <w:autoSpaceDN w:val="0"/>
              <w:adjustRightInd w:val="0"/>
              <w:rPr>
                <w:sz w:val="18"/>
                <w:szCs w:val="18"/>
              </w:rPr>
            </w:pPr>
          </w:p>
        </w:tc>
        <w:tc>
          <w:tcPr>
            <w:tcW w:w="2268"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5EA6" w:rsidRPr="00D45EA6" w:rsidRDefault="00D45EA6" w:rsidP="00D45EA6">
            <w:pPr>
              <w:pStyle w:val="aff8"/>
              <w:rPr>
                <w:sz w:val="18"/>
                <w:szCs w:val="18"/>
              </w:rPr>
            </w:pPr>
            <w:r w:rsidRPr="00D45EA6">
              <w:rPr>
                <w:sz w:val="18"/>
                <w:szCs w:val="18"/>
              </w:rPr>
              <w:t xml:space="preserve">Дата </w:t>
            </w:r>
          </w:p>
        </w:tc>
      </w:tr>
    </w:tbl>
    <w:p w:rsidR="00D45EA6" w:rsidRPr="00D45EA6" w:rsidRDefault="00D45EA6" w:rsidP="00D45EA6">
      <w:pPr>
        <w:pStyle w:val="aff8"/>
        <w:rPr>
          <w:sz w:val="18"/>
          <w:szCs w:val="18"/>
        </w:rPr>
      </w:pPr>
    </w:p>
    <w:tbl>
      <w:tblPr>
        <w:tblW w:w="0" w:type="auto"/>
        <w:tblInd w:w="171" w:type="dxa"/>
        <w:tblLayout w:type="fixed"/>
        <w:tblCellMar>
          <w:left w:w="90" w:type="dxa"/>
          <w:right w:w="90" w:type="dxa"/>
        </w:tblCellMar>
        <w:tblLook w:val="0000" w:firstRow="0" w:lastRow="0" w:firstColumn="0" w:lastColumn="0" w:noHBand="0" w:noVBand="0"/>
      </w:tblPr>
      <w:tblGrid>
        <w:gridCol w:w="750"/>
        <w:gridCol w:w="450"/>
        <w:gridCol w:w="300"/>
        <w:gridCol w:w="343"/>
        <w:gridCol w:w="175"/>
        <w:gridCol w:w="1668"/>
        <w:gridCol w:w="132"/>
        <w:gridCol w:w="550"/>
        <w:gridCol w:w="200"/>
        <w:gridCol w:w="110"/>
        <w:gridCol w:w="640"/>
        <w:gridCol w:w="59"/>
        <w:gridCol w:w="10"/>
        <w:gridCol w:w="142"/>
        <w:gridCol w:w="89"/>
        <w:gridCol w:w="336"/>
        <w:gridCol w:w="264"/>
        <w:gridCol w:w="445"/>
        <w:gridCol w:w="425"/>
        <w:gridCol w:w="850"/>
        <w:gridCol w:w="993"/>
        <w:gridCol w:w="283"/>
        <w:gridCol w:w="425"/>
        <w:gridCol w:w="567"/>
      </w:tblGrid>
      <w:tr w:rsidR="00D45EA6" w:rsidRPr="00D45EA6" w:rsidTr="00D45EA6">
        <w:trPr>
          <w:trHeight w:val="708"/>
        </w:trPr>
        <w:tc>
          <w:tcPr>
            <w:tcW w:w="1843"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5EA6" w:rsidRPr="00D45EA6" w:rsidRDefault="00D45EA6" w:rsidP="00724D15">
            <w:pPr>
              <w:pStyle w:val="FORMATTEXT"/>
              <w:jc w:val="center"/>
              <w:rPr>
                <w:rFonts w:ascii="Times New Roman" w:hAnsi="Times New Roman" w:cs="Times New Roman"/>
                <w:sz w:val="18"/>
                <w:szCs w:val="18"/>
              </w:rPr>
            </w:pPr>
            <w:r w:rsidRPr="00D45EA6">
              <w:rPr>
                <w:rFonts w:ascii="Times New Roman" w:hAnsi="Times New Roman" w:cs="Times New Roman"/>
                <w:sz w:val="18"/>
                <w:szCs w:val="18"/>
              </w:rPr>
              <w:t>Номер несоответствия</w:t>
            </w:r>
          </w:p>
          <w:p w:rsidR="00D45EA6" w:rsidRPr="00D45EA6" w:rsidRDefault="00D45EA6" w:rsidP="00D45EA6">
            <w:pPr>
              <w:pStyle w:val="aff8"/>
              <w:jc w:val="center"/>
              <w:rPr>
                <w:sz w:val="18"/>
                <w:szCs w:val="18"/>
                <w:lang w:val="en-US"/>
              </w:rPr>
            </w:pPr>
            <w:r w:rsidRPr="00D45EA6">
              <w:rPr>
                <w:sz w:val="18"/>
                <w:szCs w:val="18"/>
              </w:rPr>
              <w:t xml:space="preserve"> </w:t>
            </w:r>
          </w:p>
        </w:tc>
        <w:tc>
          <w:tcPr>
            <w:tcW w:w="1843"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5EA6" w:rsidRPr="00D45EA6" w:rsidRDefault="00D45EA6" w:rsidP="00D45EA6">
            <w:pPr>
              <w:pStyle w:val="aff8"/>
              <w:jc w:val="center"/>
              <w:rPr>
                <w:sz w:val="18"/>
                <w:szCs w:val="18"/>
                <w:lang w:val="en-US"/>
              </w:rPr>
            </w:pPr>
            <w:r w:rsidRPr="00D45EA6">
              <w:rPr>
                <w:sz w:val="18"/>
                <w:szCs w:val="18"/>
              </w:rPr>
              <w:t xml:space="preserve">Категория несоответствия </w:t>
            </w:r>
          </w:p>
        </w:tc>
        <w:tc>
          <w:tcPr>
            <w:tcW w:w="1843" w:type="dxa"/>
            <w:gridSpan w:val="8"/>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5EA6" w:rsidRPr="00D45EA6" w:rsidRDefault="00D45EA6" w:rsidP="00D45EA6">
            <w:pPr>
              <w:pStyle w:val="FORMATTEXT"/>
              <w:jc w:val="center"/>
              <w:rPr>
                <w:rFonts w:ascii="Times New Roman" w:hAnsi="Times New Roman" w:cs="Times New Roman"/>
                <w:sz w:val="18"/>
                <w:szCs w:val="18"/>
                <w:lang w:val="en-US"/>
              </w:rPr>
            </w:pPr>
            <w:r w:rsidRPr="00D45EA6">
              <w:rPr>
                <w:rFonts w:ascii="Times New Roman" w:hAnsi="Times New Roman" w:cs="Times New Roman"/>
                <w:sz w:val="18"/>
                <w:szCs w:val="18"/>
              </w:rPr>
              <w:t>Наименование проверяемого подразделения</w:t>
            </w:r>
          </w:p>
        </w:tc>
        <w:tc>
          <w:tcPr>
            <w:tcW w:w="2409" w:type="dxa"/>
            <w:gridSpan w:val="6"/>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5EA6" w:rsidRPr="00D45EA6" w:rsidRDefault="00D45EA6" w:rsidP="00724D15">
            <w:pPr>
              <w:pStyle w:val="FORMATTEXT"/>
              <w:jc w:val="center"/>
              <w:rPr>
                <w:rFonts w:ascii="Times New Roman" w:hAnsi="Times New Roman" w:cs="Times New Roman"/>
                <w:sz w:val="18"/>
                <w:szCs w:val="18"/>
              </w:rPr>
            </w:pPr>
            <w:r w:rsidRPr="00D45EA6">
              <w:rPr>
                <w:rFonts w:ascii="Times New Roman" w:hAnsi="Times New Roman" w:cs="Times New Roman"/>
                <w:sz w:val="18"/>
                <w:szCs w:val="18"/>
              </w:rPr>
              <w:t>Номер пункта ГОСТ Р ИСО  9001-2015</w:t>
            </w:r>
          </w:p>
          <w:p w:rsidR="00D45EA6" w:rsidRPr="00D45EA6" w:rsidRDefault="00D45EA6" w:rsidP="00D45EA6">
            <w:pPr>
              <w:pStyle w:val="aff8"/>
              <w:jc w:val="center"/>
              <w:rPr>
                <w:sz w:val="18"/>
                <w:szCs w:val="18"/>
              </w:rPr>
            </w:pPr>
            <w:r w:rsidRPr="00D45EA6">
              <w:rPr>
                <w:sz w:val="18"/>
                <w:szCs w:val="18"/>
              </w:rPr>
              <w:t xml:space="preserve"> </w:t>
            </w:r>
          </w:p>
        </w:tc>
        <w:tc>
          <w:tcPr>
            <w:tcW w:w="2268" w:type="dxa"/>
            <w:gridSpan w:val="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5EA6" w:rsidRPr="00D45EA6" w:rsidRDefault="00D45EA6" w:rsidP="00724D15">
            <w:pPr>
              <w:pStyle w:val="aff8"/>
              <w:jc w:val="center"/>
              <w:rPr>
                <w:sz w:val="18"/>
                <w:szCs w:val="18"/>
              </w:rPr>
            </w:pPr>
            <w:r w:rsidRPr="00D45EA6">
              <w:rPr>
                <w:sz w:val="18"/>
                <w:szCs w:val="18"/>
              </w:rPr>
              <w:t xml:space="preserve">Номер пункта </w:t>
            </w:r>
          </w:p>
          <w:p w:rsidR="00D45EA6" w:rsidRPr="00D45EA6" w:rsidRDefault="00D45EA6" w:rsidP="00724D15">
            <w:pPr>
              <w:pStyle w:val="aff8"/>
              <w:jc w:val="center"/>
              <w:rPr>
                <w:sz w:val="18"/>
                <w:szCs w:val="18"/>
              </w:rPr>
            </w:pPr>
            <w:r w:rsidRPr="00D45EA6">
              <w:rPr>
                <w:sz w:val="18"/>
                <w:szCs w:val="18"/>
              </w:rPr>
              <w:t xml:space="preserve">и обозначение документа СМК организации </w:t>
            </w:r>
          </w:p>
        </w:tc>
      </w:tr>
      <w:tr w:rsidR="00D45EA6" w:rsidRPr="00D45EA6" w:rsidTr="00D45EA6">
        <w:tc>
          <w:tcPr>
            <w:tcW w:w="10206" w:type="dxa"/>
            <w:gridSpan w:val="24"/>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D45EA6" w:rsidRPr="002A3031" w:rsidRDefault="00D45EA6" w:rsidP="00724D15">
            <w:pPr>
              <w:pStyle w:val="aff8"/>
              <w:rPr>
                <w:sz w:val="18"/>
                <w:szCs w:val="18"/>
              </w:rPr>
            </w:pPr>
          </w:p>
        </w:tc>
      </w:tr>
      <w:tr w:rsidR="00D45EA6" w:rsidRPr="00D45EA6" w:rsidTr="00D45EA6">
        <w:tc>
          <w:tcPr>
            <w:tcW w:w="10206" w:type="dxa"/>
            <w:gridSpan w:val="24"/>
            <w:tcBorders>
              <w:top w:val="single" w:sz="6" w:space="0" w:color="auto"/>
              <w:left w:val="single" w:sz="6" w:space="0" w:color="auto"/>
              <w:bottom w:val="nil"/>
              <w:right w:val="single" w:sz="6" w:space="0" w:color="auto"/>
            </w:tcBorders>
            <w:tcMar>
              <w:top w:w="114" w:type="dxa"/>
              <w:left w:w="171" w:type="dxa"/>
              <w:bottom w:w="114" w:type="dxa"/>
              <w:right w:w="57" w:type="dxa"/>
            </w:tcMar>
          </w:tcPr>
          <w:p w:rsidR="00D45EA6" w:rsidRPr="00D45EA6" w:rsidRDefault="00D45EA6" w:rsidP="00724D15">
            <w:pPr>
              <w:pStyle w:val="aff8"/>
              <w:rPr>
                <w:sz w:val="18"/>
                <w:szCs w:val="18"/>
              </w:rPr>
            </w:pPr>
            <w:r w:rsidRPr="00D45EA6">
              <w:rPr>
                <w:b/>
                <w:bCs/>
                <w:sz w:val="18"/>
                <w:szCs w:val="18"/>
              </w:rPr>
              <w:t>Описание несоответствия:</w:t>
            </w:r>
            <w:r w:rsidRPr="00D45EA6">
              <w:rPr>
                <w:sz w:val="18"/>
                <w:szCs w:val="18"/>
              </w:rPr>
              <w:t xml:space="preserve"> </w:t>
            </w:r>
          </w:p>
        </w:tc>
      </w:tr>
      <w:tr w:rsidR="00D45EA6" w:rsidRPr="00D45EA6" w:rsidTr="00D45EA6">
        <w:tc>
          <w:tcPr>
            <w:tcW w:w="5387" w:type="dxa"/>
            <w:gridSpan w:val="13"/>
            <w:tcBorders>
              <w:top w:val="nil"/>
              <w:left w:val="single" w:sz="6" w:space="0" w:color="auto"/>
              <w:bottom w:val="nil"/>
              <w:right w:val="nil"/>
            </w:tcBorders>
            <w:tcMar>
              <w:top w:w="114" w:type="dxa"/>
              <w:left w:w="171" w:type="dxa"/>
              <w:bottom w:w="114" w:type="dxa"/>
              <w:right w:w="57" w:type="dxa"/>
            </w:tcMar>
          </w:tcPr>
          <w:p w:rsidR="00D45EA6" w:rsidRPr="00D45EA6" w:rsidRDefault="00D45EA6" w:rsidP="00D45EA6">
            <w:pPr>
              <w:pStyle w:val="aff8"/>
              <w:rPr>
                <w:sz w:val="18"/>
                <w:szCs w:val="18"/>
                <w:lang w:val="en-US"/>
              </w:rPr>
            </w:pPr>
            <w:r w:rsidRPr="00D45EA6">
              <w:rPr>
                <w:sz w:val="18"/>
                <w:szCs w:val="18"/>
              </w:rPr>
              <w:t xml:space="preserve">Руководитель аудиторской группы </w:t>
            </w:r>
          </w:p>
        </w:tc>
        <w:tc>
          <w:tcPr>
            <w:tcW w:w="4819" w:type="dxa"/>
            <w:gridSpan w:val="11"/>
            <w:tcBorders>
              <w:top w:val="nil"/>
              <w:left w:val="nil"/>
              <w:bottom w:val="nil"/>
              <w:right w:val="single" w:sz="6" w:space="0" w:color="auto"/>
            </w:tcBorders>
            <w:tcMar>
              <w:top w:w="114" w:type="dxa"/>
              <w:left w:w="171" w:type="dxa"/>
              <w:bottom w:w="114" w:type="dxa"/>
              <w:right w:w="57" w:type="dxa"/>
            </w:tcMar>
          </w:tcPr>
          <w:p w:rsidR="00D45EA6" w:rsidRPr="00D45EA6" w:rsidRDefault="00D45EA6" w:rsidP="00724D15">
            <w:pPr>
              <w:pStyle w:val="aff8"/>
              <w:rPr>
                <w:sz w:val="18"/>
                <w:szCs w:val="18"/>
              </w:rPr>
            </w:pPr>
            <w:r w:rsidRPr="00D45EA6">
              <w:rPr>
                <w:sz w:val="18"/>
                <w:szCs w:val="18"/>
              </w:rPr>
              <w:t xml:space="preserve">Эксперт </w:t>
            </w:r>
          </w:p>
          <w:p w:rsidR="00D45EA6" w:rsidRPr="00D45EA6" w:rsidRDefault="00D45EA6" w:rsidP="00724D15">
            <w:pPr>
              <w:widowControl w:val="0"/>
              <w:autoSpaceDE w:val="0"/>
              <w:autoSpaceDN w:val="0"/>
              <w:adjustRightInd w:val="0"/>
              <w:rPr>
                <w:sz w:val="18"/>
                <w:szCs w:val="18"/>
              </w:rPr>
            </w:pPr>
          </w:p>
        </w:tc>
      </w:tr>
      <w:tr w:rsidR="00D45EA6" w:rsidRPr="00D45EA6" w:rsidTr="00D45EA6">
        <w:tc>
          <w:tcPr>
            <w:tcW w:w="1200" w:type="dxa"/>
            <w:gridSpan w:val="2"/>
            <w:tcBorders>
              <w:top w:val="single" w:sz="6" w:space="0" w:color="auto"/>
              <w:left w:val="single" w:sz="6" w:space="0" w:color="auto"/>
              <w:bottom w:val="nil"/>
              <w:right w:val="nil"/>
            </w:tcBorders>
            <w:tcMar>
              <w:top w:w="114" w:type="dxa"/>
              <w:left w:w="171" w:type="dxa"/>
              <w:bottom w:w="114" w:type="dxa"/>
              <w:right w:w="57" w:type="dxa"/>
            </w:tcMar>
          </w:tcPr>
          <w:p w:rsidR="00D45EA6" w:rsidRPr="00D45EA6" w:rsidRDefault="00D45EA6" w:rsidP="00724D15">
            <w:pPr>
              <w:pStyle w:val="aff8"/>
              <w:jc w:val="center"/>
              <w:rPr>
                <w:sz w:val="18"/>
                <w:szCs w:val="18"/>
              </w:rPr>
            </w:pPr>
            <w:r w:rsidRPr="00D45EA6">
              <w:rPr>
                <w:sz w:val="18"/>
                <w:szCs w:val="18"/>
              </w:rPr>
              <w:t xml:space="preserve">подпись </w:t>
            </w:r>
          </w:p>
        </w:tc>
        <w:tc>
          <w:tcPr>
            <w:tcW w:w="300" w:type="dxa"/>
            <w:tcBorders>
              <w:top w:val="nil"/>
              <w:left w:val="nil"/>
              <w:bottom w:val="nil"/>
              <w:right w:val="nil"/>
            </w:tcBorders>
            <w:tcMar>
              <w:top w:w="114" w:type="dxa"/>
              <w:left w:w="171" w:type="dxa"/>
              <w:bottom w:w="114" w:type="dxa"/>
              <w:right w:w="57" w:type="dxa"/>
            </w:tcMar>
          </w:tcPr>
          <w:p w:rsidR="00D45EA6" w:rsidRPr="00D45EA6" w:rsidRDefault="00D45EA6" w:rsidP="00724D15">
            <w:pPr>
              <w:pStyle w:val="aff8"/>
              <w:rPr>
                <w:sz w:val="18"/>
                <w:szCs w:val="18"/>
              </w:rPr>
            </w:pPr>
            <w:r w:rsidRPr="00D45EA6">
              <w:rPr>
                <w:sz w:val="18"/>
                <w:szCs w:val="18"/>
              </w:rPr>
              <w:t xml:space="preserve">  </w:t>
            </w:r>
          </w:p>
        </w:tc>
        <w:tc>
          <w:tcPr>
            <w:tcW w:w="2868" w:type="dxa"/>
            <w:gridSpan w:val="5"/>
            <w:tcBorders>
              <w:top w:val="single" w:sz="6" w:space="0" w:color="auto"/>
              <w:left w:val="nil"/>
              <w:bottom w:val="nil"/>
              <w:right w:val="nil"/>
            </w:tcBorders>
            <w:tcMar>
              <w:top w:w="114" w:type="dxa"/>
              <w:left w:w="171" w:type="dxa"/>
              <w:bottom w:w="114" w:type="dxa"/>
              <w:right w:w="57" w:type="dxa"/>
            </w:tcMar>
          </w:tcPr>
          <w:p w:rsidR="00D45EA6" w:rsidRPr="00D45EA6" w:rsidRDefault="00D45EA6" w:rsidP="00724D15">
            <w:pPr>
              <w:pStyle w:val="aff8"/>
              <w:jc w:val="center"/>
              <w:rPr>
                <w:sz w:val="18"/>
                <w:szCs w:val="18"/>
              </w:rPr>
            </w:pPr>
            <w:r w:rsidRPr="00D45EA6">
              <w:rPr>
                <w:sz w:val="18"/>
                <w:szCs w:val="18"/>
              </w:rPr>
              <w:t xml:space="preserve">инициалы, фамилия </w:t>
            </w:r>
          </w:p>
        </w:tc>
        <w:tc>
          <w:tcPr>
            <w:tcW w:w="1009" w:type="dxa"/>
            <w:gridSpan w:val="4"/>
            <w:tcBorders>
              <w:top w:val="nil"/>
              <w:left w:val="nil"/>
              <w:bottom w:val="nil"/>
              <w:right w:val="nil"/>
            </w:tcBorders>
            <w:tcMar>
              <w:top w:w="114" w:type="dxa"/>
              <w:left w:w="171" w:type="dxa"/>
              <w:bottom w:w="114" w:type="dxa"/>
              <w:right w:w="57" w:type="dxa"/>
            </w:tcMar>
          </w:tcPr>
          <w:p w:rsidR="00D45EA6" w:rsidRPr="00D45EA6" w:rsidRDefault="00D45EA6" w:rsidP="00724D15">
            <w:pPr>
              <w:pStyle w:val="aff8"/>
              <w:rPr>
                <w:sz w:val="18"/>
                <w:szCs w:val="18"/>
              </w:rPr>
            </w:pPr>
            <w:r w:rsidRPr="00D45EA6">
              <w:rPr>
                <w:sz w:val="18"/>
                <w:szCs w:val="18"/>
              </w:rPr>
              <w:t xml:space="preserve">  </w:t>
            </w:r>
          </w:p>
        </w:tc>
        <w:tc>
          <w:tcPr>
            <w:tcW w:w="1286" w:type="dxa"/>
            <w:gridSpan w:val="6"/>
            <w:tcBorders>
              <w:top w:val="single" w:sz="6" w:space="0" w:color="auto"/>
              <w:left w:val="nil"/>
              <w:bottom w:val="nil"/>
              <w:right w:val="nil"/>
            </w:tcBorders>
            <w:tcMar>
              <w:top w:w="114" w:type="dxa"/>
              <w:left w:w="171" w:type="dxa"/>
              <w:bottom w:w="114" w:type="dxa"/>
              <w:right w:w="57" w:type="dxa"/>
            </w:tcMar>
          </w:tcPr>
          <w:p w:rsidR="00D45EA6" w:rsidRPr="00D45EA6" w:rsidRDefault="00D45EA6" w:rsidP="00724D15">
            <w:pPr>
              <w:pStyle w:val="aff8"/>
              <w:jc w:val="center"/>
              <w:rPr>
                <w:sz w:val="18"/>
                <w:szCs w:val="18"/>
              </w:rPr>
            </w:pPr>
            <w:r w:rsidRPr="00D45EA6">
              <w:rPr>
                <w:sz w:val="18"/>
                <w:szCs w:val="18"/>
              </w:rPr>
              <w:t xml:space="preserve">подпись </w:t>
            </w:r>
          </w:p>
        </w:tc>
        <w:tc>
          <w:tcPr>
            <w:tcW w:w="425" w:type="dxa"/>
            <w:tcBorders>
              <w:top w:val="nil"/>
              <w:left w:val="nil"/>
              <w:bottom w:val="nil"/>
              <w:right w:val="nil"/>
            </w:tcBorders>
            <w:tcMar>
              <w:top w:w="114" w:type="dxa"/>
              <w:left w:w="171" w:type="dxa"/>
              <w:bottom w:w="114" w:type="dxa"/>
              <w:right w:w="57" w:type="dxa"/>
            </w:tcMar>
          </w:tcPr>
          <w:p w:rsidR="00D45EA6" w:rsidRPr="00D45EA6" w:rsidRDefault="00D45EA6" w:rsidP="00724D15">
            <w:pPr>
              <w:pStyle w:val="aff8"/>
              <w:rPr>
                <w:sz w:val="18"/>
                <w:szCs w:val="18"/>
              </w:rPr>
            </w:pPr>
            <w:r w:rsidRPr="00D45EA6">
              <w:rPr>
                <w:sz w:val="18"/>
                <w:szCs w:val="18"/>
              </w:rPr>
              <w:t xml:space="preserve">  </w:t>
            </w:r>
          </w:p>
        </w:tc>
        <w:tc>
          <w:tcPr>
            <w:tcW w:w="2551" w:type="dxa"/>
            <w:gridSpan w:val="4"/>
            <w:tcBorders>
              <w:top w:val="single" w:sz="6" w:space="0" w:color="auto"/>
              <w:left w:val="nil"/>
              <w:bottom w:val="nil"/>
              <w:right w:val="nil"/>
            </w:tcBorders>
            <w:tcMar>
              <w:top w:w="114" w:type="dxa"/>
              <w:left w:w="171" w:type="dxa"/>
              <w:bottom w:w="114" w:type="dxa"/>
              <w:right w:w="57" w:type="dxa"/>
            </w:tcMar>
          </w:tcPr>
          <w:p w:rsidR="00D45EA6" w:rsidRPr="00D45EA6" w:rsidRDefault="00D45EA6" w:rsidP="00724D15">
            <w:pPr>
              <w:pStyle w:val="aff8"/>
              <w:jc w:val="center"/>
              <w:rPr>
                <w:sz w:val="18"/>
                <w:szCs w:val="18"/>
              </w:rPr>
            </w:pPr>
            <w:r w:rsidRPr="00D45EA6">
              <w:rPr>
                <w:sz w:val="18"/>
                <w:szCs w:val="18"/>
              </w:rPr>
              <w:t xml:space="preserve">инициалы, фамилия </w:t>
            </w:r>
          </w:p>
        </w:tc>
        <w:tc>
          <w:tcPr>
            <w:tcW w:w="567" w:type="dxa"/>
            <w:tcBorders>
              <w:top w:val="nil"/>
              <w:left w:val="nil"/>
              <w:bottom w:val="nil"/>
              <w:right w:val="single" w:sz="6" w:space="0" w:color="auto"/>
            </w:tcBorders>
            <w:tcMar>
              <w:top w:w="114" w:type="dxa"/>
              <w:left w:w="171" w:type="dxa"/>
              <w:bottom w:w="114" w:type="dxa"/>
              <w:right w:w="57" w:type="dxa"/>
            </w:tcMar>
          </w:tcPr>
          <w:p w:rsidR="00D45EA6" w:rsidRPr="00D45EA6" w:rsidRDefault="00D45EA6" w:rsidP="00724D15">
            <w:pPr>
              <w:pStyle w:val="aff8"/>
              <w:rPr>
                <w:sz w:val="18"/>
                <w:szCs w:val="18"/>
              </w:rPr>
            </w:pPr>
            <w:r w:rsidRPr="00D45EA6">
              <w:rPr>
                <w:sz w:val="18"/>
                <w:szCs w:val="18"/>
              </w:rPr>
              <w:t xml:space="preserve">  </w:t>
            </w:r>
          </w:p>
        </w:tc>
      </w:tr>
      <w:tr w:rsidR="00D45EA6" w:rsidRPr="00D45EA6" w:rsidTr="00D45EA6">
        <w:tc>
          <w:tcPr>
            <w:tcW w:w="10206" w:type="dxa"/>
            <w:gridSpan w:val="24"/>
            <w:tcBorders>
              <w:top w:val="single" w:sz="6" w:space="0" w:color="auto"/>
              <w:left w:val="single" w:sz="6" w:space="0" w:color="auto"/>
              <w:bottom w:val="nil"/>
              <w:right w:val="single" w:sz="6" w:space="0" w:color="auto"/>
            </w:tcBorders>
            <w:tcMar>
              <w:top w:w="114" w:type="dxa"/>
              <w:left w:w="171" w:type="dxa"/>
              <w:bottom w:w="114" w:type="dxa"/>
              <w:right w:w="57" w:type="dxa"/>
            </w:tcMar>
          </w:tcPr>
          <w:p w:rsidR="00D45EA6" w:rsidRPr="00D45EA6" w:rsidRDefault="00D45EA6" w:rsidP="00724D15">
            <w:pPr>
              <w:pStyle w:val="aff8"/>
              <w:rPr>
                <w:sz w:val="18"/>
                <w:szCs w:val="18"/>
              </w:rPr>
            </w:pPr>
            <w:r w:rsidRPr="00D45EA6">
              <w:rPr>
                <w:b/>
                <w:bCs/>
                <w:sz w:val="18"/>
                <w:szCs w:val="18"/>
              </w:rPr>
              <w:t>С несоответствием ознакомлен</w:t>
            </w:r>
            <w:r w:rsidRPr="00D45EA6">
              <w:rPr>
                <w:sz w:val="18"/>
                <w:szCs w:val="18"/>
              </w:rPr>
              <w:t xml:space="preserve"> </w:t>
            </w:r>
          </w:p>
        </w:tc>
      </w:tr>
      <w:tr w:rsidR="00D45EA6" w:rsidRPr="00D45EA6" w:rsidTr="00D45EA6">
        <w:tc>
          <w:tcPr>
            <w:tcW w:w="10206" w:type="dxa"/>
            <w:gridSpan w:val="24"/>
            <w:tcBorders>
              <w:top w:val="nil"/>
              <w:left w:val="single" w:sz="6" w:space="0" w:color="auto"/>
              <w:bottom w:val="nil"/>
              <w:right w:val="single" w:sz="6" w:space="0" w:color="auto"/>
            </w:tcBorders>
            <w:tcMar>
              <w:top w:w="114" w:type="dxa"/>
              <w:left w:w="171" w:type="dxa"/>
              <w:bottom w:w="114" w:type="dxa"/>
              <w:right w:w="57" w:type="dxa"/>
            </w:tcMar>
          </w:tcPr>
          <w:p w:rsidR="00D45EA6" w:rsidRPr="00D45EA6" w:rsidRDefault="00D45EA6" w:rsidP="00D45EA6">
            <w:pPr>
              <w:pStyle w:val="aff8"/>
              <w:rPr>
                <w:sz w:val="18"/>
                <w:szCs w:val="18"/>
                <w:lang w:val="en-US"/>
              </w:rPr>
            </w:pPr>
            <w:r w:rsidRPr="00D45EA6">
              <w:rPr>
                <w:sz w:val="18"/>
                <w:szCs w:val="18"/>
              </w:rPr>
              <w:t xml:space="preserve">Представитель проверяемой организации </w:t>
            </w:r>
          </w:p>
        </w:tc>
      </w:tr>
      <w:tr w:rsidR="00D45EA6" w:rsidRPr="00D45EA6" w:rsidTr="00D45EA6">
        <w:tc>
          <w:tcPr>
            <w:tcW w:w="1200" w:type="dxa"/>
            <w:gridSpan w:val="2"/>
            <w:tcBorders>
              <w:top w:val="single" w:sz="6" w:space="0" w:color="auto"/>
              <w:left w:val="single" w:sz="6" w:space="0" w:color="auto"/>
              <w:bottom w:val="single" w:sz="6" w:space="0" w:color="auto"/>
              <w:right w:val="nil"/>
            </w:tcBorders>
            <w:tcMar>
              <w:top w:w="114" w:type="dxa"/>
              <w:left w:w="171" w:type="dxa"/>
              <w:bottom w:w="114" w:type="dxa"/>
              <w:right w:w="57" w:type="dxa"/>
            </w:tcMar>
          </w:tcPr>
          <w:p w:rsidR="00D45EA6" w:rsidRPr="00D45EA6" w:rsidRDefault="00D45EA6" w:rsidP="00724D15">
            <w:pPr>
              <w:pStyle w:val="aff8"/>
              <w:jc w:val="center"/>
              <w:rPr>
                <w:sz w:val="18"/>
                <w:szCs w:val="18"/>
              </w:rPr>
            </w:pPr>
            <w:r w:rsidRPr="00D45EA6">
              <w:rPr>
                <w:sz w:val="18"/>
                <w:szCs w:val="18"/>
              </w:rPr>
              <w:t xml:space="preserve">подпись </w:t>
            </w:r>
          </w:p>
        </w:tc>
        <w:tc>
          <w:tcPr>
            <w:tcW w:w="300" w:type="dxa"/>
            <w:tcBorders>
              <w:top w:val="nil"/>
              <w:left w:val="nil"/>
              <w:bottom w:val="single" w:sz="6" w:space="0" w:color="auto"/>
              <w:right w:val="nil"/>
            </w:tcBorders>
            <w:tcMar>
              <w:top w:w="114" w:type="dxa"/>
              <w:left w:w="171" w:type="dxa"/>
              <w:bottom w:w="114" w:type="dxa"/>
              <w:right w:w="57" w:type="dxa"/>
            </w:tcMar>
          </w:tcPr>
          <w:p w:rsidR="00D45EA6" w:rsidRPr="00D45EA6" w:rsidRDefault="00D45EA6" w:rsidP="00724D15">
            <w:pPr>
              <w:pStyle w:val="aff8"/>
              <w:rPr>
                <w:sz w:val="18"/>
                <w:szCs w:val="18"/>
              </w:rPr>
            </w:pPr>
            <w:r w:rsidRPr="00D45EA6">
              <w:rPr>
                <w:sz w:val="18"/>
                <w:szCs w:val="18"/>
              </w:rPr>
              <w:t xml:space="preserve">  </w:t>
            </w:r>
          </w:p>
        </w:tc>
        <w:tc>
          <w:tcPr>
            <w:tcW w:w="3178" w:type="dxa"/>
            <w:gridSpan w:val="7"/>
            <w:tcBorders>
              <w:top w:val="single" w:sz="6" w:space="0" w:color="auto"/>
              <w:left w:val="nil"/>
              <w:bottom w:val="single" w:sz="6" w:space="0" w:color="auto"/>
              <w:right w:val="nil"/>
            </w:tcBorders>
            <w:tcMar>
              <w:top w:w="114" w:type="dxa"/>
              <w:left w:w="171" w:type="dxa"/>
              <w:bottom w:w="114" w:type="dxa"/>
              <w:right w:w="57" w:type="dxa"/>
            </w:tcMar>
          </w:tcPr>
          <w:p w:rsidR="00D45EA6" w:rsidRPr="00D45EA6" w:rsidRDefault="00D45EA6" w:rsidP="00724D15">
            <w:pPr>
              <w:pStyle w:val="aff8"/>
              <w:jc w:val="center"/>
              <w:rPr>
                <w:sz w:val="18"/>
                <w:szCs w:val="18"/>
              </w:rPr>
            </w:pPr>
            <w:r w:rsidRPr="00D45EA6">
              <w:rPr>
                <w:sz w:val="18"/>
                <w:szCs w:val="18"/>
              </w:rPr>
              <w:t xml:space="preserve">инициалы, фамилия </w:t>
            </w:r>
          </w:p>
        </w:tc>
        <w:tc>
          <w:tcPr>
            <w:tcW w:w="5528" w:type="dxa"/>
            <w:gridSpan w:val="14"/>
            <w:tcBorders>
              <w:top w:val="nil"/>
              <w:left w:val="nil"/>
              <w:bottom w:val="single" w:sz="6" w:space="0" w:color="auto"/>
              <w:right w:val="single" w:sz="6" w:space="0" w:color="auto"/>
            </w:tcBorders>
            <w:tcMar>
              <w:top w:w="114" w:type="dxa"/>
              <w:left w:w="171" w:type="dxa"/>
              <w:bottom w:w="114" w:type="dxa"/>
              <w:right w:w="57" w:type="dxa"/>
            </w:tcMar>
          </w:tcPr>
          <w:p w:rsidR="00D45EA6" w:rsidRPr="00D45EA6" w:rsidRDefault="00D45EA6" w:rsidP="00724D15">
            <w:pPr>
              <w:pStyle w:val="aff8"/>
              <w:rPr>
                <w:sz w:val="18"/>
                <w:szCs w:val="18"/>
              </w:rPr>
            </w:pPr>
            <w:r w:rsidRPr="00D45EA6">
              <w:rPr>
                <w:sz w:val="18"/>
                <w:szCs w:val="18"/>
              </w:rPr>
              <w:t xml:space="preserve">  </w:t>
            </w:r>
          </w:p>
        </w:tc>
      </w:tr>
      <w:tr w:rsidR="00D45EA6" w:rsidRPr="00D45EA6" w:rsidTr="00D45EA6">
        <w:tc>
          <w:tcPr>
            <w:tcW w:w="10206" w:type="dxa"/>
            <w:gridSpan w:val="24"/>
            <w:tcBorders>
              <w:top w:val="single" w:sz="6" w:space="0" w:color="auto"/>
              <w:left w:val="single" w:sz="6" w:space="0" w:color="auto"/>
              <w:bottom w:val="nil"/>
              <w:right w:val="single" w:sz="6" w:space="0" w:color="auto"/>
            </w:tcBorders>
            <w:tcMar>
              <w:top w:w="114" w:type="dxa"/>
              <w:left w:w="171" w:type="dxa"/>
              <w:bottom w:w="114" w:type="dxa"/>
              <w:right w:w="57" w:type="dxa"/>
            </w:tcMar>
          </w:tcPr>
          <w:p w:rsidR="00D45EA6" w:rsidRPr="00D45EA6" w:rsidRDefault="00D45EA6" w:rsidP="00724D15">
            <w:pPr>
              <w:pStyle w:val="aff8"/>
              <w:rPr>
                <w:sz w:val="18"/>
                <w:szCs w:val="18"/>
              </w:rPr>
            </w:pPr>
            <w:r w:rsidRPr="00D45EA6">
              <w:rPr>
                <w:b/>
                <w:bCs/>
                <w:sz w:val="18"/>
                <w:szCs w:val="18"/>
              </w:rPr>
              <w:t>Планируемые корректирующие действия:</w:t>
            </w:r>
            <w:r w:rsidRPr="00D45EA6">
              <w:rPr>
                <w:sz w:val="18"/>
                <w:szCs w:val="18"/>
              </w:rPr>
              <w:t xml:space="preserve"> </w:t>
            </w:r>
          </w:p>
        </w:tc>
      </w:tr>
      <w:tr w:rsidR="00D45EA6" w:rsidRPr="00D45EA6" w:rsidTr="00D45EA6">
        <w:tc>
          <w:tcPr>
            <w:tcW w:w="3818" w:type="dxa"/>
            <w:gridSpan w:val="7"/>
            <w:tcBorders>
              <w:top w:val="nil"/>
              <w:left w:val="single" w:sz="6" w:space="0" w:color="auto"/>
              <w:bottom w:val="nil"/>
              <w:right w:val="nil"/>
            </w:tcBorders>
            <w:tcMar>
              <w:top w:w="114" w:type="dxa"/>
              <w:left w:w="171" w:type="dxa"/>
              <w:bottom w:w="114" w:type="dxa"/>
              <w:right w:w="57" w:type="dxa"/>
            </w:tcMar>
          </w:tcPr>
          <w:p w:rsidR="00D45EA6" w:rsidRPr="00D45EA6" w:rsidRDefault="00D45EA6" w:rsidP="00724D15">
            <w:pPr>
              <w:pStyle w:val="aff8"/>
              <w:rPr>
                <w:sz w:val="18"/>
                <w:szCs w:val="18"/>
              </w:rPr>
            </w:pPr>
            <w:r w:rsidRPr="00D45EA6">
              <w:rPr>
                <w:sz w:val="18"/>
                <w:szCs w:val="18"/>
              </w:rPr>
              <w:t xml:space="preserve">Срок выполнения </w:t>
            </w:r>
          </w:p>
        </w:tc>
        <w:tc>
          <w:tcPr>
            <w:tcW w:w="6388" w:type="dxa"/>
            <w:gridSpan w:val="17"/>
            <w:tcBorders>
              <w:top w:val="nil"/>
              <w:left w:val="nil"/>
              <w:bottom w:val="nil"/>
              <w:right w:val="single" w:sz="6" w:space="0" w:color="auto"/>
            </w:tcBorders>
            <w:tcMar>
              <w:top w:w="114" w:type="dxa"/>
              <w:left w:w="171" w:type="dxa"/>
              <w:bottom w:w="114" w:type="dxa"/>
              <w:right w:w="57" w:type="dxa"/>
            </w:tcMar>
          </w:tcPr>
          <w:p w:rsidR="00D45EA6" w:rsidRPr="00D45EA6" w:rsidRDefault="00D45EA6" w:rsidP="00724D15">
            <w:pPr>
              <w:pStyle w:val="aff8"/>
              <w:rPr>
                <w:sz w:val="18"/>
                <w:szCs w:val="18"/>
              </w:rPr>
            </w:pPr>
            <w:r w:rsidRPr="00D45EA6">
              <w:rPr>
                <w:sz w:val="18"/>
                <w:szCs w:val="18"/>
              </w:rPr>
              <w:t xml:space="preserve">Представитель проверяемой организации </w:t>
            </w:r>
          </w:p>
          <w:p w:rsidR="00D45EA6" w:rsidRPr="00D45EA6" w:rsidRDefault="00D45EA6" w:rsidP="00724D15">
            <w:pPr>
              <w:widowControl w:val="0"/>
              <w:autoSpaceDE w:val="0"/>
              <w:autoSpaceDN w:val="0"/>
              <w:adjustRightInd w:val="0"/>
              <w:rPr>
                <w:sz w:val="18"/>
                <w:szCs w:val="18"/>
              </w:rPr>
            </w:pPr>
          </w:p>
        </w:tc>
      </w:tr>
      <w:tr w:rsidR="00D45EA6" w:rsidRPr="00D45EA6" w:rsidTr="00D45EA6">
        <w:tc>
          <w:tcPr>
            <w:tcW w:w="750" w:type="dxa"/>
            <w:tcBorders>
              <w:top w:val="nil"/>
              <w:left w:val="single" w:sz="6" w:space="0" w:color="auto"/>
              <w:bottom w:val="single" w:sz="6" w:space="0" w:color="auto"/>
              <w:right w:val="nil"/>
            </w:tcBorders>
            <w:tcMar>
              <w:top w:w="114" w:type="dxa"/>
              <w:left w:w="171" w:type="dxa"/>
              <w:bottom w:w="114" w:type="dxa"/>
              <w:right w:w="57" w:type="dxa"/>
            </w:tcMar>
          </w:tcPr>
          <w:p w:rsidR="00D45EA6" w:rsidRPr="00D45EA6" w:rsidRDefault="00D45EA6" w:rsidP="00724D15">
            <w:pPr>
              <w:pStyle w:val="aff8"/>
              <w:rPr>
                <w:sz w:val="18"/>
                <w:szCs w:val="18"/>
              </w:rPr>
            </w:pPr>
            <w:r w:rsidRPr="00D45EA6">
              <w:rPr>
                <w:sz w:val="18"/>
                <w:szCs w:val="18"/>
              </w:rPr>
              <w:t xml:space="preserve">  </w:t>
            </w:r>
          </w:p>
        </w:tc>
        <w:tc>
          <w:tcPr>
            <w:tcW w:w="1268" w:type="dxa"/>
            <w:gridSpan w:val="4"/>
            <w:tcBorders>
              <w:top w:val="single" w:sz="6" w:space="0" w:color="auto"/>
              <w:left w:val="nil"/>
              <w:bottom w:val="single" w:sz="6" w:space="0" w:color="auto"/>
              <w:right w:val="nil"/>
            </w:tcBorders>
            <w:tcMar>
              <w:top w:w="114" w:type="dxa"/>
              <w:left w:w="171" w:type="dxa"/>
              <w:bottom w:w="114" w:type="dxa"/>
              <w:right w:w="57" w:type="dxa"/>
            </w:tcMar>
          </w:tcPr>
          <w:p w:rsidR="00D45EA6" w:rsidRPr="00D45EA6" w:rsidRDefault="00D45EA6" w:rsidP="00724D15">
            <w:pPr>
              <w:pStyle w:val="aff8"/>
              <w:jc w:val="center"/>
              <w:rPr>
                <w:sz w:val="18"/>
                <w:szCs w:val="18"/>
              </w:rPr>
            </w:pPr>
            <w:r w:rsidRPr="00D45EA6">
              <w:rPr>
                <w:sz w:val="18"/>
                <w:szCs w:val="18"/>
              </w:rPr>
              <w:t xml:space="preserve">дата </w:t>
            </w:r>
          </w:p>
        </w:tc>
        <w:tc>
          <w:tcPr>
            <w:tcW w:w="1800" w:type="dxa"/>
            <w:gridSpan w:val="2"/>
            <w:tcBorders>
              <w:top w:val="nil"/>
              <w:left w:val="nil"/>
              <w:bottom w:val="single" w:sz="6" w:space="0" w:color="auto"/>
              <w:right w:val="nil"/>
            </w:tcBorders>
            <w:tcMar>
              <w:top w:w="114" w:type="dxa"/>
              <w:left w:w="171" w:type="dxa"/>
              <w:bottom w:w="114" w:type="dxa"/>
              <w:right w:w="57" w:type="dxa"/>
            </w:tcMar>
          </w:tcPr>
          <w:p w:rsidR="00D45EA6" w:rsidRPr="00D45EA6" w:rsidRDefault="00D45EA6" w:rsidP="00724D15">
            <w:pPr>
              <w:pStyle w:val="aff8"/>
              <w:rPr>
                <w:sz w:val="18"/>
                <w:szCs w:val="18"/>
              </w:rPr>
            </w:pPr>
            <w:r w:rsidRPr="00D45EA6">
              <w:rPr>
                <w:sz w:val="18"/>
                <w:szCs w:val="18"/>
              </w:rPr>
              <w:t xml:space="preserve">  </w:t>
            </w:r>
          </w:p>
        </w:tc>
        <w:tc>
          <w:tcPr>
            <w:tcW w:w="1500" w:type="dxa"/>
            <w:gridSpan w:val="4"/>
            <w:tcBorders>
              <w:top w:val="single" w:sz="6" w:space="0" w:color="auto"/>
              <w:left w:val="nil"/>
              <w:bottom w:val="single" w:sz="6" w:space="0" w:color="auto"/>
              <w:right w:val="nil"/>
            </w:tcBorders>
            <w:tcMar>
              <w:top w:w="114" w:type="dxa"/>
              <w:left w:w="171" w:type="dxa"/>
              <w:bottom w:w="114" w:type="dxa"/>
              <w:right w:w="57" w:type="dxa"/>
            </w:tcMar>
          </w:tcPr>
          <w:p w:rsidR="00D45EA6" w:rsidRPr="00D45EA6" w:rsidRDefault="00D45EA6" w:rsidP="00724D15">
            <w:pPr>
              <w:pStyle w:val="aff8"/>
              <w:jc w:val="center"/>
              <w:rPr>
                <w:sz w:val="18"/>
                <w:szCs w:val="18"/>
              </w:rPr>
            </w:pPr>
            <w:r w:rsidRPr="00D45EA6">
              <w:rPr>
                <w:sz w:val="18"/>
                <w:szCs w:val="18"/>
              </w:rPr>
              <w:t xml:space="preserve">подпись </w:t>
            </w:r>
          </w:p>
        </w:tc>
        <w:tc>
          <w:tcPr>
            <w:tcW w:w="300" w:type="dxa"/>
            <w:gridSpan w:val="4"/>
            <w:tcBorders>
              <w:top w:val="nil"/>
              <w:left w:val="nil"/>
              <w:bottom w:val="single" w:sz="6" w:space="0" w:color="auto"/>
              <w:right w:val="nil"/>
            </w:tcBorders>
            <w:tcMar>
              <w:top w:w="114" w:type="dxa"/>
              <w:left w:w="171" w:type="dxa"/>
              <w:bottom w:w="114" w:type="dxa"/>
              <w:right w:w="57" w:type="dxa"/>
            </w:tcMar>
          </w:tcPr>
          <w:p w:rsidR="00D45EA6" w:rsidRPr="00D45EA6" w:rsidRDefault="00D45EA6" w:rsidP="00724D15">
            <w:pPr>
              <w:pStyle w:val="aff8"/>
              <w:rPr>
                <w:sz w:val="18"/>
                <w:szCs w:val="18"/>
              </w:rPr>
            </w:pPr>
            <w:r w:rsidRPr="00D45EA6">
              <w:rPr>
                <w:sz w:val="18"/>
                <w:szCs w:val="18"/>
              </w:rPr>
              <w:t xml:space="preserve">  </w:t>
            </w:r>
          </w:p>
        </w:tc>
        <w:tc>
          <w:tcPr>
            <w:tcW w:w="2320" w:type="dxa"/>
            <w:gridSpan w:val="5"/>
            <w:tcBorders>
              <w:top w:val="single" w:sz="6" w:space="0" w:color="auto"/>
              <w:left w:val="nil"/>
              <w:bottom w:val="single" w:sz="6" w:space="0" w:color="auto"/>
              <w:right w:val="nil"/>
            </w:tcBorders>
            <w:tcMar>
              <w:top w:w="114" w:type="dxa"/>
              <w:left w:w="171" w:type="dxa"/>
              <w:bottom w:w="114" w:type="dxa"/>
              <w:right w:w="57" w:type="dxa"/>
            </w:tcMar>
          </w:tcPr>
          <w:p w:rsidR="00D45EA6" w:rsidRPr="00D45EA6" w:rsidRDefault="00D45EA6" w:rsidP="00724D15">
            <w:pPr>
              <w:pStyle w:val="aff8"/>
              <w:jc w:val="center"/>
              <w:rPr>
                <w:sz w:val="18"/>
                <w:szCs w:val="18"/>
              </w:rPr>
            </w:pPr>
            <w:r w:rsidRPr="00D45EA6">
              <w:rPr>
                <w:sz w:val="18"/>
                <w:szCs w:val="18"/>
              </w:rPr>
              <w:t xml:space="preserve">инициалы, фамилия </w:t>
            </w:r>
          </w:p>
        </w:tc>
        <w:tc>
          <w:tcPr>
            <w:tcW w:w="2268" w:type="dxa"/>
            <w:gridSpan w:val="4"/>
            <w:tcBorders>
              <w:top w:val="nil"/>
              <w:left w:val="nil"/>
              <w:bottom w:val="single" w:sz="6" w:space="0" w:color="auto"/>
              <w:right w:val="single" w:sz="6" w:space="0" w:color="auto"/>
            </w:tcBorders>
            <w:tcMar>
              <w:top w:w="114" w:type="dxa"/>
              <w:left w:w="171" w:type="dxa"/>
              <w:bottom w:w="114" w:type="dxa"/>
              <w:right w:w="57" w:type="dxa"/>
            </w:tcMar>
          </w:tcPr>
          <w:p w:rsidR="00D45EA6" w:rsidRPr="00D45EA6" w:rsidRDefault="00D45EA6" w:rsidP="00724D15">
            <w:pPr>
              <w:pStyle w:val="aff8"/>
              <w:rPr>
                <w:sz w:val="18"/>
                <w:szCs w:val="18"/>
              </w:rPr>
            </w:pPr>
            <w:r w:rsidRPr="00D45EA6">
              <w:rPr>
                <w:sz w:val="18"/>
                <w:szCs w:val="18"/>
              </w:rPr>
              <w:t xml:space="preserve">  </w:t>
            </w:r>
          </w:p>
        </w:tc>
      </w:tr>
      <w:tr w:rsidR="00D45EA6" w:rsidRPr="00D45EA6" w:rsidTr="00D45EA6">
        <w:tc>
          <w:tcPr>
            <w:tcW w:w="10206" w:type="dxa"/>
            <w:gridSpan w:val="24"/>
            <w:tcBorders>
              <w:top w:val="single" w:sz="6" w:space="0" w:color="auto"/>
              <w:left w:val="single" w:sz="6" w:space="0" w:color="auto"/>
              <w:bottom w:val="nil"/>
              <w:right w:val="single" w:sz="6" w:space="0" w:color="auto"/>
            </w:tcBorders>
            <w:tcMar>
              <w:top w:w="114" w:type="dxa"/>
              <w:left w:w="171" w:type="dxa"/>
              <w:bottom w:w="114" w:type="dxa"/>
              <w:right w:w="57" w:type="dxa"/>
            </w:tcMar>
          </w:tcPr>
          <w:p w:rsidR="00D45EA6" w:rsidRPr="00D45EA6" w:rsidRDefault="00D45EA6" w:rsidP="00724D15">
            <w:pPr>
              <w:pStyle w:val="aff8"/>
              <w:rPr>
                <w:sz w:val="18"/>
                <w:szCs w:val="18"/>
              </w:rPr>
            </w:pPr>
            <w:r w:rsidRPr="00D45EA6">
              <w:rPr>
                <w:b/>
                <w:bCs/>
                <w:sz w:val="18"/>
                <w:szCs w:val="18"/>
              </w:rPr>
              <w:t>Оценка комиссией приемлемости корректирующих действий*</w:t>
            </w:r>
            <w:r w:rsidRPr="00D45EA6">
              <w:rPr>
                <w:sz w:val="18"/>
                <w:szCs w:val="18"/>
              </w:rPr>
              <w:t xml:space="preserve"> </w:t>
            </w:r>
          </w:p>
        </w:tc>
      </w:tr>
      <w:tr w:rsidR="00D45EA6" w:rsidRPr="00D45EA6" w:rsidTr="00D45EA6">
        <w:tc>
          <w:tcPr>
            <w:tcW w:w="10206" w:type="dxa"/>
            <w:gridSpan w:val="24"/>
            <w:tcBorders>
              <w:top w:val="nil"/>
              <w:left w:val="single" w:sz="6" w:space="0" w:color="auto"/>
              <w:bottom w:val="nil"/>
              <w:right w:val="single" w:sz="6" w:space="0" w:color="auto"/>
            </w:tcBorders>
            <w:tcMar>
              <w:top w:w="114" w:type="dxa"/>
              <w:left w:w="171" w:type="dxa"/>
              <w:bottom w:w="114" w:type="dxa"/>
              <w:right w:w="57" w:type="dxa"/>
            </w:tcMar>
          </w:tcPr>
          <w:p w:rsidR="00D45EA6" w:rsidRPr="00D45EA6" w:rsidRDefault="00D45EA6" w:rsidP="00D45EA6">
            <w:pPr>
              <w:pStyle w:val="aff8"/>
              <w:rPr>
                <w:sz w:val="18"/>
                <w:szCs w:val="18"/>
                <w:lang w:val="en-US"/>
              </w:rPr>
            </w:pPr>
            <w:r w:rsidRPr="00D45EA6">
              <w:rPr>
                <w:sz w:val="18"/>
                <w:szCs w:val="18"/>
              </w:rPr>
              <w:t xml:space="preserve">Руководитель аудиторской группы (эксперт) </w:t>
            </w:r>
          </w:p>
        </w:tc>
      </w:tr>
      <w:tr w:rsidR="00D45EA6" w:rsidRPr="00D45EA6" w:rsidTr="00D45EA6">
        <w:tc>
          <w:tcPr>
            <w:tcW w:w="750" w:type="dxa"/>
            <w:tcBorders>
              <w:top w:val="nil"/>
              <w:left w:val="single" w:sz="6" w:space="0" w:color="auto"/>
              <w:bottom w:val="single" w:sz="6" w:space="0" w:color="auto"/>
              <w:right w:val="nil"/>
            </w:tcBorders>
            <w:tcMar>
              <w:top w:w="114" w:type="dxa"/>
              <w:left w:w="171" w:type="dxa"/>
              <w:bottom w:w="114" w:type="dxa"/>
              <w:right w:w="57" w:type="dxa"/>
            </w:tcMar>
          </w:tcPr>
          <w:p w:rsidR="00D45EA6" w:rsidRPr="00D45EA6" w:rsidRDefault="00D45EA6" w:rsidP="00724D15">
            <w:pPr>
              <w:pStyle w:val="aff8"/>
              <w:rPr>
                <w:sz w:val="18"/>
                <w:szCs w:val="18"/>
              </w:rPr>
            </w:pPr>
            <w:r w:rsidRPr="00D45EA6">
              <w:rPr>
                <w:sz w:val="18"/>
                <w:szCs w:val="18"/>
              </w:rPr>
              <w:t xml:space="preserve">  </w:t>
            </w:r>
          </w:p>
        </w:tc>
        <w:tc>
          <w:tcPr>
            <w:tcW w:w="1268" w:type="dxa"/>
            <w:gridSpan w:val="4"/>
            <w:tcBorders>
              <w:top w:val="single" w:sz="6" w:space="0" w:color="auto"/>
              <w:left w:val="nil"/>
              <w:bottom w:val="single" w:sz="6" w:space="0" w:color="auto"/>
              <w:right w:val="nil"/>
            </w:tcBorders>
            <w:tcMar>
              <w:top w:w="114" w:type="dxa"/>
              <w:left w:w="171" w:type="dxa"/>
              <w:bottom w:w="114" w:type="dxa"/>
              <w:right w:w="57" w:type="dxa"/>
            </w:tcMar>
          </w:tcPr>
          <w:p w:rsidR="00D45EA6" w:rsidRPr="00D45EA6" w:rsidRDefault="00D45EA6" w:rsidP="00724D15">
            <w:pPr>
              <w:pStyle w:val="aff8"/>
              <w:jc w:val="center"/>
              <w:rPr>
                <w:sz w:val="18"/>
                <w:szCs w:val="18"/>
              </w:rPr>
            </w:pPr>
            <w:r w:rsidRPr="00D45EA6">
              <w:rPr>
                <w:sz w:val="18"/>
                <w:szCs w:val="18"/>
              </w:rPr>
              <w:t xml:space="preserve">дата </w:t>
            </w:r>
          </w:p>
        </w:tc>
        <w:tc>
          <w:tcPr>
            <w:tcW w:w="2550" w:type="dxa"/>
            <w:gridSpan w:val="4"/>
            <w:tcBorders>
              <w:top w:val="nil"/>
              <w:left w:val="nil"/>
              <w:bottom w:val="single" w:sz="6" w:space="0" w:color="auto"/>
              <w:right w:val="nil"/>
            </w:tcBorders>
            <w:tcMar>
              <w:top w:w="114" w:type="dxa"/>
              <w:left w:w="171" w:type="dxa"/>
              <w:bottom w:w="114" w:type="dxa"/>
              <w:right w:w="57" w:type="dxa"/>
            </w:tcMar>
          </w:tcPr>
          <w:p w:rsidR="00D45EA6" w:rsidRPr="00D45EA6" w:rsidRDefault="00D45EA6" w:rsidP="00724D15">
            <w:pPr>
              <w:pStyle w:val="aff8"/>
              <w:rPr>
                <w:sz w:val="18"/>
                <w:szCs w:val="18"/>
              </w:rPr>
            </w:pPr>
            <w:r w:rsidRPr="00D45EA6">
              <w:rPr>
                <w:sz w:val="18"/>
                <w:szCs w:val="18"/>
              </w:rPr>
              <w:t xml:space="preserve">  </w:t>
            </w:r>
          </w:p>
        </w:tc>
        <w:tc>
          <w:tcPr>
            <w:tcW w:w="1386" w:type="dxa"/>
            <w:gridSpan w:val="7"/>
            <w:tcBorders>
              <w:top w:val="single" w:sz="6" w:space="0" w:color="auto"/>
              <w:left w:val="nil"/>
              <w:bottom w:val="single" w:sz="6" w:space="0" w:color="auto"/>
              <w:right w:val="nil"/>
            </w:tcBorders>
            <w:tcMar>
              <w:top w:w="114" w:type="dxa"/>
              <w:left w:w="171" w:type="dxa"/>
              <w:bottom w:w="114" w:type="dxa"/>
              <w:right w:w="57" w:type="dxa"/>
            </w:tcMar>
          </w:tcPr>
          <w:p w:rsidR="00D45EA6" w:rsidRPr="00D45EA6" w:rsidRDefault="00D45EA6" w:rsidP="00724D15">
            <w:pPr>
              <w:pStyle w:val="aff8"/>
              <w:jc w:val="center"/>
              <w:rPr>
                <w:sz w:val="18"/>
                <w:szCs w:val="18"/>
              </w:rPr>
            </w:pPr>
            <w:r w:rsidRPr="00D45EA6">
              <w:rPr>
                <w:sz w:val="18"/>
                <w:szCs w:val="18"/>
              </w:rPr>
              <w:t xml:space="preserve">подпись </w:t>
            </w:r>
          </w:p>
        </w:tc>
        <w:tc>
          <w:tcPr>
            <w:tcW w:w="264" w:type="dxa"/>
            <w:tcBorders>
              <w:top w:val="nil"/>
              <w:left w:val="nil"/>
              <w:bottom w:val="single" w:sz="6" w:space="0" w:color="auto"/>
              <w:right w:val="nil"/>
            </w:tcBorders>
            <w:tcMar>
              <w:top w:w="114" w:type="dxa"/>
              <w:left w:w="171" w:type="dxa"/>
              <w:bottom w:w="114" w:type="dxa"/>
              <w:right w:w="57" w:type="dxa"/>
            </w:tcMar>
          </w:tcPr>
          <w:p w:rsidR="00D45EA6" w:rsidRPr="00D45EA6" w:rsidRDefault="00D45EA6" w:rsidP="00724D15">
            <w:pPr>
              <w:pStyle w:val="aff8"/>
              <w:rPr>
                <w:sz w:val="18"/>
                <w:szCs w:val="18"/>
              </w:rPr>
            </w:pPr>
            <w:r w:rsidRPr="00D45EA6">
              <w:rPr>
                <w:sz w:val="18"/>
                <w:szCs w:val="18"/>
              </w:rPr>
              <w:t> </w:t>
            </w:r>
          </w:p>
        </w:tc>
        <w:tc>
          <w:tcPr>
            <w:tcW w:w="2996" w:type="dxa"/>
            <w:gridSpan w:val="5"/>
            <w:tcBorders>
              <w:top w:val="single" w:sz="6" w:space="0" w:color="auto"/>
              <w:left w:val="nil"/>
              <w:bottom w:val="single" w:sz="6" w:space="0" w:color="auto"/>
              <w:right w:val="nil"/>
            </w:tcBorders>
            <w:tcMar>
              <w:top w:w="114" w:type="dxa"/>
              <w:left w:w="171" w:type="dxa"/>
              <w:bottom w:w="114" w:type="dxa"/>
              <w:right w:w="57" w:type="dxa"/>
            </w:tcMar>
          </w:tcPr>
          <w:p w:rsidR="00D45EA6" w:rsidRPr="00D45EA6" w:rsidRDefault="00D45EA6" w:rsidP="00724D15">
            <w:pPr>
              <w:pStyle w:val="aff8"/>
              <w:jc w:val="center"/>
              <w:rPr>
                <w:sz w:val="18"/>
                <w:szCs w:val="18"/>
              </w:rPr>
            </w:pPr>
            <w:r w:rsidRPr="00D45EA6">
              <w:rPr>
                <w:sz w:val="18"/>
                <w:szCs w:val="18"/>
              </w:rPr>
              <w:t xml:space="preserve">инициалы, фамилия </w:t>
            </w:r>
          </w:p>
        </w:tc>
        <w:tc>
          <w:tcPr>
            <w:tcW w:w="992" w:type="dxa"/>
            <w:gridSpan w:val="2"/>
            <w:tcBorders>
              <w:top w:val="nil"/>
              <w:left w:val="nil"/>
              <w:bottom w:val="single" w:sz="6" w:space="0" w:color="auto"/>
              <w:right w:val="single" w:sz="6" w:space="0" w:color="auto"/>
            </w:tcBorders>
            <w:tcMar>
              <w:top w:w="114" w:type="dxa"/>
              <w:left w:w="171" w:type="dxa"/>
              <w:bottom w:w="114" w:type="dxa"/>
              <w:right w:w="57" w:type="dxa"/>
            </w:tcMar>
          </w:tcPr>
          <w:p w:rsidR="00D45EA6" w:rsidRPr="00D45EA6" w:rsidRDefault="00D45EA6" w:rsidP="00724D15">
            <w:pPr>
              <w:pStyle w:val="aff8"/>
              <w:rPr>
                <w:sz w:val="18"/>
                <w:szCs w:val="18"/>
              </w:rPr>
            </w:pPr>
            <w:r w:rsidRPr="00D45EA6">
              <w:rPr>
                <w:sz w:val="18"/>
                <w:szCs w:val="18"/>
              </w:rPr>
              <w:t xml:space="preserve">  </w:t>
            </w:r>
          </w:p>
        </w:tc>
      </w:tr>
      <w:tr w:rsidR="00D45EA6" w:rsidRPr="00D45EA6" w:rsidTr="00D45EA6">
        <w:tc>
          <w:tcPr>
            <w:tcW w:w="10206" w:type="dxa"/>
            <w:gridSpan w:val="24"/>
            <w:tcBorders>
              <w:top w:val="single" w:sz="6" w:space="0" w:color="auto"/>
              <w:left w:val="single" w:sz="6" w:space="0" w:color="auto"/>
              <w:bottom w:val="nil"/>
              <w:right w:val="single" w:sz="6" w:space="0" w:color="auto"/>
            </w:tcBorders>
            <w:tcMar>
              <w:top w:w="114" w:type="dxa"/>
              <w:left w:w="171" w:type="dxa"/>
              <w:bottom w:w="114" w:type="dxa"/>
              <w:right w:w="57" w:type="dxa"/>
            </w:tcMar>
          </w:tcPr>
          <w:p w:rsidR="00D45EA6" w:rsidRPr="00D45EA6" w:rsidRDefault="00D45EA6" w:rsidP="00724D15">
            <w:pPr>
              <w:pStyle w:val="aff8"/>
              <w:rPr>
                <w:sz w:val="18"/>
                <w:szCs w:val="18"/>
              </w:rPr>
            </w:pPr>
            <w:r w:rsidRPr="00D45EA6">
              <w:rPr>
                <w:b/>
                <w:bCs/>
                <w:sz w:val="18"/>
                <w:szCs w:val="18"/>
              </w:rPr>
              <w:t>Оценка комиссией результативности корректирующих действий**</w:t>
            </w:r>
            <w:r w:rsidRPr="00D45EA6">
              <w:rPr>
                <w:sz w:val="18"/>
                <w:szCs w:val="18"/>
              </w:rPr>
              <w:t xml:space="preserve"> </w:t>
            </w:r>
          </w:p>
        </w:tc>
      </w:tr>
      <w:tr w:rsidR="00D45EA6" w:rsidRPr="00D45EA6" w:rsidTr="00D45EA6">
        <w:tc>
          <w:tcPr>
            <w:tcW w:w="10206" w:type="dxa"/>
            <w:gridSpan w:val="24"/>
            <w:tcBorders>
              <w:top w:val="nil"/>
              <w:left w:val="single" w:sz="6" w:space="0" w:color="auto"/>
              <w:bottom w:val="nil"/>
              <w:right w:val="single" w:sz="6" w:space="0" w:color="auto"/>
            </w:tcBorders>
            <w:tcMar>
              <w:top w:w="114" w:type="dxa"/>
              <w:left w:w="171" w:type="dxa"/>
              <w:bottom w:w="114" w:type="dxa"/>
              <w:right w:w="57" w:type="dxa"/>
            </w:tcMar>
          </w:tcPr>
          <w:p w:rsidR="00D45EA6" w:rsidRPr="00D45EA6" w:rsidRDefault="00D45EA6" w:rsidP="00D45EA6">
            <w:pPr>
              <w:pStyle w:val="aff8"/>
              <w:rPr>
                <w:sz w:val="18"/>
                <w:szCs w:val="18"/>
                <w:lang w:val="en-US"/>
              </w:rPr>
            </w:pPr>
            <w:r w:rsidRPr="00D45EA6">
              <w:rPr>
                <w:sz w:val="18"/>
                <w:szCs w:val="18"/>
              </w:rPr>
              <w:t xml:space="preserve">Руководитель аудиторской группы (эксперт) </w:t>
            </w:r>
          </w:p>
        </w:tc>
      </w:tr>
      <w:tr w:rsidR="00D45EA6" w:rsidRPr="00D45EA6" w:rsidTr="00D45EA6">
        <w:tc>
          <w:tcPr>
            <w:tcW w:w="750" w:type="dxa"/>
            <w:tcBorders>
              <w:top w:val="nil"/>
              <w:left w:val="single" w:sz="6" w:space="0" w:color="auto"/>
              <w:bottom w:val="single" w:sz="6" w:space="0" w:color="auto"/>
              <w:right w:val="nil"/>
            </w:tcBorders>
            <w:tcMar>
              <w:top w:w="114" w:type="dxa"/>
              <w:left w:w="171" w:type="dxa"/>
              <w:bottom w:w="114" w:type="dxa"/>
              <w:right w:w="57" w:type="dxa"/>
            </w:tcMar>
          </w:tcPr>
          <w:p w:rsidR="00D45EA6" w:rsidRPr="00D45EA6" w:rsidRDefault="00D45EA6" w:rsidP="00724D15">
            <w:pPr>
              <w:pStyle w:val="aff8"/>
              <w:rPr>
                <w:sz w:val="18"/>
                <w:szCs w:val="18"/>
              </w:rPr>
            </w:pPr>
            <w:r w:rsidRPr="00D45EA6">
              <w:rPr>
                <w:sz w:val="18"/>
                <w:szCs w:val="18"/>
              </w:rPr>
              <w:t xml:space="preserve">  </w:t>
            </w:r>
          </w:p>
        </w:tc>
        <w:tc>
          <w:tcPr>
            <w:tcW w:w="1268" w:type="dxa"/>
            <w:gridSpan w:val="4"/>
            <w:tcBorders>
              <w:top w:val="single" w:sz="6" w:space="0" w:color="auto"/>
              <w:left w:val="nil"/>
              <w:bottom w:val="single" w:sz="6" w:space="0" w:color="auto"/>
              <w:right w:val="nil"/>
            </w:tcBorders>
            <w:tcMar>
              <w:top w:w="114" w:type="dxa"/>
              <w:left w:w="171" w:type="dxa"/>
              <w:bottom w:w="114" w:type="dxa"/>
              <w:right w:w="57" w:type="dxa"/>
            </w:tcMar>
          </w:tcPr>
          <w:p w:rsidR="00D45EA6" w:rsidRPr="00D45EA6" w:rsidRDefault="00D45EA6" w:rsidP="00724D15">
            <w:pPr>
              <w:pStyle w:val="aff8"/>
              <w:jc w:val="center"/>
              <w:rPr>
                <w:sz w:val="18"/>
                <w:szCs w:val="18"/>
              </w:rPr>
            </w:pPr>
            <w:r w:rsidRPr="00D45EA6">
              <w:rPr>
                <w:sz w:val="18"/>
                <w:szCs w:val="18"/>
              </w:rPr>
              <w:t xml:space="preserve">дата </w:t>
            </w:r>
          </w:p>
        </w:tc>
        <w:tc>
          <w:tcPr>
            <w:tcW w:w="2550" w:type="dxa"/>
            <w:gridSpan w:val="4"/>
            <w:tcBorders>
              <w:top w:val="nil"/>
              <w:left w:val="nil"/>
              <w:bottom w:val="single" w:sz="6" w:space="0" w:color="auto"/>
              <w:right w:val="nil"/>
            </w:tcBorders>
            <w:tcMar>
              <w:top w:w="114" w:type="dxa"/>
              <w:left w:w="171" w:type="dxa"/>
              <w:bottom w:w="114" w:type="dxa"/>
              <w:right w:w="57" w:type="dxa"/>
            </w:tcMar>
          </w:tcPr>
          <w:p w:rsidR="00D45EA6" w:rsidRPr="002F5F07" w:rsidRDefault="00D45EA6" w:rsidP="00724D15">
            <w:pPr>
              <w:pStyle w:val="aff8"/>
              <w:rPr>
                <w:sz w:val="18"/>
                <w:szCs w:val="18"/>
                <w:lang w:val="en-US"/>
              </w:rPr>
            </w:pPr>
            <w:r w:rsidRPr="00D45EA6">
              <w:rPr>
                <w:sz w:val="18"/>
                <w:szCs w:val="18"/>
              </w:rPr>
              <w:t xml:space="preserve">  </w:t>
            </w:r>
          </w:p>
        </w:tc>
        <w:tc>
          <w:tcPr>
            <w:tcW w:w="1386" w:type="dxa"/>
            <w:gridSpan w:val="7"/>
            <w:tcBorders>
              <w:top w:val="single" w:sz="6" w:space="0" w:color="auto"/>
              <w:left w:val="nil"/>
              <w:bottom w:val="single" w:sz="6" w:space="0" w:color="auto"/>
              <w:right w:val="nil"/>
            </w:tcBorders>
            <w:tcMar>
              <w:top w:w="114" w:type="dxa"/>
              <w:left w:w="171" w:type="dxa"/>
              <w:bottom w:w="114" w:type="dxa"/>
              <w:right w:w="57" w:type="dxa"/>
            </w:tcMar>
          </w:tcPr>
          <w:p w:rsidR="00D45EA6" w:rsidRPr="00D45EA6" w:rsidRDefault="00D45EA6" w:rsidP="00724D15">
            <w:pPr>
              <w:pStyle w:val="aff8"/>
              <w:jc w:val="center"/>
              <w:rPr>
                <w:sz w:val="18"/>
                <w:szCs w:val="18"/>
              </w:rPr>
            </w:pPr>
            <w:r w:rsidRPr="00D45EA6">
              <w:rPr>
                <w:sz w:val="18"/>
                <w:szCs w:val="18"/>
              </w:rPr>
              <w:t xml:space="preserve">подпись </w:t>
            </w:r>
          </w:p>
        </w:tc>
        <w:tc>
          <w:tcPr>
            <w:tcW w:w="264" w:type="dxa"/>
            <w:tcBorders>
              <w:top w:val="nil"/>
              <w:left w:val="nil"/>
              <w:bottom w:val="single" w:sz="6" w:space="0" w:color="auto"/>
              <w:right w:val="nil"/>
            </w:tcBorders>
            <w:tcMar>
              <w:top w:w="114" w:type="dxa"/>
              <w:left w:w="171" w:type="dxa"/>
              <w:bottom w:w="114" w:type="dxa"/>
              <w:right w:w="57" w:type="dxa"/>
            </w:tcMar>
          </w:tcPr>
          <w:p w:rsidR="00D45EA6" w:rsidRPr="00D45EA6" w:rsidRDefault="00D45EA6" w:rsidP="00724D15">
            <w:pPr>
              <w:pStyle w:val="aff8"/>
              <w:rPr>
                <w:sz w:val="18"/>
                <w:szCs w:val="18"/>
              </w:rPr>
            </w:pPr>
            <w:r w:rsidRPr="00D45EA6">
              <w:rPr>
                <w:sz w:val="18"/>
                <w:szCs w:val="18"/>
              </w:rPr>
              <w:t> </w:t>
            </w:r>
          </w:p>
        </w:tc>
        <w:tc>
          <w:tcPr>
            <w:tcW w:w="2713" w:type="dxa"/>
            <w:gridSpan w:val="4"/>
            <w:tcBorders>
              <w:top w:val="single" w:sz="6" w:space="0" w:color="auto"/>
              <w:left w:val="nil"/>
              <w:bottom w:val="single" w:sz="6" w:space="0" w:color="auto"/>
              <w:right w:val="nil"/>
            </w:tcBorders>
            <w:tcMar>
              <w:top w:w="114" w:type="dxa"/>
              <w:left w:w="171" w:type="dxa"/>
              <w:bottom w:w="114" w:type="dxa"/>
              <w:right w:w="57" w:type="dxa"/>
            </w:tcMar>
          </w:tcPr>
          <w:p w:rsidR="00D45EA6" w:rsidRPr="00D45EA6" w:rsidRDefault="00D45EA6" w:rsidP="00724D15">
            <w:pPr>
              <w:pStyle w:val="aff8"/>
              <w:jc w:val="center"/>
              <w:rPr>
                <w:sz w:val="18"/>
                <w:szCs w:val="18"/>
              </w:rPr>
            </w:pPr>
            <w:r w:rsidRPr="00D45EA6">
              <w:rPr>
                <w:sz w:val="18"/>
                <w:szCs w:val="18"/>
              </w:rPr>
              <w:t xml:space="preserve">инициалы, фамилия </w:t>
            </w:r>
          </w:p>
        </w:tc>
        <w:tc>
          <w:tcPr>
            <w:tcW w:w="1275" w:type="dxa"/>
            <w:gridSpan w:val="3"/>
            <w:tcBorders>
              <w:top w:val="nil"/>
              <w:left w:val="nil"/>
              <w:bottom w:val="single" w:sz="6" w:space="0" w:color="auto"/>
              <w:right w:val="single" w:sz="6" w:space="0" w:color="auto"/>
            </w:tcBorders>
            <w:tcMar>
              <w:top w:w="114" w:type="dxa"/>
              <w:left w:w="171" w:type="dxa"/>
              <w:bottom w:w="114" w:type="dxa"/>
              <w:right w:w="57" w:type="dxa"/>
            </w:tcMar>
          </w:tcPr>
          <w:p w:rsidR="00D45EA6" w:rsidRPr="00D45EA6" w:rsidRDefault="00D45EA6" w:rsidP="00724D15">
            <w:pPr>
              <w:pStyle w:val="aff8"/>
              <w:rPr>
                <w:sz w:val="18"/>
                <w:szCs w:val="18"/>
              </w:rPr>
            </w:pPr>
            <w:r w:rsidRPr="00D45EA6">
              <w:rPr>
                <w:sz w:val="18"/>
                <w:szCs w:val="18"/>
              </w:rPr>
              <w:t xml:space="preserve">  </w:t>
            </w:r>
          </w:p>
        </w:tc>
      </w:tr>
    </w:tbl>
    <w:p w:rsidR="00D45EA6" w:rsidRPr="00D45EA6" w:rsidRDefault="00D45EA6" w:rsidP="00D45EA6">
      <w:pPr>
        <w:pStyle w:val="FORMATTEXT"/>
        <w:jc w:val="both"/>
        <w:rPr>
          <w:rFonts w:ascii="Times New Roman" w:hAnsi="Times New Roman" w:cs="Times New Roman"/>
          <w:sz w:val="18"/>
          <w:szCs w:val="18"/>
        </w:rPr>
      </w:pPr>
      <w:r w:rsidRPr="00D45EA6">
        <w:rPr>
          <w:rFonts w:ascii="Times New Roman" w:hAnsi="Times New Roman" w:cs="Times New Roman"/>
          <w:sz w:val="18"/>
          <w:szCs w:val="18"/>
        </w:rPr>
        <w:t xml:space="preserve">_______________ </w:t>
      </w:r>
    </w:p>
    <w:p w:rsidR="00D45EA6" w:rsidRPr="00D45EA6" w:rsidRDefault="00D45EA6" w:rsidP="00D45EA6">
      <w:pPr>
        <w:pStyle w:val="FORMATTEXT"/>
        <w:rPr>
          <w:rFonts w:ascii="Times New Roman" w:hAnsi="Times New Roman" w:cs="Times New Roman"/>
          <w:sz w:val="18"/>
          <w:szCs w:val="18"/>
        </w:rPr>
      </w:pPr>
      <w:r w:rsidRPr="00D45EA6">
        <w:rPr>
          <w:rFonts w:ascii="Times New Roman" w:hAnsi="Times New Roman" w:cs="Times New Roman"/>
          <w:sz w:val="18"/>
          <w:szCs w:val="18"/>
        </w:rPr>
        <w:t>* Заполняется после предоставления проверяемой организацией плана и отчета по корректирующим действиям.</w:t>
      </w:r>
    </w:p>
    <w:p w:rsidR="00511A6D" w:rsidRPr="00D45EA6" w:rsidRDefault="00D45EA6" w:rsidP="00D45EA6">
      <w:pPr>
        <w:rPr>
          <w:bCs/>
          <w:sz w:val="18"/>
          <w:szCs w:val="18"/>
        </w:rPr>
      </w:pPr>
      <w:r w:rsidRPr="00D45EA6">
        <w:rPr>
          <w:sz w:val="18"/>
          <w:szCs w:val="18"/>
        </w:rPr>
        <w:t xml:space="preserve">** Заполняется при посещении организации для проверки выполнения корректирующих действий по значительным </w:t>
      </w:r>
      <w:r>
        <w:rPr>
          <w:sz w:val="18"/>
          <w:szCs w:val="18"/>
        </w:rPr>
        <w:t xml:space="preserve">                          </w:t>
      </w:r>
      <w:r w:rsidRPr="00D45EA6">
        <w:rPr>
          <w:sz w:val="18"/>
          <w:szCs w:val="18"/>
        </w:rPr>
        <w:t>несоответств</w:t>
      </w:r>
      <w:r>
        <w:rPr>
          <w:sz w:val="18"/>
          <w:szCs w:val="18"/>
        </w:rPr>
        <w:t>и</w:t>
      </w:r>
      <w:r w:rsidRPr="00D45EA6">
        <w:rPr>
          <w:sz w:val="18"/>
          <w:szCs w:val="18"/>
        </w:rPr>
        <w:t>ям или при плановом инспекционном контроле (при малозначительных несоответствиях).</w:t>
      </w:r>
    </w:p>
    <w:p w:rsidR="00544F00" w:rsidRDefault="00544F00" w:rsidP="00FD0A53">
      <w:pPr>
        <w:jc w:val="center"/>
        <w:rPr>
          <w:b/>
          <w:sz w:val="24"/>
          <w:szCs w:val="24"/>
        </w:rPr>
      </w:pPr>
      <w:r w:rsidRPr="00511A6D">
        <w:rPr>
          <w:b/>
          <w:sz w:val="24"/>
          <w:szCs w:val="24"/>
        </w:rPr>
        <w:t>Приложение 10</w:t>
      </w:r>
      <w:r>
        <w:rPr>
          <w:b/>
          <w:sz w:val="24"/>
          <w:szCs w:val="24"/>
        </w:rPr>
        <w:t>.1</w:t>
      </w:r>
    </w:p>
    <w:p w:rsidR="00544F00" w:rsidRPr="00544F00" w:rsidRDefault="00544F00" w:rsidP="00544F00">
      <w:pPr>
        <w:pStyle w:val="HEADERTEXT"/>
        <w:jc w:val="center"/>
        <w:rPr>
          <w:rFonts w:ascii="Times New Roman" w:hAnsi="Times New Roman" w:cs="Times New Roman"/>
          <w:b/>
          <w:bCs/>
          <w:color w:val="000001"/>
          <w:sz w:val="24"/>
          <w:szCs w:val="24"/>
        </w:rPr>
      </w:pPr>
      <w:r w:rsidRPr="00544F00">
        <w:rPr>
          <w:rFonts w:ascii="Times New Roman" w:hAnsi="Times New Roman" w:cs="Times New Roman"/>
          <w:b/>
          <w:bCs/>
          <w:color w:val="000001"/>
          <w:sz w:val="24"/>
          <w:szCs w:val="24"/>
        </w:rPr>
        <w:t xml:space="preserve">Форма регистрации уведомлений </w:t>
      </w:r>
    </w:p>
    <w:p w:rsidR="00544F00" w:rsidRPr="00544F00" w:rsidRDefault="00544F00" w:rsidP="00544F00">
      <w:pPr>
        <w:pStyle w:val="FORMATTEXT"/>
        <w:jc w:val="right"/>
        <w:rPr>
          <w:rFonts w:ascii="Times New Roman" w:hAnsi="Times New Roman" w:cs="Times New Roman"/>
          <w:sz w:val="24"/>
          <w:szCs w:val="24"/>
        </w:rPr>
      </w:pPr>
      <w:r w:rsidRPr="00544F00">
        <w:rPr>
          <w:rFonts w:ascii="Times New Roman" w:hAnsi="Times New Roman" w:cs="Times New Roman"/>
          <w:sz w:val="24"/>
          <w:szCs w:val="24"/>
        </w:rPr>
        <w:t>     </w:t>
      </w:r>
    </w:p>
    <w:p w:rsidR="00544F00" w:rsidRPr="00544F00" w:rsidRDefault="00544F00" w:rsidP="00544F00">
      <w:pPr>
        <w:pStyle w:val="FORMATTEXT"/>
        <w:rPr>
          <w:rFonts w:ascii="Times New Roman" w:hAnsi="Times New Roman" w:cs="Times New Roman"/>
          <w:sz w:val="24"/>
          <w:szCs w:val="24"/>
        </w:rPr>
      </w:pPr>
      <w:r w:rsidRPr="00544F00">
        <w:rPr>
          <w:rFonts w:ascii="Times New Roman" w:hAnsi="Times New Roman" w:cs="Times New Roman"/>
          <w:sz w:val="24"/>
          <w:szCs w:val="24"/>
        </w:rPr>
        <w:tab/>
      </w:r>
      <w:r w:rsidRPr="00544F00">
        <w:rPr>
          <w:rFonts w:ascii="Times New Roman" w:hAnsi="Times New Roman" w:cs="Times New Roman"/>
          <w:sz w:val="24"/>
          <w:szCs w:val="24"/>
        </w:rPr>
        <w:tab/>
      </w:r>
      <w:r w:rsidRPr="00544F00">
        <w:rPr>
          <w:rFonts w:ascii="Times New Roman" w:hAnsi="Times New Roman" w:cs="Times New Roman"/>
          <w:sz w:val="24"/>
          <w:szCs w:val="24"/>
        </w:rPr>
        <w:tab/>
      </w:r>
      <w:r w:rsidRPr="00544F00">
        <w:rPr>
          <w:rFonts w:ascii="Times New Roman" w:hAnsi="Times New Roman" w:cs="Times New Roman"/>
          <w:sz w:val="24"/>
          <w:szCs w:val="24"/>
        </w:rPr>
        <w:tab/>
      </w:r>
      <w:r w:rsidRPr="00544F00">
        <w:rPr>
          <w:rFonts w:ascii="Times New Roman" w:hAnsi="Times New Roman" w:cs="Times New Roman"/>
          <w:sz w:val="24"/>
          <w:szCs w:val="24"/>
        </w:rPr>
        <w:tab/>
      </w:r>
      <w:r w:rsidRPr="00544F00">
        <w:rPr>
          <w:rFonts w:ascii="Times New Roman" w:hAnsi="Times New Roman" w:cs="Times New Roman"/>
          <w:sz w:val="24"/>
          <w:szCs w:val="24"/>
        </w:rPr>
        <w:tab/>
      </w:r>
      <w:r w:rsidRPr="00544F00">
        <w:rPr>
          <w:rFonts w:ascii="Times New Roman" w:hAnsi="Times New Roman" w:cs="Times New Roman"/>
          <w:sz w:val="24"/>
          <w:szCs w:val="24"/>
        </w:rPr>
        <w:tab/>
      </w:r>
      <w:r w:rsidRPr="00544F00">
        <w:rPr>
          <w:rFonts w:ascii="Times New Roman" w:hAnsi="Times New Roman" w:cs="Times New Roman"/>
          <w:sz w:val="24"/>
          <w:szCs w:val="24"/>
        </w:rPr>
        <w:tab/>
      </w:r>
      <w:r w:rsidRPr="00544F00">
        <w:rPr>
          <w:rFonts w:ascii="Times New Roman" w:hAnsi="Times New Roman" w:cs="Times New Roman"/>
          <w:sz w:val="24"/>
          <w:szCs w:val="24"/>
        </w:rPr>
        <w:tab/>
      </w:r>
      <w:r w:rsidRPr="00544F00">
        <w:rPr>
          <w:rFonts w:ascii="Times New Roman" w:hAnsi="Times New Roman" w:cs="Times New Roman"/>
          <w:sz w:val="24"/>
          <w:szCs w:val="24"/>
        </w:rPr>
        <w:tab/>
        <w:t xml:space="preserve">Приложение 2 (3 и т.д.) к акту </w:t>
      </w:r>
    </w:p>
    <w:tbl>
      <w:tblPr>
        <w:tblW w:w="0" w:type="auto"/>
        <w:tblInd w:w="171" w:type="dxa"/>
        <w:tblLayout w:type="fixed"/>
        <w:tblCellMar>
          <w:left w:w="90" w:type="dxa"/>
          <w:right w:w="90" w:type="dxa"/>
        </w:tblCellMar>
        <w:tblLook w:val="0000" w:firstRow="0" w:lastRow="0" w:firstColumn="0" w:lastColumn="0" w:noHBand="0" w:noVBand="0"/>
      </w:tblPr>
      <w:tblGrid>
        <w:gridCol w:w="10206"/>
      </w:tblGrid>
      <w:tr w:rsidR="00544F00" w:rsidRPr="00544F00" w:rsidTr="00544F00">
        <w:tc>
          <w:tcPr>
            <w:tcW w:w="1020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4F00" w:rsidRPr="00544F00" w:rsidRDefault="00544F00" w:rsidP="00724D15">
            <w:pPr>
              <w:pStyle w:val="FORMATTEXT"/>
              <w:jc w:val="center"/>
              <w:rPr>
                <w:rFonts w:ascii="Times New Roman" w:hAnsi="Times New Roman" w:cs="Times New Roman"/>
                <w:sz w:val="24"/>
                <w:szCs w:val="24"/>
              </w:rPr>
            </w:pPr>
            <w:r w:rsidRPr="00544F00">
              <w:rPr>
                <w:rFonts w:ascii="Times New Roman" w:hAnsi="Times New Roman" w:cs="Times New Roman"/>
                <w:sz w:val="24"/>
                <w:szCs w:val="24"/>
              </w:rPr>
              <w:t>РЕГИСТРАЦИЯ УВЕДОМЛЕНИЙ</w:t>
            </w:r>
          </w:p>
        </w:tc>
      </w:tr>
      <w:tr w:rsidR="00544F00" w:rsidRPr="00544F00" w:rsidTr="00544F00">
        <w:tc>
          <w:tcPr>
            <w:tcW w:w="1020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4F00" w:rsidRPr="00544F00" w:rsidRDefault="00544F00" w:rsidP="00724D15">
            <w:pPr>
              <w:pStyle w:val="FORMATTEXT"/>
              <w:jc w:val="center"/>
              <w:rPr>
                <w:rFonts w:ascii="Times New Roman" w:hAnsi="Times New Roman" w:cs="Times New Roman"/>
                <w:sz w:val="24"/>
                <w:szCs w:val="24"/>
              </w:rPr>
            </w:pPr>
            <w:r w:rsidRPr="00544F00">
              <w:rPr>
                <w:rFonts w:ascii="Times New Roman" w:hAnsi="Times New Roman" w:cs="Times New Roman"/>
                <w:sz w:val="24"/>
                <w:szCs w:val="24"/>
              </w:rPr>
              <w:t xml:space="preserve">Наименование Органа по сертификации систем менеджмента качества </w:t>
            </w:r>
          </w:p>
        </w:tc>
      </w:tr>
    </w:tbl>
    <w:p w:rsidR="00544F00" w:rsidRPr="00544F00" w:rsidRDefault="00544F00" w:rsidP="00544F00">
      <w:pPr>
        <w:pStyle w:val="aff8"/>
      </w:pPr>
    </w:p>
    <w:tbl>
      <w:tblPr>
        <w:tblW w:w="10206" w:type="dxa"/>
        <w:tblInd w:w="171" w:type="dxa"/>
        <w:tblLayout w:type="fixed"/>
        <w:tblCellMar>
          <w:left w:w="90" w:type="dxa"/>
          <w:right w:w="90" w:type="dxa"/>
        </w:tblCellMar>
        <w:tblLook w:val="0000" w:firstRow="0" w:lastRow="0" w:firstColumn="0" w:lastColumn="0" w:noHBand="0" w:noVBand="0"/>
      </w:tblPr>
      <w:tblGrid>
        <w:gridCol w:w="1276"/>
        <w:gridCol w:w="281"/>
        <w:gridCol w:w="144"/>
        <w:gridCol w:w="2268"/>
        <w:gridCol w:w="425"/>
        <w:gridCol w:w="248"/>
        <w:gridCol w:w="1170"/>
        <w:gridCol w:w="173"/>
        <w:gridCol w:w="127"/>
        <w:gridCol w:w="2251"/>
        <w:gridCol w:w="1843"/>
      </w:tblGrid>
      <w:tr w:rsidR="00544F00" w:rsidRPr="00544F00" w:rsidTr="00544F00">
        <w:tc>
          <w:tcPr>
            <w:tcW w:w="5985" w:type="dxa"/>
            <w:gridSpan w:val="8"/>
            <w:tcBorders>
              <w:top w:val="single" w:sz="6" w:space="0" w:color="auto"/>
              <w:left w:val="single" w:sz="6" w:space="0" w:color="auto"/>
              <w:bottom w:val="nil"/>
              <w:right w:val="single" w:sz="6" w:space="0" w:color="auto"/>
            </w:tcBorders>
            <w:tcMar>
              <w:top w:w="114" w:type="dxa"/>
              <w:left w:w="171" w:type="dxa"/>
              <w:bottom w:w="114" w:type="dxa"/>
              <w:right w:w="57" w:type="dxa"/>
            </w:tcMar>
          </w:tcPr>
          <w:p w:rsidR="00544F00" w:rsidRPr="00544F00" w:rsidRDefault="00544F00" w:rsidP="00724D15">
            <w:pPr>
              <w:pStyle w:val="aff8"/>
            </w:pPr>
            <w:r w:rsidRPr="00544F00">
              <w:t xml:space="preserve">Наименование проверяемой организации </w:t>
            </w:r>
          </w:p>
        </w:tc>
        <w:tc>
          <w:tcPr>
            <w:tcW w:w="4221"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4F00" w:rsidRPr="00544F00" w:rsidRDefault="00544F00" w:rsidP="00724D15">
            <w:pPr>
              <w:pStyle w:val="FORMATTEXT"/>
              <w:rPr>
                <w:rFonts w:ascii="Times New Roman" w:hAnsi="Times New Roman" w:cs="Times New Roman"/>
                <w:sz w:val="24"/>
                <w:szCs w:val="24"/>
              </w:rPr>
            </w:pPr>
            <w:r w:rsidRPr="00544F00">
              <w:rPr>
                <w:rFonts w:ascii="Times New Roman" w:hAnsi="Times New Roman" w:cs="Times New Roman"/>
                <w:sz w:val="24"/>
                <w:szCs w:val="24"/>
              </w:rPr>
              <w:t>Номер акта</w:t>
            </w:r>
          </w:p>
        </w:tc>
      </w:tr>
      <w:tr w:rsidR="00544F00" w:rsidRPr="00544F00" w:rsidTr="00544F00">
        <w:tc>
          <w:tcPr>
            <w:tcW w:w="5985" w:type="dxa"/>
            <w:gridSpan w:val="8"/>
            <w:tcBorders>
              <w:top w:val="nil"/>
              <w:left w:val="single" w:sz="6" w:space="0" w:color="auto"/>
              <w:bottom w:val="single" w:sz="6" w:space="0" w:color="auto"/>
              <w:right w:val="single" w:sz="6" w:space="0" w:color="auto"/>
            </w:tcBorders>
            <w:tcMar>
              <w:top w:w="114" w:type="dxa"/>
              <w:left w:w="171" w:type="dxa"/>
              <w:bottom w:w="114" w:type="dxa"/>
              <w:right w:w="57" w:type="dxa"/>
            </w:tcMar>
          </w:tcPr>
          <w:p w:rsidR="00544F00" w:rsidRPr="00544F00" w:rsidRDefault="00544F00" w:rsidP="00724D15">
            <w:pPr>
              <w:widowControl w:val="0"/>
              <w:autoSpaceDE w:val="0"/>
              <w:autoSpaceDN w:val="0"/>
              <w:adjustRightInd w:val="0"/>
              <w:rPr>
                <w:sz w:val="24"/>
                <w:szCs w:val="24"/>
              </w:rPr>
            </w:pPr>
          </w:p>
        </w:tc>
        <w:tc>
          <w:tcPr>
            <w:tcW w:w="4221"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4F00" w:rsidRPr="00544F00" w:rsidRDefault="00544F00" w:rsidP="00724D15">
            <w:pPr>
              <w:pStyle w:val="aff8"/>
            </w:pPr>
            <w:r w:rsidRPr="00544F00">
              <w:t xml:space="preserve">Дата </w:t>
            </w:r>
          </w:p>
        </w:tc>
      </w:tr>
      <w:tr w:rsidR="00544F00" w:rsidRPr="00544F00" w:rsidTr="00544F00">
        <w:tc>
          <w:tcPr>
            <w:tcW w:w="1557"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4F00" w:rsidRPr="00544F00" w:rsidRDefault="00544F00" w:rsidP="00724D15">
            <w:pPr>
              <w:pStyle w:val="FORMATTEXT"/>
              <w:jc w:val="center"/>
              <w:rPr>
                <w:rFonts w:ascii="Times New Roman" w:hAnsi="Times New Roman" w:cs="Times New Roman"/>
                <w:sz w:val="24"/>
                <w:szCs w:val="24"/>
              </w:rPr>
            </w:pPr>
            <w:r w:rsidRPr="00544F00">
              <w:rPr>
                <w:rFonts w:ascii="Times New Roman" w:hAnsi="Times New Roman" w:cs="Times New Roman"/>
                <w:sz w:val="24"/>
                <w:szCs w:val="24"/>
              </w:rPr>
              <w:t xml:space="preserve">Номер </w:t>
            </w:r>
            <w:r>
              <w:rPr>
                <w:rFonts w:ascii="Times New Roman" w:hAnsi="Times New Roman" w:cs="Times New Roman"/>
                <w:sz w:val="24"/>
                <w:szCs w:val="24"/>
              </w:rPr>
              <w:t xml:space="preserve">    </w:t>
            </w:r>
            <w:r w:rsidRPr="00544F00">
              <w:rPr>
                <w:rFonts w:ascii="Times New Roman" w:hAnsi="Times New Roman" w:cs="Times New Roman"/>
                <w:sz w:val="24"/>
                <w:szCs w:val="24"/>
              </w:rPr>
              <w:t>уведомления</w:t>
            </w:r>
          </w:p>
          <w:p w:rsidR="00544F00" w:rsidRPr="00544F00" w:rsidRDefault="00544F00" w:rsidP="00724D15">
            <w:pPr>
              <w:pStyle w:val="aff8"/>
              <w:jc w:val="center"/>
            </w:pPr>
            <w:r w:rsidRPr="00544F00">
              <w:t xml:space="preserve"> </w:t>
            </w:r>
          </w:p>
          <w:p w:rsidR="00544F00" w:rsidRPr="00544F00" w:rsidRDefault="00544F00" w:rsidP="00724D15">
            <w:pPr>
              <w:widowControl w:val="0"/>
              <w:autoSpaceDE w:val="0"/>
              <w:autoSpaceDN w:val="0"/>
              <w:adjustRightInd w:val="0"/>
              <w:rPr>
                <w:sz w:val="24"/>
                <w:szCs w:val="24"/>
              </w:rPr>
            </w:pPr>
          </w:p>
        </w:tc>
        <w:tc>
          <w:tcPr>
            <w:tcW w:w="2837"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4F00" w:rsidRPr="00544F00" w:rsidRDefault="00544F00" w:rsidP="00724D15">
            <w:pPr>
              <w:pStyle w:val="aff8"/>
              <w:jc w:val="center"/>
            </w:pPr>
            <w:r w:rsidRPr="00544F00">
              <w:t xml:space="preserve">Описание уведомления </w:t>
            </w:r>
          </w:p>
          <w:p w:rsidR="00544F00" w:rsidRPr="00544F00" w:rsidRDefault="00544F00" w:rsidP="00724D15">
            <w:pPr>
              <w:widowControl w:val="0"/>
              <w:autoSpaceDE w:val="0"/>
              <w:autoSpaceDN w:val="0"/>
              <w:adjustRightInd w:val="0"/>
              <w:rPr>
                <w:sz w:val="24"/>
                <w:szCs w:val="24"/>
              </w:rPr>
            </w:pPr>
          </w:p>
        </w:tc>
        <w:tc>
          <w:tcPr>
            <w:tcW w:w="1591"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4F00" w:rsidRPr="00544F00" w:rsidRDefault="00544F00" w:rsidP="00724D15">
            <w:pPr>
              <w:pStyle w:val="FORMATTEXT"/>
              <w:jc w:val="center"/>
              <w:rPr>
                <w:rFonts w:ascii="Times New Roman" w:hAnsi="Times New Roman" w:cs="Times New Roman"/>
                <w:sz w:val="24"/>
                <w:szCs w:val="24"/>
              </w:rPr>
            </w:pPr>
            <w:r w:rsidRPr="00544F00">
              <w:rPr>
                <w:rFonts w:ascii="Times New Roman" w:hAnsi="Times New Roman" w:cs="Times New Roman"/>
                <w:sz w:val="24"/>
                <w:szCs w:val="24"/>
              </w:rPr>
              <w:t>Номер пункта ГОСТ Р ИСО  9001-2015</w:t>
            </w:r>
          </w:p>
          <w:p w:rsidR="00544F00" w:rsidRPr="00544F00" w:rsidRDefault="00544F00" w:rsidP="00724D15">
            <w:pPr>
              <w:pStyle w:val="aff8"/>
              <w:jc w:val="center"/>
            </w:pPr>
            <w:r w:rsidRPr="00544F00">
              <w:t xml:space="preserve"> </w:t>
            </w:r>
          </w:p>
          <w:p w:rsidR="00544F00" w:rsidRPr="00544F00" w:rsidRDefault="00544F00" w:rsidP="00724D15">
            <w:pPr>
              <w:widowControl w:val="0"/>
              <w:autoSpaceDE w:val="0"/>
              <w:autoSpaceDN w:val="0"/>
              <w:adjustRightInd w:val="0"/>
              <w:rPr>
                <w:sz w:val="24"/>
                <w:szCs w:val="24"/>
              </w:rPr>
            </w:pPr>
          </w:p>
        </w:tc>
        <w:tc>
          <w:tcPr>
            <w:tcW w:w="237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4F00" w:rsidRPr="00544F00" w:rsidRDefault="00544F00" w:rsidP="00724D15">
            <w:pPr>
              <w:pStyle w:val="aff8"/>
              <w:jc w:val="center"/>
            </w:pPr>
            <w:r w:rsidRPr="00544F00">
              <w:t xml:space="preserve">Номер пункта </w:t>
            </w:r>
          </w:p>
          <w:p w:rsidR="00544F00" w:rsidRPr="00544F00" w:rsidRDefault="00544F00" w:rsidP="00724D15">
            <w:pPr>
              <w:pStyle w:val="aff8"/>
              <w:jc w:val="center"/>
            </w:pPr>
            <w:r w:rsidRPr="00544F00">
              <w:t xml:space="preserve">и обозначение документа СМК организации </w:t>
            </w:r>
          </w:p>
          <w:p w:rsidR="00544F00" w:rsidRPr="00544F00" w:rsidRDefault="00544F00" w:rsidP="00724D15">
            <w:pPr>
              <w:widowControl w:val="0"/>
              <w:autoSpaceDE w:val="0"/>
              <w:autoSpaceDN w:val="0"/>
              <w:adjustRightInd w:val="0"/>
              <w:rPr>
                <w:sz w:val="24"/>
                <w:szCs w:val="24"/>
              </w:rPr>
            </w:pPr>
          </w:p>
        </w:tc>
        <w:tc>
          <w:tcPr>
            <w:tcW w:w="184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4F00" w:rsidRPr="00544F00" w:rsidRDefault="00544F00" w:rsidP="00724D15">
            <w:pPr>
              <w:pStyle w:val="FORMATTEXT"/>
              <w:jc w:val="center"/>
              <w:rPr>
                <w:rFonts w:ascii="Times New Roman" w:hAnsi="Times New Roman" w:cs="Times New Roman"/>
                <w:sz w:val="24"/>
                <w:szCs w:val="24"/>
              </w:rPr>
            </w:pPr>
            <w:r w:rsidRPr="00544F00">
              <w:rPr>
                <w:rFonts w:ascii="Times New Roman" w:hAnsi="Times New Roman" w:cs="Times New Roman"/>
                <w:sz w:val="24"/>
                <w:szCs w:val="24"/>
              </w:rPr>
              <w:t>Подтверждение корректирующих действий*</w:t>
            </w:r>
          </w:p>
          <w:p w:rsidR="00544F00" w:rsidRPr="00544F00" w:rsidRDefault="00544F00" w:rsidP="00724D15">
            <w:pPr>
              <w:pStyle w:val="aff8"/>
              <w:jc w:val="center"/>
            </w:pPr>
            <w:r w:rsidRPr="00544F00">
              <w:t xml:space="preserve"> </w:t>
            </w:r>
          </w:p>
          <w:p w:rsidR="00544F00" w:rsidRPr="00544F00" w:rsidRDefault="00544F00" w:rsidP="00724D15">
            <w:pPr>
              <w:widowControl w:val="0"/>
              <w:autoSpaceDE w:val="0"/>
              <w:autoSpaceDN w:val="0"/>
              <w:adjustRightInd w:val="0"/>
              <w:rPr>
                <w:sz w:val="24"/>
                <w:szCs w:val="24"/>
              </w:rPr>
            </w:pPr>
          </w:p>
        </w:tc>
      </w:tr>
      <w:tr w:rsidR="00544F00" w:rsidRPr="00544F00" w:rsidTr="00544F00">
        <w:trPr>
          <w:trHeight w:val="805"/>
        </w:trPr>
        <w:tc>
          <w:tcPr>
            <w:tcW w:w="1557"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4F00" w:rsidRPr="00544F00" w:rsidRDefault="00544F00" w:rsidP="00724D15">
            <w:pPr>
              <w:widowControl w:val="0"/>
              <w:autoSpaceDE w:val="0"/>
              <w:autoSpaceDN w:val="0"/>
              <w:adjustRightInd w:val="0"/>
              <w:rPr>
                <w:sz w:val="24"/>
                <w:szCs w:val="24"/>
              </w:rPr>
            </w:pPr>
          </w:p>
        </w:tc>
        <w:tc>
          <w:tcPr>
            <w:tcW w:w="2837"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4F00" w:rsidRPr="00544F00" w:rsidRDefault="00544F00" w:rsidP="00724D15">
            <w:pPr>
              <w:pStyle w:val="aff8"/>
            </w:pPr>
            <w:r w:rsidRPr="00544F00">
              <w:t> </w:t>
            </w:r>
          </w:p>
        </w:tc>
        <w:tc>
          <w:tcPr>
            <w:tcW w:w="1591" w:type="dxa"/>
            <w:gridSpan w:val="3"/>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4F00" w:rsidRPr="00544F00" w:rsidRDefault="00544F00" w:rsidP="00724D15">
            <w:pPr>
              <w:pStyle w:val="aff8"/>
            </w:pPr>
          </w:p>
        </w:tc>
        <w:tc>
          <w:tcPr>
            <w:tcW w:w="2378"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4F00" w:rsidRPr="00544F00" w:rsidRDefault="00544F00" w:rsidP="00724D15">
            <w:pPr>
              <w:pStyle w:val="aff8"/>
            </w:pPr>
            <w:r w:rsidRPr="00544F00">
              <w:t> </w:t>
            </w:r>
          </w:p>
        </w:tc>
        <w:tc>
          <w:tcPr>
            <w:tcW w:w="1843"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544F00" w:rsidRPr="00544F00" w:rsidRDefault="00544F00" w:rsidP="00724D15">
            <w:pPr>
              <w:pStyle w:val="aff8"/>
            </w:pPr>
          </w:p>
        </w:tc>
      </w:tr>
      <w:tr w:rsidR="00544F00" w:rsidRPr="00544F00" w:rsidTr="00544F00">
        <w:trPr>
          <w:trHeight w:val="731"/>
        </w:trPr>
        <w:tc>
          <w:tcPr>
            <w:tcW w:w="4394" w:type="dxa"/>
            <w:gridSpan w:val="5"/>
            <w:tcBorders>
              <w:top w:val="single" w:sz="6" w:space="0" w:color="auto"/>
              <w:left w:val="single" w:sz="6" w:space="0" w:color="auto"/>
              <w:bottom w:val="nil"/>
              <w:right w:val="single" w:sz="6" w:space="0" w:color="auto"/>
            </w:tcBorders>
            <w:tcMar>
              <w:top w:w="114" w:type="dxa"/>
              <w:left w:w="171" w:type="dxa"/>
              <w:bottom w:w="114" w:type="dxa"/>
              <w:right w:w="57" w:type="dxa"/>
            </w:tcMar>
          </w:tcPr>
          <w:p w:rsidR="00544F00" w:rsidRPr="00544F00" w:rsidRDefault="00544F00" w:rsidP="00724D15">
            <w:pPr>
              <w:pStyle w:val="aff8"/>
            </w:pPr>
            <w:r w:rsidRPr="00544F00">
              <w:t xml:space="preserve">Руководитель аудиторской группы </w:t>
            </w:r>
          </w:p>
          <w:p w:rsidR="00544F00" w:rsidRPr="00544F00" w:rsidRDefault="00544F00" w:rsidP="00724D15">
            <w:pPr>
              <w:widowControl w:val="0"/>
              <w:autoSpaceDE w:val="0"/>
              <w:autoSpaceDN w:val="0"/>
              <w:adjustRightInd w:val="0"/>
              <w:rPr>
                <w:sz w:val="24"/>
                <w:szCs w:val="24"/>
              </w:rPr>
            </w:pPr>
          </w:p>
          <w:p w:rsidR="00544F00" w:rsidRPr="00544F00" w:rsidRDefault="00544F00" w:rsidP="00724D15">
            <w:pPr>
              <w:widowControl w:val="0"/>
              <w:autoSpaceDE w:val="0"/>
              <w:autoSpaceDN w:val="0"/>
              <w:adjustRightInd w:val="0"/>
              <w:rPr>
                <w:sz w:val="24"/>
                <w:szCs w:val="24"/>
              </w:rPr>
            </w:pPr>
          </w:p>
          <w:p w:rsidR="00544F00" w:rsidRPr="00544F00" w:rsidRDefault="00544F00" w:rsidP="00724D15">
            <w:pPr>
              <w:widowControl w:val="0"/>
              <w:autoSpaceDE w:val="0"/>
              <w:autoSpaceDN w:val="0"/>
              <w:adjustRightInd w:val="0"/>
              <w:rPr>
                <w:sz w:val="24"/>
                <w:szCs w:val="24"/>
              </w:rPr>
            </w:pPr>
          </w:p>
        </w:tc>
        <w:tc>
          <w:tcPr>
            <w:tcW w:w="5812" w:type="dxa"/>
            <w:gridSpan w:val="6"/>
            <w:tcBorders>
              <w:top w:val="single" w:sz="6" w:space="0" w:color="auto"/>
              <w:left w:val="single" w:sz="6" w:space="0" w:color="auto"/>
              <w:bottom w:val="nil"/>
              <w:right w:val="single" w:sz="4" w:space="0" w:color="auto"/>
            </w:tcBorders>
            <w:tcMar>
              <w:top w:w="114" w:type="dxa"/>
              <w:left w:w="171" w:type="dxa"/>
              <w:bottom w:w="114" w:type="dxa"/>
              <w:right w:w="57" w:type="dxa"/>
            </w:tcMar>
          </w:tcPr>
          <w:p w:rsidR="00544F00" w:rsidRPr="00544F00" w:rsidRDefault="00544F00" w:rsidP="00724D15">
            <w:pPr>
              <w:pStyle w:val="aff8"/>
            </w:pPr>
            <w:r w:rsidRPr="00544F00">
              <w:t xml:space="preserve">Представитель проверяемой организации </w:t>
            </w:r>
          </w:p>
        </w:tc>
      </w:tr>
      <w:tr w:rsidR="00544F00" w:rsidRPr="00544F00" w:rsidTr="00544F00">
        <w:trPr>
          <w:trHeight w:val="458"/>
        </w:trPr>
        <w:tc>
          <w:tcPr>
            <w:tcW w:w="4394" w:type="dxa"/>
            <w:gridSpan w:val="5"/>
            <w:tcBorders>
              <w:top w:val="nil"/>
              <w:left w:val="single" w:sz="6" w:space="0" w:color="auto"/>
              <w:bottom w:val="single" w:sz="6" w:space="0" w:color="auto"/>
              <w:right w:val="single" w:sz="6" w:space="0" w:color="auto"/>
            </w:tcBorders>
            <w:tcMar>
              <w:top w:w="114" w:type="dxa"/>
              <w:left w:w="171" w:type="dxa"/>
              <w:bottom w:w="114" w:type="dxa"/>
              <w:right w:w="57" w:type="dxa"/>
            </w:tcMar>
          </w:tcPr>
          <w:p w:rsidR="00544F00" w:rsidRPr="00544F00" w:rsidRDefault="00544F00" w:rsidP="00724D15">
            <w:pPr>
              <w:pStyle w:val="aff8"/>
            </w:pPr>
          </w:p>
        </w:tc>
        <w:tc>
          <w:tcPr>
            <w:tcW w:w="248" w:type="dxa"/>
            <w:tcBorders>
              <w:top w:val="nil"/>
              <w:left w:val="single" w:sz="6" w:space="0" w:color="auto"/>
              <w:bottom w:val="nil"/>
            </w:tcBorders>
            <w:tcMar>
              <w:top w:w="114" w:type="dxa"/>
              <w:left w:w="171" w:type="dxa"/>
              <w:bottom w:w="114" w:type="dxa"/>
              <w:right w:w="57" w:type="dxa"/>
            </w:tcMar>
          </w:tcPr>
          <w:p w:rsidR="00544F00" w:rsidRPr="00544F00" w:rsidRDefault="00544F00" w:rsidP="00724D15">
            <w:pPr>
              <w:pStyle w:val="aff8"/>
            </w:pPr>
            <w:r w:rsidRPr="00544F00">
              <w:t xml:space="preserve">  </w:t>
            </w:r>
          </w:p>
          <w:p w:rsidR="00544F00" w:rsidRPr="00544F00" w:rsidRDefault="00544F00" w:rsidP="00724D15">
            <w:pPr>
              <w:widowControl w:val="0"/>
              <w:autoSpaceDE w:val="0"/>
              <w:autoSpaceDN w:val="0"/>
              <w:adjustRightInd w:val="0"/>
              <w:rPr>
                <w:sz w:val="24"/>
                <w:szCs w:val="24"/>
              </w:rPr>
            </w:pPr>
          </w:p>
        </w:tc>
        <w:tc>
          <w:tcPr>
            <w:tcW w:w="1170" w:type="dxa"/>
            <w:tcMar>
              <w:top w:w="114" w:type="dxa"/>
              <w:left w:w="171" w:type="dxa"/>
              <w:bottom w:w="114" w:type="dxa"/>
              <w:right w:w="57" w:type="dxa"/>
            </w:tcMar>
          </w:tcPr>
          <w:p w:rsidR="00544F00" w:rsidRPr="00544F00" w:rsidRDefault="00544F00" w:rsidP="00724D15">
            <w:pPr>
              <w:pStyle w:val="aff8"/>
              <w:jc w:val="center"/>
            </w:pPr>
            <w:r w:rsidRPr="00544F00">
              <w:t xml:space="preserve">подпись </w:t>
            </w:r>
          </w:p>
          <w:p w:rsidR="00544F00" w:rsidRPr="00544F00" w:rsidRDefault="00544F00" w:rsidP="00724D15">
            <w:pPr>
              <w:widowControl w:val="0"/>
              <w:autoSpaceDE w:val="0"/>
              <w:autoSpaceDN w:val="0"/>
              <w:adjustRightInd w:val="0"/>
              <w:rPr>
                <w:sz w:val="24"/>
                <w:szCs w:val="24"/>
              </w:rPr>
            </w:pPr>
          </w:p>
        </w:tc>
        <w:tc>
          <w:tcPr>
            <w:tcW w:w="300" w:type="dxa"/>
            <w:gridSpan w:val="2"/>
            <w:tcMar>
              <w:top w:w="114" w:type="dxa"/>
              <w:left w:w="171" w:type="dxa"/>
              <w:bottom w:w="114" w:type="dxa"/>
              <w:right w:w="57" w:type="dxa"/>
            </w:tcMar>
          </w:tcPr>
          <w:p w:rsidR="00544F00" w:rsidRPr="00544F00" w:rsidRDefault="00544F00" w:rsidP="00724D15">
            <w:pPr>
              <w:pStyle w:val="aff8"/>
            </w:pPr>
            <w:r w:rsidRPr="00544F00">
              <w:t xml:space="preserve">  </w:t>
            </w:r>
          </w:p>
          <w:p w:rsidR="00544F00" w:rsidRPr="00544F00" w:rsidRDefault="00544F00" w:rsidP="00724D15">
            <w:pPr>
              <w:widowControl w:val="0"/>
              <w:autoSpaceDE w:val="0"/>
              <w:autoSpaceDN w:val="0"/>
              <w:adjustRightInd w:val="0"/>
              <w:rPr>
                <w:sz w:val="24"/>
                <w:szCs w:val="24"/>
              </w:rPr>
            </w:pPr>
          </w:p>
        </w:tc>
        <w:tc>
          <w:tcPr>
            <w:tcW w:w="2251" w:type="dxa"/>
            <w:tcMar>
              <w:top w:w="114" w:type="dxa"/>
              <w:left w:w="171" w:type="dxa"/>
              <w:bottom w:w="114" w:type="dxa"/>
              <w:right w:w="57" w:type="dxa"/>
            </w:tcMar>
          </w:tcPr>
          <w:p w:rsidR="00544F00" w:rsidRPr="00544F00" w:rsidRDefault="00544F00" w:rsidP="00544F00">
            <w:pPr>
              <w:pStyle w:val="aff8"/>
              <w:ind w:left="-46"/>
            </w:pPr>
            <w:r w:rsidRPr="00544F00">
              <w:t>инициалы, фам</w:t>
            </w:r>
            <w:r>
              <w:t>и</w:t>
            </w:r>
            <w:r w:rsidRPr="00544F00">
              <w:t xml:space="preserve">лия </w:t>
            </w:r>
          </w:p>
          <w:p w:rsidR="00544F00" w:rsidRPr="00544F00" w:rsidRDefault="00544F00" w:rsidP="00724D15">
            <w:pPr>
              <w:widowControl w:val="0"/>
              <w:autoSpaceDE w:val="0"/>
              <w:autoSpaceDN w:val="0"/>
              <w:adjustRightInd w:val="0"/>
              <w:rPr>
                <w:sz w:val="24"/>
                <w:szCs w:val="24"/>
              </w:rPr>
            </w:pPr>
          </w:p>
        </w:tc>
        <w:tc>
          <w:tcPr>
            <w:tcW w:w="1843" w:type="dxa"/>
            <w:tcBorders>
              <w:right w:val="single" w:sz="4" w:space="0" w:color="auto"/>
            </w:tcBorders>
            <w:tcMar>
              <w:top w:w="114" w:type="dxa"/>
              <w:left w:w="171" w:type="dxa"/>
              <w:bottom w:w="114" w:type="dxa"/>
              <w:right w:w="57" w:type="dxa"/>
            </w:tcMar>
          </w:tcPr>
          <w:p w:rsidR="00544F00" w:rsidRPr="00544F00" w:rsidRDefault="00544F00" w:rsidP="00724D15">
            <w:pPr>
              <w:pStyle w:val="aff8"/>
            </w:pPr>
            <w:r w:rsidRPr="00544F00">
              <w:t xml:space="preserve">  </w:t>
            </w:r>
          </w:p>
          <w:p w:rsidR="00544F00" w:rsidRPr="00544F00" w:rsidRDefault="00544F00" w:rsidP="00724D15">
            <w:pPr>
              <w:widowControl w:val="0"/>
              <w:autoSpaceDE w:val="0"/>
              <w:autoSpaceDN w:val="0"/>
              <w:adjustRightInd w:val="0"/>
              <w:rPr>
                <w:sz w:val="24"/>
                <w:szCs w:val="24"/>
              </w:rPr>
            </w:pPr>
          </w:p>
        </w:tc>
      </w:tr>
      <w:tr w:rsidR="00544F00" w:rsidRPr="00544F00" w:rsidTr="00544F00">
        <w:tc>
          <w:tcPr>
            <w:tcW w:w="4394" w:type="dxa"/>
            <w:gridSpan w:val="5"/>
            <w:tcBorders>
              <w:left w:val="single" w:sz="6" w:space="0" w:color="auto"/>
              <w:bottom w:val="nil"/>
              <w:right w:val="single" w:sz="6" w:space="0" w:color="auto"/>
            </w:tcBorders>
            <w:tcMar>
              <w:top w:w="114" w:type="dxa"/>
              <w:left w:w="171" w:type="dxa"/>
              <w:bottom w:w="114" w:type="dxa"/>
              <w:right w:w="57" w:type="dxa"/>
            </w:tcMar>
          </w:tcPr>
          <w:p w:rsidR="00544F00" w:rsidRPr="00544F00" w:rsidRDefault="00544F00" w:rsidP="00724D15">
            <w:pPr>
              <w:pStyle w:val="aff8"/>
            </w:pPr>
            <w:r w:rsidRPr="00544F00">
              <w:t xml:space="preserve">Эксперты </w:t>
            </w:r>
          </w:p>
          <w:p w:rsidR="00544F00" w:rsidRPr="00544F00" w:rsidRDefault="00544F00" w:rsidP="00724D15">
            <w:pPr>
              <w:widowControl w:val="0"/>
              <w:autoSpaceDE w:val="0"/>
              <w:autoSpaceDN w:val="0"/>
              <w:adjustRightInd w:val="0"/>
              <w:rPr>
                <w:sz w:val="24"/>
                <w:szCs w:val="24"/>
              </w:rPr>
            </w:pPr>
          </w:p>
        </w:tc>
        <w:tc>
          <w:tcPr>
            <w:tcW w:w="5812" w:type="dxa"/>
            <w:gridSpan w:val="6"/>
            <w:tcBorders>
              <w:left w:val="single" w:sz="6" w:space="0" w:color="auto"/>
              <w:bottom w:val="nil"/>
              <w:right w:val="single" w:sz="6" w:space="0" w:color="auto"/>
            </w:tcBorders>
            <w:tcMar>
              <w:top w:w="114" w:type="dxa"/>
              <w:left w:w="171" w:type="dxa"/>
              <w:bottom w:w="114" w:type="dxa"/>
              <w:right w:w="57" w:type="dxa"/>
            </w:tcMar>
          </w:tcPr>
          <w:p w:rsidR="00544F00" w:rsidRPr="00544F00" w:rsidRDefault="00544F00" w:rsidP="00724D15">
            <w:pPr>
              <w:pStyle w:val="aff8"/>
            </w:pPr>
            <w:r w:rsidRPr="00544F00">
              <w:t xml:space="preserve">  </w:t>
            </w:r>
          </w:p>
          <w:p w:rsidR="00544F00" w:rsidRPr="00544F00" w:rsidRDefault="00544F00" w:rsidP="00724D15">
            <w:pPr>
              <w:widowControl w:val="0"/>
              <w:autoSpaceDE w:val="0"/>
              <w:autoSpaceDN w:val="0"/>
              <w:adjustRightInd w:val="0"/>
              <w:rPr>
                <w:sz w:val="24"/>
                <w:szCs w:val="24"/>
              </w:rPr>
            </w:pPr>
          </w:p>
        </w:tc>
      </w:tr>
      <w:tr w:rsidR="00544F00" w:rsidRPr="00544F00" w:rsidTr="00544F00">
        <w:tc>
          <w:tcPr>
            <w:tcW w:w="1276" w:type="dxa"/>
            <w:tcBorders>
              <w:top w:val="single" w:sz="6" w:space="0" w:color="auto"/>
              <w:left w:val="single" w:sz="6" w:space="0" w:color="auto"/>
              <w:bottom w:val="nil"/>
              <w:right w:val="nil"/>
            </w:tcBorders>
            <w:tcMar>
              <w:top w:w="114" w:type="dxa"/>
              <w:left w:w="171" w:type="dxa"/>
              <w:bottom w:w="114" w:type="dxa"/>
              <w:right w:w="57" w:type="dxa"/>
            </w:tcMar>
          </w:tcPr>
          <w:p w:rsidR="00544F00" w:rsidRPr="00544F00" w:rsidRDefault="00544F00" w:rsidP="00724D15">
            <w:pPr>
              <w:pStyle w:val="aff8"/>
              <w:jc w:val="center"/>
            </w:pPr>
            <w:r w:rsidRPr="00544F00">
              <w:t xml:space="preserve">подпись </w:t>
            </w:r>
          </w:p>
          <w:p w:rsidR="00544F00" w:rsidRPr="00544F00" w:rsidRDefault="00544F00" w:rsidP="00724D15">
            <w:pPr>
              <w:widowControl w:val="0"/>
              <w:autoSpaceDE w:val="0"/>
              <w:autoSpaceDN w:val="0"/>
              <w:adjustRightInd w:val="0"/>
              <w:rPr>
                <w:sz w:val="24"/>
                <w:szCs w:val="24"/>
              </w:rPr>
            </w:pPr>
          </w:p>
        </w:tc>
        <w:tc>
          <w:tcPr>
            <w:tcW w:w="425" w:type="dxa"/>
            <w:gridSpan w:val="2"/>
            <w:tcBorders>
              <w:top w:val="nil"/>
              <w:left w:val="nil"/>
              <w:bottom w:val="nil"/>
              <w:right w:val="nil"/>
            </w:tcBorders>
            <w:tcMar>
              <w:top w:w="114" w:type="dxa"/>
              <w:left w:w="171" w:type="dxa"/>
              <w:bottom w:w="114" w:type="dxa"/>
              <w:right w:w="57" w:type="dxa"/>
            </w:tcMar>
          </w:tcPr>
          <w:p w:rsidR="00544F00" w:rsidRPr="00544F00" w:rsidRDefault="00544F00" w:rsidP="00724D15">
            <w:pPr>
              <w:pStyle w:val="aff8"/>
            </w:pPr>
            <w:r w:rsidRPr="00544F00">
              <w:t xml:space="preserve">  </w:t>
            </w:r>
          </w:p>
          <w:p w:rsidR="00544F00" w:rsidRPr="00544F00" w:rsidRDefault="00544F00" w:rsidP="00724D15">
            <w:pPr>
              <w:widowControl w:val="0"/>
              <w:autoSpaceDE w:val="0"/>
              <w:autoSpaceDN w:val="0"/>
              <w:adjustRightInd w:val="0"/>
              <w:rPr>
                <w:sz w:val="24"/>
                <w:szCs w:val="24"/>
              </w:rPr>
            </w:pPr>
          </w:p>
        </w:tc>
        <w:tc>
          <w:tcPr>
            <w:tcW w:w="2268" w:type="dxa"/>
            <w:tcBorders>
              <w:top w:val="single" w:sz="6" w:space="0" w:color="auto"/>
              <w:left w:val="nil"/>
              <w:bottom w:val="nil"/>
              <w:right w:val="nil"/>
            </w:tcBorders>
            <w:tcMar>
              <w:top w:w="114" w:type="dxa"/>
              <w:left w:w="171" w:type="dxa"/>
              <w:bottom w:w="114" w:type="dxa"/>
              <w:right w:w="57" w:type="dxa"/>
            </w:tcMar>
          </w:tcPr>
          <w:p w:rsidR="00544F00" w:rsidRPr="00544F00" w:rsidRDefault="00544F00" w:rsidP="00544F00">
            <w:pPr>
              <w:pStyle w:val="aff8"/>
              <w:ind w:left="-29"/>
              <w:jc w:val="center"/>
            </w:pPr>
            <w:r w:rsidRPr="00544F00">
              <w:t xml:space="preserve">инициалы, фамилия </w:t>
            </w:r>
          </w:p>
          <w:p w:rsidR="00544F00" w:rsidRPr="00544F00" w:rsidRDefault="00544F00" w:rsidP="00724D15">
            <w:pPr>
              <w:widowControl w:val="0"/>
              <w:autoSpaceDE w:val="0"/>
              <w:autoSpaceDN w:val="0"/>
              <w:adjustRightInd w:val="0"/>
              <w:rPr>
                <w:sz w:val="24"/>
                <w:szCs w:val="24"/>
              </w:rPr>
            </w:pPr>
          </w:p>
        </w:tc>
        <w:tc>
          <w:tcPr>
            <w:tcW w:w="425" w:type="dxa"/>
            <w:tcBorders>
              <w:top w:val="nil"/>
              <w:left w:val="nil"/>
              <w:bottom w:val="nil"/>
              <w:right w:val="single" w:sz="6" w:space="0" w:color="auto"/>
            </w:tcBorders>
            <w:tcMar>
              <w:top w:w="114" w:type="dxa"/>
              <w:left w:w="171" w:type="dxa"/>
              <w:bottom w:w="114" w:type="dxa"/>
              <w:right w:w="57" w:type="dxa"/>
            </w:tcMar>
          </w:tcPr>
          <w:p w:rsidR="00544F00" w:rsidRPr="00544F00" w:rsidRDefault="00544F00" w:rsidP="00724D15">
            <w:pPr>
              <w:pStyle w:val="aff8"/>
            </w:pPr>
            <w:r w:rsidRPr="00544F00">
              <w:t xml:space="preserve">  </w:t>
            </w:r>
          </w:p>
          <w:p w:rsidR="00544F00" w:rsidRPr="00544F00" w:rsidRDefault="00544F00" w:rsidP="00724D15">
            <w:pPr>
              <w:widowControl w:val="0"/>
              <w:autoSpaceDE w:val="0"/>
              <w:autoSpaceDN w:val="0"/>
              <w:adjustRightInd w:val="0"/>
              <w:rPr>
                <w:sz w:val="24"/>
                <w:szCs w:val="24"/>
              </w:rPr>
            </w:pPr>
          </w:p>
        </w:tc>
        <w:tc>
          <w:tcPr>
            <w:tcW w:w="5812" w:type="dxa"/>
            <w:gridSpan w:val="6"/>
            <w:tcBorders>
              <w:top w:val="nil"/>
              <w:left w:val="single" w:sz="6" w:space="0" w:color="auto"/>
              <w:bottom w:val="nil"/>
              <w:right w:val="single" w:sz="6" w:space="0" w:color="auto"/>
            </w:tcBorders>
            <w:tcMar>
              <w:top w:w="114" w:type="dxa"/>
              <w:left w:w="171" w:type="dxa"/>
              <w:bottom w:w="114" w:type="dxa"/>
              <w:right w:w="57" w:type="dxa"/>
            </w:tcMar>
          </w:tcPr>
          <w:p w:rsidR="00544F00" w:rsidRPr="00544F00" w:rsidRDefault="00544F00" w:rsidP="00724D15">
            <w:pPr>
              <w:pStyle w:val="aff8"/>
            </w:pPr>
            <w:r w:rsidRPr="00544F00">
              <w:t xml:space="preserve">  </w:t>
            </w:r>
          </w:p>
          <w:p w:rsidR="00544F00" w:rsidRPr="00544F00" w:rsidRDefault="00544F00" w:rsidP="00724D15">
            <w:pPr>
              <w:widowControl w:val="0"/>
              <w:autoSpaceDE w:val="0"/>
              <w:autoSpaceDN w:val="0"/>
              <w:adjustRightInd w:val="0"/>
              <w:rPr>
                <w:sz w:val="24"/>
                <w:szCs w:val="24"/>
              </w:rPr>
            </w:pPr>
          </w:p>
        </w:tc>
      </w:tr>
      <w:tr w:rsidR="00544F00" w:rsidRPr="00544F00" w:rsidTr="00544F00">
        <w:tc>
          <w:tcPr>
            <w:tcW w:w="1276" w:type="dxa"/>
            <w:tcBorders>
              <w:top w:val="single" w:sz="6" w:space="0" w:color="auto"/>
              <w:left w:val="single" w:sz="6" w:space="0" w:color="auto"/>
              <w:bottom w:val="single" w:sz="6" w:space="0" w:color="auto"/>
              <w:right w:val="nil"/>
            </w:tcBorders>
            <w:tcMar>
              <w:top w:w="114" w:type="dxa"/>
              <w:left w:w="171" w:type="dxa"/>
              <w:bottom w:w="114" w:type="dxa"/>
              <w:right w:w="57" w:type="dxa"/>
            </w:tcMar>
          </w:tcPr>
          <w:p w:rsidR="00544F00" w:rsidRPr="00544F00" w:rsidRDefault="00544F00" w:rsidP="00724D15">
            <w:pPr>
              <w:pStyle w:val="aff8"/>
              <w:jc w:val="center"/>
            </w:pPr>
            <w:r w:rsidRPr="00544F00">
              <w:t xml:space="preserve">подпись </w:t>
            </w:r>
          </w:p>
          <w:p w:rsidR="00544F00" w:rsidRPr="00544F00" w:rsidRDefault="00544F00" w:rsidP="00724D15">
            <w:pPr>
              <w:widowControl w:val="0"/>
              <w:autoSpaceDE w:val="0"/>
              <w:autoSpaceDN w:val="0"/>
              <w:adjustRightInd w:val="0"/>
              <w:rPr>
                <w:sz w:val="24"/>
                <w:szCs w:val="24"/>
              </w:rPr>
            </w:pPr>
          </w:p>
        </w:tc>
        <w:tc>
          <w:tcPr>
            <w:tcW w:w="425" w:type="dxa"/>
            <w:gridSpan w:val="2"/>
            <w:tcBorders>
              <w:top w:val="nil"/>
              <w:left w:val="nil"/>
              <w:bottom w:val="single" w:sz="6" w:space="0" w:color="auto"/>
              <w:right w:val="nil"/>
            </w:tcBorders>
            <w:tcMar>
              <w:top w:w="114" w:type="dxa"/>
              <w:left w:w="171" w:type="dxa"/>
              <w:bottom w:w="114" w:type="dxa"/>
              <w:right w:w="57" w:type="dxa"/>
            </w:tcMar>
          </w:tcPr>
          <w:p w:rsidR="00544F00" w:rsidRPr="00544F00" w:rsidRDefault="00544F00" w:rsidP="00724D15">
            <w:pPr>
              <w:pStyle w:val="aff8"/>
            </w:pPr>
            <w:r w:rsidRPr="00544F00">
              <w:t xml:space="preserve">  </w:t>
            </w:r>
          </w:p>
          <w:p w:rsidR="00544F00" w:rsidRPr="00544F00" w:rsidRDefault="00544F00" w:rsidP="00724D15">
            <w:pPr>
              <w:widowControl w:val="0"/>
              <w:autoSpaceDE w:val="0"/>
              <w:autoSpaceDN w:val="0"/>
              <w:adjustRightInd w:val="0"/>
              <w:rPr>
                <w:sz w:val="24"/>
                <w:szCs w:val="24"/>
              </w:rPr>
            </w:pPr>
          </w:p>
        </w:tc>
        <w:tc>
          <w:tcPr>
            <w:tcW w:w="2268" w:type="dxa"/>
            <w:tcBorders>
              <w:top w:val="single" w:sz="6" w:space="0" w:color="auto"/>
              <w:left w:val="nil"/>
              <w:bottom w:val="single" w:sz="6" w:space="0" w:color="auto"/>
              <w:right w:val="nil"/>
            </w:tcBorders>
            <w:tcMar>
              <w:top w:w="114" w:type="dxa"/>
              <w:left w:w="171" w:type="dxa"/>
              <w:bottom w:w="114" w:type="dxa"/>
              <w:right w:w="57" w:type="dxa"/>
            </w:tcMar>
          </w:tcPr>
          <w:p w:rsidR="00544F00" w:rsidRPr="00544F00" w:rsidRDefault="00544F00" w:rsidP="00544F00">
            <w:pPr>
              <w:pStyle w:val="aff8"/>
              <w:ind w:left="-29"/>
              <w:jc w:val="center"/>
            </w:pPr>
            <w:r w:rsidRPr="00544F00">
              <w:t xml:space="preserve">инициалы, фамилия </w:t>
            </w:r>
          </w:p>
          <w:p w:rsidR="00544F00" w:rsidRPr="00544F00" w:rsidRDefault="00544F00" w:rsidP="00724D15">
            <w:pPr>
              <w:widowControl w:val="0"/>
              <w:autoSpaceDE w:val="0"/>
              <w:autoSpaceDN w:val="0"/>
              <w:adjustRightInd w:val="0"/>
              <w:rPr>
                <w:sz w:val="24"/>
                <w:szCs w:val="24"/>
              </w:rPr>
            </w:pPr>
          </w:p>
        </w:tc>
        <w:tc>
          <w:tcPr>
            <w:tcW w:w="425" w:type="dxa"/>
            <w:tcBorders>
              <w:top w:val="nil"/>
              <w:left w:val="nil"/>
              <w:bottom w:val="single" w:sz="6" w:space="0" w:color="auto"/>
              <w:right w:val="single" w:sz="6" w:space="0" w:color="auto"/>
            </w:tcBorders>
            <w:tcMar>
              <w:top w:w="114" w:type="dxa"/>
              <w:left w:w="171" w:type="dxa"/>
              <w:bottom w:w="114" w:type="dxa"/>
              <w:right w:w="57" w:type="dxa"/>
            </w:tcMar>
          </w:tcPr>
          <w:p w:rsidR="00544F00" w:rsidRPr="00544F00" w:rsidRDefault="00544F00" w:rsidP="00724D15">
            <w:pPr>
              <w:pStyle w:val="aff8"/>
            </w:pPr>
            <w:r w:rsidRPr="00544F00">
              <w:t xml:space="preserve">  </w:t>
            </w:r>
          </w:p>
          <w:p w:rsidR="00544F00" w:rsidRPr="00544F00" w:rsidRDefault="00544F00" w:rsidP="00724D15">
            <w:pPr>
              <w:widowControl w:val="0"/>
              <w:autoSpaceDE w:val="0"/>
              <w:autoSpaceDN w:val="0"/>
              <w:adjustRightInd w:val="0"/>
              <w:rPr>
                <w:sz w:val="24"/>
                <w:szCs w:val="24"/>
              </w:rPr>
            </w:pPr>
          </w:p>
        </w:tc>
        <w:tc>
          <w:tcPr>
            <w:tcW w:w="5812" w:type="dxa"/>
            <w:gridSpan w:val="6"/>
            <w:tcBorders>
              <w:top w:val="nil"/>
              <w:left w:val="single" w:sz="6" w:space="0" w:color="auto"/>
              <w:bottom w:val="single" w:sz="6" w:space="0" w:color="auto"/>
              <w:right w:val="single" w:sz="6" w:space="0" w:color="auto"/>
            </w:tcBorders>
            <w:tcMar>
              <w:top w:w="114" w:type="dxa"/>
              <w:left w:w="171" w:type="dxa"/>
              <w:bottom w:w="114" w:type="dxa"/>
              <w:right w:w="57" w:type="dxa"/>
            </w:tcMar>
          </w:tcPr>
          <w:p w:rsidR="00544F00" w:rsidRPr="00544F00" w:rsidRDefault="00544F00" w:rsidP="00724D15">
            <w:pPr>
              <w:pStyle w:val="aff8"/>
            </w:pPr>
            <w:r w:rsidRPr="00544F00">
              <w:t xml:space="preserve">  </w:t>
            </w:r>
          </w:p>
          <w:p w:rsidR="00544F00" w:rsidRPr="00544F00" w:rsidRDefault="00544F00" w:rsidP="00724D15">
            <w:pPr>
              <w:widowControl w:val="0"/>
              <w:autoSpaceDE w:val="0"/>
              <w:autoSpaceDN w:val="0"/>
              <w:adjustRightInd w:val="0"/>
              <w:rPr>
                <w:sz w:val="24"/>
                <w:szCs w:val="24"/>
              </w:rPr>
            </w:pPr>
          </w:p>
        </w:tc>
      </w:tr>
    </w:tbl>
    <w:p w:rsidR="00544F00" w:rsidRPr="00544F00" w:rsidRDefault="00544F00" w:rsidP="00544F00">
      <w:pPr>
        <w:pStyle w:val="aff8"/>
      </w:pPr>
    </w:p>
    <w:p w:rsidR="00544F00" w:rsidRPr="00544F00" w:rsidRDefault="00544F00" w:rsidP="00544F00">
      <w:pPr>
        <w:pStyle w:val="FORMATTEXT"/>
        <w:jc w:val="both"/>
        <w:rPr>
          <w:rFonts w:ascii="Times New Roman" w:hAnsi="Times New Roman" w:cs="Times New Roman"/>
          <w:sz w:val="24"/>
          <w:szCs w:val="24"/>
        </w:rPr>
      </w:pPr>
      <w:r w:rsidRPr="00544F00">
        <w:rPr>
          <w:rFonts w:ascii="Times New Roman" w:hAnsi="Times New Roman" w:cs="Times New Roman"/>
          <w:sz w:val="24"/>
          <w:szCs w:val="24"/>
        </w:rPr>
        <w:t xml:space="preserve">_______________ </w:t>
      </w:r>
    </w:p>
    <w:p w:rsidR="00544F00" w:rsidRPr="00544F00" w:rsidRDefault="00544F00" w:rsidP="00544F00">
      <w:pPr>
        <w:pStyle w:val="FORMATTEXT"/>
        <w:ind w:firstLine="568"/>
        <w:jc w:val="both"/>
        <w:rPr>
          <w:rFonts w:ascii="Times New Roman" w:hAnsi="Times New Roman" w:cs="Times New Roman"/>
          <w:sz w:val="24"/>
          <w:szCs w:val="24"/>
        </w:rPr>
      </w:pPr>
      <w:r w:rsidRPr="00544F00">
        <w:rPr>
          <w:rFonts w:ascii="Times New Roman" w:hAnsi="Times New Roman" w:cs="Times New Roman"/>
          <w:sz w:val="24"/>
          <w:szCs w:val="24"/>
        </w:rPr>
        <w:t>* Заполняется руководителем аудиторской группы при проведении планового инспекционного контроля.</w:t>
      </w:r>
    </w:p>
    <w:p w:rsidR="00544F00" w:rsidRDefault="00544F00" w:rsidP="00FD0A53">
      <w:pPr>
        <w:jc w:val="center"/>
        <w:rPr>
          <w:b/>
          <w:sz w:val="24"/>
          <w:szCs w:val="24"/>
        </w:rPr>
      </w:pPr>
    </w:p>
    <w:p w:rsidR="00544F00" w:rsidRDefault="00544F00" w:rsidP="00FD0A53">
      <w:pPr>
        <w:jc w:val="center"/>
        <w:rPr>
          <w:b/>
          <w:sz w:val="24"/>
          <w:szCs w:val="24"/>
        </w:rPr>
      </w:pPr>
    </w:p>
    <w:p w:rsidR="00FD0A53" w:rsidRPr="00511A6D" w:rsidRDefault="00FD0A53" w:rsidP="00FD0A53">
      <w:pPr>
        <w:jc w:val="center"/>
        <w:rPr>
          <w:b/>
          <w:sz w:val="24"/>
          <w:szCs w:val="24"/>
        </w:rPr>
      </w:pPr>
      <w:r w:rsidRPr="00511A6D">
        <w:rPr>
          <w:b/>
          <w:sz w:val="24"/>
          <w:szCs w:val="24"/>
        </w:rPr>
        <w:t>Приложение 1</w:t>
      </w:r>
      <w:r>
        <w:rPr>
          <w:b/>
          <w:sz w:val="24"/>
          <w:szCs w:val="24"/>
        </w:rPr>
        <w:t>1</w:t>
      </w:r>
    </w:p>
    <w:p w:rsidR="00FD0A53" w:rsidRPr="00511A6D" w:rsidRDefault="00FD0A53" w:rsidP="00FD0A53">
      <w:pPr>
        <w:jc w:val="center"/>
        <w:rPr>
          <w:bCs/>
          <w:sz w:val="24"/>
          <w:szCs w:val="24"/>
        </w:rPr>
      </w:pPr>
    </w:p>
    <w:p w:rsidR="00FD0A53" w:rsidRPr="00FD0A53" w:rsidRDefault="0019726F" w:rsidP="00FD0A53">
      <w:pPr>
        <w:jc w:val="center"/>
        <w:rPr>
          <w:b/>
          <w:bCs/>
          <w:sz w:val="24"/>
          <w:szCs w:val="24"/>
        </w:rPr>
      </w:pPr>
      <w:r>
        <w:rPr>
          <w:b/>
          <w:bCs/>
          <w:sz w:val="24"/>
          <w:szCs w:val="24"/>
        </w:rPr>
        <w:t>Форма Заключения</w:t>
      </w:r>
      <w:r w:rsidR="00FD0A53" w:rsidRPr="00FD0A53">
        <w:rPr>
          <w:b/>
          <w:bCs/>
          <w:sz w:val="24"/>
          <w:szCs w:val="24"/>
        </w:rPr>
        <w:t xml:space="preserve"> по оценке устранения несоответствий заявителем/заказчиком</w:t>
      </w:r>
    </w:p>
    <w:p w:rsidR="00DC7AF7" w:rsidRDefault="00DC7AF7" w:rsidP="00DC7AF7">
      <w:pPr>
        <w:widowControl w:val="0"/>
        <w:autoSpaceDE w:val="0"/>
        <w:autoSpaceDN w:val="0"/>
        <w:adjustRightInd w:val="0"/>
        <w:jc w:val="center"/>
        <w:rPr>
          <w:bCs/>
          <w:sz w:val="24"/>
          <w:szCs w:val="24"/>
        </w:rPr>
      </w:pPr>
      <w:r w:rsidRPr="00725F77">
        <w:rPr>
          <w:color w:val="000000"/>
          <w:sz w:val="24"/>
          <w:szCs w:val="24"/>
        </w:rPr>
        <w:t>Орган</w:t>
      </w:r>
      <w:r>
        <w:rPr>
          <w:color w:val="000000"/>
          <w:sz w:val="24"/>
          <w:szCs w:val="24"/>
        </w:rPr>
        <w:t>а</w:t>
      </w:r>
      <w:r w:rsidRPr="00725F77">
        <w:rPr>
          <w:color w:val="000000"/>
          <w:sz w:val="24"/>
          <w:szCs w:val="24"/>
        </w:rPr>
        <w:t xml:space="preserve"> по сертификации</w:t>
      </w:r>
      <w:r>
        <w:rPr>
          <w:color w:val="000000"/>
          <w:sz w:val="24"/>
          <w:szCs w:val="24"/>
        </w:rPr>
        <w:t xml:space="preserve"> систем менеджмента</w:t>
      </w:r>
      <w:r w:rsidRPr="00725F77">
        <w:rPr>
          <w:color w:val="000000"/>
          <w:sz w:val="24"/>
          <w:szCs w:val="24"/>
        </w:rPr>
        <w:t xml:space="preserve"> </w:t>
      </w:r>
      <w:r w:rsidR="0031336A">
        <w:rPr>
          <w:bCs/>
          <w:sz w:val="24"/>
          <w:szCs w:val="24"/>
        </w:rPr>
        <w:t>ООО «</w:t>
      </w:r>
      <w:r w:rsidR="0019726F">
        <w:rPr>
          <w:bCs/>
          <w:sz w:val="24"/>
          <w:szCs w:val="24"/>
        </w:rPr>
        <w:t>ЦС</w:t>
      </w:r>
      <w:r w:rsidR="004C6F45">
        <w:rPr>
          <w:bCs/>
          <w:sz w:val="24"/>
          <w:szCs w:val="24"/>
        </w:rPr>
        <w:t>М</w:t>
      </w:r>
      <w:r w:rsidR="0031336A">
        <w:rPr>
          <w:bCs/>
          <w:sz w:val="24"/>
          <w:szCs w:val="24"/>
        </w:rPr>
        <w:t>»</w:t>
      </w:r>
    </w:p>
    <w:p w:rsidR="00FD0A53" w:rsidRDefault="00FD0A53" w:rsidP="00FD0A53">
      <w:pPr>
        <w:widowControl w:val="0"/>
        <w:autoSpaceDE w:val="0"/>
        <w:autoSpaceDN w:val="0"/>
        <w:adjustRightInd w:val="0"/>
        <w:jc w:val="center"/>
        <w:rPr>
          <w:bCs/>
          <w:sz w:val="24"/>
          <w:szCs w:val="24"/>
        </w:rPr>
      </w:pPr>
    </w:p>
    <w:tbl>
      <w:tblPr>
        <w:tblStyle w:val="ae"/>
        <w:tblW w:w="10196" w:type="dxa"/>
        <w:tblLook w:val="04A0" w:firstRow="1" w:lastRow="0" w:firstColumn="1" w:lastColumn="0" w:noHBand="0" w:noVBand="1"/>
      </w:tblPr>
      <w:tblGrid>
        <w:gridCol w:w="3823"/>
        <w:gridCol w:w="6373"/>
      </w:tblGrid>
      <w:tr w:rsidR="00FD0A53" w:rsidTr="00FD0A53">
        <w:tc>
          <w:tcPr>
            <w:tcW w:w="3823" w:type="dxa"/>
          </w:tcPr>
          <w:p w:rsidR="00FD0A53" w:rsidRDefault="00FD0A53" w:rsidP="003F3035">
            <w:pPr>
              <w:widowControl w:val="0"/>
              <w:autoSpaceDE w:val="0"/>
              <w:autoSpaceDN w:val="0"/>
              <w:adjustRightInd w:val="0"/>
              <w:rPr>
                <w:b/>
                <w:bCs/>
                <w:sz w:val="24"/>
                <w:szCs w:val="24"/>
              </w:rPr>
            </w:pPr>
            <w:r>
              <w:rPr>
                <w:b/>
                <w:bCs/>
                <w:sz w:val="24"/>
                <w:szCs w:val="24"/>
              </w:rPr>
              <w:t xml:space="preserve">Реквизиты заявки на сертификацию/сертификат соответствия </w:t>
            </w:r>
            <w:r w:rsidRPr="00F36E19">
              <w:rPr>
                <w:sz w:val="24"/>
                <w:szCs w:val="24"/>
              </w:rPr>
              <w:t>(номер, дата регистрации, дата окончания действия)</w:t>
            </w:r>
          </w:p>
        </w:tc>
        <w:tc>
          <w:tcPr>
            <w:tcW w:w="6373" w:type="dxa"/>
          </w:tcPr>
          <w:p w:rsidR="00FD0A53" w:rsidRPr="00B16CC4" w:rsidRDefault="00FD0A53" w:rsidP="003F3035">
            <w:pPr>
              <w:widowControl w:val="0"/>
              <w:autoSpaceDE w:val="0"/>
              <w:autoSpaceDN w:val="0"/>
              <w:adjustRightInd w:val="0"/>
              <w:rPr>
                <w:sz w:val="24"/>
                <w:szCs w:val="24"/>
              </w:rPr>
            </w:pPr>
          </w:p>
        </w:tc>
      </w:tr>
      <w:tr w:rsidR="00FD0A53" w:rsidTr="00FD0A53">
        <w:tc>
          <w:tcPr>
            <w:tcW w:w="3823" w:type="dxa"/>
          </w:tcPr>
          <w:p w:rsidR="00FD0A53" w:rsidRPr="006377B5" w:rsidRDefault="00FD0A53" w:rsidP="003F3035">
            <w:pPr>
              <w:widowControl w:val="0"/>
              <w:autoSpaceDE w:val="0"/>
              <w:autoSpaceDN w:val="0"/>
              <w:adjustRightInd w:val="0"/>
              <w:rPr>
                <w:b/>
                <w:bCs/>
                <w:sz w:val="24"/>
                <w:szCs w:val="24"/>
              </w:rPr>
            </w:pPr>
            <w:r w:rsidRPr="006377B5">
              <w:rPr>
                <w:b/>
                <w:bCs/>
                <w:sz w:val="24"/>
                <w:szCs w:val="24"/>
              </w:rPr>
              <w:t>Наименование организации заявителя/заказчика</w:t>
            </w:r>
          </w:p>
        </w:tc>
        <w:tc>
          <w:tcPr>
            <w:tcW w:w="6373" w:type="dxa"/>
          </w:tcPr>
          <w:p w:rsidR="00FD0A53" w:rsidRPr="00B16CC4" w:rsidRDefault="00FD0A53" w:rsidP="003F3035">
            <w:pPr>
              <w:widowControl w:val="0"/>
              <w:autoSpaceDE w:val="0"/>
              <w:autoSpaceDN w:val="0"/>
              <w:adjustRightInd w:val="0"/>
              <w:rPr>
                <w:sz w:val="24"/>
                <w:szCs w:val="24"/>
              </w:rPr>
            </w:pPr>
          </w:p>
        </w:tc>
      </w:tr>
      <w:tr w:rsidR="00FD0A53" w:rsidTr="00FD0A53">
        <w:tc>
          <w:tcPr>
            <w:tcW w:w="3823" w:type="dxa"/>
          </w:tcPr>
          <w:p w:rsidR="00FD0A53" w:rsidRPr="006377B5" w:rsidRDefault="00FD0A53" w:rsidP="003F3035">
            <w:pPr>
              <w:widowControl w:val="0"/>
              <w:autoSpaceDE w:val="0"/>
              <w:autoSpaceDN w:val="0"/>
              <w:adjustRightInd w:val="0"/>
              <w:rPr>
                <w:b/>
                <w:bCs/>
                <w:sz w:val="24"/>
                <w:szCs w:val="24"/>
              </w:rPr>
            </w:pPr>
            <w:r w:rsidRPr="006377B5">
              <w:rPr>
                <w:b/>
                <w:bCs/>
                <w:sz w:val="24"/>
                <w:szCs w:val="24"/>
              </w:rPr>
              <w:t>Юридический адрес</w:t>
            </w:r>
          </w:p>
        </w:tc>
        <w:tc>
          <w:tcPr>
            <w:tcW w:w="6373" w:type="dxa"/>
          </w:tcPr>
          <w:p w:rsidR="00FD0A53" w:rsidRPr="00B16CC4" w:rsidRDefault="00FD0A53" w:rsidP="003F3035">
            <w:pPr>
              <w:widowControl w:val="0"/>
              <w:autoSpaceDE w:val="0"/>
              <w:autoSpaceDN w:val="0"/>
              <w:adjustRightInd w:val="0"/>
              <w:rPr>
                <w:sz w:val="24"/>
                <w:szCs w:val="24"/>
              </w:rPr>
            </w:pPr>
          </w:p>
        </w:tc>
      </w:tr>
      <w:tr w:rsidR="00426052" w:rsidTr="00FD0A53">
        <w:tc>
          <w:tcPr>
            <w:tcW w:w="3823" w:type="dxa"/>
          </w:tcPr>
          <w:p w:rsidR="00426052" w:rsidRPr="006377B5" w:rsidRDefault="00426052" w:rsidP="003F3035">
            <w:pPr>
              <w:widowControl w:val="0"/>
              <w:autoSpaceDE w:val="0"/>
              <w:autoSpaceDN w:val="0"/>
              <w:adjustRightInd w:val="0"/>
              <w:rPr>
                <w:b/>
                <w:bCs/>
                <w:sz w:val="24"/>
                <w:szCs w:val="24"/>
              </w:rPr>
            </w:pPr>
            <w:r>
              <w:rPr>
                <w:b/>
                <w:bCs/>
                <w:sz w:val="24"/>
                <w:szCs w:val="24"/>
              </w:rPr>
              <w:t>Область сертификации</w:t>
            </w:r>
          </w:p>
        </w:tc>
        <w:tc>
          <w:tcPr>
            <w:tcW w:w="6373" w:type="dxa"/>
          </w:tcPr>
          <w:p w:rsidR="00426052" w:rsidRPr="00B16CC4" w:rsidRDefault="00426052" w:rsidP="003F3035">
            <w:pPr>
              <w:widowControl w:val="0"/>
              <w:autoSpaceDE w:val="0"/>
              <w:autoSpaceDN w:val="0"/>
              <w:adjustRightInd w:val="0"/>
              <w:rPr>
                <w:sz w:val="24"/>
                <w:szCs w:val="24"/>
              </w:rPr>
            </w:pPr>
          </w:p>
        </w:tc>
      </w:tr>
      <w:tr w:rsidR="00A918DF" w:rsidTr="00FD0A53">
        <w:tc>
          <w:tcPr>
            <w:tcW w:w="3823" w:type="dxa"/>
          </w:tcPr>
          <w:p w:rsidR="00A918DF" w:rsidRDefault="00A918DF" w:rsidP="003F3035">
            <w:pPr>
              <w:widowControl w:val="0"/>
              <w:autoSpaceDE w:val="0"/>
              <w:autoSpaceDN w:val="0"/>
              <w:adjustRightInd w:val="0"/>
              <w:rPr>
                <w:b/>
                <w:bCs/>
                <w:sz w:val="24"/>
                <w:szCs w:val="24"/>
              </w:rPr>
            </w:pPr>
            <w:r>
              <w:rPr>
                <w:b/>
                <w:bCs/>
                <w:sz w:val="24"/>
                <w:szCs w:val="24"/>
              </w:rPr>
              <w:t>Сведения об аудите</w:t>
            </w:r>
          </w:p>
        </w:tc>
        <w:tc>
          <w:tcPr>
            <w:tcW w:w="6373" w:type="dxa"/>
          </w:tcPr>
          <w:p w:rsidR="00A918DF" w:rsidRPr="00B16CC4" w:rsidRDefault="00A918DF" w:rsidP="003F3035">
            <w:pPr>
              <w:widowControl w:val="0"/>
              <w:autoSpaceDE w:val="0"/>
              <w:autoSpaceDN w:val="0"/>
              <w:adjustRightInd w:val="0"/>
              <w:rPr>
                <w:sz w:val="24"/>
                <w:szCs w:val="24"/>
              </w:rPr>
            </w:pPr>
          </w:p>
        </w:tc>
      </w:tr>
      <w:tr w:rsidR="00426052" w:rsidTr="00FD0A53">
        <w:tc>
          <w:tcPr>
            <w:tcW w:w="3823" w:type="dxa"/>
          </w:tcPr>
          <w:p w:rsidR="00426052" w:rsidRPr="006377B5" w:rsidRDefault="00426052" w:rsidP="003F3035">
            <w:pPr>
              <w:widowControl w:val="0"/>
              <w:autoSpaceDE w:val="0"/>
              <w:autoSpaceDN w:val="0"/>
              <w:adjustRightInd w:val="0"/>
              <w:rPr>
                <w:b/>
                <w:bCs/>
                <w:sz w:val="24"/>
                <w:szCs w:val="24"/>
              </w:rPr>
            </w:pPr>
            <w:r>
              <w:rPr>
                <w:b/>
                <w:bCs/>
                <w:sz w:val="24"/>
                <w:szCs w:val="24"/>
              </w:rPr>
              <w:t>Аудиторская группа</w:t>
            </w:r>
          </w:p>
        </w:tc>
        <w:tc>
          <w:tcPr>
            <w:tcW w:w="6373" w:type="dxa"/>
          </w:tcPr>
          <w:p w:rsidR="00426052" w:rsidRPr="00B16CC4" w:rsidRDefault="00426052" w:rsidP="003F3035">
            <w:pPr>
              <w:widowControl w:val="0"/>
              <w:autoSpaceDE w:val="0"/>
              <w:autoSpaceDN w:val="0"/>
              <w:adjustRightInd w:val="0"/>
              <w:rPr>
                <w:sz w:val="24"/>
                <w:szCs w:val="24"/>
              </w:rPr>
            </w:pPr>
            <w:r w:rsidRPr="004447C4">
              <w:rPr>
                <w:i/>
                <w:iCs/>
                <w:sz w:val="24"/>
                <w:szCs w:val="24"/>
              </w:rPr>
              <w:t>ФИО членов аудиторской группы, функции и обязанности</w:t>
            </w:r>
          </w:p>
        </w:tc>
      </w:tr>
      <w:tr w:rsidR="00FD0A53" w:rsidTr="00FD0A53">
        <w:tc>
          <w:tcPr>
            <w:tcW w:w="3823" w:type="dxa"/>
          </w:tcPr>
          <w:p w:rsidR="00FD0A53" w:rsidRPr="00FD0A53" w:rsidRDefault="00FD0A53" w:rsidP="00FD0A53">
            <w:pPr>
              <w:widowControl w:val="0"/>
              <w:autoSpaceDE w:val="0"/>
              <w:autoSpaceDN w:val="0"/>
              <w:adjustRightInd w:val="0"/>
              <w:rPr>
                <w:b/>
                <w:sz w:val="24"/>
                <w:szCs w:val="24"/>
              </w:rPr>
            </w:pPr>
            <w:r>
              <w:rPr>
                <w:b/>
                <w:sz w:val="24"/>
                <w:szCs w:val="24"/>
              </w:rPr>
              <w:t xml:space="preserve">Перечень </w:t>
            </w:r>
            <w:r w:rsidR="00426052">
              <w:rPr>
                <w:b/>
                <w:sz w:val="24"/>
                <w:szCs w:val="24"/>
              </w:rPr>
              <w:t>представленных заявителем/заказчиком документов, записей</w:t>
            </w:r>
          </w:p>
        </w:tc>
        <w:tc>
          <w:tcPr>
            <w:tcW w:w="6373" w:type="dxa"/>
          </w:tcPr>
          <w:p w:rsidR="00FD0A53" w:rsidRDefault="00FD0A53" w:rsidP="00FD0A53">
            <w:pPr>
              <w:widowControl w:val="0"/>
              <w:autoSpaceDE w:val="0"/>
              <w:autoSpaceDN w:val="0"/>
              <w:adjustRightInd w:val="0"/>
              <w:jc w:val="center"/>
              <w:rPr>
                <w:bCs/>
                <w:sz w:val="24"/>
                <w:szCs w:val="24"/>
              </w:rPr>
            </w:pPr>
          </w:p>
        </w:tc>
      </w:tr>
      <w:tr w:rsidR="00426052" w:rsidTr="00FD0A53">
        <w:tc>
          <w:tcPr>
            <w:tcW w:w="3823" w:type="dxa"/>
          </w:tcPr>
          <w:p w:rsidR="00426052" w:rsidRDefault="00426052" w:rsidP="00FD0A53">
            <w:pPr>
              <w:widowControl w:val="0"/>
              <w:autoSpaceDE w:val="0"/>
              <w:autoSpaceDN w:val="0"/>
              <w:adjustRightInd w:val="0"/>
              <w:rPr>
                <w:b/>
                <w:sz w:val="24"/>
                <w:szCs w:val="24"/>
              </w:rPr>
            </w:pPr>
            <w:r>
              <w:rPr>
                <w:b/>
                <w:sz w:val="24"/>
                <w:szCs w:val="24"/>
              </w:rPr>
              <w:t>Результат оценки свидетельств устранения несоответствий</w:t>
            </w:r>
          </w:p>
        </w:tc>
        <w:tc>
          <w:tcPr>
            <w:tcW w:w="6373" w:type="dxa"/>
          </w:tcPr>
          <w:p w:rsidR="00426052" w:rsidRDefault="00426052" w:rsidP="00FD0A53">
            <w:pPr>
              <w:widowControl w:val="0"/>
              <w:autoSpaceDE w:val="0"/>
              <w:autoSpaceDN w:val="0"/>
              <w:adjustRightInd w:val="0"/>
              <w:jc w:val="center"/>
              <w:rPr>
                <w:bCs/>
                <w:sz w:val="24"/>
                <w:szCs w:val="24"/>
              </w:rPr>
            </w:pPr>
          </w:p>
        </w:tc>
      </w:tr>
      <w:tr w:rsidR="00426052" w:rsidTr="00FD0A53">
        <w:tc>
          <w:tcPr>
            <w:tcW w:w="3823" w:type="dxa"/>
          </w:tcPr>
          <w:p w:rsidR="00426052" w:rsidRDefault="003978FA" w:rsidP="00FD0A53">
            <w:pPr>
              <w:widowControl w:val="0"/>
              <w:autoSpaceDE w:val="0"/>
              <w:autoSpaceDN w:val="0"/>
              <w:adjustRightInd w:val="0"/>
              <w:rPr>
                <w:b/>
                <w:sz w:val="24"/>
                <w:szCs w:val="24"/>
              </w:rPr>
            </w:pPr>
            <w:r>
              <w:rPr>
                <w:b/>
                <w:sz w:val="24"/>
                <w:szCs w:val="24"/>
              </w:rPr>
              <w:t>Рекомендации по результатам оценки свидетельств устранения несоответствий</w:t>
            </w:r>
          </w:p>
        </w:tc>
        <w:tc>
          <w:tcPr>
            <w:tcW w:w="6373" w:type="dxa"/>
          </w:tcPr>
          <w:p w:rsidR="00426052" w:rsidRDefault="00426052" w:rsidP="00FD0A53">
            <w:pPr>
              <w:widowControl w:val="0"/>
              <w:autoSpaceDE w:val="0"/>
              <w:autoSpaceDN w:val="0"/>
              <w:adjustRightInd w:val="0"/>
              <w:jc w:val="center"/>
              <w:rPr>
                <w:bCs/>
                <w:sz w:val="24"/>
                <w:szCs w:val="24"/>
              </w:rPr>
            </w:pPr>
          </w:p>
        </w:tc>
      </w:tr>
    </w:tbl>
    <w:p w:rsidR="00FD0A53" w:rsidRDefault="00FD0A53" w:rsidP="00FD0A53">
      <w:pPr>
        <w:widowControl w:val="0"/>
        <w:autoSpaceDE w:val="0"/>
        <w:autoSpaceDN w:val="0"/>
        <w:adjustRightInd w:val="0"/>
        <w:jc w:val="center"/>
        <w:rPr>
          <w:bCs/>
          <w:sz w:val="24"/>
          <w:szCs w:val="24"/>
        </w:rPr>
      </w:pPr>
    </w:p>
    <w:p w:rsidR="003978FA" w:rsidRDefault="003978FA" w:rsidP="00FD0A53">
      <w:pPr>
        <w:widowControl w:val="0"/>
        <w:autoSpaceDE w:val="0"/>
        <w:autoSpaceDN w:val="0"/>
        <w:adjustRightInd w:val="0"/>
        <w:jc w:val="center"/>
        <w:rPr>
          <w:bCs/>
          <w:sz w:val="24"/>
          <w:szCs w:val="24"/>
        </w:rPr>
      </w:pPr>
    </w:p>
    <w:p w:rsidR="003978FA" w:rsidRDefault="003978FA" w:rsidP="00FD0A53">
      <w:pPr>
        <w:widowControl w:val="0"/>
        <w:autoSpaceDE w:val="0"/>
        <w:autoSpaceDN w:val="0"/>
        <w:adjustRightInd w:val="0"/>
        <w:jc w:val="center"/>
        <w:rPr>
          <w:bCs/>
          <w:sz w:val="24"/>
          <w:szCs w:val="24"/>
        </w:rPr>
      </w:pPr>
    </w:p>
    <w:p w:rsidR="00426052" w:rsidRDefault="00426052" w:rsidP="00426052">
      <w:pPr>
        <w:jc w:val="both"/>
        <w:rPr>
          <w:sz w:val="24"/>
          <w:szCs w:val="24"/>
        </w:rPr>
      </w:pPr>
      <w:r w:rsidRPr="00293B1C">
        <w:rPr>
          <w:sz w:val="24"/>
          <w:szCs w:val="24"/>
        </w:rPr>
        <w:t>Руководитель аудиторской группы</w:t>
      </w:r>
      <w:r>
        <w:rPr>
          <w:sz w:val="24"/>
          <w:szCs w:val="24"/>
        </w:rPr>
        <w:tab/>
      </w:r>
      <w:r w:rsidRPr="00293B1C">
        <w:rPr>
          <w:sz w:val="24"/>
          <w:szCs w:val="24"/>
        </w:rPr>
        <w:t>______________ ____________ ________</w:t>
      </w:r>
    </w:p>
    <w:p w:rsidR="00426052" w:rsidRPr="00645036" w:rsidRDefault="00426052" w:rsidP="00426052">
      <w:pPr>
        <w:jc w:val="both"/>
        <w:rPr>
          <w:sz w:val="20"/>
        </w:rPr>
      </w:pPr>
      <w:r>
        <w:rPr>
          <w:sz w:val="20"/>
        </w:rPr>
        <w:tab/>
      </w:r>
      <w:r>
        <w:rPr>
          <w:sz w:val="20"/>
        </w:rPr>
        <w:tab/>
      </w:r>
      <w:r>
        <w:rPr>
          <w:sz w:val="20"/>
        </w:rPr>
        <w:tab/>
      </w:r>
      <w:r>
        <w:rPr>
          <w:sz w:val="20"/>
        </w:rPr>
        <w:tab/>
      </w:r>
      <w:r>
        <w:rPr>
          <w:sz w:val="20"/>
        </w:rPr>
        <w:tab/>
      </w:r>
      <w:r>
        <w:rPr>
          <w:sz w:val="20"/>
        </w:rPr>
        <w:tab/>
      </w:r>
      <w:r>
        <w:rPr>
          <w:sz w:val="20"/>
        </w:rPr>
        <w:tab/>
        <w:t>ФИО</w:t>
      </w:r>
      <w:r>
        <w:rPr>
          <w:sz w:val="20"/>
        </w:rPr>
        <w:tab/>
      </w:r>
      <w:r>
        <w:rPr>
          <w:sz w:val="20"/>
        </w:rPr>
        <w:tab/>
        <w:t>подпись</w:t>
      </w:r>
      <w:r>
        <w:rPr>
          <w:sz w:val="20"/>
        </w:rPr>
        <w:tab/>
      </w:r>
      <w:r>
        <w:rPr>
          <w:sz w:val="20"/>
        </w:rPr>
        <w:tab/>
        <w:t>дата</w:t>
      </w:r>
    </w:p>
    <w:p w:rsidR="00426052" w:rsidRDefault="00426052" w:rsidP="00426052">
      <w:pPr>
        <w:jc w:val="both"/>
        <w:rPr>
          <w:sz w:val="24"/>
          <w:szCs w:val="24"/>
        </w:rPr>
      </w:pPr>
    </w:p>
    <w:p w:rsidR="00426052" w:rsidRDefault="00426052" w:rsidP="00426052">
      <w:pPr>
        <w:jc w:val="both"/>
        <w:rPr>
          <w:sz w:val="24"/>
          <w:szCs w:val="24"/>
        </w:rPr>
      </w:pPr>
      <w:r>
        <w:rPr>
          <w:sz w:val="24"/>
          <w:szCs w:val="24"/>
        </w:rPr>
        <w:t>Член</w:t>
      </w:r>
      <w:r w:rsidRPr="00293B1C">
        <w:rPr>
          <w:sz w:val="24"/>
          <w:szCs w:val="24"/>
        </w:rPr>
        <w:t xml:space="preserve"> аудиторской группы</w:t>
      </w:r>
      <w:r>
        <w:rPr>
          <w:sz w:val="24"/>
          <w:szCs w:val="24"/>
        </w:rPr>
        <w:tab/>
      </w:r>
      <w:r>
        <w:rPr>
          <w:sz w:val="24"/>
          <w:szCs w:val="24"/>
        </w:rPr>
        <w:tab/>
      </w:r>
      <w:r>
        <w:rPr>
          <w:sz w:val="24"/>
          <w:szCs w:val="24"/>
        </w:rPr>
        <w:tab/>
      </w:r>
      <w:r w:rsidRPr="00293B1C">
        <w:rPr>
          <w:sz w:val="24"/>
          <w:szCs w:val="24"/>
        </w:rPr>
        <w:t>______________ ____________ ________</w:t>
      </w:r>
    </w:p>
    <w:p w:rsidR="00426052" w:rsidRPr="00645036" w:rsidRDefault="00426052" w:rsidP="00426052">
      <w:pPr>
        <w:jc w:val="both"/>
        <w:rPr>
          <w:sz w:val="20"/>
        </w:rPr>
      </w:pPr>
      <w:r>
        <w:rPr>
          <w:sz w:val="20"/>
        </w:rPr>
        <w:tab/>
      </w:r>
      <w:r>
        <w:rPr>
          <w:sz w:val="20"/>
        </w:rPr>
        <w:tab/>
      </w:r>
      <w:r>
        <w:rPr>
          <w:sz w:val="20"/>
        </w:rPr>
        <w:tab/>
      </w:r>
      <w:r>
        <w:rPr>
          <w:sz w:val="20"/>
        </w:rPr>
        <w:tab/>
      </w:r>
      <w:r>
        <w:rPr>
          <w:sz w:val="20"/>
        </w:rPr>
        <w:tab/>
      </w:r>
      <w:r>
        <w:rPr>
          <w:sz w:val="20"/>
        </w:rPr>
        <w:tab/>
      </w:r>
      <w:r>
        <w:rPr>
          <w:sz w:val="20"/>
        </w:rPr>
        <w:tab/>
        <w:t>ФИО</w:t>
      </w:r>
      <w:r>
        <w:rPr>
          <w:sz w:val="20"/>
        </w:rPr>
        <w:tab/>
      </w:r>
      <w:r>
        <w:rPr>
          <w:sz w:val="20"/>
        </w:rPr>
        <w:tab/>
        <w:t>подпись</w:t>
      </w:r>
      <w:r>
        <w:rPr>
          <w:sz w:val="20"/>
        </w:rPr>
        <w:tab/>
      </w:r>
      <w:r>
        <w:rPr>
          <w:sz w:val="20"/>
        </w:rPr>
        <w:tab/>
        <w:t>дата</w:t>
      </w:r>
    </w:p>
    <w:p w:rsidR="00426052" w:rsidRPr="004447C4" w:rsidRDefault="00426052" w:rsidP="00426052">
      <w:pPr>
        <w:widowControl w:val="0"/>
        <w:autoSpaceDE w:val="0"/>
        <w:autoSpaceDN w:val="0"/>
        <w:adjustRightInd w:val="0"/>
        <w:rPr>
          <w:i/>
          <w:iCs/>
          <w:sz w:val="24"/>
          <w:szCs w:val="24"/>
        </w:rPr>
      </w:pPr>
    </w:p>
    <w:p w:rsidR="00426052" w:rsidRDefault="00426052" w:rsidP="00B45DFC">
      <w:pPr>
        <w:widowControl w:val="0"/>
        <w:autoSpaceDE w:val="0"/>
        <w:autoSpaceDN w:val="0"/>
        <w:adjustRightInd w:val="0"/>
        <w:rPr>
          <w:bCs/>
          <w:sz w:val="24"/>
          <w:szCs w:val="24"/>
        </w:rPr>
      </w:pPr>
    </w:p>
    <w:p w:rsidR="00B45DFC" w:rsidRDefault="00B45DFC" w:rsidP="00B45DFC">
      <w:pPr>
        <w:widowControl w:val="0"/>
        <w:autoSpaceDE w:val="0"/>
        <w:autoSpaceDN w:val="0"/>
        <w:adjustRightInd w:val="0"/>
        <w:rPr>
          <w:bCs/>
          <w:sz w:val="24"/>
          <w:szCs w:val="24"/>
        </w:rPr>
      </w:pPr>
    </w:p>
    <w:p w:rsidR="00B45DFC" w:rsidRDefault="00B45DFC" w:rsidP="00B45DFC">
      <w:pPr>
        <w:widowControl w:val="0"/>
        <w:autoSpaceDE w:val="0"/>
        <w:autoSpaceDN w:val="0"/>
        <w:adjustRightInd w:val="0"/>
        <w:rPr>
          <w:bCs/>
          <w:sz w:val="24"/>
          <w:szCs w:val="24"/>
        </w:rPr>
      </w:pPr>
    </w:p>
    <w:p w:rsidR="00B45DFC" w:rsidRDefault="00B45DFC" w:rsidP="00B45DFC">
      <w:pPr>
        <w:widowControl w:val="0"/>
        <w:autoSpaceDE w:val="0"/>
        <w:autoSpaceDN w:val="0"/>
        <w:adjustRightInd w:val="0"/>
        <w:rPr>
          <w:bCs/>
          <w:sz w:val="24"/>
          <w:szCs w:val="24"/>
        </w:rPr>
      </w:pPr>
    </w:p>
    <w:p w:rsidR="00B45DFC" w:rsidRDefault="00B45DFC" w:rsidP="00B45DFC">
      <w:pPr>
        <w:widowControl w:val="0"/>
        <w:autoSpaceDE w:val="0"/>
        <w:autoSpaceDN w:val="0"/>
        <w:adjustRightInd w:val="0"/>
        <w:rPr>
          <w:bCs/>
          <w:sz w:val="24"/>
          <w:szCs w:val="24"/>
        </w:rPr>
      </w:pPr>
    </w:p>
    <w:p w:rsidR="00B45DFC" w:rsidRPr="003C4252" w:rsidRDefault="00B45DFC" w:rsidP="00B45DFC">
      <w:pPr>
        <w:widowControl w:val="0"/>
        <w:autoSpaceDE w:val="0"/>
        <w:autoSpaceDN w:val="0"/>
        <w:adjustRightInd w:val="0"/>
        <w:rPr>
          <w:sz w:val="24"/>
          <w:szCs w:val="24"/>
          <w:u w:val="single"/>
        </w:rPr>
      </w:pPr>
      <w:r w:rsidRPr="003C4252">
        <w:rPr>
          <w:sz w:val="24"/>
          <w:szCs w:val="24"/>
          <w:u w:val="single"/>
        </w:rPr>
        <w:t>Примечание</w:t>
      </w:r>
    </w:p>
    <w:p w:rsidR="00B45DFC" w:rsidRPr="00536094" w:rsidRDefault="00B45DFC" w:rsidP="00B45DFC">
      <w:pPr>
        <w:rPr>
          <w:i/>
          <w:iCs/>
          <w:sz w:val="24"/>
          <w:szCs w:val="24"/>
        </w:rPr>
      </w:pPr>
      <w:r w:rsidRPr="007C210F">
        <w:rPr>
          <w:i/>
          <w:iCs/>
          <w:sz w:val="24"/>
          <w:szCs w:val="24"/>
        </w:rPr>
        <w:t>Текст, выделенный курсивом в данной таблице, является примером или подсказкой</w:t>
      </w:r>
    </w:p>
    <w:p w:rsidR="00797CA3" w:rsidRDefault="00797CA3">
      <w:pPr>
        <w:rPr>
          <w:bCs/>
          <w:sz w:val="24"/>
          <w:szCs w:val="24"/>
        </w:rPr>
      </w:pPr>
      <w:r>
        <w:rPr>
          <w:bCs/>
          <w:sz w:val="24"/>
          <w:szCs w:val="24"/>
        </w:rPr>
        <w:br w:type="page"/>
      </w:r>
    </w:p>
    <w:p w:rsidR="00797CA3" w:rsidRPr="00511A6D" w:rsidRDefault="00797CA3" w:rsidP="00797CA3">
      <w:pPr>
        <w:jc w:val="center"/>
        <w:rPr>
          <w:b/>
          <w:sz w:val="24"/>
          <w:szCs w:val="24"/>
        </w:rPr>
      </w:pPr>
      <w:r w:rsidRPr="00511A6D">
        <w:rPr>
          <w:b/>
          <w:sz w:val="24"/>
          <w:szCs w:val="24"/>
        </w:rPr>
        <w:t>Приложение 1</w:t>
      </w:r>
      <w:r>
        <w:rPr>
          <w:b/>
          <w:sz w:val="24"/>
          <w:szCs w:val="24"/>
        </w:rPr>
        <w:t>2</w:t>
      </w:r>
    </w:p>
    <w:p w:rsidR="00797CA3" w:rsidRPr="00511A6D" w:rsidRDefault="00797CA3" w:rsidP="00797CA3">
      <w:pPr>
        <w:jc w:val="center"/>
        <w:rPr>
          <w:bCs/>
          <w:sz w:val="24"/>
          <w:szCs w:val="24"/>
        </w:rPr>
      </w:pPr>
    </w:p>
    <w:p w:rsidR="00797CA3" w:rsidRPr="00FD0A53" w:rsidRDefault="00797CA3" w:rsidP="00797CA3">
      <w:pPr>
        <w:jc w:val="center"/>
        <w:rPr>
          <w:b/>
          <w:bCs/>
          <w:sz w:val="24"/>
          <w:szCs w:val="24"/>
        </w:rPr>
      </w:pPr>
      <w:r w:rsidRPr="00FD0A53">
        <w:rPr>
          <w:b/>
          <w:bCs/>
          <w:sz w:val="24"/>
          <w:szCs w:val="24"/>
        </w:rPr>
        <w:t>Форм</w:t>
      </w:r>
      <w:r>
        <w:rPr>
          <w:b/>
          <w:bCs/>
          <w:sz w:val="24"/>
          <w:szCs w:val="24"/>
        </w:rPr>
        <w:t>ы</w:t>
      </w:r>
      <w:r w:rsidRPr="00FD0A53">
        <w:rPr>
          <w:b/>
          <w:bCs/>
          <w:sz w:val="24"/>
          <w:szCs w:val="24"/>
        </w:rPr>
        <w:t xml:space="preserve"> </w:t>
      </w:r>
      <w:r>
        <w:rPr>
          <w:b/>
          <w:bCs/>
          <w:sz w:val="24"/>
          <w:szCs w:val="24"/>
        </w:rPr>
        <w:t>Решений о сертификации</w:t>
      </w:r>
    </w:p>
    <w:p w:rsidR="00797CA3" w:rsidRDefault="00797CA3" w:rsidP="009F384E">
      <w:pPr>
        <w:pStyle w:val="FORMATTEXT"/>
        <w:jc w:val="both"/>
        <w:rPr>
          <w:rFonts w:ascii="Times New Roman" w:hAnsi="Times New Roman" w:cs="Times New Roman"/>
          <w:sz w:val="24"/>
          <w:szCs w:val="24"/>
        </w:rPr>
      </w:pPr>
    </w:p>
    <w:p w:rsidR="009F384E" w:rsidRPr="00A83A8B" w:rsidRDefault="009F384E" w:rsidP="00A83A8B">
      <w:pPr>
        <w:jc w:val="center"/>
        <w:rPr>
          <w:b/>
          <w:sz w:val="24"/>
          <w:szCs w:val="24"/>
        </w:rPr>
      </w:pPr>
      <w:r w:rsidRPr="00A83A8B">
        <w:rPr>
          <w:b/>
          <w:color w:val="2A2A2A"/>
          <w:w w:val="105"/>
          <w:sz w:val="24"/>
          <w:szCs w:val="24"/>
        </w:rPr>
        <w:t>РЕШЕНИЕ</w:t>
      </w:r>
    </w:p>
    <w:p w:rsidR="009F384E" w:rsidRPr="00A83A8B" w:rsidRDefault="009F384E" w:rsidP="00A83A8B">
      <w:pPr>
        <w:jc w:val="center"/>
        <w:rPr>
          <w:b/>
          <w:sz w:val="24"/>
          <w:szCs w:val="24"/>
        </w:rPr>
      </w:pPr>
      <w:r w:rsidRPr="00A83A8B">
        <w:rPr>
          <w:b/>
          <w:color w:val="2A2A2A"/>
          <w:sz w:val="24"/>
          <w:szCs w:val="24"/>
        </w:rPr>
        <w:t>о</w:t>
      </w:r>
      <w:r w:rsidRPr="00A83A8B">
        <w:rPr>
          <w:b/>
          <w:color w:val="2A2A2A"/>
          <w:spacing w:val="17"/>
          <w:sz w:val="24"/>
          <w:szCs w:val="24"/>
        </w:rPr>
        <w:t xml:space="preserve"> </w:t>
      </w:r>
      <w:r w:rsidRPr="00A83A8B">
        <w:rPr>
          <w:b/>
          <w:color w:val="2A2A2A"/>
          <w:sz w:val="24"/>
          <w:szCs w:val="24"/>
        </w:rPr>
        <w:t>выдаче</w:t>
      </w:r>
      <w:r w:rsidRPr="00A83A8B">
        <w:rPr>
          <w:b/>
          <w:color w:val="2A2A2A"/>
          <w:spacing w:val="28"/>
          <w:sz w:val="24"/>
          <w:szCs w:val="24"/>
        </w:rPr>
        <w:t xml:space="preserve"> </w:t>
      </w:r>
      <w:r w:rsidRPr="00A83A8B">
        <w:rPr>
          <w:b/>
          <w:color w:val="2A2A2A"/>
          <w:sz w:val="24"/>
          <w:szCs w:val="24"/>
        </w:rPr>
        <w:t>сертификата</w:t>
      </w:r>
      <w:r w:rsidRPr="00A83A8B">
        <w:rPr>
          <w:b/>
          <w:color w:val="2A2A2A"/>
          <w:spacing w:val="45"/>
          <w:sz w:val="24"/>
          <w:szCs w:val="24"/>
        </w:rPr>
        <w:t xml:space="preserve"> </w:t>
      </w:r>
      <w:r w:rsidRPr="00A83A8B">
        <w:rPr>
          <w:b/>
          <w:color w:val="2A2A2A"/>
          <w:sz w:val="24"/>
          <w:szCs w:val="24"/>
        </w:rPr>
        <w:t>соответствия</w:t>
      </w:r>
    </w:p>
    <w:p w:rsidR="009F384E" w:rsidRPr="00A83A8B" w:rsidRDefault="009F384E" w:rsidP="00A83A8B">
      <w:pPr>
        <w:tabs>
          <w:tab w:val="left" w:pos="1372"/>
          <w:tab w:val="left" w:pos="2150"/>
          <w:tab w:val="left" w:pos="3347"/>
          <w:tab w:val="left" w:pos="3834"/>
        </w:tabs>
        <w:jc w:val="center"/>
        <w:rPr>
          <w:b/>
          <w:sz w:val="24"/>
          <w:szCs w:val="24"/>
        </w:rPr>
      </w:pPr>
    </w:p>
    <w:p w:rsidR="009F384E" w:rsidRPr="00A83A8B" w:rsidRDefault="009F384E" w:rsidP="00A83A8B">
      <w:pPr>
        <w:pStyle w:val="FORMATTEXT"/>
        <w:jc w:val="both"/>
        <w:rPr>
          <w:rFonts w:ascii="Times New Roman" w:hAnsi="Times New Roman" w:cs="Times New Roman"/>
          <w:sz w:val="24"/>
          <w:szCs w:val="24"/>
        </w:rPr>
      </w:pPr>
    </w:p>
    <w:p w:rsidR="009F384E" w:rsidRPr="00A83A8B" w:rsidRDefault="009F384E" w:rsidP="00A83A8B">
      <w:pPr>
        <w:rPr>
          <w:sz w:val="24"/>
          <w:szCs w:val="24"/>
        </w:rPr>
      </w:pPr>
      <w:r w:rsidRPr="00A83A8B">
        <w:rPr>
          <w:color w:val="2A2A2A"/>
          <w:sz w:val="24"/>
          <w:szCs w:val="24"/>
        </w:rPr>
        <w:t>Орган</w:t>
      </w:r>
      <w:r w:rsidRPr="00A83A8B">
        <w:rPr>
          <w:color w:val="2A2A2A"/>
          <w:spacing w:val="30"/>
          <w:sz w:val="24"/>
          <w:szCs w:val="24"/>
        </w:rPr>
        <w:t xml:space="preserve"> </w:t>
      </w:r>
      <w:r w:rsidRPr="00A83A8B">
        <w:rPr>
          <w:color w:val="2A2A2A"/>
          <w:sz w:val="24"/>
          <w:szCs w:val="24"/>
        </w:rPr>
        <w:t>по</w:t>
      </w:r>
      <w:r w:rsidRPr="00A83A8B">
        <w:rPr>
          <w:color w:val="2A2A2A"/>
          <w:spacing w:val="14"/>
          <w:sz w:val="24"/>
          <w:szCs w:val="24"/>
        </w:rPr>
        <w:t xml:space="preserve"> </w:t>
      </w:r>
      <w:r w:rsidRPr="00A83A8B">
        <w:rPr>
          <w:color w:val="2A2A2A"/>
          <w:sz w:val="24"/>
          <w:szCs w:val="24"/>
        </w:rPr>
        <w:t>сертификации _______________________________________________________________</w:t>
      </w:r>
    </w:p>
    <w:p w:rsidR="009F384E" w:rsidRPr="00A83A8B" w:rsidRDefault="009F384E" w:rsidP="00A83A8B">
      <w:pPr>
        <w:ind w:left="1318" w:right="625"/>
        <w:jc w:val="center"/>
        <w:rPr>
          <w:sz w:val="16"/>
          <w:szCs w:val="16"/>
        </w:rPr>
      </w:pPr>
      <w:r w:rsidRPr="00A83A8B">
        <w:rPr>
          <w:color w:val="2A2A2A"/>
          <w:w w:val="105"/>
          <w:sz w:val="16"/>
          <w:szCs w:val="16"/>
        </w:rPr>
        <w:t>наименование органа</w:t>
      </w:r>
      <w:r w:rsidRPr="00A83A8B">
        <w:rPr>
          <w:color w:val="2A2A2A"/>
          <w:spacing w:val="3"/>
          <w:w w:val="105"/>
          <w:sz w:val="16"/>
          <w:szCs w:val="16"/>
        </w:rPr>
        <w:t xml:space="preserve"> </w:t>
      </w:r>
      <w:r w:rsidRPr="00A83A8B">
        <w:rPr>
          <w:color w:val="2A2A2A"/>
          <w:w w:val="105"/>
          <w:sz w:val="16"/>
          <w:szCs w:val="16"/>
        </w:rPr>
        <w:t>по</w:t>
      </w:r>
      <w:r w:rsidRPr="00A83A8B">
        <w:rPr>
          <w:color w:val="2A2A2A"/>
          <w:spacing w:val="-7"/>
          <w:w w:val="105"/>
          <w:sz w:val="16"/>
          <w:szCs w:val="16"/>
        </w:rPr>
        <w:t xml:space="preserve"> </w:t>
      </w:r>
      <w:r w:rsidRPr="00A83A8B">
        <w:rPr>
          <w:color w:val="2A2A2A"/>
          <w:w w:val="105"/>
          <w:sz w:val="16"/>
          <w:szCs w:val="16"/>
        </w:rPr>
        <w:t>сертификации</w:t>
      </w:r>
    </w:p>
    <w:p w:rsidR="009F384E" w:rsidRPr="00A83A8B" w:rsidRDefault="009F384E" w:rsidP="00A83A8B">
      <w:pPr>
        <w:tabs>
          <w:tab w:val="left" w:pos="5289"/>
        </w:tabs>
        <w:rPr>
          <w:sz w:val="24"/>
          <w:szCs w:val="24"/>
        </w:rPr>
      </w:pPr>
      <w:r w:rsidRPr="00A83A8B">
        <w:rPr>
          <w:color w:val="2A2A2A"/>
          <w:w w:val="105"/>
          <w:sz w:val="24"/>
          <w:szCs w:val="24"/>
        </w:rPr>
        <w:t>рассмотрел</w:t>
      </w:r>
      <w:r w:rsidR="00C135E4">
        <w:rPr>
          <w:color w:val="2A2A2A"/>
          <w:w w:val="105"/>
          <w:sz w:val="24"/>
          <w:szCs w:val="24"/>
        </w:rPr>
        <w:t xml:space="preserve"> акт и</w:t>
      </w:r>
      <w:r w:rsidRPr="00A83A8B">
        <w:rPr>
          <w:color w:val="2A2A2A"/>
          <w:spacing w:val="5"/>
          <w:w w:val="105"/>
          <w:sz w:val="24"/>
          <w:szCs w:val="24"/>
        </w:rPr>
        <w:t xml:space="preserve"> </w:t>
      </w:r>
      <w:r w:rsidRPr="00A83A8B">
        <w:rPr>
          <w:color w:val="2A2A2A"/>
          <w:w w:val="105"/>
          <w:sz w:val="24"/>
          <w:szCs w:val="24"/>
        </w:rPr>
        <w:t>отчет по</w:t>
      </w:r>
      <w:r w:rsidRPr="00A83A8B">
        <w:rPr>
          <w:color w:val="2A2A2A"/>
          <w:spacing w:val="-12"/>
          <w:w w:val="105"/>
          <w:sz w:val="24"/>
          <w:szCs w:val="24"/>
        </w:rPr>
        <w:t xml:space="preserve"> </w:t>
      </w:r>
      <w:r w:rsidRPr="00A83A8B">
        <w:rPr>
          <w:color w:val="2A2A2A"/>
          <w:w w:val="105"/>
          <w:sz w:val="24"/>
          <w:szCs w:val="24"/>
        </w:rPr>
        <w:t>аудиту</w:t>
      </w:r>
      <w:r w:rsidRPr="00A83A8B">
        <w:rPr>
          <w:color w:val="2A2A2A"/>
          <w:spacing w:val="-1"/>
          <w:w w:val="105"/>
          <w:sz w:val="24"/>
          <w:szCs w:val="24"/>
        </w:rPr>
        <w:t xml:space="preserve"> </w:t>
      </w:r>
      <w:r w:rsidRPr="00A83A8B">
        <w:rPr>
          <w:color w:val="2A2A2A"/>
          <w:w w:val="105"/>
          <w:sz w:val="24"/>
          <w:szCs w:val="24"/>
        </w:rPr>
        <w:t>от</w:t>
      </w:r>
      <w:r w:rsidRPr="00A83A8B">
        <w:rPr>
          <w:color w:val="2A2A2A"/>
          <w:spacing w:val="-13"/>
          <w:w w:val="105"/>
          <w:sz w:val="24"/>
          <w:szCs w:val="24"/>
        </w:rPr>
        <w:t xml:space="preserve"> </w:t>
      </w:r>
      <w:r w:rsidRPr="00A83A8B">
        <w:rPr>
          <w:color w:val="2A2A2A"/>
          <w:w w:val="105"/>
          <w:sz w:val="24"/>
          <w:szCs w:val="24"/>
        </w:rPr>
        <w:t>«___»</w:t>
      </w:r>
      <w:r w:rsidRPr="00A83A8B">
        <w:rPr>
          <w:color w:val="2A2A2A"/>
          <w:w w:val="105"/>
          <w:sz w:val="24"/>
          <w:szCs w:val="24"/>
          <w:u w:val="single" w:color="292929"/>
        </w:rPr>
        <w:tab/>
      </w:r>
      <w:r w:rsidRPr="00A83A8B">
        <w:rPr>
          <w:color w:val="2A2A2A"/>
          <w:w w:val="105"/>
          <w:sz w:val="24"/>
          <w:szCs w:val="24"/>
        </w:rPr>
        <w:t>20_</w:t>
      </w:r>
      <w:r w:rsidRPr="00A83A8B">
        <w:rPr>
          <w:color w:val="2A2A2A"/>
          <w:spacing w:val="55"/>
          <w:w w:val="105"/>
          <w:sz w:val="24"/>
          <w:szCs w:val="24"/>
        </w:rPr>
        <w:t xml:space="preserve"> </w:t>
      </w:r>
      <w:r w:rsidRPr="00A83A8B">
        <w:rPr>
          <w:color w:val="2A2A2A"/>
          <w:w w:val="105"/>
          <w:sz w:val="24"/>
          <w:szCs w:val="24"/>
        </w:rPr>
        <w:t>г. _______________________________</w:t>
      </w:r>
    </w:p>
    <w:p w:rsidR="009F384E" w:rsidRPr="00A83A8B" w:rsidRDefault="009F384E" w:rsidP="00A83A8B">
      <w:pPr>
        <w:pStyle w:val="FORMATTEXT"/>
        <w:ind w:left="5664" w:firstLine="708"/>
        <w:jc w:val="both"/>
        <w:rPr>
          <w:rFonts w:ascii="Times New Roman" w:hAnsi="Times New Roman" w:cs="Times New Roman"/>
          <w:sz w:val="16"/>
          <w:szCs w:val="16"/>
        </w:rPr>
      </w:pPr>
      <w:r w:rsidRPr="00A83A8B">
        <w:rPr>
          <w:rFonts w:ascii="Times New Roman" w:hAnsi="Times New Roman" w:cs="Times New Roman"/>
          <w:color w:val="2A2A2A"/>
          <w:w w:val="105"/>
          <w:sz w:val="16"/>
          <w:szCs w:val="16"/>
        </w:rPr>
        <w:t>наименование</w:t>
      </w:r>
      <w:r w:rsidRPr="00A83A8B">
        <w:rPr>
          <w:rFonts w:ascii="Times New Roman" w:hAnsi="Times New Roman" w:cs="Times New Roman"/>
          <w:color w:val="2A2A2A"/>
          <w:spacing w:val="9"/>
          <w:w w:val="105"/>
          <w:sz w:val="16"/>
          <w:szCs w:val="16"/>
        </w:rPr>
        <w:t xml:space="preserve"> </w:t>
      </w:r>
      <w:r w:rsidRPr="00A83A8B">
        <w:rPr>
          <w:rFonts w:ascii="Times New Roman" w:hAnsi="Times New Roman" w:cs="Times New Roman"/>
          <w:color w:val="2A2A2A"/>
          <w:w w:val="105"/>
          <w:sz w:val="16"/>
          <w:szCs w:val="16"/>
        </w:rPr>
        <w:t>заказчика,</w:t>
      </w:r>
      <w:r w:rsidRPr="00A83A8B">
        <w:rPr>
          <w:rFonts w:ascii="Times New Roman" w:hAnsi="Times New Roman" w:cs="Times New Roman"/>
          <w:color w:val="2A2A2A"/>
          <w:spacing w:val="10"/>
          <w:w w:val="105"/>
          <w:sz w:val="16"/>
          <w:szCs w:val="16"/>
        </w:rPr>
        <w:t xml:space="preserve"> адрес</w:t>
      </w:r>
    </w:p>
    <w:p w:rsidR="009F384E" w:rsidRPr="00A83A8B" w:rsidRDefault="009F384E" w:rsidP="00A83A8B">
      <w:pPr>
        <w:pStyle w:val="FORMATTEXT"/>
        <w:jc w:val="both"/>
        <w:rPr>
          <w:rFonts w:ascii="Times New Roman" w:hAnsi="Times New Roman" w:cs="Times New Roman"/>
          <w:sz w:val="24"/>
          <w:szCs w:val="24"/>
        </w:rPr>
      </w:pPr>
      <w:r w:rsidRPr="00A83A8B">
        <w:rPr>
          <w:rFonts w:ascii="Times New Roman" w:hAnsi="Times New Roman" w:cs="Times New Roman"/>
          <w:sz w:val="24"/>
          <w:szCs w:val="24"/>
        </w:rPr>
        <w:t>____________________________________________________________________________________</w:t>
      </w:r>
    </w:p>
    <w:p w:rsidR="009F384E" w:rsidRPr="00A83A8B" w:rsidRDefault="009F384E" w:rsidP="00A83A8B">
      <w:pPr>
        <w:rPr>
          <w:color w:val="2A2A2A"/>
          <w:sz w:val="24"/>
          <w:szCs w:val="24"/>
        </w:rPr>
      </w:pPr>
      <w:r w:rsidRPr="00A83A8B">
        <w:rPr>
          <w:color w:val="2A2A2A"/>
          <w:sz w:val="24"/>
          <w:szCs w:val="24"/>
        </w:rPr>
        <w:t>на</w:t>
      </w:r>
      <w:r w:rsidRPr="00A83A8B">
        <w:rPr>
          <w:color w:val="2A2A2A"/>
          <w:spacing w:val="11"/>
          <w:sz w:val="24"/>
          <w:szCs w:val="24"/>
        </w:rPr>
        <w:t xml:space="preserve"> </w:t>
      </w:r>
      <w:r w:rsidRPr="00A83A8B">
        <w:rPr>
          <w:color w:val="2A2A2A"/>
          <w:sz w:val="24"/>
          <w:szCs w:val="24"/>
        </w:rPr>
        <w:t>соответствие</w:t>
      </w:r>
      <w:r w:rsidRPr="00A83A8B">
        <w:rPr>
          <w:color w:val="2A2A2A"/>
          <w:spacing w:val="44"/>
          <w:sz w:val="24"/>
          <w:szCs w:val="24"/>
        </w:rPr>
        <w:t xml:space="preserve"> </w:t>
      </w:r>
      <w:r w:rsidR="00C135E4">
        <w:rPr>
          <w:color w:val="2A2A2A"/>
          <w:sz w:val="24"/>
          <w:szCs w:val="24"/>
        </w:rPr>
        <w:t>требованиям</w:t>
      </w:r>
      <w:r w:rsidRPr="00A83A8B">
        <w:rPr>
          <w:color w:val="2A2A2A"/>
          <w:sz w:val="24"/>
          <w:szCs w:val="24"/>
        </w:rPr>
        <w:t xml:space="preserve"> ___________________________________________________________</w:t>
      </w:r>
    </w:p>
    <w:p w:rsidR="009F384E" w:rsidRPr="00A83A8B" w:rsidRDefault="00A83A8B" w:rsidP="00A83A8B">
      <w:pPr>
        <w:ind w:left="2832" w:firstLine="708"/>
        <w:rPr>
          <w:color w:val="2A2A2A"/>
          <w:sz w:val="16"/>
          <w:szCs w:val="16"/>
        </w:rPr>
      </w:pPr>
      <w:r w:rsidRPr="00A83A8B">
        <w:rPr>
          <w:color w:val="2A2A2A"/>
          <w:w w:val="105"/>
          <w:sz w:val="16"/>
          <w:szCs w:val="16"/>
        </w:rPr>
        <w:t>обозначение</w:t>
      </w:r>
      <w:r w:rsidRPr="00A83A8B">
        <w:rPr>
          <w:color w:val="2A2A2A"/>
          <w:spacing w:val="8"/>
          <w:w w:val="105"/>
          <w:sz w:val="16"/>
          <w:szCs w:val="16"/>
        </w:rPr>
        <w:t xml:space="preserve"> </w:t>
      </w:r>
      <w:r w:rsidRPr="00A83A8B">
        <w:rPr>
          <w:color w:val="2A2A2A"/>
          <w:w w:val="105"/>
          <w:sz w:val="16"/>
          <w:szCs w:val="16"/>
        </w:rPr>
        <w:t>и наименование</w:t>
      </w:r>
      <w:r w:rsidRPr="00A83A8B">
        <w:rPr>
          <w:color w:val="2A2A2A"/>
          <w:spacing w:val="10"/>
          <w:w w:val="105"/>
          <w:sz w:val="16"/>
          <w:szCs w:val="16"/>
        </w:rPr>
        <w:t xml:space="preserve"> </w:t>
      </w:r>
      <w:r w:rsidRPr="00A83A8B">
        <w:rPr>
          <w:color w:val="2A2A2A"/>
          <w:w w:val="105"/>
          <w:sz w:val="16"/>
          <w:szCs w:val="16"/>
        </w:rPr>
        <w:t>документа</w:t>
      </w:r>
      <w:r w:rsidRPr="00A83A8B">
        <w:rPr>
          <w:color w:val="2A2A2A"/>
          <w:spacing w:val="14"/>
          <w:w w:val="105"/>
          <w:sz w:val="16"/>
          <w:szCs w:val="16"/>
        </w:rPr>
        <w:t xml:space="preserve"> </w:t>
      </w:r>
      <w:r w:rsidRPr="00A83A8B">
        <w:rPr>
          <w:color w:val="2A2A2A"/>
          <w:w w:val="105"/>
          <w:sz w:val="16"/>
          <w:szCs w:val="16"/>
        </w:rPr>
        <w:t>национальной</w:t>
      </w:r>
      <w:r w:rsidRPr="00A83A8B">
        <w:rPr>
          <w:color w:val="2A2A2A"/>
          <w:spacing w:val="2"/>
          <w:w w:val="105"/>
          <w:sz w:val="16"/>
          <w:szCs w:val="16"/>
        </w:rPr>
        <w:t xml:space="preserve"> </w:t>
      </w:r>
      <w:r w:rsidRPr="00A83A8B">
        <w:rPr>
          <w:color w:val="2A2A2A"/>
          <w:w w:val="105"/>
          <w:sz w:val="16"/>
          <w:szCs w:val="16"/>
        </w:rPr>
        <w:t>системы</w:t>
      </w:r>
      <w:r w:rsidRPr="00A83A8B">
        <w:rPr>
          <w:color w:val="2A2A2A"/>
          <w:spacing w:val="5"/>
          <w:w w:val="105"/>
          <w:sz w:val="16"/>
          <w:szCs w:val="16"/>
        </w:rPr>
        <w:t xml:space="preserve"> </w:t>
      </w:r>
      <w:r w:rsidRPr="00A83A8B">
        <w:rPr>
          <w:color w:val="2A2A2A"/>
          <w:w w:val="105"/>
          <w:sz w:val="16"/>
          <w:szCs w:val="16"/>
        </w:rPr>
        <w:t>стандартизации</w:t>
      </w:r>
    </w:p>
    <w:p w:rsidR="00A83A8B" w:rsidRPr="00A83A8B" w:rsidRDefault="00A83A8B" w:rsidP="00A83A8B">
      <w:pPr>
        <w:rPr>
          <w:sz w:val="24"/>
          <w:szCs w:val="24"/>
        </w:rPr>
      </w:pPr>
      <w:r w:rsidRPr="00A83A8B">
        <w:rPr>
          <w:color w:val="2A2A2A"/>
          <w:sz w:val="24"/>
          <w:szCs w:val="24"/>
        </w:rPr>
        <w:t>применительно</w:t>
      </w:r>
      <w:r w:rsidRPr="00A83A8B">
        <w:rPr>
          <w:color w:val="2A2A2A"/>
          <w:spacing w:val="43"/>
          <w:sz w:val="24"/>
          <w:szCs w:val="24"/>
        </w:rPr>
        <w:t xml:space="preserve"> </w:t>
      </w:r>
      <w:r w:rsidRPr="00A83A8B">
        <w:rPr>
          <w:color w:val="2A2A2A"/>
          <w:sz w:val="24"/>
          <w:szCs w:val="24"/>
        </w:rPr>
        <w:t>к</w:t>
      </w:r>
      <w:r>
        <w:rPr>
          <w:color w:val="2A2A2A"/>
          <w:sz w:val="24"/>
          <w:szCs w:val="24"/>
        </w:rPr>
        <w:t xml:space="preserve"> _____________________________________________________________________</w:t>
      </w:r>
    </w:p>
    <w:p w:rsidR="00A83A8B" w:rsidRPr="00A83A8B" w:rsidRDefault="00A83A8B" w:rsidP="00A83A8B">
      <w:pPr>
        <w:ind w:left="4248" w:right="625" w:firstLine="708"/>
        <w:rPr>
          <w:sz w:val="16"/>
          <w:szCs w:val="16"/>
        </w:rPr>
      </w:pPr>
      <w:r w:rsidRPr="00A83A8B">
        <w:rPr>
          <w:color w:val="2A2A2A"/>
          <w:w w:val="105"/>
          <w:sz w:val="16"/>
          <w:szCs w:val="16"/>
        </w:rPr>
        <w:t>область</w:t>
      </w:r>
      <w:r w:rsidRPr="00A83A8B">
        <w:rPr>
          <w:color w:val="2A2A2A"/>
          <w:spacing w:val="3"/>
          <w:w w:val="105"/>
          <w:sz w:val="16"/>
          <w:szCs w:val="16"/>
        </w:rPr>
        <w:t xml:space="preserve"> </w:t>
      </w:r>
      <w:r w:rsidRPr="00A83A8B">
        <w:rPr>
          <w:color w:val="2A2A2A"/>
          <w:w w:val="105"/>
          <w:sz w:val="16"/>
          <w:szCs w:val="16"/>
        </w:rPr>
        <w:t>сертификации</w:t>
      </w:r>
    </w:p>
    <w:p w:rsidR="00A83A8B" w:rsidRPr="00A83A8B" w:rsidRDefault="00A83A8B" w:rsidP="00A83A8B">
      <w:pPr>
        <w:rPr>
          <w:sz w:val="24"/>
          <w:szCs w:val="24"/>
        </w:rPr>
      </w:pPr>
      <w:r w:rsidRPr="00A83A8B">
        <w:rPr>
          <w:color w:val="2A2A2A"/>
          <w:w w:val="105"/>
          <w:sz w:val="24"/>
          <w:szCs w:val="24"/>
        </w:rPr>
        <w:t>и</w:t>
      </w:r>
      <w:r w:rsidRPr="00A83A8B">
        <w:rPr>
          <w:color w:val="2A2A2A"/>
          <w:spacing w:val="-11"/>
          <w:w w:val="105"/>
          <w:sz w:val="24"/>
          <w:szCs w:val="24"/>
        </w:rPr>
        <w:t xml:space="preserve"> </w:t>
      </w:r>
      <w:r w:rsidRPr="00A83A8B">
        <w:rPr>
          <w:color w:val="2A2A2A"/>
          <w:w w:val="105"/>
          <w:sz w:val="24"/>
          <w:szCs w:val="24"/>
        </w:rPr>
        <w:t>принял</w:t>
      </w:r>
      <w:r w:rsidRPr="00A83A8B">
        <w:rPr>
          <w:color w:val="2A2A2A"/>
          <w:spacing w:val="-11"/>
          <w:w w:val="105"/>
          <w:sz w:val="24"/>
          <w:szCs w:val="24"/>
        </w:rPr>
        <w:t xml:space="preserve"> </w:t>
      </w:r>
      <w:r w:rsidRPr="00A83A8B">
        <w:rPr>
          <w:color w:val="2A2A2A"/>
          <w:w w:val="105"/>
          <w:sz w:val="24"/>
          <w:szCs w:val="24"/>
        </w:rPr>
        <w:t>решение:</w:t>
      </w:r>
    </w:p>
    <w:p w:rsidR="009F384E" w:rsidRDefault="00A83A8B" w:rsidP="00A83A8B">
      <w:pPr>
        <w:ind w:right="519"/>
        <w:jc w:val="both"/>
        <w:rPr>
          <w:color w:val="2A2A2A"/>
          <w:w w:val="105"/>
          <w:sz w:val="24"/>
          <w:szCs w:val="24"/>
        </w:rPr>
      </w:pPr>
      <w:r w:rsidRPr="00A83A8B">
        <w:rPr>
          <w:color w:val="2A2A2A"/>
          <w:w w:val="105"/>
          <w:sz w:val="24"/>
          <w:szCs w:val="24"/>
        </w:rPr>
        <w:t>Выдать</w:t>
      </w:r>
      <w:r w:rsidRPr="00A83A8B">
        <w:rPr>
          <w:color w:val="2A2A2A"/>
          <w:spacing w:val="6"/>
          <w:w w:val="105"/>
          <w:sz w:val="24"/>
          <w:szCs w:val="24"/>
        </w:rPr>
        <w:t xml:space="preserve"> </w:t>
      </w:r>
      <w:r w:rsidR="00C135E4">
        <w:rPr>
          <w:color w:val="2A2A2A"/>
          <w:spacing w:val="6"/>
          <w:w w:val="105"/>
          <w:sz w:val="24"/>
          <w:szCs w:val="24"/>
        </w:rPr>
        <w:t xml:space="preserve">(не выдать) </w:t>
      </w:r>
      <w:r w:rsidRPr="00A83A8B">
        <w:rPr>
          <w:color w:val="2A2A2A"/>
          <w:w w:val="105"/>
          <w:sz w:val="24"/>
          <w:szCs w:val="24"/>
        </w:rPr>
        <w:t>заказчику</w:t>
      </w:r>
      <w:r w:rsidRPr="00A83A8B">
        <w:rPr>
          <w:color w:val="2A2A2A"/>
          <w:spacing w:val="12"/>
          <w:w w:val="105"/>
          <w:sz w:val="24"/>
          <w:szCs w:val="24"/>
        </w:rPr>
        <w:t xml:space="preserve"> </w:t>
      </w:r>
      <w:r w:rsidRPr="00A83A8B">
        <w:rPr>
          <w:color w:val="2A2A2A"/>
          <w:w w:val="105"/>
          <w:sz w:val="24"/>
          <w:szCs w:val="24"/>
        </w:rPr>
        <w:t>сертификат</w:t>
      </w:r>
      <w:r w:rsidRPr="00A83A8B">
        <w:rPr>
          <w:color w:val="2A2A2A"/>
          <w:spacing w:val="11"/>
          <w:w w:val="105"/>
          <w:sz w:val="24"/>
          <w:szCs w:val="24"/>
        </w:rPr>
        <w:t xml:space="preserve"> </w:t>
      </w:r>
      <w:r w:rsidRPr="00A83A8B">
        <w:rPr>
          <w:color w:val="2A2A2A"/>
          <w:w w:val="105"/>
          <w:sz w:val="24"/>
          <w:szCs w:val="24"/>
        </w:rPr>
        <w:t>соответствия</w:t>
      </w:r>
    </w:p>
    <w:p w:rsidR="00A83A8B" w:rsidRPr="00A83A8B" w:rsidRDefault="00A83A8B" w:rsidP="00A83A8B">
      <w:pPr>
        <w:ind w:right="519"/>
        <w:jc w:val="both"/>
        <w:rPr>
          <w:sz w:val="24"/>
          <w:szCs w:val="24"/>
        </w:rPr>
      </w:pPr>
    </w:p>
    <w:p w:rsidR="00A83A8B" w:rsidRPr="00A83A8B" w:rsidRDefault="00A83A8B" w:rsidP="00A83A8B">
      <w:pPr>
        <w:pStyle w:val="TableParagraph"/>
        <w:ind w:left="50"/>
        <w:jc w:val="left"/>
        <w:rPr>
          <w:sz w:val="24"/>
          <w:szCs w:val="24"/>
          <w:lang w:val="ru-RU"/>
        </w:rPr>
      </w:pPr>
      <w:r w:rsidRPr="00A83A8B">
        <w:rPr>
          <w:color w:val="2A2A2A"/>
          <w:sz w:val="24"/>
          <w:szCs w:val="24"/>
          <w:lang w:val="ru-RU"/>
        </w:rPr>
        <w:t>Сроком</w:t>
      </w:r>
      <w:r w:rsidRPr="00A83A8B">
        <w:rPr>
          <w:color w:val="2A2A2A"/>
          <w:spacing w:val="18"/>
          <w:sz w:val="24"/>
          <w:szCs w:val="24"/>
          <w:lang w:val="ru-RU"/>
        </w:rPr>
        <w:t xml:space="preserve"> </w:t>
      </w:r>
      <w:r w:rsidRPr="00A83A8B">
        <w:rPr>
          <w:color w:val="2A2A2A"/>
          <w:sz w:val="24"/>
          <w:szCs w:val="24"/>
          <w:lang w:val="ru-RU"/>
        </w:rPr>
        <w:t>действия:</w:t>
      </w:r>
      <w:r w:rsidRPr="00A83A8B">
        <w:rPr>
          <w:color w:val="2A2A2A"/>
          <w:spacing w:val="27"/>
          <w:sz w:val="24"/>
          <w:szCs w:val="24"/>
          <w:lang w:val="ru-RU"/>
        </w:rPr>
        <w:t xml:space="preserve"> </w:t>
      </w:r>
      <w:r w:rsidRPr="00A83A8B">
        <w:rPr>
          <w:color w:val="2A2A2A"/>
          <w:sz w:val="24"/>
          <w:szCs w:val="24"/>
          <w:lang w:val="ru-RU"/>
        </w:rPr>
        <w:t>с</w:t>
      </w:r>
      <w:r>
        <w:rPr>
          <w:color w:val="2A2A2A"/>
          <w:sz w:val="24"/>
          <w:szCs w:val="24"/>
          <w:lang w:val="ru-RU"/>
        </w:rPr>
        <w:t xml:space="preserve"> _____________________ по __________________________</w:t>
      </w:r>
    </w:p>
    <w:p w:rsidR="00A83A8B" w:rsidRDefault="00A83A8B" w:rsidP="00A83A8B">
      <w:pPr>
        <w:pStyle w:val="TableParagraph"/>
        <w:jc w:val="left"/>
        <w:rPr>
          <w:color w:val="2A2A2A"/>
          <w:w w:val="105"/>
          <w:sz w:val="24"/>
          <w:szCs w:val="24"/>
          <w:lang w:val="ru-RU"/>
        </w:rPr>
      </w:pPr>
    </w:p>
    <w:p w:rsidR="00A83A8B" w:rsidRPr="00C135E4" w:rsidRDefault="00C135E4" w:rsidP="00A83A8B">
      <w:pPr>
        <w:pStyle w:val="TableParagraph"/>
        <w:jc w:val="left"/>
        <w:rPr>
          <w:sz w:val="24"/>
          <w:szCs w:val="24"/>
          <w:lang w:val="ru-RU"/>
        </w:rPr>
      </w:pPr>
      <w:r w:rsidRPr="002A3031">
        <w:rPr>
          <w:sz w:val="24"/>
          <w:szCs w:val="24"/>
          <w:lang w:val="ru-RU"/>
        </w:rPr>
        <w:t>Основание для отрицательного решения*</w:t>
      </w:r>
    </w:p>
    <w:p w:rsidR="00A83A8B" w:rsidRDefault="00A83A8B" w:rsidP="00A83A8B">
      <w:pPr>
        <w:pStyle w:val="TableParagraph"/>
        <w:jc w:val="left"/>
        <w:rPr>
          <w:sz w:val="24"/>
          <w:szCs w:val="24"/>
          <w:lang w:val="ru-RU"/>
        </w:rPr>
      </w:pPr>
    </w:p>
    <w:p w:rsidR="00A83A8B" w:rsidRDefault="00A83A8B" w:rsidP="00A83A8B">
      <w:pPr>
        <w:pStyle w:val="TableParagraph"/>
        <w:jc w:val="left"/>
        <w:rPr>
          <w:sz w:val="24"/>
          <w:szCs w:val="24"/>
          <w:lang w:val="ru-RU"/>
        </w:rPr>
      </w:pPr>
    </w:p>
    <w:p w:rsidR="00A83A8B" w:rsidRDefault="00A83A8B" w:rsidP="00A83A8B">
      <w:pPr>
        <w:pStyle w:val="TableParagraph"/>
        <w:jc w:val="left"/>
        <w:rPr>
          <w:sz w:val="24"/>
          <w:szCs w:val="24"/>
          <w:lang w:val="ru-RU"/>
        </w:rPr>
      </w:pPr>
    </w:p>
    <w:p w:rsidR="00A83A8B" w:rsidRPr="00A83A8B" w:rsidRDefault="00A83A8B" w:rsidP="00A83A8B">
      <w:pPr>
        <w:pStyle w:val="TableParagraph"/>
        <w:jc w:val="left"/>
        <w:rPr>
          <w:sz w:val="24"/>
          <w:szCs w:val="24"/>
          <w:lang w:val="ru-RU"/>
        </w:rPr>
      </w:pPr>
    </w:p>
    <w:p w:rsidR="00A83A8B" w:rsidRDefault="00A83A8B" w:rsidP="00A83A8B">
      <w:pPr>
        <w:pStyle w:val="FORMATTEXT"/>
        <w:jc w:val="both"/>
        <w:rPr>
          <w:rFonts w:ascii="Times New Roman" w:hAnsi="Times New Roman" w:cs="Times New Roman"/>
          <w:color w:val="2A2A2A"/>
          <w:spacing w:val="31"/>
          <w:sz w:val="24"/>
          <w:szCs w:val="24"/>
        </w:rPr>
      </w:pPr>
      <w:r w:rsidRPr="00A83A8B">
        <w:rPr>
          <w:rFonts w:ascii="Times New Roman" w:hAnsi="Times New Roman" w:cs="Times New Roman"/>
          <w:color w:val="2A2A2A"/>
          <w:sz w:val="24"/>
          <w:szCs w:val="24"/>
        </w:rPr>
        <w:t>Лицо,</w:t>
      </w:r>
      <w:r w:rsidRPr="00A83A8B">
        <w:rPr>
          <w:rFonts w:ascii="Times New Roman" w:hAnsi="Times New Roman" w:cs="Times New Roman"/>
          <w:color w:val="2A2A2A"/>
          <w:spacing w:val="1"/>
          <w:sz w:val="24"/>
          <w:szCs w:val="24"/>
        </w:rPr>
        <w:t xml:space="preserve"> </w:t>
      </w:r>
      <w:r w:rsidRPr="00A83A8B">
        <w:rPr>
          <w:rFonts w:ascii="Times New Roman" w:hAnsi="Times New Roman" w:cs="Times New Roman"/>
          <w:color w:val="2A2A2A"/>
          <w:sz w:val="24"/>
          <w:szCs w:val="24"/>
        </w:rPr>
        <w:t>уполномоченное</w:t>
      </w:r>
    </w:p>
    <w:p w:rsidR="00A83A8B" w:rsidRDefault="00A83A8B" w:rsidP="00A83A8B">
      <w:pPr>
        <w:pStyle w:val="FORMATTEXT"/>
        <w:jc w:val="both"/>
        <w:rPr>
          <w:rFonts w:ascii="Times New Roman" w:hAnsi="Times New Roman" w:cs="Times New Roman"/>
          <w:color w:val="2A2A2A"/>
          <w:w w:val="110"/>
          <w:sz w:val="24"/>
          <w:szCs w:val="24"/>
        </w:rPr>
      </w:pPr>
      <w:r w:rsidRPr="00A83A8B">
        <w:rPr>
          <w:rFonts w:ascii="Times New Roman" w:hAnsi="Times New Roman" w:cs="Times New Roman"/>
          <w:color w:val="2A2A2A"/>
          <w:sz w:val="24"/>
          <w:szCs w:val="24"/>
        </w:rPr>
        <w:t>для</w:t>
      </w:r>
      <w:r>
        <w:rPr>
          <w:rFonts w:ascii="Times New Roman" w:hAnsi="Times New Roman" w:cs="Times New Roman"/>
          <w:color w:val="2A2A2A"/>
          <w:sz w:val="24"/>
          <w:szCs w:val="24"/>
        </w:rPr>
        <w:t xml:space="preserve"> </w:t>
      </w:r>
      <w:r w:rsidRPr="00A83A8B">
        <w:rPr>
          <w:rFonts w:ascii="Times New Roman" w:hAnsi="Times New Roman" w:cs="Times New Roman"/>
          <w:color w:val="2A2A2A"/>
          <w:spacing w:val="-55"/>
          <w:sz w:val="24"/>
          <w:szCs w:val="24"/>
        </w:rPr>
        <w:t xml:space="preserve"> </w:t>
      </w:r>
      <w:r w:rsidRPr="00A83A8B">
        <w:rPr>
          <w:rFonts w:ascii="Times New Roman" w:hAnsi="Times New Roman" w:cs="Times New Roman"/>
          <w:color w:val="2A2A2A"/>
          <w:w w:val="105"/>
          <w:sz w:val="24"/>
          <w:szCs w:val="24"/>
        </w:rPr>
        <w:t>принятия</w:t>
      </w:r>
      <w:r w:rsidRPr="00A83A8B">
        <w:rPr>
          <w:rFonts w:ascii="Times New Roman" w:hAnsi="Times New Roman" w:cs="Times New Roman"/>
          <w:color w:val="2A2A2A"/>
          <w:spacing w:val="6"/>
          <w:w w:val="105"/>
          <w:sz w:val="24"/>
          <w:szCs w:val="24"/>
        </w:rPr>
        <w:t xml:space="preserve"> </w:t>
      </w:r>
      <w:r w:rsidRPr="00A83A8B">
        <w:rPr>
          <w:rFonts w:ascii="Times New Roman" w:hAnsi="Times New Roman" w:cs="Times New Roman"/>
          <w:color w:val="2A2A2A"/>
          <w:w w:val="105"/>
          <w:sz w:val="24"/>
          <w:szCs w:val="24"/>
        </w:rPr>
        <w:t>решения</w:t>
      </w:r>
      <w:r>
        <w:rPr>
          <w:rFonts w:ascii="Times New Roman" w:hAnsi="Times New Roman" w:cs="Times New Roman"/>
          <w:color w:val="2A2A2A"/>
          <w:w w:val="105"/>
          <w:sz w:val="24"/>
          <w:szCs w:val="24"/>
        </w:rPr>
        <w:t xml:space="preserve"> ___________________ ______________________</w:t>
      </w:r>
    </w:p>
    <w:p w:rsidR="00A83A8B" w:rsidRPr="00A83A8B" w:rsidRDefault="00A83A8B" w:rsidP="00A83A8B">
      <w:pPr>
        <w:pStyle w:val="FORMATTEXT"/>
        <w:ind w:left="2832" w:firstLine="708"/>
        <w:jc w:val="both"/>
        <w:rPr>
          <w:rFonts w:ascii="Times New Roman" w:hAnsi="Times New Roman" w:cs="Times New Roman"/>
          <w:color w:val="2A2A2A"/>
          <w:w w:val="110"/>
          <w:sz w:val="16"/>
          <w:szCs w:val="16"/>
        </w:rPr>
      </w:pPr>
      <w:r w:rsidRPr="00A83A8B">
        <w:rPr>
          <w:rFonts w:ascii="Times New Roman" w:hAnsi="Times New Roman" w:cs="Times New Roman"/>
          <w:color w:val="2A2A2A"/>
          <w:w w:val="105"/>
          <w:sz w:val="16"/>
          <w:szCs w:val="16"/>
        </w:rPr>
        <w:t>подпись</w:t>
      </w:r>
      <w:r>
        <w:rPr>
          <w:rFonts w:ascii="Times New Roman" w:hAnsi="Times New Roman" w:cs="Times New Roman"/>
          <w:color w:val="2A2A2A"/>
          <w:w w:val="105"/>
          <w:sz w:val="16"/>
          <w:szCs w:val="16"/>
        </w:rPr>
        <w:tab/>
      </w:r>
      <w:r>
        <w:rPr>
          <w:rFonts w:ascii="Times New Roman" w:hAnsi="Times New Roman" w:cs="Times New Roman"/>
          <w:color w:val="2A2A2A"/>
          <w:w w:val="105"/>
          <w:sz w:val="16"/>
          <w:szCs w:val="16"/>
        </w:rPr>
        <w:tab/>
      </w:r>
      <w:r>
        <w:rPr>
          <w:rFonts w:ascii="Times New Roman" w:hAnsi="Times New Roman" w:cs="Times New Roman"/>
          <w:color w:val="2A2A2A"/>
          <w:w w:val="105"/>
          <w:sz w:val="16"/>
          <w:szCs w:val="16"/>
        </w:rPr>
        <w:tab/>
      </w:r>
      <w:r w:rsidRPr="00A83A8B">
        <w:rPr>
          <w:rFonts w:ascii="Times New Roman" w:hAnsi="Times New Roman" w:cs="Times New Roman"/>
          <w:color w:val="2A2A2A"/>
          <w:w w:val="105"/>
          <w:sz w:val="16"/>
          <w:szCs w:val="16"/>
        </w:rPr>
        <w:t>инициалы,</w:t>
      </w:r>
      <w:r w:rsidRPr="00A83A8B">
        <w:rPr>
          <w:rFonts w:ascii="Times New Roman" w:hAnsi="Times New Roman" w:cs="Times New Roman"/>
          <w:color w:val="2A2A2A"/>
          <w:spacing w:val="-6"/>
          <w:w w:val="105"/>
          <w:sz w:val="16"/>
          <w:szCs w:val="16"/>
        </w:rPr>
        <w:t xml:space="preserve"> </w:t>
      </w:r>
      <w:r w:rsidRPr="00A83A8B">
        <w:rPr>
          <w:rFonts w:ascii="Times New Roman" w:hAnsi="Times New Roman" w:cs="Times New Roman"/>
          <w:color w:val="2A2A2A"/>
          <w:w w:val="105"/>
          <w:sz w:val="16"/>
          <w:szCs w:val="16"/>
        </w:rPr>
        <w:t>фамилия</w:t>
      </w:r>
    </w:p>
    <w:p w:rsidR="00A83A8B" w:rsidRPr="00A83A8B" w:rsidRDefault="00A83A8B" w:rsidP="00A83A8B">
      <w:pPr>
        <w:pStyle w:val="FORMATTEXT"/>
        <w:ind w:left="1416" w:firstLine="708"/>
        <w:jc w:val="both"/>
        <w:rPr>
          <w:rFonts w:ascii="Times New Roman" w:hAnsi="Times New Roman" w:cs="Times New Roman"/>
          <w:sz w:val="24"/>
          <w:szCs w:val="24"/>
        </w:rPr>
      </w:pPr>
      <w:r w:rsidRPr="00A83A8B">
        <w:rPr>
          <w:rFonts w:ascii="Times New Roman" w:hAnsi="Times New Roman" w:cs="Times New Roman"/>
          <w:color w:val="2A2A2A"/>
          <w:w w:val="110"/>
          <w:sz w:val="24"/>
          <w:szCs w:val="24"/>
        </w:rPr>
        <w:t>м</w:t>
      </w:r>
      <w:r>
        <w:rPr>
          <w:rFonts w:ascii="Times New Roman" w:hAnsi="Times New Roman" w:cs="Times New Roman"/>
          <w:color w:val="2A2A2A"/>
          <w:w w:val="110"/>
          <w:sz w:val="24"/>
          <w:szCs w:val="24"/>
        </w:rPr>
        <w:t>п</w:t>
      </w:r>
      <w:r w:rsidRPr="00A83A8B">
        <w:rPr>
          <w:rFonts w:ascii="Times New Roman" w:hAnsi="Times New Roman" w:cs="Times New Roman"/>
          <w:color w:val="2A2A2A"/>
          <w:w w:val="110"/>
          <w:sz w:val="24"/>
          <w:szCs w:val="24"/>
        </w:rPr>
        <w:t>.</w:t>
      </w:r>
    </w:p>
    <w:p w:rsidR="00C135E4" w:rsidRPr="00291448" w:rsidRDefault="00C135E4" w:rsidP="00C135E4">
      <w:pPr>
        <w:pStyle w:val="FORMATTEXT"/>
        <w:jc w:val="both"/>
      </w:pPr>
      <w:r w:rsidRPr="00291448">
        <w:t xml:space="preserve">_______________ </w:t>
      </w:r>
    </w:p>
    <w:p w:rsidR="000C3319" w:rsidRDefault="00C135E4">
      <w:pPr>
        <w:rPr>
          <w:sz w:val="24"/>
          <w:szCs w:val="24"/>
        </w:rPr>
      </w:pPr>
      <w:r w:rsidRPr="00C135E4">
        <w:rPr>
          <w:sz w:val="24"/>
          <w:szCs w:val="24"/>
        </w:rPr>
        <w:t xml:space="preserve">* Заполняют при отрицательном решении </w:t>
      </w:r>
      <w:r w:rsidR="000C3319">
        <w:rPr>
          <w:sz w:val="24"/>
          <w:szCs w:val="24"/>
        </w:rPr>
        <w:br w:type="page"/>
      </w:r>
    </w:p>
    <w:p w:rsidR="000C3319" w:rsidRPr="00E02483" w:rsidRDefault="000C3319" w:rsidP="000C3319">
      <w:pPr>
        <w:spacing w:before="10" w:line="252" w:lineRule="auto"/>
        <w:ind w:left="3036" w:right="2316"/>
        <w:jc w:val="center"/>
        <w:rPr>
          <w:b/>
          <w:sz w:val="24"/>
          <w:szCs w:val="24"/>
        </w:rPr>
      </w:pPr>
    </w:p>
    <w:p w:rsidR="00E02483" w:rsidRPr="00E02483" w:rsidRDefault="00E02483" w:rsidP="00E02483">
      <w:pPr>
        <w:jc w:val="center"/>
        <w:rPr>
          <w:b/>
          <w:bCs/>
          <w:sz w:val="24"/>
          <w:szCs w:val="24"/>
        </w:rPr>
      </w:pPr>
      <w:r w:rsidRPr="00E02483">
        <w:rPr>
          <w:b/>
          <w:bCs/>
          <w:w w:val="105"/>
          <w:sz w:val="24"/>
          <w:szCs w:val="24"/>
        </w:rPr>
        <w:t>РЕШЕНИЕ</w:t>
      </w:r>
    </w:p>
    <w:p w:rsidR="00E02483" w:rsidRPr="00E02483" w:rsidRDefault="00E02483" w:rsidP="00E02483">
      <w:pPr>
        <w:jc w:val="center"/>
        <w:rPr>
          <w:b/>
          <w:spacing w:val="-55"/>
          <w:sz w:val="24"/>
          <w:szCs w:val="24"/>
        </w:rPr>
      </w:pPr>
      <w:r w:rsidRPr="00E02483">
        <w:rPr>
          <w:b/>
          <w:sz w:val="24"/>
          <w:szCs w:val="24"/>
        </w:rPr>
        <w:t>о подтверждении</w:t>
      </w:r>
      <w:r w:rsidRPr="00E02483">
        <w:rPr>
          <w:b/>
          <w:spacing w:val="1"/>
          <w:sz w:val="24"/>
          <w:szCs w:val="24"/>
        </w:rPr>
        <w:t xml:space="preserve"> </w:t>
      </w:r>
      <w:r w:rsidRPr="00E02483">
        <w:rPr>
          <w:b/>
          <w:sz w:val="24"/>
          <w:szCs w:val="24"/>
        </w:rPr>
        <w:t>действия</w:t>
      </w:r>
      <w:r w:rsidRPr="00E02483">
        <w:rPr>
          <w:b/>
          <w:spacing w:val="1"/>
          <w:sz w:val="24"/>
          <w:szCs w:val="24"/>
        </w:rPr>
        <w:t xml:space="preserve"> </w:t>
      </w:r>
      <w:r w:rsidRPr="00E02483">
        <w:rPr>
          <w:b/>
          <w:sz w:val="24"/>
          <w:szCs w:val="24"/>
        </w:rPr>
        <w:t>сертификата</w:t>
      </w:r>
      <w:r w:rsidRPr="00E02483">
        <w:rPr>
          <w:b/>
          <w:spacing w:val="1"/>
          <w:sz w:val="24"/>
          <w:szCs w:val="24"/>
        </w:rPr>
        <w:t xml:space="preserve"> </w:t>
      </w:r>
      <w:r w:rsidRPr="00E02483">
        <w:rPr>
          <w:b/>
          <w:sz w:val="24"/>
          <w:szCs w:val="24"/>
        </w:rPr>
        <w:t>соответствия</w:t>
      </w:r>
      <w:r w:rsidRPr="00E02483">
        <w:rPr>
          <w:b/>
          <w:spacing w:val="-55"/>
          <w:sz w:val="24"/>
          <w:szCs w:val="24"/>
        </w:rPr>
        <w:t xml:space="preserve"> </w:t>
      </w:r>
    </w:p>
    <w:p w:rsidR="00E02483" w:rsidRPr="00E02483" w:rsidRDefault="00E02483" w:rsidP="00E02483">
      <w:pPr>
        <w:tabs>
          <w:tab w:val="left" w:pos="1372"/>
          <w:tab w:val="left" w:pos="2150"/>
          <w:tab w:val="left" w:pos="3347"/>
          <w:tab w:val="left" w:pos="3834"/>
        </w:tabs>
        <w:jc w:val="center"/>
        <w:rPr>
          <w:b/>
          <w:sz w:val="24"/>
          <w:szCs w:val="24"/>
        </w:rPr>
      </w:pPr>
    </w:p>
    <w:p w:rsidR="00E02483" w:rsidRPr="00E02483" w:rsidRDefault="00E02483" w:rsidP="00E02483">
      <w:pPr>
        <w:pStyle w:val="FORMATTEXT"/>
        <w:jc w:val="both"/>
        <w:rPr>
          <w:rFonts w:ascii="Times New Roman" w:hAnsi="Times New Roman" w:cs="Times New Roman"/>
          <w:sz w:val="24"/>
          <w:szCs w:val="24"/>
        </w:rPr>
      </w:pPr>
    </w:p>
    <w:p w:rsidR="00724D15" w:rsidRPr="00724D15" w:rsidRDefault="00724D15" w:rsidP="00724D15">
      <w:pPr>
        <w:rPr>
          <w:sz w:val="24"/>
          <w:szCs w:val="24"/>
        </w:rPr>
      </w:pPr>
      <w:r w:rsidRPr="00724D15">
        <w:rPr>
          <w:sz w:val="24"/>
          <w:szCs w:val="24"/>
        </w:rPr>
        <w:t>Орган по сертификации систем менеджмента качества</w:t>
      </w:r>
    </w:p>
    <w:p w:rsidR="00724D15" w:rsidRPr="002F2F6F" w:rsidRDefault="00724D15" w:rsidP="00724D15">
      <w:pPr>
        <w:rPr>
          <w:sz w:val="16"/>
          <w:szCs w:val="16"/>
        </w:rPr>
      </w:pPr>
    </w:p>
    <w:p w:rsidR="00724D15" w:rsidRPr="00724D15" w:rsidRDefault="00724D15" w:rsidP="00724D15">
      <w:pPr>
        <w:jc w:val="both"/>
        <w:rPr>
          <w:szCs w:val="28"/>
          <w:u w:val="single"/>
        </w:rPr>
      </w:pPr>
      <w:r>
        <w:rPr>
          <w:szCs w:val="28"/>
        </w:rPr>
        <w:t>________________________________________________________________________</w:t>
      </w:r>
    </w:p>
    <w:p w:rsidR="00724D15" w:rsidRPr="00724D15" w:rsidRDefault="00724D15" w:rsidP="00724D15">
      <w:pPr>
        <w:jc w:val="center"/>
        <w:rPr>
          <w:sz w:val="24"/>
          <w:szCs w:val="24"/>
        </w:rPr>
      </w:pPr>
      <w:r w:rsidRPr="00724D15">
        <w:rPr>
          <w:sz w:val="24"/>
          <w:szCs w:val="24"/>
        </w:rPr>
        <w:t>наименование органа по сертификации</w:t>
      </w:r>
    </w:p>
    <w:p w:rsidR="00724D15" w:rsidRPr="002F2F6F" w:rsidRDefault="00724D15" w:rsidP="00724D15">
      <w:pPr>
        <w:jc w:val="center"/>
        <w:rPr>
          <w:sz w:val="16"/>
          <w:szCs w:val="16"/>
        </w:rPr>
      </w:pPr>
    </w:p>
    <w:p w:rsidR="00724D15" w:rsidRPr="00724D15" w:rsidRDefault="00724D15" w:rsidP="00724D15">
      <w:pPr>
        <w:jc w:val="both"/>
        <w:rPr>
          <w:sz w:val="24"/>
          <w:szCs w:val="24"/>
        </w:rPr>
      </w:pPr>
      <w:r w:rsidRPr="00724D15">
        <w:rPr>
          <w:sz w:val="24"/>
          <w:szCs w:val="24"/>
        </w:rPr>
        <w:t>рассмотрел акт «__» _______ 202_ г. по результатам _________________</w:t>
      </w:r>
      <w:r>
        <w:rPr>
          <w:sz w:val="24"/>
          <w:szCs w:val="24"/>
        </w:rPr>
        <w:t>________</w:t>
      </w:r>
      <w:r w:rsidRPr="00724D15">
        <w:rPr>
          <w:sz w:val="24"/>
          <w:szCs w:val="24"/>
        </w:rPr>
        <w:t xml:space="preserve">__________  </w:t>
      </w:r>
    </w:p>
    <w:p w:rsidR="00724D15" w:rsidRPr="00724D15" w:rsidRDefault="00724D15" w:rsidP="00724D15">
      <w:pPr>
        <w:jc w:val="both"/>
        <w:rPr>
          <w:sz w:val="24"/>
          <w:szCs w:val="24"/>
        </w:rPr>
      </w:pPr>
      <w:r w:rsidRPr="00724D15">
        <w:rPr>
          <w:sz w:val="24"/>
          <w:szCs w:val="24"/>
        </w:rPr>
        <w:t xml:space="preserve">                                                                                              </w:t>
      </w:r>
      <w:r>
        <w:rPr>
          <w:sz w:val="24"/>
          <w:szCs w:val="24"/>
        </w:rPr>
        <w:t xml:space="preserve">           </w:t>
      </w:r>
      <w:r w:rsidRPr="00724D15">
        <w:rPr>
          <w:sz w:val="24"/>
          <w:szCs w:val="24"/>
        </w:rPr>
        <w:t>указать наименование работ</w:t>
      </w:r>
    </w:p>
    <w:p w:rsidR="00724D15" w:rsidRPr="00724D15" w:rsidRDefault="00724D15" w:rsidP="00724D15">
      <w:pPr>
        <w:jc w:val="both"/>
        <w:rPr>
          <w:sz w:val="24"/>
          <w:szCs w:val="24"/>
        </w:rPr>
      </w:pPr>
      <w:r w:rsidRPr="00724D15">
        <w:rPr>
          <w:sz w:val="24"/>
          <w:szCs w:val="24"/>
        </w:rPr>
        <w:t xml:space="preserve">системы менеджмента качества </w:t>
      </w:r>
    </w:p>
    <w:p w:rsidR="00724D15" w:rsidRPr="002F2F6F" w:rsidRDefault="00724D15" w:rsidP="00724D15">
      <w:pPr>
        <w:jc w:val="both"/>
        <w:rPr>
          <w:sz w:val="16"/>
          <w:szCs w:val="16"/>
        </w:rPr>
      </w:pPr>
      <w:r w:rsidRPr="002F2F6F">
        <w:rPr>
          <w:sz w:val="16"/>
          <w:szCs w:val="16"/>
        </w:rPr>
        <w:t xml:space="preserve"> </w:t>
      </w:r>
    </w:p>
    <w:p w:rsidR="00724D15" w:rsidRPr="00724D15" w:rsidRDefault="00724D15" w:rsidP="00724D15">
      <w:pPr>
        <w:pStyle w:val="af"/>
        <w:rPr>
          <w:sz w:val="28"/>
          <w:szCs w:val="28"/>
          <w:u w:val="single"/>
        </w:rPr>
      </w:pPr>
      <w:r w:rsidRPr="00724D15">
        <w:rPr>
          <w:sz w:val="28"/>
          <w:szCs w:val="28"/>
        </w:rPr>
        <w:t>_____________________________________________</w:t>
      </w:r>
      <w:r>
        <w:rPr>
          <w:sz w:val="28"/>
          <w:szCs w:val="28"/>
        </w:rPr>
        <w:t>___________________________</w:t>
      </w:r>
    </w:p>
    <w:p w:rsidR="00724D15" w:rsidRPr="00724D15" w:rsidRDefault="00724D15" w:rsidP="00724D15">
      <w:pPr>
        <w:jc w:val="center"/>
        <w:rPr>
          <w:sz w:val="24"/>
          <w:szCs w:val="24"/>
        </w:rPr>
      </w:pPr>
      <w:r w:rsidRPr="00724D15">
        <w:rPr>
          <w:sz w:val="24"/>
          <w:szCs w:val="24"/>
        </w:rPr>
        <w:t>наименование организации – держателя сертификата, город</w:t>
      </w:r>
    </w:p>
    <w:p w:rsidR="00724D15" w:rsidRPr="00B109FD" w:rsidRDefault="00724D15" w:rsidP="00724D15">
      <w:pPr>
        <w:jc w:val="center"/>
        <w:rPr>
          <w:sz w:val="16"/>
        </w:rPr>
      </w:pPr>
    </w:p>
    <w:p w:rsidR="00724D15" w:rsidRDefault="00724D15" w:rsidP="00724D15">
      <w:pPr>
        <w:rPr>
          <w:sz w:val="24"/>
          <w:szCs w:val="24"/>
        </w:rPr>
      </w:pPr>
      <w:r w:rsidRPr="00724D15">
        <w:rPr>
          <w:sz w:val="24"/>
          <w:szCs w:val="24"/>
        </w:rPr>
        <w:t xml:space="preserve">на соответствие требованиям:   </w:t>
      </w:r>
      <w:r>
        <w:rPr>
          <w:sz w:val="24"/>
          <w:szCs w:val="24"/>
        </w:rPr>
        <w:t>_________________________________________________________</w:t>
      </w:r>
    </w:p>
    <w:p w:rsidR="00724D15" w:rsidRPr="00724D15" w:rsidRDefault="00724D15" w:rsidP="00724D15">
      <w:pPr>
        <w:rPr>
          <w:sz w:val="24"/>
          <w:szCs w:val="24"/>
        </w:rPr>
      </w:pPr>
      <w:r>
        <w:rPr>
          <w:sz w:val="24"/>
          <w:szCs w:val="24"/>
        </w:rPr>
        <w:t xml:space="preserve">                                                                указать наименование нормативного документа</w:t>
      </w:r>
      <w:r w:rsidRPr="00724D15">
        <w:rPr>
          <w:sz w:val="24"/>
          <w:szCs w:val="24"/>
        </w:rPr>
        <w:t xml:space="preserve">                                                                                                             </w:t>
      </w:r>
    </w:p>
    <w:p w:rsidR="00724D15" w:rsidRDefault="00724D15" w:rsidP="00724D15">
      <w:pPr>
        <w:rPr>
          <w:sz w:val="24"/>
          <w:szCs w:val="24"/>
          <w:u w:val="single"/>
        </w:rPr>
      </w:pPr>
    </w:p>
    <w:p w:rsidR="00724D15" w:rsidRPr="00724D15" w:rsidRDefault="00724D15" w:rsidP="00724D15">
      <w:pPr>
        <w:rPr>
          <w:szCs w:val="28"/>
        </w:rPr>
      </w:pPr>
      <w:r w:rsidRPr="00724D15">
        <w:rPr>
          <w:sz w:val="24"/>
          <w:szCs w:val="24"/>
        </w:rPr>
        <w:t>применительно к:</w:t>
      </w:r>
      <w:r w:rsidRPr="00564951">
        <w:rPr>
          <w:szCs w:val="28"/>
          <w:u w:val="single"/>
        </w:rPr>
        <w:t xml:space="preserve"> </w:t>
      </w:r>
      <w:r>
        <w:rPr>
          <w:szCs w:val="28"/>
        </w:rPr>
        <w:t>___________________________________________________________</w:t>
      </w:r>
    </w:p>
    <w:p w:rsidR="00724D15" w:rsidRPr="00724D15" w:rsidRDefault="00724D15" w:rsidP="00724D15">
      <w:pPr>
        <w:jc w:val="both"/>
        <w:rPr>
          <w:sz w:val="24"/>
          <w:szCs w:val="24"/>
        </w:rPr>
      </w:pPr>
      <w:r>
        <w:rPr>
          <w:sz w:val="24"/>
          <w:szCs w:val="24"/>
        </w:rPr>
        <w:t xml:space="preserve">                                                                   указать область применения СМК</w:t>
      </w:r>
    </w:p>
    <w:p w:rsidR="00724D15" w:rsidRPr="00724D15" w:rsidRDefault="00724D15" w:rsidP="00724D15">
      <w:pPr>
        <w:jc w:val="both"/>
        <w:rPr>
          <w:sz w:val="24"/>
          <w:szCs w:val="24"/>
        </w:rPr>
      </w:pPr>
      <w:r w:rsidRPr="00724D15">
        <w:rPr>
          <w:sz w:val="24"/>
          <w:szCs w:val="24"/>
        </w:rPr>
        <w:t>и принял решение подтвердить</w:t>
      </w:r>
      <w:r w:rsidR="00850F12">
        <w:rPr>
          <w:sz w:val="24"/>
          <w:szCs w:val="24"/>
        </w:rPr>
        <w:t xml:space="preserve"> и/или возобновить</w:t>
      </w:r>
      <w:r w:rsidRPr="00724D15">
        <w:rPr>
          <w:sz w:val="24"/>
          <w:szCs w:val="24"/>
        </w:rPr>
        <w:t xml:space="preserve"> действие сертификата соответствия системы менеджмента качества №</w:t>
      </w:r>
      <w:r w:rsidR="00850F12">
        <w:rPr>
          <w:sz w:val="24"/>
          <w:szCs w:val="24"/>
        </w:rPr>
        <w:t xml:space="preserve"> ___________</w:t>
      </w:r>
      <w:r>
        <w:rPr>
          <w:sz w:val="24"/>
          <w:szCs w:val="24"/>
        </w:rPr>
        <w:t>___________</w:t>
      </w:r>
      <w:r w:rsidRPr="00724D15">
        <w:rPr>
          <w:sz w:val="24"/>
          <w:szCs w:val="24"/>
        </w:rPr>
        <w:t xml:space="preserve"> г. со сроком действия до </w:t>
      </w:r>
      <w:r>
        <w:rPr>
          <w:sz w:val="24"/>
          <w:szCs w:val="24"/>
        </w:rPr>
        <w:t>«__» _______ 202_</w:t>
      </w:r>
      <w:r w:rsidRPr="00724D15">
        <w:rPr>
          <w:sz w:val="24"/>
          <w:szCs w:val="24"/>
        </w:rPr>
        <w:t xml:space="preserve"> г.</w:t>
      </w:r>
    </w:p>
    <w:p w:rsidR="00E02483" w:rsidRDefault="00E02483" w:rsidP="00E02483">
      <w:pPr>
        <w:pStyle w:val="TableParagraph"/>
        <w:jc w:val="left"/>
        <w:rPr>
          <w:sz w:val="24"/>
          <w:szCs w:val="24"/>
          <w:lang w:val="ru-RU"/>
        </w:rPr>
      </w:pPr>
    </w:p>
    <w:p w:rsidR="00E02483" w:rsidRDefault="00E02483" w:rsidP="00E02483">
      <w:pPr>
        <w:pStyle w:val="TableParagraph"/>
        <w:jc w:val="left"/>
        <w:rPr>
          <w:sz w:val="24"/>
          <w:szCs w:val="24"/>
          <w:lang w:val="ru-RU"/>
        </w:rPr>
      </w:pPr>
    </w:p>
    <w:p w:rsidR="00E02483" w:rsidRPr="00A83A8B" w:rsidRDefault="00E02483" w:rsidP="00E02483">
      <w:pPr>
        <w:pStyle w:val="TableParagraph"/>
        <w:jc w:val="left"/>
        <w:rPr>
          <w:sz w:val="24"/>
          <w:szCs w:val="24"/>
          <w:lang w:val="ru-RU"/>
        </w:rPr>
      </w:pPr>
    </w:p>
    <w:p w:rsidR="00E02483" w:rsidRDefault="00E02483" w:rsidP="00E02483">
      <w:pPr>
        <w:pStyle w:val="FORMATTEXT"/>
        <w:jc w:val="both"/>
        <w:rPr>
          <w:rFonts w:ascii="Times New Roman" w:hAnsi="Times New Roman" w:cs="Times New Roman"/>
          <w:color w:val="2A2A2A"/>
          <w:spacing w:val="31"/>
          <w:sz w:val="24"/>
          <w:szCs w:val="24"/>
        </w:rPr>
      </w:pPr>
      <w:r w:rsidRPr="00A83A8B">
        <w:rPr>
          <w:rFonts w:ascii="Times New Roman" w:hAnsi="Times New Roman" w:cs="Times New Roman"/>
          <w:color w:val="2A2A2A"/>
          <w:sz w:val="24"/>
          <w:szCs w:val="24"/>
        </w:rPr>
        <w:t>Лицо,</w:t>
      </w:r>
      <w:r w:rsidRPr="00A83A8B">
        <w:rPr>
          <w:rFonts w:ascii="Times New Roman" w:hAnsi="Times New Roman" w:cs="Times New Roman"/>
          <w:color w:val="2A2A2A"/>
          <w:spacing w:val="1"/>
          <w:sz w:val="24"/>
          <w:szCs w:val="24"/>
        </w:rPr>
        <w:t xml:space="preserve"> </w:t>
      </w:r>
      <w:r w:rsidRPr="00A83A8B">
        <w:rPr>
          <w:rFonts w:ascii="Times New Roman" w:hAnsi="Times New Roman" w:cs="Times New Roman"/>
          <w:color w:val="2A2A2A"/>
          <w:sz w:val="24"/>
          <w:szCs w:val="24"/>
        </w:rPr>
        <w:t>уполномоченное</w:t>
      </w:r>
    </w:p>
    <w:p w:rsidR="00E02483" w:rsidRDefault="00E02483" w:rsidP="00E02483">
      <w:pPr>
        <w:pStyle w:val="FORMATTEXT"/>
        <w:jc w:val="both"/>
        <w:rPr>
          <w:rFonts w:ascii="Times New Roman" w:hAnsi="Times New Roman" w:cs="Times New Roman"/>
          <w:color w:val="2A2A2A"/>
          <w:w w:val="110"/>
          <w:sz w:val="24"/>
          <w:szCs w:val="24"/>
        </w:rPr>
      </w:pPr>
      <w:r w:rsidRPr="00A83A8B">
        <w:rPr>
          <w:rFonts w:ascii="Times New Roman" w:hAnsi="Times New Roman" w:cs="Times New Roman"/>
          <w:color w:val="2A2A2A"/>
          <w:sz w:val="24"/>
          <w:szCs w:val="24"/>
        </w:rPr>
        <w:t>для</w:t>
      </w:r>
      <w:r>
        <w:rPr>
          <w:rFonts w:ascii="Times New Roman" w:hAnsi="Times New Roman" w:cs="Times New Roman"/>
          <w:color w:val="2A2A2A"/>
          <w:sz w:val="24"/>
          <w:szCs w:val="24"/>
        </w:rPr>
        <w:t xml:space="preserve"> </w:t>
      </w:r>
      <w:r w:rsidRPr="00A83A8B">
        <w:rPr>
          <w:rFonts w:ascii="Times New Roman" w:hAnsi="Times New Roman" w:cs="Times New Roman"/>
          <w:color w:val="2A2A2A"/>
          <w:spacing w:val="-55"/>
          <w:sz w:val="24"/>
          <w:szCs w:val="24"/>
        </w:rPr>
        <w:t xml:space="preserve"> </w:t>
      </w:r>
      <w:r w:rsidRPr="00A83A8B">
        <w:rPr>
          <w:rFonts w:ascii="Times New Roman" w:hAnsi="Times New Roman" w:cs="Times New Roman"/>
          <w:color w:val="2A2A2A"/>
          <w:w w:val="105"/>
          <w:sz w:val="24"/>
          <w:szCs w:val="24"/>
        </w:rPr>
        <w:t>принятия</w:t>
      </w:r>
      <w:r w:rsidRPr="00A83A8B">
        <w:rPr>
          <w:rFonts w:ascii="Times New Roman" w:hAnsi="Times New Roman" w:cs="Times New Roman"/>
          <w:color w:val="2A2A2A"/>
          <w:spacing w:val="6"/>
          <w:w w:val="105"/>
          <w:sz w:val="24"/>
          <w:szCs w:val="24"/>
        </w:rPr>
        <w:t xml:space="preserve"> </w:t>
      </w:r>
      <w:r w:rsidRPr="00A83A8B">
        <w:rPr>
          <w:rFonts w:ascii="Times New Roman" w:hAnsi="Times New Roman" w:cs="Times New Roman"/>
          <w:color w:val="2A2A2A"/>
          <w:w w:val="105"/>
          <w:sz w:val="24"/>
          <w:szCs w:val="24"/>
        </w:rPr>
        <w:t>решения</w:t>
      </w:r>
      <w:r>
        <w:rPr>
          <w:rFonts w:ascii="Times New Roman" w:hAnsi="Times New Roman" w:cs="Times New Roman"/>
          <w:color w:val="2A2A2A"/>
          <w:w w:val="105"/>
          <w:sz w:val="24"/>
          <w:szCs w:val="24"/>
        </w:rPr>
        <w:t xml:space="preserve"> ___________________ ______________________</w:t>
      </w:r>
    </w:p>
    <w:p w:rsidR="00E02483" w:rsidRPr="00A83A8B" w:rsidRDefault="00E02483" w:rsidP="00E02483">
      <w:pPr>
        <w:pStyle w:val="FORMATTEXT"/>
        <w:ind w:left="2832" w:firstLine="708"/>
        <w:jc w:val="both"/>
        <w:rPr>
          <w:rFonts w:ascii="Times New Roman" w:hAnsi="Times New Roman" w:cs="Times New Roman"/>
          <w:color w:val="2A2A2A"/>
          <w:w w:val="110"/>
          <w:sz w:val="16"/>
          <w:szCs w:val="16"/>
        </w:rPr>
      </w:pPr>
      <w:r w:rsidRPr="00A83A8B">
        <w:rPr>
          <w:rFonts w:ascii="Times New Roman" w:hAnsi="Times New Roman" w:cs="Times New Roman"/>
          <w:color w:val="2A2A2A"/>
          <w:w w:val="105"/>
          <w:sz w:val="16"/>
          <w:szCs w:val="16"/>
        </w:rPr>
        <w:t>подпись</w:t>
      </w:r>
      <w:r>
        <w:rPr>
          <w:rFonts w:ascii="Times New Roman" w:hAnsi="Times New Roman" w:cs="Times New Roman"/>
          <w:color w:val="2A2A2A"/>
          <w:w w:val="105"/>
          <w:sz w:val="16"/>
          <w:szCs w:val="16"/>
        </w:rPr>
        <w:tab/>
      </w:r>
      <w:r>
        <w:rPr>
          <w:rFonts w:ascii="Times New Roman" w:hAnsi="Times New Roman" w:cs="Times New Roman"/>
          <w:color w:val="2A2A2A"/>
          <w:w w:val="105"/>
          <w:sz w:val="16"/>
          <w:szCs w:val="16"/>
        </w:rPr>
        <w:tab/>
      </w:r>
      <w:r>
        <w:rPr>
          <w:rFonts w:ascii="Times New Roman" w:hAnsi="Times New Roman" w:cs="Times New Roman"/>
          <w:color w:val="2A2A2A"/>
          <w:w w:val="105"/>
          <w:sz w:val="16"/>
          <w:szCs w:val="16"/>
        </w:rPr>
        <w:tab/>
      </w:r>
      <w:r w:rsidRPr="00A83A8B">
        <w:rPr>
          <w:rFonts w:ascii="Times New Roman" w:hAnsi="Times New Roman" w:cs="Times New Roman"/>
          <w:color w:val="2A2A2A"/>
          <w:w w:val="105"/>
          <w:sz w:val="16"/>
          <w:szCs w:val="16"/>
        </w:rPr>
        <w:t>инициалы,</w:t>
      </w:r>
      <w:r w:rsidRPr="00A83A8B">
        <w:rPr>
          <w:rFonts w:ascii="Times New Roman" w:hAnsi="Times New Roman" w:cs="Times New Roman"/>
          <w:color w:val="2A2A2A"/>
          <w:spacing w:val="-6"/>
          <w:w w:val="105"/>
          <w:sz w:val="16"/>
          <w:szCs w:val="16"/>
        </w:rPr>
        <w:t xml:space="preserve"> </w:t>
      </w:r>
      <w:r w:rsidRPr="00A83A8B">
        <w:rPr>
          <w:rFonts w:ascii="Times New Roman" w:hAnsi="Times New Roman" w:cs="Times New Roman"/>
          <w:color w:val="2A2A2A"/>
          <w:w w:val="105"/>
          <w:sz w:val="16"/>
          <w:szCs w:val="16"/>
        </w:rPr>
        <w:t>фамилия</w:t>
      </w:r>
    </w:p>
    <w:p w:rsidR="00E02483" w:rsidRPr="00A83A8B" w:rsidRDefault="00E02483" w:rsidP="00E02483">
      <w:pPr>
        <w:pStyle w:val="FORMATTEXT"/>
        <w:ind w:left="1416" w:firstLine="708"/>
        <w:jc w:val="both"/>
        <w:rPr>
          <w:rFonts w:ascii="Times New Roman" w:hAnsi="Times New Roman" w:cs="Times New Roman"/>
          <w:sz w:val="24"/>
          <w:szCs w:val="24"/>
        </w:rPr>
      </w:pPr>
      <w:r w:rsidRPr="00A83A8B">
        <w:rPr>
          <w:rFonts w:ascii="Times New Roman" w:hAnsi="Times New Roman" w:cs="Times New Roman"/>
          <w:color w:val="2A2A2A"/>
          <w:w w:val="110"/>
          <w:sz w:val="24"/>
          <w:szCs w:val="24"/>
        </w:rPr>
        <w:t>м</w:t>
      </w:r>
      <w:r>
        <w:rPr>
          <w:rFonts w:ascii="Times New Roman" w:hAnsi="Times New Roman" w:cs="Times New Roman"/>
          <w:color w:val="2A2A2A"/>
          <w:w w:val="110"/>
          <w:sz w:val="24"/>
          <w:szCs w:val="24"/>
        </w:rPr>
        <w:t>п</w:t>
      </w:r>
      <w:r w:rsidRPr="00A83A8B">
        <w:rPr>
          <w:rFonts w:ascii="Times New Roman" w:hAnsi="Times New Roman" w:cs="Times New Roman"/>
          <w:color w:val="2A2A2A"/>
          <w:w w:val="110"/>
          <w:sz w:val="24"/>
          <w:szCs w:val="24"/>
        </w:rPr>
        <w:t>.</w:t>
      </w:r>
    </w:p>
    <w:p w:rsidR="00E02483" w:rsidRDefault="00E02483">
      <w:pPr>
        <w:rPr>
          <w:sz w:val="24"/>
          <w:szCs w:val="24"/>
        </w:rPr>
      </w:pPr>
      <w:r>
        <w:rPr>
          <w:sz w:val="24"/>
          <w:szCs w:val="24"/>
        </w:rPr>
        <w:br w:type="page"/>
      </w:r>
    </w:p>
    <w:p w:rsidR="00E02483" w:rsidRPr="00B65C8D" w:rsidRDefault="00E02483" w:rsidP="002870BF">
      <w:pPr>
        <w:jc w:val="center"/>
        <w:rPr>
          <w:b/>
          <w:sz w:val="23"/>
        </w:rPr>
      </w:pPr>
      <w:r w:rsidRPr="00B65C8D">
        <w:rPr>
          <w:b/>
          <w:color w:val="2D2D2D"/>
          <w:w w:val="105"/>
          <w:sz w:val="23"/>
        </w:rPr>
        <w:t>РЕШЕНИЕ</w:t>
      </w:r>
    </w:p>
    <w:p w:rsidR="00E02483" w:rsidRPr="005572F8" w:rsidRDefault="00E02483" w:rsidP="005572F8">
      <w:pPr>
        <w:tabs>
          <w:tab w:val="left" w:pos="1372"/>
          <w:tab w:val="left" w:pos="2150"/>
          <w:tab w:val="left" w:pos="3347"/>
          <w:tab w:val="left" w:pos="3834"/>
        </w:tabs>
        <w:jc w:val="center"/>
        <w:rPr>
          <w:b/>
          <w:w w:val="105"/>
          <w:sz w:val="24"/>
          <w:szCs w:val="24"/>
        </w:rPr>
      </w:pPr>
      <w:r w:rsidRPr="00B65C8D">
        <w:rPr>
          <w:b/>
          <w:color w:val="2D2D2D"/>
          <w:sz w:val="23"/>
        </w:rPr>
        <w:t>о</w:t>
      </w:r>
      <w:r w:rsidRPr="00B65C8D">
        <w:rPr>
          <w:b/>
          <w:color w:val="2D2D2D"/>
          <w:spacing w:val="17"/>
          <w:sz w:val="23"/>
        </w:rPr>
        <w:t xml:space="preserve"> </w:t>
      </w:r>
      <w:r w:rsidRPr="00B65C8D">
        <w:rPr>
          <w:b/>
          <w:color w:val="2D2D2D"/>
          <w:sz w:val="23"/>
        </w:rPr>
        <w:t>расширении</w:t>
      </w:r>
      <w:r w:rsidRPr="00B65C8D">
        <w:rPr>
          <w:b/>
          <w:color w:val="2D2D2D"/>
          <w:spacing w:val="44"/>
          <w:sz w:val="23"/>
        </w:rPr>
        <w:t xml:space="preserve"> </w:t>
      </w:r>
      <w:r w:rsidRPr="00B65C8D">
        <w:rPr>
          <w:b/>
          <w:color w:val="2D2D2D"/>
          <w:sz w:val="23"/>
        </w:rPr>
        <w:t>области</w:t>
      </w:r>
      <w:r w:rsidRPr="00B65C8D">
        <w:rPr>
          <w:b/>
          <w:color w:val="2D2D2D"/>
          <w:spacing w:val="26"/>
          <w:sz w:val="23"/>
        </w:rPr>
        <w:t xml:space="preserve"> </w:t>
      </w:r>
      <w:r w:rsidRPr="00B65C8D">
        <w:rPr>
          <w:b/>
          <w:color w:val="2D2D2D"/>
          <w:sz w:val="23"/>
        </w:rPr>
        <w:t>сертификации</w:t>
      </w:r>
      <w:r w:rsidRPr="00B65C8D">
        <w:rPr>
          <w:b/>
          <w:color w:val="2D2D2D"/>
          <w:spacing w:val="54"/>
          <w:sz w:val="23"/>
        </w:rPr>
        <w:t xml:space="preserve"> </w:t>
      </w:r>
      <w:r w:rsidRPr="00B65C8D">
        <w:rPr>
          <w:b/>
          <w:color w:val="2D2D2D"/>
          <w:sz w:val="23"/>
        </w:rPr>
        <w:t>системы</w:t>
      </w:r>
      <w:r w:rsidRPr="00B65C8D">
        <w:rPr>
          <w:b/>
          <w:color w:val="2D2D2D"/>
          <w:spacing w:val="38"/>
          <w:sz w:val="23"/>
        </w:rPr>
        <w:t xml:space="preserve"> </w:t>
      </w:r>
      <w:r w:rsidRPr="00B65C8D">
        <w:rPr>
          <w:b/>
          <w:color w:val="2D2D2D"/>
          <w:sz w:val="23"/>
        </w:rPr>
        <w:t>менеджмента</w:t>
      </w:r>
    </w:p>
    <w:p w:rsidR="00E02483" w:rsidRPr="00E02483" w:rsidRDefault="00E02483" w:rsidP="00E02483">
      <w:pPr>
        <w:pStyle w:val="FORMATTEXT"/>
        <w:jc w:val="both"/>
        <w:rPr>
          <w:rFonts w:ascii="Times New Roman" w:hAnsi="Times New Roman" w:cs="Times New Roman"/>
          <w:sz w:val="24"/>
          <w:szCs w:val="24"/>
        </w:rPr>
      </w:pPr>
    </w:p>
    <w:p w:rsidR="00E02483" w:rsidRPr="00E02483" w:rsidRDefault="00E02483" w:rsidP="00E02483">
      <w:pPr>
        <w:rPr>
          <w:sz w:val="24"/>
          <w:szCs w:val="24"/>
        </w:rPr>
      </w:pPr>
      <w:r w:rsidRPr="00E02483">
        <w:rPr>
          <w:sz w:val="24"/>
          <w:szCs w:val="24"/>
        </w:rPr>
        <w:t>На</w:t>
      </w:r>
      <w:r w:rsidRPr="00E02483">
        <w:rPr>
          <w:spacing w:val="25"/>
          <w:sz w:val="24"/>
          <w:szCs w:val="24"/>
        </w:rPr>
        <w:t xml:space="preserve"> </w:t>
      </w:r>
      <w:r w:rsidRPr="00E02483">
        <w:rPr>
          <w:sz w:val="24"/>
          <w:szCs w:val="24"/>
        </w:rPr>
        <w:t>основании</w:t>
      </w:r>
      <w:r w:rsidRPr="00E02483">
        <w:rPr>
          <w:spacing w:val="42"/>
          <w:sz w:val="24"/>
          <w:szCs w:val="24"/>
        </w:rPr>
        <w:t xml:space="preserve"> </w:t>
      </w:r>
      <w:r w:rsidRPr="00E02483">
        <w:rPr>
          <w:sz w:val="24"/>
          <w:szCs w:val="24"/>
        </w:rPr>
        <w:t>рассмотренных</w:t>
      </w:r>
      <w:r w:rsidRPr="00E02483">
        <w:rPr>
          <w:spacing w:val="51"/>
          <w:sz w:val="24"/>
          <w:szCs w:val="24"/>
        </w:rPr>
        <w:t xml:space="preserve"> </w:t>
      </w:r>
      <w:r w:rsidRPr="00E02483">
        <w:rPr>
          <w:sz w:val="24"/>
          <w:szCs w:val="24"/>
        </w:rPr>
        <w:t>документов: ______________________________________________</w:t>
      </w:r>
    </w:p>
    <w:p w:rsidR="00E02483" w:rsidRPr="005572F8" w:rsidRDefault="00E02483" w:rsidP="00E02483">
      <w:pPr>
        <w:spacing w:before="4"/>
        <w:ind w:left="4191" w:right="625" w:firstLine="57"/>
        <w:jc w:val="center"/>
        <w:rPr>
          <w:sz w:val="20"/>
        </w:rPr>
      </w:pPr>
      <w:r w:rsidRPr="005572F8">
        <w:rPr>
          <w:w w:val="90"/>
          <w:sz w:val="20"/>
        </w:rPr>
        <w:t>наименование</w:t>
      </w:r>
      <w:r w:rsidRPr="005572F8">
        <w:rPr>
          <w:spacing w:val="28"/>
          <w:w w:val="90"/>
          <w:sz w:val="20"/>
        </w:rPr>
        <w:t xml:space="preserve"> </w:t>
      </w:r>
      <w:r w:rsidRPr="005572F8">
        <w:rPr>
          <w:w w:val="90"/>
          <w:sz w:val="20"/>
        </w:rPr>
        <w:t>и</w:t>
      </w:r>
      <w:r w:rsidRPr="005572F8">
        <w:rPr>
          <w:spacing w:val="11"/>
          <w:w w:val="90"/>
          <w:sz w:val="20"/>
        </w:rPr>
        <w:t xml:space="preserve"> </w:t>
      </w:r>
      <w:r w:rsidRPr="005572F8">
        <w:rPr>
          <w:w w:val="90"/>
          <w:sz w:val="20"/>
        </w:rPr>
        <w:t>реквизиты</w:t>
      </w:r>
      <w:r w:rsidRPr="005572F8">
        <w:rPr>
          <w:spacing w:val="31"/>
          <w:w w:val="90"/>
          <w:sz w:val="20"/>
        </w:rPr>
        <w:t xml:space="preserve"> </w:t>
      </w:r>
      <w:r w:rsidRPr="005572F8">
        <w:rPr>
          <w:w w:val="90"/>
          <w:sz w:val="20"/>
        </w:rPr>
        <w:t>документов</w:t>
      </w:r>
    </w:p>
    <w:p w:rsidR="00E02483" w:rsidRPr="00E02483" w:rsidRDefault="00E02483" w:rsidP="00E02483">
      <w:pPr>
        <w:rPr>
          <w:sz w:val="24"/>
          <w:szCs w:val="24"/>
        </w:rPr>
      </w:pPr>
    </w:p>
    <w:p w:rsidR="00E02483" w:rsidRPr="00E02483" w:rsidRDefault="00E02483" w:rsidP="00E02483">
      <w:pPr>
        <w:rPr>
          <w:sz w:val="24"/>
          <w:szCs w:val="24"/>
        </w:rPr>
      </w:pPr>
      <w:r w:rsidRPr="00B65C8D">
        <w:rPr>
          <w:color w:val="2D2D2D"/>
          <w:sz w:val="24"/>
        </w:rPr>
        <w:t>расширить</w:t>
      </w:r>
      <w:r w:rsidRPr="00B65C8D">
        <w:rPr>
          <w:color w:val="2D2D2D"/>
          <w:spacing w:val="-2"/>
          <w:sz w:val="24"/>
        </w:rPr>
        <w:t xml:space="preserve"> </w:t>
      </w:r>
      <w:r w:rsidRPr="00B65C8D">
        <w:rPr>
          <w:color w:val="2D2D2D"/>
          <w:sz w:val="24"/>
        </w:rPr>
        <w:t>область</w:t>
      </w:r>
      <w:r w:rsidRPr="00B65C8D">
        <w:rPr>
          <w:color w:val="2D2D2D"/>
          <w:spacing w:val="-8"/>
          <w:sz w:val="24"/>
        </w:rPr>
        <w:t xml:space="preserve"> </w:t>
      </w:r>
      <w:r w:rsidRPr="00B65C8D">
        <w:rPr>
          <w:color w:val="2D2D2D"/>
          <w:sz w:val="24"/>
        </w:rPr>
        <w:t>сертификации</w:t>
      </w:r>
      <w:r>
        <w:rPr>
          <w:color w:val="2D2D2D"/>
          <w:sz w:val="24"/>
        </w:rPr>
        <w:t xml:space="preserve"> </w:t>
      </w:r>
      <w:r w:rsidRPr="00E02483">
        <w:rPr>
          <w:w w:val="105"/>
          <w:sz w:val="24"/>
          <w:szCs w:val="24"/>
        </w:rPr>
        <w:t>____________________________________________________</w:t>
      </w:r>
    </w:p>
    <w:p w:rsidR="00E02483" w:rsidRPr="005572F8" w:rsidRDefault="00E02483" w:rsidP="00E02483">
      <w:pPr>
        <w:ind w:left="3540"/>
        <w:jc w:val="center"/>
        <w:rPr>
          <w:sz w:val="20"/>
        </w:rPr>
      </w:pPr>
      <w:r w:rsidRPr="005572F8">
        <w:rPr>
          <w:color w:val="2D2D2D"/>
          <w:w w:val="90"/>
          <w:sz w:val="20"/>
        </w:rPr>
        <w:t>номер</w:t>
      </w:r>
      <w:r w:rsidRPr="005572F8">
        <w:rPr>
          <w:color w:val="2D2D2D"/>
          <w:spacing w:val="10"/>
          <w:w w:val="90"/>
          <w:sz w:val="20"/>
        </w:rPr>
        <w:t xml:space="preserve"> </w:t>
      </w:r>
      <w:r w:rsidRPr="005572F8">
        <w:rPr>
          <w:color w:val="2D2D2D"/>
          <w:w w:val="90"/>
          <w:sz w:val="20"/>
        </w:rPr>
        <w:t>сертификата</w:t>
      </w:r>
      <w:r w:rsidRPr="005572F8">
        <w:rPr>
          <w:color w:val="2D2D2D"/>
          <w:spacing w:val="26"/>
          <w:w w:val="90"/>
          <w:sz w:val="20"/>
        </w:rPr>
        <w:t xml:space="preserve"> </w:t>
      </w:r>
      <w:r w:rsidRPr="005572F8">
        <w:rPr>
          <w:color w:val="2D2D2D"/>
          <w:w w:val="90"/>
          <w:sz w:val="20"/>
        </w:rPr>
        <w:t>соответствия,</w:t>
      </w:r>
      <w:r w:rsidRPr="005572F8">
        <w:rPr>
          <w:color w:val="2D2D2D"/>
          <w:spacing w:val="35"/>
          <w:sz w:val="20"/>
        </w:rPr>
        <w:t xml:space="preserve"> </w:t>
      </w:r>
      <w:r w:rsidRPr="005572F8">
        <w:rPr>
          <w:color w:val="2D2D2D"/>
          <w:w w:val="90"/>
          <w:sz w:val="20"/>
        </w:rPr>
        <w:t>дата</w:t>
      </w:r>
      <w:r w:rsidRPr="005572F8">
        <w:rPr>
          <w:color w:val="2D2D2D"/>
          <w:spacing w:val="22"/>
          <w:w w:val="90"/>
          <w:sz w:val="20"/>
        </w:rPr>
        <w:t xml:space="preserve"> </w:t>
      </w:r>
      <w:r w:rsidRPr="005572F8">
        <w:rPr>
          <w:color w:val="2D2D2D"/>
          <w:w w:val="90"/>
          <w:sz w:val="20"/>
        </w:rPr>
        <w:t>выдачи,</w:t>
      </w:r>
      <w:r w:rsidRPr="005572F8">
        <w:rPr>
          <w:color w:val="2D2D2D"/>
          <w:spacing w:val="12"/>
          <w:w w:val="90"/>
          <w:sz w:val="20"/>
        </w:rPr>
        <w:t xml:space="preserve"> </w:t>
      </w:r>
      <w:r w:rsidRPr="005572F8">
        <w:rPr>
          <w:color w:val="2D2D2D"/>
          <w:w w:val="90"/>
          <w:sz w:val="20"/>
        </w:rPr>
        <w:t>действующая</w:t>
      </w:r>
      <w:r w:rsidRPr="005572F8">
        <w:rPr>
          <w:color w:val="2D2D2D"/>
          <w:spacing w:val="30"/>
          <w:w w:val="90"/>
          <w:sz w:val="20"/>
        </w:rPr>
        <w:t xml:space="preserve"> </w:t>
      </w:r>
      <w:r w:rsidRPr="005572F8">
        <w:rPr>
          <w:color w:val="2D2D2D"/>
          <w:w w:val="90"/>
          <w:sz w:val="20"/>
        </w:rPr>
        <w:t>область</w:t>
      </w:r>
      <w:r w:rsidRPr="005572F8">
        <w:rPr>
          <w:color w:val="2D2D2D"/>
          <w:spacing w:val="16"/>
          <w:w w:val="90"/>
          <w:sz w:val="20"/>
        </w:rPr>
        <w:t xml:space="preserve"> </w:t>
      </w:r>
      <w:r w:rsidRPr="005572F8">
        <w:rPr>
          <w:color w:val="2D2D2D"/>
          <w:w w:val="90"/>
          <w:sz w:val="20"/>
        </w:rPr>
        <w:t>сертификации</w:t>
      </w:r>
    </w:p>
    <w:p w:rsidR="00E02483" w:rsidRPr="005572F8" w:rsidRDefault="00E02483" w:rsidP="00E02483">
      <w:pPr>
        <w:rPr>
          <w:sz w:val="20"/>
        </w:rPr>
      </w:pPr>
      <w:r w:rsidRPr="005572F8">
        <w:rPr>
          <w:sz w:val="20"/>
        </w:rPr>
        <w:t>________________________________________________________________________________________</w:t>
      </w:r>
    </w:p>
    <w:p w:rsidR="00E02483" w:rsidRPr="00E02483" w:rsidRDefault="00E02483" w:rsidP="00E02483">
      <w:pPr>
        <w:ind w:left="3540" w:firstLine="708"/>
        <w:rPr>
          <w:sz w:val="16"/>
          <w:szCs w:val="16"/>
        </w:rPr>
      </w:pPr>
      <w:r w:rsidRPr="005572F8">
        <w:rPr>
          <w:w w:val="90"/>
          <w:sz w:val="20"/>
        </w:rPr>
        <w:t>наименование</w:t>
      </w:r>
      <w:r w:rsidRPr="00E02483">
        <w:rPr>
          <w:spacing w:val="51"/>
          <w:sz w:val="16"/>
          <w:szCs w:val="16"/>
        </w:rPr>
        <w:t xml:space="preserve"> </w:t>
      </w:r>
      <w:r w:rsidRPr="00E02483">
        <w:rPr>
          <w:w w:val="90"/>
          <w:sz w:val="16"/>
          <w:szCs w:val="16"/>
        </w:rPr>
        <w:t>заказчика</w:t>
      </w:r>
    </w:p>
    <w:p w:rsidR="00E02483" w:rsidRPr="00E02483" w:rsidRDefault="00E02483" w:rsidP="00E02483">
      <w:pPr>
        <w:rPr>
          <w:sz w:val="24"/>
          <w:szCs w:val="24"/>
        </w:rPr>
      </w:pPr>
      <w:r w:rsidRPr="00E02483">
        <w:rPr>
          <w:w w:val="105"/>
          <w:sz w:val="23"/>
        </w:rPr>
        <w:t>применительно</w:t>
      </w:r>
      <w:r w:rsidRPr="00E02483">
        <w:rPr>
          <w:spacing w:val="-9"/>
          <w:w w:val="105"/>
          <w:sz w:val="23"/>
        </w:rPr>
        <w:t xml:space="preserve"> </w:t>
      </w:r>
      <w:r w:rsidRPr="00E02483">
        <w:rPr>
          <w:w w:val="105"/>
          <w:sz w:val="23"/>
        </w:rPr>
        <w:t>к _____________________________________________________________________</w:t>
      </w:r>
    </w:p>
    <w:p w:rsidR="00E02483" w:rsidRPr="005572F8" w:rsidRDefault="00D65D4F" w:rsidP="00E02483">
      <w:pPr>
        <w:ind w:left="2832" w:right="625" w:firstLine="708"/>
        <w:rPr>
          <w:sz w:val="20"/>
        </w:rPr>
      </w:pPr>
      <w:r w:rsidRPr="005572F8">
        <w:rPr>
          <w:w w:val="105"/>
          <w:sz w:val="20"/>
        </w:rPr>
        <w:t>расширенная</w:t>
      </w:r>
      <w:r w:rsidR="00E02483" w:rsidRPr="005572F8">
        <w:rPr>
          <w:w w:val="105"/>
          <w:sz w:val="20"/>
        </w:rPr>
        <w:t xml:space="preserve"> область</w:t>
      </w:r>
      <w:r w:rsidR="00E02483" w:rsidRPr="005572F8">
        <w:rPr>
          <w:spacing w:val="3"/>
          <w:w w:val="105"/>
          <w:sz w:val="20"/>
        </w:rPr>
        <w:t xml:space="preserve"> </w:t>
      </w:r>
      <w:r w:rsidR="00E02483" w:rsidRPr="005572F8">
        <w:rPr>
          <w:w w:val="105"/>
          <w:sz w:val="20"/>
        </w:rPr>
        <w:t>сертификации</w:t>
      </w:r>
    </w:p>
    <w:p w:rsidR="00E02483" w:rsidRDefault="00E02483" w:rsidP="00E02483">
      <w:pPr>
        <w:pStyle w:val="TableParagraph"/>
        <w:jc w:val="left"/>
        <w:rPr>
          <w:sz w:val="24"/>
          <w:szCs w:val="24"/>
          <w:lang w:val="ru-RU"/>
        </w:rPr>
      </w:pPr>
    </w:p>
    <w:p w:rsidR="00E02483" w:rsidRDefault="00E02483" w:rsidP="00E02483">
      <w:pPr>
        <w:pStyle w:val="TableParagraph"/>
        <w:jc w:val="left"/>
        <w:rPr>
          <w:sz w:val="24"/>
          <w:szCs w:val="24"/>
          <w:lang w:val="ru-RU"/>
        </w:rPr>
      </w:pPr>
    </w:p>
    <w:p w:rsidR="00E02483" w:rsidRPr="00A83A8B" w:rsidRDefault="00E02483" w:rsidP="00E02483">
      <w:pPr>
        <w:pStyle w:val="TableParagraph"/>
        <w:jc w:val="left"/>
        <w:rPr>
          <w:sz w:val="24"/>
          <w:szCs w:val="24"/>
          <w:lang w:val="ru-RU"/>
        </w:rPr>
      </w:pPr>
    </w:p>
    <w:p w:rsidR="00E02483" w:rsidRDefault="00E02483" w:rsidP="00E02483">
      <w:pPr>
        <w:pStyle w:val="FORMATTEXT"/>
        <w:jc w:val="both"/>
        <w:rPr>
          <w:rFonts w:ascii="Times New Roman" w:hAnsi="Times New Roman" w:cs="Times New Roman"/>
          <w:color w:val="2A2A2A"/>
          <w:spacing w:val="31"/>
          <w:sz w:val="24"/>
          <w:szCs w:val="24"/>
        </w:rPr>
      </w:pPr>
      <w:r w:rsidRPr="00A83A8B">
        <w:rPr>
          <w:rFonts w:ascii="Times New Roman" w:hAnsi="Times New Roman" w:cs="Times New Roman"/>
          <w:color w:val="2A2A2A"/>
          <w:sz w:val="24"/>
          <w:szCs w:val="24"/>
        </w:rPr>
        <w:t>Лицо,</w:t>
      </w:r>
      <w:r w:rsidRPr="00A83A8B">
        <w:rPr>
          <w:rFonts w:ascii="Times New Roman" w:hAnsi="Times New Roman" w:cs="Times New Roman"/>
          <w:color w:val="2A2A2A"/>
          <w:spacing w:val="1"/>
          <w:sz w:val="24"/>
          <w:szCs w:val="24"/>
        </w:rPr>
        <w:t xml:space="preserve"> </w:t>
      </w:r>
      <w:r w:rsidRPr="00A83A8B">
        <w:rPr>
          <w:rFonts w:ascii="Times New Roman" w:hAnsi="Times New Roman" w:cs="Times New Roman"/>
          <w:color w:val="2A2A2A"/>
          <w:sz w:val="24"/>
          <w:szCs w:val="24"/>
        </w:rPr>
        <w:t>уполномоченное</w:t>
      </w:r>
    </w:p>
    <w:p w:rsidR="00E02483" w:rsidRDefault="00E02483" w:rsidP="00E02483">
      <w:pPr>
        <w:pStyle w:val="FORMATTEXT"/>
        <w:jc w:val="both"/>
        <w:rPr>
          <w:rFonts w:ascii="Times New Roman" w:hAnsi="Times New Roman" w:cs="Times New Roman"/>
          <w:color w:val="2A2A2A"/>
          <w:w w:val="110"/>
          <w:sz w:val="24"/>
          <w:szCs w:val="24"/>
        </w:rPr>
      </w:pPr>
      <w:r w:rsidRPr="00A83A8B">
        <w:rPr>
          <w:rFonts w:ascii="Times New Roman" w:hAnsi="Times New Roman" w:cs="Times New Roman"/>
          <w:color w:val="2A2A2A"/>
          <w:sz w:val="24"/>
          <w:szCs w:val="24"/>
        </w:rPr>
        <w:t>для</w:t>
      </w:r>
      <w:r>
        <w:rPr>
          <w:rFonts w:ascii="Times New Roman" w:hAnsi="Times New Roman" w:cs="Times New Roman"/>
          <w:color w:val="2A2A2A"/>
          <w:sz w:val="24"/>
          <w:szCs w:val="24"/>
        </w:rPr>
        <w:t xml:space="preserve"> </w:t>
      </w:r>
      <w:r w:rsidRPr="00A83A8B">
        <w:rPr>
          <w:rFonts w:ascii="Times New Roman" w:hAnsi="Times New Roman" w:cs="Times New Roman"/>
          <w:color w:val="2A2A2A"/>
          <w:spacing w:val="-55"/>
          <w:sz w:val="24"/>
          <w:szCs w:val="24"/>
        </w:rPr>
        <w:t xml:space="preserve"> </w:t>
      </w:r>
      <w:r w:rsidRPr="00A83A8B">
        <w:rPr>
          <w:rFonts w:ascii="Times New Roman" w:hAnsi="Times New Roman" w:cs="Times New Roman"/>
          <w:color w:val="2A2A2A"/>
          <w:w w:val="105"/>
          <w:sz w:val="24"/>
          <w:szCs w:val="24"/>
        </w:rPr>
        <w:t>принятия</w:t>
      </w:r>
      <w:r w:rsidRPr="00A83A8B">
        <w:rPr>
          <w:rFonts w:ascii="Times New Roman" w:hAnsi="Times New Roman" w:cs="Times New Roman"/>
          <w:color w:val="2A2A2A"/>
          <w:spacing w:val="6"/>
          <w:w w:val="105"/>
          <w:sz w:val="24"/>
          <w:szCs w:val="24"/>
        </w:rPr>
        <w:t xml:space="preserve"> </w:t>
      </w:r>
      <w:r w:rsidRPr="00A83A8B">
        <w:rPr>
          <w:rFonts w:ascii="Times New Roman" w:hAnsi="Times New Roman" w:cs="Times New Roman"/>
          <w:color w:val="2A2A2A"/>
          <w:w w:val="105"/>
          <w:sz w:val="24"/>
          <w:szCs w:val="24"/>
        </w:rPr>
        <w:t>решения</w:t>
      </w:r>
      <w:r>
        <w:rPr>
          <w:rFonts w:ascii="Times New Roman" w:hAnsi="Times New Roman" w:cs="Times New Roman"/>
          <w:color w:val="2A2A2A"/>
          <w:w w:val="105"/>
          <w:sz w:val="24"/>
          <w:szCs w:val="24"/>
        </w:rPr>
        <w:t xml:space="preserve"> ___________________ ______________________</w:t>
      </w:r>
    </w:p>
    <w:p w:rsidR="00E02483" w:rsidRPr="005572F8" w:rsidRDefault="005572F8" w:rsidP="005572F8">
      <w:pPr>
        <w:pStyle w:val="FORMATTEXT"/>
        <w:jc w:val="both"/>
        <w:rPr>
          <w:rFonts w:ascii="Times New Roman" w:hAnsi="Times New Roman" w:cs="Times New Roman"/>
          <w:color w:val="2A2A2A"/>
          <w:w w:val="110"/>
        </w:rPr>
      </w:pPr>
      <w:r>
        <w:rPr>
          <w:rFonts w:ascii="Times New Roman" w:hAnsi="Times New Roman" w:cs="Times New Roman"/>
          <w:color w:val="2A2A2A"/>
          <w:w w:val="105"/>
        </w:rPr>
        <w:t xml:space="preserve">                                                             </w:t>
      </w:r>
      <w:r w:rsidR="00E02483" w:rsidRPr="005572F8">
        <w:rPr>
          <w:rFonts w:ascii="Times New Roman" w:hAnsi="Times New Roman" w:cs="Times New Roman"/>
          <w:color w:val="2A2A2A"/>
          <w:w w:val="105"/>
        </w:rPr>
        <w:t>подпись</w:t>
      </w:r>
      <w:r w:rsidR="00E02483" w:rsidRPr="005572F8">
        <w:rPr>
          <w:rFonts w:ascii="Times New Roman" w:hAnsi="Times New Roman" w:cs="Times New Roman"/>
          <w:color w:val="2A2A2A"/>
          <w:w w:val="105"/>
        </w:rPr>
        <w:tab/>
      </w:r>
      <w:r w:rsidR="00E02483" w:rsidRPr="005572F8">
        <w:rPr>
          <w:rFonts w:ascii="Times New Roman" w:hAnsi="Times New Roman" w:cs="Times New Roman"/>
          <w:color w:val="2A2A2A"/>
          <w:w w:val="105"/>
        </w:rPr>
        <w:tab/>
      </w:r>
      <w:r w:rsidR="00E02483" w:rsidRPr="005572F8">
        <w:rPr>
          <w:rFonts w:ascii="Times New Roman" w:hAnsi="Times New Roman" w:cs="Times New Roman"/>
          <w:color w:val="2A2A2A"/>
          <w:w w:val="105"/>
        </w:rPr>
        <w:tab/>
        <w:t>инициалы,</w:t>
      </w:r>
      <w:r w:rsidR="00E02483" w:rsidRPr="005572F8">
        <w:rPr>
          <w:rFonts w:ascii="Times New Roman" w:hAnsi="Times New Roman" w:cs="Times New Roman"/>
          <w:color w:val="2A2A2A"/>
          <w:spacing w:val="-6"/>
          <w:w w:val="105"/>
        </w:rPr>
        <w:t xml:space="preserve"> </w:t>
      </w:r>
      <w:r w:rsidR="00E02483" w:rsidRPr="005572F8">
        <w:rPr>
          <w:rFonts w:ascii="Times New Roman" w:hAnsi="Times New Roman" w:cs="Times New Roman"/>
          <w:color w:val="2A2A2A"/>
          <w:w w:val="105"/>
        </w:rPr>
        <w:t>фамилия</w:t>
      </w:r>
    </w:p>
    <w:p w:rsidR="00E02483" w:rsidRPr="00A83A8B" w:rsidRDefault="00E02483" w:rsidP="00E02483">
      <w:pPr>
        <w:pStyle w:val="FORMATTEXT"/>
        <w:ind w:left="1416" w:firstLine="708"/>
        <w:jc w:val="both"/>
        <w:rPr>
          <w:rFonts w:ascii="Times New Roman" w:hAnsi="Times New Roman" w:cs="Times New Roman"/>
          <w:sz w:val="24"/>
          <w:szCs w:val="24"/>
        </w:rPr>
      </w:pPr>
      <w:r w:rsidRPr="00A83A8B">
        <w:rPr>
          <w:rFonts w:ascii="Times New Roman" w:hAnsi="Times New Roman" w:cs="Times New Roman"/>
          <w:color w:val="2A2A2A"/>
          <w:w w:val="110"/>
          <w:sz w:val="24"/>
          <w:szCs w:val="24"/>
        </w:rPr>
        <w:t>м</w:t>
      </w:r>
      <w:r>
        <w:rPr>
          <w:rFonts w:ascii="Times New Roman" w:hAnsi="Times New Roman" w:cs="Times New Roman"/>
          <w:color w:val="2A2A2A"/>
          <w:w w:val="110"/>
          <w:sz w:val="24"/>
          <w:szCs w:val="24"/>
        </w:rPr>
        <w:t>п</w:t>
      </w:r>
      <w:r w:rsidRPr="00A83A8B">
        <w:rPr>
          <w:rFonts w:ascii="Times New Roman" w:hAnsi="Times New Roman" w:cs="Times New Roman"/>
          <w:color w:val="2A2A2A"/>
          <w:w w:val="110"/>
          <w:sz w:val="24"/>
          <w:szCs w:val="24"/>
        </w:rPr>
        <w:t>.</w:t>
      </w:r>
    </w:p>
    <w:p w:rsidR="002870BF" w:rsidRDefault="002870BF">
      <w:pPr>
        <w:rPr>
          <w:sz w:val="24"/>
          <w:szCs w:val="24"/>
        </w:rPr>
      </w:pPr>
      <w:r>
        <w:rPr>
          <w:sz w:val="24"/>
          <w:szCs w:val="24"/>
        </w:rPr>
        <w:br w:type="page"/>
      </w:r>
    </w:p>
    <w:p w:rsidR="002870BF" w:rsidRPr="00B65C8D" w:rsidRDefault="002870BF" w:rsidP="002870BF">
      <w:pPr>
        <w:jc w:val="center"/>
        <w:rPr>
          <w:b/>
          <w:sz w:val="23"/>
        </w:rPr>
      </w:pPr>
      <w:r w:rsidRPr="00B65C8D">
        <w:rPr>
          <w:b/>
          <w:color w:val="2D2D2D"/>
          <w:w w:val="105"/>
          <w:sz w:val="23"/>
        </w:rPr>
        <w:t>РЕШЕНИЕ</w:t>
      </w:r>
    </w:p>
    <w:p w:rsidR="002870BF" w:rsidRPr="00B65C8D" w:rsidRDefault="002870BF" w:rsidP="002870BF">
      <w:pPr>
        <w:spacing w:before="14"/>
        <w:jc w:val="center"/>
        <w:rPr>
          <w:b/>
          <w:sz w:val="23"/>
        </w:rPr>
      </w:pPr>
      <w:r w:rsidRPr="00B65C8D">
        <w:rPr>
          <w:b/>
          <w:color w:val="2B2B2B"/>
          <w:sz w:val="23"/>
        </w:rPr>
        <w:t>о</w:t>
      </w:r>
      <w:r w:rsidRPr="00B65C8D">
        <w:rPr>
          <w:b/>
          <w:color w:val="2B2B2B"/>
          <w:spacing w:val="6"/>
          <w:sz w:val="23"/>
        </w:rPr>
        <w:t xml:space="preserve"> </w:t>
      </w:r>
      <w:r w:rsidRPr="00B65C8D">
        <w:rPr>
          <w:b/>
          <w:color w:val="2B2B2B"/>
          <w:sz w:val="23"/>
        </w:rPr>
        <w:t>сужении</w:t>
      </w:r>
      <w:r w:rsidRPr="00B65C8D">
        <w:rPr>
          <w:b/>
          <w:color w:val="2B2B2B"/>
          <w:spacing w:val="26"/>
          <w:sz w:val="23"/>
        </w:rPr>
        <w:t xml:space="preserve"> </w:t>
      </w:r>
      <w:r w:rsidRPr="00B65C8D">
        <w:rPr>
          <w:b/>
          <w:color w:val="2B2B2B"/>
          <w:sz w:val="23"/>
        </w:rPr>
        <w:t>области</w:t>
      </w:r>
      <w:r w:rsidRPr="00B65C8D">
        <w:rPr>
          <w:b/>
          <w:color w:val="2B2B2B"/>
          <w:spacing w:val="31"/>
          <w:sz w:val="23"/>
        </w:rPr>
        <w:t xml:space="preserve"> </w:t>
      </w:r>
      <w:r w:rsidRPr="00B65C8D">
        <w:rPr>
          <w:b/>
          <w:color w:val="2B2B2B"/>
          <w:sz w:val="23"/>
        </w:rPr>
        <w:t>сертификации</w:t>
      </w:r>
      <w:r w:rsidRPr="00B65C8D">
        <w:rPr>
          <w:b/>
          <w:color w:val="2B2B2B"/>
          <w:spacing w:val="61"/>
          <w:sz w:val="23"/>
        </w:rPr>
        <w:t xml:space="preserve"> </w:t>
      </w:r>
      <w:r w:rsidRPr="00B65C8D">
        <w:rPr>
          <w:b/>
          <w:color w:val="2B2B2B"/>
          <w:sz w:val="23"/>
        </w:rPr>
        <w:t>системы</w:t>
      </w:r>
      <w:r w:rsidRPr="00B65C8D">
        <w:rPr>
          <w:b/>
          <w:color w:val="2B2B2B"/>
          <w:spacing w:val="37"/>
          <w:sz w:val="23"/>
        </w:rPr>
        <w:t xml:space="preserve"> </w:t>
      </w:r>
      <w:r w:rsidRPr="00B65C8D">
        <w:rPr>
          <w:b/>
          <w:color w:val="2B2B2B"/>
          <w:sz w:val="23"/>
        </w:rPr>
        <w:t>менеджмента</w:t>
      </w:r>
    </w:p>
    <w:p w:rsidR="002870BF" w:rsidRPr="00E02483" w:rsidRDefault="002870BF" w:rsidP="002870BF">
      <w:pPr>
        <w:tabs>
          <w:tab w:val="left" w:pos="1372"/>
          <w:tab w:val="left" w:pos="2150"/>
          <w:tab w:val="left" w:pos="3347"/>
          <w:tab w:val="left" w:pos="3834"/>
        </w:tabs>
        <w:jc w:val="center"/>
        <w:rPr>
          <w:b/>
          <w:sz w:val="24"/>
          <w:szCs w:val="24"/>
        </w:rPr>
      </w:pPr>
    </w:p>
    <w:p w:rsidR="002870BF" w:rsidRPr="00E02483" w:rsidRDefault="002870BF" w:rsidP="002870BF">
      <w:pPr>
        <w:pStyle w:val="FORMATTEXT"/>
        <w:jc w:val="both"/>
        <w:rPr>
          <w:rFonts w:ascii="Times New Roman" w:hAnsi="Times New Roman" w:cs="Times New Roman"/>
          <w:sz w:val="24"/>
          <w:szCs w:val="24"/>
        </w:rPr>
      </w:pPr>
    </w:p>
    <w:p w:rsidR="002870BF" w:rsidRPr="00E02483" w:rsidRDefault="002870BF" w:rsidP="002870BF">
      <w:pPr>
        <w:rPr>
          <w:sz w:val="24"/>
          <w:szCs w:val="24"/>
        </w:rPr>
      </w:pPr>
      <w:r w:rsidRPr="00E02483">
        <w:rPr>
          <w:sz w:val="24"/>
          <w:szCs w:val="24"/>
        </w:rPr>
        <w:t>На</w:t>
      </w:r>
      <w:r w:rsidRPr="00E02483">
        <w:rPr>
          <w:spacing w:val="25"/>
          <w:sz w:val="24"/>
          <w:szCs w:val="24"/>
        </w:rPr>
        <w:t xml:space="preserve"> </w:t>
      </w:r>
      <w:r w:rsidRPr="00E02483">
        <w:rPr>
          <w:sz w:val="24"/>
          <w:szCs w:val="24"/>
        </w:rPr>
        <w:t>основании</w:t>
      </w:r>
      <w:r w:rsidRPr="00E02483">
        <w:rPr>
          <w:spacing w:val="42"/>
          <w:sz w:val="24"/>
          <w:szCs w:val="24"/>
        </w:rPr>
        <w:t xml:space="preserve"> </w:t>
      </w:r>
      <w:r w:rsidRPr="00E02483">
        <w:rPr>
          <w:sz w:val="24"/>
          <w:szCs w:val="24"/>
        </w:rPr>
        <w:t>рассмотренных</w:t>
      </w:r>
      <w:r w:rsidRPr="00E02483">
        <w:rPr>
          <w:spacing w:val="51"/>
          <w:sz w:val="24"/>
          <w:szCs w:val="24"/>
        </w:rPr>
        <w:t xml:space="preserve"> </w:t>
      </w:r>
      <w:r w:rsidRPr="00E02483">
        <w:rPr>
          <w:sz w:val="24"/>
          <w:szCs w:val="24"/>
        </w:rPr>
        <w:t>документов: ______________________________________________</w:t>
      </w:r>
    </w:p>
    <w:p w:rsidR="002870BF" w:rsidRPr="005572F8" w:rsidRDefault="002870BF" w:rsidP="002870BF">
      <w:pPr>
        <w:spacing w:before="4"/>
        <w:ind w:left="4191" w:right="625" w:firstLine="57"/>
        <w:jc w:val="center"/>
        <w:rPr>
          <w:sz w:val="20"/>
        </w:rPr>
      </w:pPr>
      <w:r w:rsidRPr="005572F8">
        <w:rPr>
          <w:w w:val="90"/>
          <w:sz w:val="20"/>
        </w:rPr>
        <w:t>наименование</w:t>
      </w:r>
      <w:r w:rsidRPr="005572F8">
        <w:rPr>
          <w:spacing w:val="28"/>
          <w:w w:val="90"/>
          <w:sz w:val="20"/>
        </w:rPr>
        <w:t xml:space="preserve"> </w:t>
      </w:r>
      <w:r w:rsidRPr="005572F8">
        <w:rPr>
          <w:w w:val="90"/>
          <w:sz w:val="20"/>
        </w:rPr>
        <w:t>и</w:t>
      </w:r>
      <w:r w:rsidRPr="005572F8">
        <w:rPr>
          <w:spacing w:val="11"/>
          <w:w w:val="90"/>
          <w:sz w:val="20"/>
        </w:rPr>
        <w:t xml:space="preserve"> </w:t>
      </w:r>
      <w:r w:rsidRPr="005572F8">
        <w:rPr>
          <w:w w:val="90"/>
          <w:sz w:val="20"/>
        </w:rPr>
        <w:t>реквизиты</w:t>
      </w:r>
      <w:r w:rsidRPr="005572F8">
        <w:rPr>
          <w:spacing w:val="31"/>
          <w:w w:val="90"/>
          <w:sz w:val="20"/>
        </w:rPr>
        <w:t xml:space="preserve"> </w:t>
      </w:r>
      <w:r w:rsidRPr="005572F8">
        <w:rPr>
          <w:w w:val="90"/>
          <w:sz w:val="20"/>
        </w:rPr>
        <w:t>документов</w:t>
      </w:r>
    </w:p>
    <w:p w:rsidR="002870BF" w:rsidRPr="00E02483" w:rsidRDefault="002870BF" w:rsidP="002870BF">
      <w:pPr>
        <w:rPr>
          <w:sz w:val="24"/>
          <w:szCs w:val="24"/>
        </w:rPr>
      </w:pPr>
    </w:p>
    <w:p w:rsidR="002870BF" w:rsidRPr="00E02483" w:rsidRDefault="002870BF" w:rsidP="002870BF">
      <w:pPr>
        <w:rPr>
          <w:sz w:val="24"/>
          <w:szCs w:val="24"/>
        </w:rPr>
      </w:pPr>
      <w:r>
        <w:rPr>
          <w:color w:val="2D2D2D"/>
          <w:sz w:val="24"/>
        </w:rPr>
        <w:t xml:space="preserve">сузить </w:t>
      </w:r>
      <w:r w:rsidRPr="00B65C8D">
        <w:rPr>
          <w:color w:val="2D2D2D"/>
          <w:sz w:val="24"/>
        </w:rPr>
        <w:t>область</w:t>
      </w:r>
      <w:r w:rsidRPr="00B65C8D">
        <w:rPr>
          <w:color w:val="2D2D2D"/>
          <w:spacing w:val="-8"/>
          <w:sz w:val="24"/>
        </w:rPr>
        <w:t xml:space="preserve"> </w:t>
      </w:r>
      <w:r w:rsidRPr="00B65C8D">
        <w:rPr>
          <w:color w:val="2D2D2D"/>
          <w:sz w:val="24"/>
        </w:rPr>
        <w:t>сертификации</w:t>
      </w:r>
      <w:r>
        <w:rPr>
          <w:color w:val="2D2D2D"/>
          <w:sz w:val="24"/>
        </w:rPr>
        <w:t xml:space="preserve"> </w:t>
      </w:r>
      <w:r w:rsidRPr="00E02483">
        <w:rPr>
          <w:w w:val="105"/>
          <w:sz w:val="24"/>
          <w:szCs w:val="24"/>
        </w:rPr>
        <w:t>____________________________________________________</w:t>
      </w:r>
    </w:p>
    <w:p w:rsidR="002870BF" w:rsidRPr="005572F8" w:rsidRDefault="002870BF" w:rsidP="002870BF">
      <w:pPr>
        <w:ind w:left="3540"/>
        <w:jc w:val="center"/>
        <w:rPr>
          <w:sz w:val="20"/>
        </w:rPr>
      </w:pPr>
      <w:r w:rsidRPr="005572F8">
        <w:rPr>
          <w:color w:val="2D2D2D"/>
          <w:w w:val="90"/>
          <w:sz w:val="20"/>
        </w:rPr>
        <w:t>номер</w:t>
      </w:r>
      <w:r w:rsidRPr="005572F8">
        <w:rPr>
          <w:color w:val="2D2D2D"/>
          <w:spacing w:val="10"/>
          <w:w w:val="90"/>
          <w:sz w:val="20"/>
        </w:rPr>
        <w:t xml:space="preserve"> </w:t>
      </w:r>
      <w:r w:rsidRPr="005572F8">
        <w:rPr>
          <w:color w:val="2D2D2D"/>
          <w:w w:val="90"/>
          <w:sz w:val="20"/>
        </w:rPr>
        <w:t>сертификата</w:t>
      </w:r>
      <w:r w:rsidRPr="005572F8">
        <w:rPr>
          <w:color w:val="2D2D2D"/>
          <w:spacing w:val="26"/>
          <w:w w:val="90"/>
          <w:sz w:val="20"/>
        </w:rPr>
        <w:t xml:space="preserve"> </w:t>
      </w:r>
      <w:r w:rsidRPr="005572F8">
        <w:rPr>
          <w:color w:val="2D2D2D"/>
          <w:w w:val="90"/>
          <w:sz w:val="20"/>
        </w:rPr>
        <w:t>соответствия,</w:t>
      </w:r>
      <w:r w:rsidRPr="005572F8">
        <w:rPr>
          <w:color w:val="2D2D2D"/>
          <w:spacing w:val="35"/>
          <w:sz w:val="20"/>
        </w:rPr>
        <w:t xml:space="preserve"> </w:t>
      </w:r>
      <w:r w:rsidRPr="005572F8">
        <w:rPr>
          <w:color w:val="2D2D2D"/>
          <w:w w:val="90"/>
          <w:sz w:val="20"/>
        </w:rPr>
        <w:t>дата</w:t>
      </w:r>
      <w:r w:rsidRPr="005572F8">
        <w:rPr>
          <w:color w:val="2D2D2D"/>
          <w:spacing w:val="22"/>
          <w:w w:val="90"/>
          <w:sz w:val="20"/>
        </w:rPr>
        <w:t xml:space="preserve"> </w:t>
      </w:r>
      <w:r w:rsidRPr="005572F8">
        <w:rPr>
          <w:color w:val="2D2D2D"/>
          <w:w w:val="90"/>
          <w:sz w:val="20"/>
        </w:rPr>
        <w:t>выдачи,</w:t>
      </w:r>
      <w:r w:rsidRPr="005572F8">
        <w:rPr>
          <w:color w:val="2D2D2D"/>
          <w:spacing w:val="12"/>
          <w:w w:val="90"/>
          <w:sz w:val="20"/>
        </w:rPr>
        <w:t xml:space="preserve"> </w:t>
      </w:r>
      <w:r w:rsidRPr="005572F8">
        <w:rPr>
          <w:color w:val="2D2D2D"/>
          <w:w w:val="90"/>
          <w:sz w:val="20"/>
        </w:rPr>
        <w:t>действующая</w:t>
      </w:r>
      <w:r w:rsidRPr="005572F8">
        <w:rPr>
          <w:color w:val="2D2D2D"/>
          <w:spacing w:val="30"/>
          <w:w w:val="90"/>
          <w:sz w:val="20"/>
        </w:rPr>
        <w:t xml:space="preserve"> </w:t>
      </w:r>
      <w:r w:rsidRPr="005572F8">
        <w:rPr>
          <w:color w:val="2D2D2D"/>
          <w:w w:val="90"/>
          <w:sz w:val="20"/>
        </w:rPr>
        <w:t>область</w:t>
      </w:r>
      <w:r w:rsidRPr="005572F8">
        <w:rPr>
          <w:color w:val="2D2D2D"/>
          <w:spacing w:val="16"/>
          <w:w w:val="90"/>
          <w:sz w:val="20"/>
        </w:rPr>
        <w:t xml:space="preserve"> </w:t>
      </w:r>
      <w:r w:rsidRPr="005572F8">
        <w:rPr>
          <w:color w:val="2D2D2D"/>
          <w:w w:val="90"/>
          <w:sz w:val="20"/>
        </w:rPr>
        <w:t>сертификации</w:t>
      </w:r>
    </w:p>
    <w:p w:rsidR="002870BF" w:rsidRPr="00E02483" w:rsidRDefault="002870BF" w:rsidP="002870BF">
      <w:pPr>
        <w:rPr>
          <w:sz w:val="23"/>
        </w:rPr>
      </w:pPr>
      <w:r>
        <w:rPr>
          <w:sz w:val="23"/>
        </w:rPr>
        <w:t xml:space="preserve">выданного </w:t>
      </w:r>
      <w:r w:rsidRPr="00E02483">
        <w:rPr>
          <w:sz w:val="23"/>
        </w:rPr>
        <w:t>______________________________________________________________________________</w:t>
      </w:r>
    </w:p>
    <w:p w:rsidR="002870BF" w:rsidRPr="005572F8" w:rsidRDefault="002870BF" w:rsidP="002870BF">
      <w:pPr>
        <w:ind w:left="3540" w:firstLine="708"/>
        <w:rPr>
          <w:sz w:val="20"/>
        </w:rPr>
      </w:pPr>
      <w:r w:rsidRPr="005572F8">
        <w:rPr>
          <w:w w:val="90"/>
          <w:sz w:val="20"/>
        </w:rPr>
        <w:t>наименование</w:t>
      </w:r>
      <w:r w:rsidRPr="005572F8">
        <w:rPr>
          <w:spacing w:val="51"/>
          <w:sz w:val="20"/>
        </w:rPr>
        <w:t xml:space="preserve"> </w:t>
      </w:r>
      <w:r w:rsidRPr="005572F8">
        <w:rPr>
          <w:w w:val="90"/>
          <w:sz w:val="20"/>
        </w:rPr>
        <w:t>заказчика</w:t>
      </w:r>
    </w:p>
    <w:p w:rsidR="002870BF" w:rsidRPr="00E02483" w:rsidRDefault="002870BF" w:rsidP="002870BF">
      <w:pPr>
        <w:rPr>
          <w:sz w:val="24"/>
          <w:szCs w:val="24"/>
        </w:rPr>
      </w:pPr>
      <w:r w:rsidRPr="00E02483">
        <w:rPr>
          <w:w w:val="105"/>
          <w:sz w:val="23"/>
        </w:rPr>
        <w:t>применительно</w:t>
      </w:r>
      <w:r w:rsidRPr="00E02483">
        <w:rPr>
          <w:spacing w:val="-9"/>
          <w:w w:val="105"/>
          <w:sz w:val="23"/>
        </w:rPr>
        <w:t xml:space="preserve"> </w:t>
      </w:r>
      <w:r w:rsidRPr="00E02483">
        <w:rPr>
          <w:w w:val="105"/>
          <w:sz w:val="23"/>
        </w:rPr>
        <w:t>к _____________________________________________________________________</w:t>
      </w:r>
    </w:p>
    <w:p w:rsidR="002870BF" w:rsidRPr="005572F8" w:rsidRDefault="002870BF" w:rsidP="002870BF">
      <w:pPr>
        <w:ind w:left="2832" w:right="625" w:firstLine="708"/>
        <w:rPr>
          <w:sz w:val="20"/>
        </w:rPr>
      </w:pPr>
      <w:r w:rsidRPr="005572F8">
        <w:rPr>
          <w:w w:val="105"/>
          <w:sz w:val="20"/>
        </w:rPr>
        <w:t>суженная область</w:t>
      </w:r>
      <w:r w:rsidRPr="005572F8">
        <w:rPr>
          <w:spacing w:val="3"/>
          <w:w w:val="105"/>
          <w:sz w:val="20"/>
        </w:rPr>
        <w:t xml:space="preserve"> </w:t>
      </w:r>
      <w:r w:rsidRPr="005572F8">
        <w:rPr>
          <w:w w:val="105"/>
          <w:sz w:val="20"/>
        </w:rPr>
        <w:t>сертификации</w:t>
      </w:r>
    </w:p>
    <w:p w:rsidR="002870BF" w:rsidRDefault="002870BF" w:rsidP="002870BF">
      <w:pPr>
        <w:pStyle w:val="TableParagraph"/>
        <w:jc w:val="left"/>
        <w:rPr>
          <w:sz w:val="24"/>
          <w:szCs w:val="24"/>
          <w:lang w:val="ru-RU"/>
        </w:rPr>
      </w:pPr>
    </w:p>
    <w:p w:rsidR="002870BF" w:rsidRDefault="002870BF" w:rsidP="002870BF">
      <w:pPr>
        <w:pStyle w:val="TableParagraph"/>
        <w:jc w:val="left"/>
        <w:rPr>
          <w:sz w:val="24"/>
          <w:szCs w:val="24"/>
          <w:lang w:val="ru-RU"/>
        </w:rPr>
      </w:pPr>
    </w:p>
    <w:p w:rsidR="002870BF" w:rsidRPr="00A83A8B" w:rsidRDefault="002870BF" w:rsidP="002870BF">
      <w:pPr>
        <w:pStyle w:val="TableParagraph"/>
        <w:jc w:val="left"/>
        <w:rPr>
          <w:sz w:val="24"/>
          <w:szCs w:val="24"/>
          <w:lang w:val="ru-RU"/>
        </w:rPr>
      </w:pPr>
    </w:p>
    <w:p w:rsidR="002870BF" w:rsidRDefault="002870BF" w:rsidP="002870BF">
      <w:pPr>
        <w:pStyle w:val="FORMATTEXT"/>
        <w:jc w:val="both"/>
        <w:rPr>
          <w:rFonts w:ascii="Times New Roman" w:hAnsi="Times New Roman" w:cs="Times New Roman"/>
          <w:color w:val="2A2A2A"/>
          <w:spacing w:val="31"/>
          <w:sz w:val="24"/>
          <w:szCs w:val="24"/>
        </w:rPr>
      </w:pPr>
      <w:r w:rsidRPr="00A83A8B">
        <w:rPr>
          <w:rFonts w:ascii="Times New Roman" w:hAnsi="Times New Roman" w:cs="Times New Roman"/>
          <w:color w:val="2A2A2A"/>
          <w:sz w:val="24"/>
          <w:szCs w:val="24"/>
        </w:rPr>
        <w:t>Лицо,</w:t>
      </w:r>
      <w:r w:rsidRPr="00A83A8B">
        <w:rPr>
          <w:rFonts w:ascii="Times New Roman" w:hAnsi="Times New Roman" w:cs="Times New Roman"/>
          <w:color w:val="2A2A2A"/>
          <w:spacing w:val="1"/>
          <w:sz w:val="24"/>
          <w:szCs w:val="24"/>
        </w:rPr>
        <w:t xml:space="preserve"> </w:t>
      </w:r>
      <w:r w:rsidRPr="00A83A8B">
        <w:rPr>
          <w:rFonts w:ascii="Times New Roman" w:hAnsi="Times New Roman" w:cs="Times New Roman"/>
          <w:color w:val="2A2A2A"/>
          <w:sz w:val="24"/>
          <w:szCs w:val="24"/>
        </w:rPr>
        <w:t>уполномоченное</w:t>
      </w:r>
    </w:p>
    <w:p w:rsidR="002870BF" w:rsidRDefault="002870BF" w:rsidP="002870BF">
      <w:pPr>
        <w:pStyle w:val="FORMATTEXT"/>
        <w:jc w:val="both"/>
        <w:rPr>
          <w:rFonts w:ascii="Times New Roman" w:hAnsi="Times New Roman" w:cs="Times New Roman"/>
          <w:color w:val="2A2A2A"/>
          <w:w w:val="110"/>
          <w:sz w:val="24"/>
          <w:szCs w:val="24"/>
        </w:rPr>
      </w:pPr>
      <w:r w:rsidRPr="00A83A8B">
        <w:rPr>
          <w:rFonts w:ascii="Times New Roman" w:hAnsi="Times New Roman" w:cs="Times New Roman"/>
          <w:color w:val="2A2A2A"/>
          <w:sz w:val="24"/>
          <w:szCs w:val="24"/>
        </w:rPr>
        <w:t>для</w:t>
      </w:r>
      <w:r>
        <w:rPr>
          <w:rFonts w:ascii="Times New Roman" w:hAnsi="Times New Roman" w:cs="Times New Roman"/>
          <w:color w:val="2A2A2A"/>
          <w:sz w:val="24"/>
          <w:szCs w:val="24"/>
        </w:rPr>
        <w:t xml:space="preserve"> </w:t>
      </w:r>
      <w:r w:rsidRPr="00A83A8B">
        <w:rPr>
          <w:rFonts w:ascii="Times New Roman" w:hAnsi="Times New Roman" w:cs="Times New Roman"/>
          <w:color w:val="2A2A2A"/>
          <w:spacing w:val="-55"/>
          <w:sz w:val="24"/>
          <w:szCs w:val="24"/>
        </w:rPr>
        <w:t xml:space="preserve"> </w:t>
      </w:r>
      <w:r w:rsidRPr="00A83A8B">
        <w:rPr>
          <w:rFonts w:ascii="Times New Roman" w:hAnsi="Times New Roman" w:cs="Times New Roman"/>
          <w:color w:val="2A2A2A"/>
          <w:w w:val="105"/>
          <w:sz w:val="24"/>
          <w:szCs w:val="24"/>
        </w:rPr>
        <w:t>принятия</w:t>
      </w:r>
      <w:r w:rsidRPr="00A83A8B">
        <w:rPr>
          <w:rFonts w:ascii="Times New Roman" w:hAnsi="Times New Roman" w:cs="Times New Roman"/>
          <w:color w:val="2A2A2A"/>
          <w:spacing w:val="6"/>
          <w:w w:val="105"/>
          <w:sz w:val="24"/>
          <w:szCs w:val="24"/>
        </w:rPr>
        <w:t xml:space="preserve"> </w:t>
      </w:r>
      <w:r w:rsidRPr="00A83A8B">
        <w:rPr>
          <w:rFonts w:ascii="Times New Roman" w:hAnsi="Times New Roman" w:cs="Times New Roman"/>
          <w:color w:val="2A2A2A"/>
          <w:w w:val="105"/>
          <w:sz w:val="24"/>
          <w:szCs w:val="24"/>
        </w:rPr>
        <w:t>решения</w:t>
      </w:r>
      <w:r>
        <w:rPr>
          <w:rFonts w:ascii="Times New Roman" w:hAnsi="Times New Roman" w:cs="Times New Roman"/>
          <w:color w:val="2A2A2A"/>
          <w:w w:val="105"/>
          <w:sz w:val="24"/>
          <w:szCs w:val="24"/>
        </w:rPr>
        <w:t xml:space="preserve"> ___________________ ______________________</w:t>
      </w:r>
    </w:p>
    <w:p w:rsidR="002870BF" w:rsidRPr="005572F8" w:rsidRDefault="002870BF" w:rsidP="002870BF">
      <w:pPr>
        <w:pStyle w:val="FORMATTEXT"/>
        <w:ind w:left="2832" w:firstLine="708"/>
        <w:jc w:val="both"/>
        <w:rPr>
          <w:rFonts w:ascii="Times New Roman" w:hAnsi="Times New Roman" w:cs="Times New Roman"/>
          <w:color w:val="2A2A2A"/>
          <w:w w:val="110"/>
        </w:rPr>
      </w:pPr>
      <w:r w:rsidRPr="005572F8">
        <w:rPr>
          <w:rFonts w:ascii="Times New Roman" w:hAnsi="Times New Roman" w:cs="Times New Roman"/>
          <w:color w:val="2A2A2A"/>
          <w:w w:val="105"/>
        </w:rPr>
        <w:t>подпись</w:t>
      </w:r>
      <w:r w:rsidR="005572F8">
        <w:rPr>
          <w:rFonts w:ascii="Times New Roman" w:hAnsi="Times New Roman" w:cs="Times New Roman"/>
          <w:color w:val="2A2A2A"/>
          <w:w w:val="105"/>
        </w:rPr>
        <w:tab/>
        <w:t xml:space="preserve">        </w:t>
      </w:r>
      <w:r w:rsidRPr="005572F8">
        <w:rPr>
          <w:rFonts w:ascii="Times New Roman" w:hAnsi="Times New Roman" w:cs="Times New Roman"/>
          <w:color w:val="2A2A2A"/>
          <w:w w:val="105"/>
        </w:rPr>
        <w:t>инициалы,</w:t>
      </w:r>
      <w:r w:rsidRPr="005572F8">
        <w:rPr>
          <w:rFonts w:ascii="Times New Roman" w:hAnsi="Times New Roman" w:cs="Times New Roman"/>
          <w:color w:val="2A2A2A"/>
          <w:spacing w:val="-6"/>
          <w:w w:val="105"/>
        </w:rPr>
        <w:t xml:space="preserve"> </w:t>
      </w:r>
      <w:r w:rsidRPr="005572F8">
        <w:rPr>
          <w:rFonts w:ascii="Times New Roman" w:hAnsi="Times New Roman" w:cs="Times New Roman"/>
          <w:color w:val="2A2A2A"/>
          <w:w w:val="105"/>
        </w:rPr>
        <w:t>фамилия</w:t>
      </w:r>
    </w:p>
    <w:p w:rsidR="002870BF" w:rsidRPr="00A83A8B" w:rsidRDefault="002870BF" w:rsidP="002870BF">
      <w:pPr>
        <w:pStyle w:val="FORMATTEXT"/>
        <w:ind w:left="1416" w:firstLine="708"/>
        <w:jc w:val="both"/>
        <w:rPr>
          <w:rFonts w:ascii="Times New Roman" w:hAnsi="Times New Roman" w:cs="Times New Roman"/>
          <w:sz w:val="24"/>
          <w:szCs w:val="24"/>
        </w:rPr>
      </w:pPr>
      <w:r w:rsidRPr="00A83A8B">
        <w:rPr>
          <w:rFonts w:ascii="Times New Roman" w:hAnsi="Times New Roman" w:cs="Times New Roman"/>
          <w:color w:val="2A2A2A"/>
          <w:w w:val="110"/>
          <w:sz w:val="24"/>
          <w:szCs w:val="24"/>
        </w:rPr>
        <w:t>м</w:t>
      </w:r>
      <w:r>
        <w:rPr>
          <w:rFonts w:ascii="Times New Roman" w:hAnsi="Times New Roman" w:cs="Times New Roman"/>
          <w:color w:val="2A2A2A"/>
          <w:w w:val="110"/>
          <w:sz w:val="24"/>
          <w:szCs w:val="24"/>
        </w:rPr>
        <w:t>п</w:t>
      </w:r>
      <w:r w:rsidRPr="00A83A8B">
        <w:rPr>
          <w:rFonts w:ascii="Times New Roman" w:hAnsi="Times New Roman" w:cs="Times New Roman"/>
          <w:color w:val="2A2A2A"/>
          <w:w w:val="110"/>
          <w:sz w:val="24"/>
          <w:szCs w:val="24"/>
        </w:rPr>
        <w:t>.</w:t>
      </w:r>
    </w:p>
    <w:p w:rsidR="002870BF" w:rsidRDefault="002870BF">
      <w:pPr>
        <w:rPr>
          <w:sz w:val="24"/>
          <w:szCs w:val="24"/>
        </w:rPr>
      </w:pPr>
      <w:r>
        <w:rPr>
          <w:sz w:val="24"/>
          <w:szCs w:val="24"/>
        </w:rPr>
        <w:br w:type="page"/>
      </w:r>
    </w:p>
    <w:p w:rsidR="002870BF" w:rsidRPr="00E02483" w:rsidRDefault="002870BF" w:rsidP="002870BF">
      <w:pPr>
        <w:tabs>
          <w:tab w:val="left" w:pos="1372"/>
          <w:tab w:val="left" w:pos="2150"/>
          <w:tab w:val="left" w:pos="3347"/>
          <w:tab w:val="left" w:pos="3834"/>
        </w:tabs>
        <w:jc w:val="center"/>
        <w:rPr>
          <w:b/>
          <w:sz w:val="24"/>
          <w:szCs w:val="24"/>
        </w:rPr>
      </w:pPr>
    </w:p>
    <w:p w:rsidR="002870BF" w:rsidRPr="00E02483" w:rsidRDefault="002870BF" w:rsidP="002870BF">
      <w:pPr>
        <w:pStyle w:val="FORMATTEXT"/>
        <w:jc w:val="both"/>
        <w:rPr>
          <w:rFonts w:ascii="Times New Roman" w:hAnsi="Times New Roman" w:cs="Times New Roman"/>
          <w:sz w:val="24"/>
          <w:szCs w:val="24"/>
        </w:rPr>
      </w:pPr>
    </w:p>
    <w:tbl>
      <w:tblPr>
        <w:tblW w:w="0" w:type="auto"/>
        <w:tblInd w:w="171" w:type="dxa"/>
        <w:tblLayout w:type="fixed"/>
        <w:tblCellMar>
          <w:left w:w="90" w:type="dxa"/>
          <w:right w:w="90" w:type="dxa"/>
        </w:tblCellMar>
        <w:tblLook w:val="0000" w:firstRow="0" w:lastRow="0" w:firstColumn="0" w:lastColumn="0" w:noHBand="0" w:noVBand="0"/>
      </w:tblPr>
      <w:tblGrid>
        <w:gridCol w:w="567"/>
        <w:gridCol w:w="536"/>
        <w:gridCol w:w="315"/>
        <w:gridCol w:w="425"/>
        <w:gridCol w:w="284"/>
        <w:gridCol w:w="264"/>
        <w:gridCol w:w="900"/>
        <w:gridCol w:w="248"/>
        <w:gridCol w:w="870"/>
        <w:gridCol w:w="1261"/>
        <w:gridCol w:w="426"/>
        <w:gridCol w:w="425"/>
        <w:gridCol w:w="567"/>
        <w:gridCol w:w="1276"/>
        <w:gridCol w:w="1063"/>
        <w:gridCol w:w="89"/>
      </w:tblGrid>
      <w:tr w:rsidR="005572F8" w:rsidRPr="00291448" w:rsidTr="00612ACE">
        <w:trPr>
          <w:gridAfter w:val="1"/>
          <w:wAfter w:w="89" w:type="dxa"/>
        </w:trPr>
        <w:tc>
          <w:tcPr>
            <w:tcW w:w="9427" w:type="dxa"/>
            <w:gridSpan w:val="15"/>
            <w:tcBorders>
              <w:top w:val="nil"/>
              <w:left w:val="nil"/>
              <w:bottom w:val="nil"/>
              <w:right w:val="nil"/>
            </w:tcBorders>
            <w:tcMar>
              <w:top w:w="114" w:type="dxa"/>
              <w:left w:w="171" w:type="dxa"/>
              <w:bottom w:w="114" w:type="dxa"/>
              <w:right w:w="57" w:type="dxa"/>
            </w:tcMar>
          </w:tcPr>
          <w:p w:rsidR="005572F8" w:rsidRPr="008B63D4" w:rsidRDefault="005572F8" w:rsidP="00612ACE">
            <w:pPr>
              <w:pStyle w:val="FORMATTEXT"/>
              <w:jc w:val="center"/>
              <w:rPr>
                <w:rFonts w:ascii="Times New Roman" w:hAnsi="Times New Roman" w:cs="Times New Roman"/>
                <w:b/>
                <w:sz w:val="24"/>
                <w:szCs w:val="24"/>
              </w:rPr>
            </w:pPr>
            <w:r w:rsidRPr="008B63D4">
              <w:rPr>
                <w:rFonts w:ascii="Times New Roman" w:hAnsi="Times New Roman" w:cs="Times New Roman"/>
                <w:b/>
                <w:sz w:val="24"/>
                <w:szCs w:val="24"/>
              </w:rPr>
              <w:t>РЕШЕНИЕ</w:t>
            </w:r>
          </w:p>
          <w:p w:rsidR="005572F8" w:rsidRPr="005572F8" w:rsidRDefault="005572F8" w:rsidP="008B63D4">
            <w:pPr>
              <w:pStyle w:val="FORMATTEXT"/>
              <w:jc w:val="center"/>
              <w:rPr>
                <w:rFonts w:ascii="Times New Roman" w:hAnsi="Times New Roman" w:cs="Times New Roman"/>
                <w:b/>
                <w:sz w:val="24"/>
                <w:szCs w:val="24"/>
              </w:rPr>
            </w:pPr>
            <w:r w:rsidRPr="008B63D4">
              <w:rPr>
                <w:rFonts w:ascii="Times New Roman" w:hAnsi="Times New Roman" w:cs="Times New Roman"/>
                <w:b/>
                <w:sz w:val="24"/>
                <w:szCs w:val="24"/>
              </w:rPr>
              <w:t xml:space="preserve"> О ПРИОСТАНОВЛЕНИИ (ОТМЕНЕ) ДЕЙСТВИЯ СЕРТИФИКАТА                                    СООТВЕТСТВИЯ СИСТЕМЫ МЕНЕДЖМЕНТА КАЧЕСТВА</w:t>
            </w:r>
            <w:r w:rsidRPr="005572F8">
              <w:rPr>
                <w:rFonts w:ascii="Times New Roman" w:hAnsi="Times New Roman" w:cs="Times New Roman"/>
                <w:b/>
                <w:sz w:val="24"/>
                <w:szCs w:val="24"/>
              </w:rPr>
              <w:t xml:space="preserve"> </w:t>
            </w:r>
          </w:p>
          <w:p w:rsidR="005572F8" w:rsidRPr="005572F8" w:rsidRDefault="005572F8" w:rsidP="00612ACE">
            <w:pPr>
              <w:widowControl w:val="0"/>
              <w:autoSpaceDE w:val="0"/>
              <w:autoSpaceDN w:val="0"/>
              <w:adjustRightInd w:val="0"/>
              <w:rPr>
                <w:sz w:val="20"/>
              </w:rPr>
            </w:pPr>
          </w:p>
        </w:tc>
      </w:tr>
      <w:tr w:rsidR="005572F8" w:rsidRPr="00291448" w:rsidTr="00612ACE">
        <w:trPr>
          <w:gridAfter w:val="1"/>
          <w:wAfter w:w="89" w:type="dxa"/>
        </w:trPr>
        <w:tc>
          <w:tcPr>
            <w:tcW w:w="9427" w:type="dxa"/>
            <w:gridSpan w:val="15"/>
            <w:tcBorders>
              <w:top w:val="nil"/>
              <w:left w:val="nil"/>
              <w:bottom w:val="nil"/>
              <w:right w:val="nil"/>
            </w:tcBorders>
            <w:tcMar>
              <w:top w:w="114" w:type="dxa"/>
              <w:left w:w="171" w:type="dxa"/>
              <w:bottom w:w="114" w:type="dxa"/>
              <w:right w:w="57" w:type="dxa"/>
            </w:tcMar>
          </w:tcPr>
          <w:p w:rsidR="005572F8" w:rsidRPr="005572F8" w:rsidRDefault="005572F8" w:rsidP="00612ACE">
            <w:pPr>
              <w:pStyle w:val="aff8"/>
              <w:ind w:firstLine="568"/>
              <w:jc w:val="both"/>
              <w:rPr>
                <w:sz w:val="20"/>
                <w:szCs w:val="20"/>
              </w:rPr>
            </w:pPr>
            <w:r w:rsidRPr="005572F8">
              <w:rPr>
                <w:sz w:val="20"/>
                <w:szCs w:val="20"/>
              </w:rPr>
              <w:t xml:space="preserve">Орган по сертификации систем менеджмента качества </w:t>
            </w:r>
          </w:p>
          <w:p w:rsidR="005572F8" w:rsidRPr="005572F8" w:rsidRDefault="005572F8" w:rsidP="00612ACE">
            <w:pPr>
              <w:pStyle w:val="aff8"/>
              <w:ind w:firstLine="568"/>
              <w:jc w:val="both"/>
              <w:rPr>
                <w:sz w:val="20"/>
                <w:szCs w:val="20"/>
              </w:rPr>
            </w:pPr>
          </w:p>
        </w:tc>
      </w:tr>
      <w:tr w:rsidR="005572F8" w:rsidRPr="00291448" w:rsidTr="00612ACE">
        <w:trPr>
          <w:gridAfter w:val="1"/>
          <w:wAfter w:w="89" w:type="dxa"/>
        </w:trPr>
        <w:tc>
          <w:tcPr>
            <w:tcW w:w="9427" w:type="dxa"/>
            <w:gridSpan w:val="15"/>
            <w:tcBorders>
              <w:top w:val="single" w:sz="6" w:space="0" w:color="auto"/>
              <w:left w:val="nil"/>
              <w:bottom w:val="nil"/>
              <w:right w:val="nil"/>
            </w:tcBorders>
            <w:tcMar>
              <w:top w:w="114" w:type="dxa"/>
              <w:left w:w="171" w:type="dxa"/>
              <w:bottom w:w="114" w:type="dxa"/>
              <w:right w:w="57" w:type="dxa"/>
            </w:tcMar>
          </w:tcPr>
          <w:p w:rsidR="005572F8" w:rsidRPr="005572F8" w:rsidRDefault="005572F8" w:rsidP="00612ACE">
            <w:pPr>
              <w:pStyle w:val="aff8"/>
              <w:jc w:val="center"/>
              <w:rPr>
                <w:sz w:val="20"/>
                <w:szCs w:val="20"/>
              </w:rPr>
            </w:pPr>
            <w:r w:rsidRPr="005572F8">
              <w:rPr>
                <w:sz w:val="20"/>
                <w:szCs w:val="20"/>
              </w:rPr>
              <w:t xml:space="preserve">наименование органа по сертификации </w:t>
            </w:r>
          </w:p>
          <w:p w:rsidR="005572F8" w:rsidRPr="005572F8" w:rsidRDefault="005572F8" w:rsidP="00612ACE">
            <w:pPr>
              <w:widowControl w:val="0"/>
              <w:autoSpaceDE w:val="0"/>
              <w:autoSpaceDN w:val="0"/>
              <w:adjustRightInd w:val="0"/>
              <w:rPr>
                <w:sz w:val="20"/>
              </w:rPr>
            </w:pPr>
          </w:p>
        </w:tc>
      </w:tr>
      <w:tr w:rsidR="005572F8" w:rsidRPr="00291448" w:rsidTr="00612ACE">
        <w:tc>
          <w:tcPr>
            <w:tcW w:w="5670" w:type="dxa"/>
            <w:gridSpan w:val="10"/>
            <w:tcBorders>
              <w:top w:val="nil"/>
              <w:left w:val="nil"/>
              <w:bottom w:val="nil"/>
              <w:right w:val="nil"/>
            </w:tcBorders>
            <w:tcMar>
              <w:top w:w="114" w:type="dxa"/>
              <w:left w:w="171" w:type="dxa"/>
              <w:bottom w:w="114" w:type="dxa"/>
              <w:right w:w="57" w:type="dxa"/>
            </w:tcMar>
          </w:tcPr>
          <w:p w:rsidR="005572F8" w:rsidRPr="005572F8" w:rsidRDefault="005572F8" w:rsidP="00612ACE">
            <w:pPr>
              <w:pStyle w:val="aff8"/>
              <w:rPr>
                <w:sz w:val="20"/>
                <w:szCs w:val="20"/>
              </w:rPr>
            </w:pPr>
            <w:r w:rsidRPr="005572F8">
              <w:rPr>
                <w:sz w:val="20"/>
                <w:szCs w:val="20"/>
              </w:rPr>
              <w:t xml:space="preserve">принял решение приостановить (отменить) до* (с) </w:t>
            </w:r>
            <w:r>
              <w:rPr>
                <w:sz w:val="20"/>
                <w:szCs w:val="20"/>
              </w:rPr>
              <w:t xml:space="preserve">                  </w:t>
            </w:r>
            <w:r w:rsidRPr="005572F8">
              <w:rPr>
                <w:sz w:val="20"/>
                <w:szCs w:val="20"/>
              </w:rPr>
              <w:t xml:space="preserve">" </w:t>
            </w:r>
          </w:p>
        </w:tc>
        <w:tc>
          <w:tcPr>
            <w:tcW w:w="851" w:type="dxa"/>
            <w:gridSpan w:val="2"/>
            <w:tcBorders>
              <w:top w:val="nil"/>
              <w:left w:val="nil"/>
              <w:bottom w:val="single" w:sz="6" w:space="0" w:color="auto"/>
              <w:right w:val="nil"/>
            </w:tcBorders>
            <w:tcMar>
              <w:top w:w="114" w:type="dxa"/>
              <w:left w:w="171" w:type="dxa"/>
              <w:bottom w:w="114" w:type="dxa"/>
              <w:right w:w="57" w:type="dxa"/>
            </w:tcMar>
          </w:tcPr>
          <w:p w:rsidR="005572F8" w:rsidRPr="005572F8" w:rsidRDefault="005572F8" w:rsidP="00612ACE">
            <w:pPr>
              <w:pStyle w:val="aff8"/>
              <w:rPr>
                <w:sz w:val="20"/>
                <w:szCs w:val="20"/>
              </w:rPr>
            </w:pPr>
            <w:r w:rsidRPr="005572F8">
              <w:rPr>
                <w:sz w:val="20"/>
                <w:szCs w:val="20"/>
              </w:rPr>
              <w:t xml:space="preserve">  </w:t>
            </w:r>
          </w:p>
        </w:tc>
        <w:tc>
          <w:tcPr>
            <w:tcW w:w="567" w:type="dxa"/>
            <w:tcBorders>
              <w:top w:val="nil"/>
              <w:left w:val="nil"/>
              <w:bottom w:val="nil"/>
              <w:right w:val="nil"/>
            </w:tcBorders>
            <w:tcMar>
              <w:top w:w="114" w:type="dxa"/>
              <w:left w:w="171" w:type="dxa"/>
              <w:bottom w:w="114" w:type="dxa"/>
              <w:right w:w="57" w:type="dxa"/>
            </w:tcMar>
          </w:tcPr>
          <w:p w:rsidR="005572F8" w:rsidRPr="005572F8" w:rsidRDefault="005572F8" w:rsidP="00612ACE">
            <w:pPr>
              <w:pStyle w:val="aff8"/>
              <w:rPr>
                <w:sz w:val="20"/>
                <w:szCs w:val="20"/>
              </w:rPr>
            </w:pPr>
            <w:r w:rsidRPr="005572F8">
              <w:rPr>
                <w:sz w:val="20"/>
                <w:szCs w:val="20"/>
              </w:rPr>
              <w:t>"</w:t>
            </w:r>
          </w:p>
        </w:tc>
        <w:tc>
          <w:tcPr>
            <w:tcW w:w="1276" w:type="dxa"/>
            <w:tcBorders>
              <w:top w:val="nil"/>
              <w:left w:val="nil"/>
              <w:bottom w:val="single" w:sz="6" w:space="0" w:color="auto"/>
              <w:right w:val="nil"/>
            </w:tcBorders>
            <w:tcMar>
              <w:top w:w="114" w:type="dxa"/>
              <w:left w:w="171" w:type="dxa"/>
              <w:bottom w:w="114" w:type="dxa"/>
              <w:right w:w="57" w:type="dxa"/>
            </w:tcMar>
          </w:tcPr>
          <w:p w:rsidR="005572F8" w:rsidRPr="005572F8" w:rsidRDefault="005572F8" w:rsidP="00612ACE">
            <w:pPr>
              <w:pStyle w:val="aff8"/>
              <w:rPr>
                <w:sz w:val="20"/>
                <w:szCs w:val="20"/>
              </w:rPr>
            </w:pPr>
            <w:r w:rsidRPr="005572F8">
              <w:rPr>
                <w:sz w:val="20"/>
                <w:szCs w:val="20"/>
              </w:rPr>
              <w:t xml:space="preserve">  </w:t>
            </w:r>
          </w:p>
        </w:tc>
        <w:tc>
          <w:tcPr>
            <w:tcW w:w="1152" w:type="dxa"/>
            <w:gridSpan w:val="2"/>
            <w:tcBorders>
              <w:top w:val="nil"/>
              <w:left w:val="nil"/>
              <w:bottom w:val="nil"/>
              <w:right w:val="nil"/>
            </w:tcBorders>
            <w:tcMar>
              <w:top w:w="114" w:type="dxa"/>
              <w:left w:w="171" w:type="dxa"/>
              <w:bottom w:w="114" w:type="dxa"/>
              <w:right w:w="57" w:type="dxa"/>
            </w:tcMar>
          </w:tcPr>
          <w:p w:rsidR="005572F8" w:rsidRPr="005572F8" w:rsidRDefault="005572F8" w:rsidP="00612ACE">
            <w:pPr>
              <w:pStyle w:val="aff8"/>
              <w:rPr>
                <w:sz w:val="20"/>
                <w:szCs w:val="20"/>
              </w:rPr>
            </w:pPr>
            <w:r w:rsidRPr="005572F8">
              <w:rPr>
                <w:sz w:val="20"/>
                <w:szCs w:val="20"/>
              </w:rPr>
              <w:t>г</w:t>
            </w:r>
          </w:p>
        </w:tc>
      </w:tr>
      <w:tr w:rsidR="005572F8" w:rsidRPr="00291448" w:rsidTr="00612ACE">
        <w:trPr>
          <w:gridAfter w:val="1"/>
          <w:wAfter w:w="89" w:type="dxa"/>
        </w:trPr>
        <w:tc>
          <w:tcPr>
            <w:tcW w:w="9427" w:type="dxa"/>
            <w:gridSpan w:val="15"/>
            <w:tcBorders>
              <w:top w:val="nil"/>
              <w:left w:val="nil"/>
              <w:bottom w:val="nil"/>
              <w:right w:val="nil"/>
            </w:tcBorders>
            <w:tcMar>
              <w:top w:w="114" w:type="dxa"/>
              <w:left w:w="171" w:type="dxa"/>
              <w:bottom w:w="114" w:type="dxa"/>
              <w:right w:w="57" w:type="dxa"/>
            </w:tcMar>
          </w:tcPr>
          <w:p w:rsidR="005572F8" w:rsidRPr="005572F8" w:rsidRDefault="005572F8" w:rsidP="00612ACE">
            <w:pPr>
              <w:pStyle w:val="aff8"/>
              <w:rPr>
                <w:sz w:val="20"/>
                <w:szCs w:val="20"/>
              </w:rPr>
            </w:pPr>
          </w:p>
          <w:p w:rsidR="005572F8" w:rsidRPr="005572F8" w:rsidRDefault="005572F8" w:rsidP="00612ACE">
            <w:pPr>
              <w:pStyle w:val="aff8"/>
              <w:rPr>
                <w:sz w:val="20"/>
                <w:szCs w:val="20"/>
              </w:rPr>
            </w:pPr>
            <w:r w:rsidRPr="005572F8">
              <w:rPr>
                <w:sz w:val="20"/>
                <w:szCs w:val="20"/>
              </w:rPr>
              <w:t>действие сертификата соответствия требованиям ГОСТ Р ИСО 9001-2015</w:t>
            </w:r>
          </w:p>
          <w:p w:rsidR="005572F8" w:rsidRPr="005572F8" w:rsidRDefault="005572F8" w:rsidP="00612ACE">
            <w:pPr>
              <w:widowControl w:val="0"/>
              <w:autoSpaceDE w:val="0"/>
              <w:autoSpaceDN w:val="0"/>
              <w:adjustRightInd w:val="0"/>
              <w:rPr>
                <w:sz w:val="20"/>
              </w:rPr>
            </w:pPr>
          </w:p>
        </w:tc>
      </w:tr>
      <w:tr w:rsidR="005572F8" w:rsidRPr="00291448" w:rsidTr="00612ACE">
        <w:trPr>
          <w:gridAfter w:val="1"/>
          <w:wAfter w:w="89" w:type="dxa"/>
        </w:trPr>
        <w:tc>
          <w:tcPr>
            <w:tcW w:w="567" w:type="dxa"/>
            <w:tcBorders>
              <w:top w:val="nil"/>
              <w:left w:val="nil"/>
              <w:bottom w:val="nil"/>
              <w:right w:val="nil"/>
            </w:tcBorders>
            <w:tcMar>
              <w:top w:w="114" w:type="dxa"/>
              <w:left w:w="171" w:type="dxa"/>
              <w:bottom w:w="114" w:type="dxa"/>
              <w:right w:w="57" w:type="dxa"/>
            </w:tcMar>
          </w:tcPr>
          <w:p w:rsidR="005572F8" w:rsidRPr="005572F8" w:rsidRDefault="005572F8" w:rsidP="00612ACE">
            <w:pPr>
              <w:pStyle w:val="aff8"/>
              <w:rPr>
                <w:sz w:val="20"/>
                <w:szCs w:val="20"/>
              </w:rPr>
            </w:pPr>
            <w:r w:rsidRPr="005572F8">
              <w:rPr>
                <w:sz w:val="20"/>
                <w:szCs w:val="20"/>
              </w:rPr>
              <w:t xml:space="preserve">№ </w:t>
            </w:r>
          </w:p>
        </w:tc>
        <w:tc>
          <w:tcPr>
            <w:tcW w:w="536" w:type="dxa"/>
            <w:tcBorders>
              <w:top w:val="nil"/>
              <w:left w:val="nil"/>
              <w:bottom w:val="single" w:sz="6" w:space="0" w:color="auto"/>
              <w:right w:val="nil"/>
            </w:tcBorders>
            <w:tcMar>
              <w:top w:w="114" w:type="dxa"/>
              <w:left w:w="171" w:type="dxa"/>
              <w:bottom w:w="114" w:type="dxa"/>
              <w:right w:w="57" w:type="dxa"/>
            </w:tcMar>
          </w:tcPr>
          <w:p w:rsidR="005572F8" w:rsidRPr="005572F8" w:rsidRDefault="005572F8" w:rsidP="00612ACE">
            <w:pPr>
              <w:pStyle w:val="aff8"/>
              <w:rPr>
                <w:sz w:val="20"/>
                <w:szCs w:val="20"/>
              </w:rPr>
            </w:pPr>
            <w:r w:rsidRPr="005572F8">
              <w:rPr>
                <w:sz w:val="20"/>
                <w:szCs w:val="20"/>
              </w:rPr>
              <w:t xml:space="preserve">  </w:t>
            </w:r>
          </w:p>
        </w:tc>
        <w:tc>
          <w:tcPr>
            <w:tcW w:w="740" w:type="dxa"/>
            <w:gridSpan w:val="2"/>
            <w:tcBorders>
              <w:top w:val="nil"/>
              <w:left w:val="nil"/>
              <w:bottom w:val="nil"/>
              <w:right w:val="nil"/>
            </w:tcBorders>
            <w:tcMar>
              <w:top w:w="114" w:type="dxa"/>
              <w:left w:w="171" w:type="dxa"/>
              <w:bottom w:w="114" w:type="dxa"/>
              <w:right w:w="57" w:type="dxa"/>
            </w:tcMar>
          </w:tcPr>
          <w:p w:rsidR="005572F8" w:rsidRPr="005572F8" w:rsidRDefault="005572F8" w:rsidP="00612ACE">
            <w:pPr>
              <w:pStyle w:val="aff8"/>
              <w:rPr>
                <w:sz w:val="20"/>
                <w:szCs w:val="20"/>
              </w:rPr>
            </w:pPr>
            <w:r w:rsidRPr="005572F8">
              <w:rPr>
                <w:sz w:val="20"/>
                <w:szCs w:val="20"/>
              </w:rPr>
              <w:t>от "</w:t>
            </w:r>
          </w:p>
        </w:tc>
        <w:tc>
          <w:tcPr>
            <w:tcW w:w="284" w:type="dxa"/>
            <w:tcBorders>
              <w:top w:val="nil"/>
              <w:left w:val="nil"/>
              <w:bottom w:val="single" w:sz="6" w:space="0" w:color="auto"/>
              <w:right w:val="nil"/>
            </w:tcBorders>
            <w:tcMar>
              <w:top w:w="114" w:type="dxa"/>
              <w:left w:w="171" w:type="dxa"/>
              <w:bottom w:w="114" w:type="dxa"/>
              <w:right w:w="57" w:type="dxa"/>
            </w:tcMar>
          </w:tcPr>
          <w:p w:rsidR="005572F8" w:rsidRPr="005572F8" w:rsidRDefault="005572F8" w:rsidP="00612ACE">
            <w:pPr>
              <w:pStyle w:val="aff8"/>
              <w:rPr>
                <w:sz w:val="20"/>
                <w:szCs w:val="20"/>
              </w:rPr>
            </w:pPr>
          </w:p>
        </w:tc>
        <w:tc>
          <w:tcPr>
            <w:tcW w:w="264" w:type="dxa"/>
            <w:tcBorders>
              <w:top w:val="nil"/>
              <w:left w:val="nil"/>
              <w:bottom w:val="nil"/>
              <w:right w:val="nil"/>
            </w:tcBorders>
            <w:tcMar>
              <w:top w:w="114" w:type="dxa"/>
              <w:left w:w="171" w:type="dxa"/>
              <w:bottom w:w="114" w:type="dxa"/>
              <w:right w:w="57" w:type="dxa"/>
            </w:tcMar>
          </w:tcPr>
          <w:p w:rsidR="005572F8" w:rsidRPr="005572F8" w:rsidRDefault="005572F8" w:rsidP="00612ACE">
            <w:pPr>
              <w:pStyle w:val="aff8"/>
              <w:rPr>
                <w:sz w:val="20"/>
                <w:szCs w:val="20"/>
              </w:rPr>
            </w:pPr>
            <w:r w:rsidRPr="005572F8">
              <w:rPr>
                <w:sz w:val="20"/>
                <w:szCs w:val="20"/>
              </w:rPr>
              <w:t>"</w:t>
            </w:r>
          </w:p>
        </w:tc>
        <w:tc>
          <w:tcPr>
            <w:tcW w:w="900" w:type="dxa"/>
            <w:tcBorders>
              <w:top w:val="nil"/>
              <w:left w:val="nil"/>
              <w:bottom w:val="single" w:sz="6" w:space="0" w:color="auto"/>
              <w:right w:val="nil"/>
            </w:tcBorders>
            <w:tcMar>
              <w:top w:w="114" w:type="dxa"/>
              <w:left w:w="171" w:type="dxa"/>
              <w:bottom w:w="114" w:type="dxa"/>
              <w:right w:w="57" w:type="dxa"/>
            </w:tcMar>
          </w:tcPr>
          <w:p w:rsidR="005572F8" w:rsidRPr="005572F8" w:rsidRDefault="005572F8" w:rsidP="00612ACE">
            <w:pPr>
              <w:pStyle w:val="aff8"/>
              <w:rPr>
                <w:sz w:val="20"/>
                <w:szCs w:val="20"/>
              </w:rPr>
            </w:pPr>
            <w:r w:rsidRPr="005572F8">
              <w:rPr>
                <w:sz w:val="20"/>
                <w:szCs w:val="20"/>
              </w:rPr>
              <w:t xml:space="preserve">  </w:t>
            </w:r>
          </w:p>
        </w:tc>
        <w:tc>
          <w:tcPr>
            <w:tcW w:w="248" w:type="dxa"/>
            <w:tcBorders>
              <w:top w:val="nil"/>
              <w:left w:val="nil"/>
              <w:bottom w:val="nil"/>
              <w:right w:val="nil"/>
            </w:tcBorders>
            <w:tcMar>
              <w:top w:w="114" w:type="dxa"/>
              <w:left w:w="171" w:type="dxa"/>
              <w:bottom w:w="114" w:type="dxa"/>
              <w:right w:w="57" w:type="dxa"/>
            </w:tcMar>
          </w:tcPr>
          <w:p w:rsidR="005572F8" w:rsidRPr="005572F8" w:rsidRDefault="005572F8" w:rsidP="00612ACE">
            <w:pPr>
              <w:pStyle w:val="aff8"/>
              <w:rPr>
                <w:sz w:val="20"/>
                <w:szCs w:val="20"/>
              </w:rPr>
            </w:pPr>
            <w:r w:rsidRPr="005572F8">
              <w:rPr>
                <w:sz w:val="20"/>
                <w:szCs w:val="20"/>
              </w:rPr>
              <w:t> </w:t>
            </w:r>
          </w:p>
        </w:tc>
        <w:tc>
          <w:tcPr>
            <w:tcW w:w="870" w:type="dxa"/>
            <w:tcBorders>
              <w:top w:val="nil"/>
              <w:left w:val="nil"/>
              <w:bottom w:val="single" w:sz="6" w:space="0" w:color="auto"/>
              <w:right w:val="nil"/>
            </w:tcBorders>
            <w:tcMar>
              <w:top w:w="114" w:type="dxa"/>
              <w:left w:w="171" w:type="dxa"/>
              <w:bottom w:w="114" w:type="dxa"/>
              <w:right w:w="57" w:type="dxa"/>
            </w:tcMar>
          </w:tcPr>
          <w:p w:rsidR="005572F8" w:rsidRPr="005572F8" w:rsidRDefault="005572F8" w:rsidP="00612ACE">
            <w:pPr>
              <w:pStyle w:val="aff8"/>
              <w:rPr>
                <w:sz w:val="20"/>
                <w:szCs w:val="20"/>
              </w:rPr>
            </w:pPr>
            <w:r w:rsidRPr="005572F8">
              <w:rPr>
                <w:sz w:val="20"/>
                <w:szCs w:val="20"/>
              </w:rPr>
              <w:t xml:space="preserve">  </w:t>
            </w:r>
          </w:p>
        </w:tc>
        <w:tc>
          <w:tcPr>
            <w:tcW w:w="1687" w:type="dxa"/>
            <w:gridSpan w:val="2"/>
            <w:tcBorders>
              <w:top w:val="nil"/>
              <w:left w:val="nil"/>
              <w:bottom w:val="nil"/>
              <w:right w:val="nil"/>
            </w:tcBorders>
            <w:tcMar>
              <w:top w:w="114" w:type="dxa"/>
              <w:left w:w="171" w:type="dxa"/>
              <w:bottom w:w="114" w:type="dxa"/>
              <w:right w:w="57" w:type="dxa"/>
            </w:tcMar>
          </w:tcPr>
          <w:p w:rsidR="005572F8" w:rsidRPr="005572F8" w:rsidRDefault="005572F8" w:rsidP="00612ACE">
            <w:pPr>
              <w:pStyle w:val="aff8"/>
              <w:rPr>
                <w:sz w:val="20"/>
                <w:szCs w:val="20"/>
              </w:rPr>
            </w:pPr>
            <w:r w:rsidRPr="005572F8">
              <w:rPr>
                <w:sz w:val="20"/>
                <w:szCs w:val="20"/>
              </w:rPr>
              <w:t xml:space="preserve">г., выданный </w:t>
            </w:r>
          </w:p>
        </w:tc>
        <w:tc>
          <w:tcPr>
            <w:tcW w:w="3331" w:type="dxa"/>
            <w:gridSpan w:val="4"/>
            <w:tcBorders>
              <w:top w:val="nil"/>
              <w:left w:val="nil"/>
              <w:bottom w:val="single" w:sz="6" w:space="0" w:color="auto"/>
              <w:right w:val="nil"/>
            </w:tcBorders>
            <w:tcMar>
              <w:top w:w="114" w:type="dxa"/>
              <w:left w:w="171" w:type="dxa"/>
              <w:bottom w:w="114" w:type="dxa"/>
              <w:right w:w="57" w:type="dxa"/>
            </w:tcMar>
          </w:tcPr>
          <w:p w:rsidR="005572F8" w:rsidRPr="005572F8" w:rsidRDefault="005572F8" w:rsidP="00612ACE">
            <w:pPr>
              <w:pStyle w:val="aff8"/>
              <w:rPr>
                <w:sz w:val="20"/>
                <w:szCs w:val="20"/>
              </w:rPr>
            </w:pPr>
            <w:r w:rsidRPr="005572F8">
              <w:rPr>
                <w:sz w:val="20"/>
                <w:szCs w:val="20"/>
              </w:rPr>
              <w:t xml:space="preserve">  </w:t>
            </w:r>
          </w:p>
        </w:tc>
      </w:tr>
      <w:tr w:rsidR="005572F8" w:rsidRPr="00291448" w:rsidTr="00612ACE">
        <w:trPr>
          <w:gridAfter w:val="1"/>
          <w:wAfter w:w="89" w:type="dxa"/>
        </w:trPr>
        <w:tc>
          <w:tcPr>
            <w:tcW w:w="567" w:type="dxa"/>
            <w:tcBorders>
              <w:top w:val="nil"/>
              <w:left w:val="nil"/>
              <w:bottom w:val="nil"/>
              <w:right w:val="nil"/>
            </w:tcBorders>
            <w:tcMar>
              <w:top w:w="114" w:type="dxa"/>
              <w:left w:w="171" w:type="dxa"/>
              <w:bottom w:w="114" w:type="dxa"/>
              <w:right w:w="57" w:type="dxa"/>
            </w:tcMar>
          </w:tcPr>
          <w:p w:rsidR="005572F8" w:rsidRPr="005572F8" w:rsidRDefault="005572F8" w:rsidP="00612ACE">
            <w:pPr>
              <w:pStyle w:val="aff8"/>
              <w:rPr>
                <w:sz w:val="20"/>
                <w:szCs w:val="20"/>
              </w:rPr>
            </w:pPr>
            <w:r w:rsidRPr="005572F8">
              <w:rPr>
                <w:sz w:val="20"/>
                <w:szCs w:val="20"/>
              </w:rPr>
              <w:t xml:space="preserve">  </w:t>
            </w:r>
          </w:p>
          <w:p w:rsidR="005572F8" w:rsidRPr="005572F8" w:rsidRDefault="005572F8" w:rsidP="00612ACE">
            <w:pPr>
              <w:widowControl w:val="0"/>
              <w:autoSpaceDE w:val="0"/>
              <w:autoSpaceDN w:val="0"/>
              <w:adjustRightInd w:val="0"/>
              <w:rPr>
                <w:sz w:val="20"/>
              </w:rPr>
            </w:pPr>
          </w:p>
        </w:tc>
        <w:tc>
          <w:tcPr>
            <w:tcW w:w="536" w:type="dxa"/>
            <w:tcBorders>
              <w:top w:val="single" w:sz="6" w:space="0" w:color="auto"/>
              <w:left w:val="nil"/>
              <w:bottom w:val="nil"/>
              <w:right w:val="nil"/>
            </w:tcBorders>
            <w:tcMar>
              <w:top w:w="114" w:type="dxa"/>
              <w:left w:w="171" w:type="dxa"/>
              <w:bottom w:w="114" w:type="dxa"/>
              <w:right w:w="57" w:type="dxa"/>
            </w:tcMar>
          </w:tcPr>
          <w:p w:rsidR="005572F8" w:rsidRPr="005572F8" w:rsidRDefault="005572F8" w:rsidP="00612ACE">
            <w:pPr>
              <w:pStyle w:val="aff8"/>
              <w:rPr>
                <w:sz w:val="20"/>
                <w:szCs w:val="20"/>
              </w:rPr>
            </w:pPr>
            <w:r w:rsidRPr="005572F8">
              <w:rPr>
                <w:sz w:val="20"/>
                <w:szCs w:val="20"/>
              </w:rPr>
              <w:t xml:space="preserve">  </w:t>
            </w:r>
          </w:p>
          <w:p w:rsidR="005572F8" w:rsidRPr="005572F8" w:rsidRDefault="005572F8" w:rsidP="00612ACE">
            <w:pPr>
              <w:widowControl w:val="0"/>
              <w:autoSpaceDE w:val="0"/>
              <w:autoSpaceDN w:val="0"/>
              <w:adjustRightInd w:val="0"/>
              <w:rPr>
                <w:sz w:val="20"/>
              </w:rPr>
            </w:pPr>
          </w:p>
        </w:tc>
        <w:tc>
          <w:tcPr>
            <w:tcW w:w="740" w:type="dxa"/>
            <w:gridSpan w:val="2"/>
            <w:tcBorders>
              <w:top w:val="nil"/>
              <w:left w:val="nil"/>
              <w:bottom w:val="nil"/>
              <w:right w:val="nil"/>
            </w:tcBorders>
            <w:tcMar>
              <w:top w:w="114" w:type="dxa"/>
              <w:left w:w="171" w:type="dxa"/>
              <w:bottom w:w="114" w:type="dxa"/>
              <w:right w:w="57" w:type="dxa"/>
            </w:tcMar>
          </w:tcPr>
          <w:p w:rsidR="005572F8" w:rsidRPr="005572F8" w:rsidRDefault="005572F8" w:rsidP="00612ACE">
            <w:pPr>
              <w:pStyle w:val="aff8"/>
              <w:rPr>
                <w:sz w:val="20"/>
                <w:szCs w:val="20"/>
              </w:rPr>
            </w:pPr>
            <w:r w:rsidRPr="005572F8">
              <w:rPr>
                <w:sz w:val="20"/>
                <w:szCs w:val="20"/>
              </w:rPr>
              <w:t xml:space="preserve">  </w:t>
            </w:r>
          </w:p>
          <w:p w:rsidR="005572F8" w:rsidRPr="005572F8" w:rsidRDefault="005572F8" w:rsidP="00612ACE">
            <w:pPr>
              <w:widowControl w:val="0"/>
              <w:autoSpaceDE w:val="0"/>
              <w:autoSpaceDN w:val="0"/>
              <w:adjustRightInd w:val="0"/>
              <w:rPr>
                <w:sz w:val="20"/>
              </w:rPr>
            </w:pPr>
          </w:p>
        </w:tc>
        <w:tc>
          <w:tcPr>
            <w:tcW w:w="284" w:type="dxa"/>
            <w:tcBorders>
              <w:top w:val="single" w:sz="6" w:space="0" w:color="auto"/>
              <w:left w:val="nil"/>
              <w:bottom w:val="nil"/>
              <w:right w:val="nil"/>
            </w:tcBorders>
            <w:tcMar>
              <w:top w:w="114" w:type="dxa"/>
              <w:left w:w="171" w:type="dxa"/>
              <w:bottom w:w="114" w:type="dxa"/>
              <w:right w:w="57" w:type="dxa"/>
            </w:tcMar>
          </w:tcPr>
          <w:p w:rsidR="005572F8" w:rsidRPr="005572F8" w:rsidRDefault="005572F8" w:rsidP="00612ACE">
            <w:pPr>
              <w:pStyle w:val="aff8"/>
              <w:rPr>
                <w:sz w:val="20"/>
                <w:szCs w:val="20"/>
              </w:rPr>
            </w:pPr>
            <w:r w:rsidRPr="005572F8">
              <w:rPr>
                <w:sz w:val="20"/>
                <w:szCs w:val="20"/>
              </w:rPr>
              <w:t xml:space="preserve">  </w:t>
            </w:r>
          </w:p>
        </w:tc>
        <w:tc>
          <w:tcPr>
            <w:tcW w:w="264" w:type="dxa"/>
            <w:tcBorders>
              <w:top w:val="nil"/>
              <w:left w:val="nil"/>
              <w:bottom w:val="nil"/>
              <w:right w:val="nil"/>
            </w:tcBorders>
            <w:tcMar>
              <w:top w:w="114" w:type="dxa"/>
              <w:left w:w="171" w:type="dxa"/>
              <w:bottom w:w="114" w:type="dxa"/>
              <w:right w:w="57" w:type="dxa"/>
            </w:tcMar>
          </w:tcPr>
          <w:p w:rsidR="005572F8" w:rsidRPr="005572F8" w:rsidRDefault="005572F8" w:rsidP="00612ACE">
            <w:pPr>
              <w:pStyle w:val="aff8"/>
              <w:rPr>
                <w:sz w:val="20"/>
                <w:szCs w:val="20"/>
              </w:rPr>
            </w:pPr>
            <w:r w:rsidRPr="005572F8">
              <w:rPr>
                <w:sz w:val="20"/>
                <w:szCs w:val="20"/>
              </w:rPr>
              <w:t xml:space="preserve">  </w:t>
            </w:r>
          </w:p>
        </w:tc>
        <w:tc>
          <w:tcPr>
            <w:tcW w:w="900" w:type="dxa"/>
            <w:tcBorders>
              <w:top w:val="single" w:sz="6" w:space="0" w:color="auto"/>
              <w:left w:val="nil"/>
              <w:bottom w:val="nil"/>
              <w:right w:val="nil"/>
            </w:tcBorders>
            <w:tcMar>
              <w:top w:w="114" w:type="dxa"/>
              <w:left w:w="171" w:type="dxa"/>
              <w:bottom w:w="114" w:type="dxa"/>
              <w:right w:w="57" w:type="dxa"/>
            </w:tcMar>
          </w:tcPr>
          <w:p w:rsidR="005572F8" w:rsidRPr="005572F8" w:rsidRDefault="005572F8" w:rsidP="00612ACE">
            <w:pPr>
              <w:pStyle w:val="aff8"/>
              <w:rPr>
                <w:sz w:val="20"/>
                <w:szCs w:val="20"/>
              </w:rPr>
            </w:pPr>
            <w:r w:rsidRPr="005572F8">
              <w:rPr>
                <w:sz w:val="20"/>
                <w:szCs w:val="20"/>
              </w:rPr>
              <w:t xml:space="preserve">  </w:t>
            </w:r>
          </w:p>
          <w:p w:rsidR="005572F8" w:rsidRPr="005572F8" w:rsidRDefault="005572F8" w:rsidP="00612ACE">
            <w:pPr>
              <w:widowControl w:val="0"/>
              <w:autoSpaceDE w:val="0"/>
              <w:autoSpaceDN w:val="0"/>
              <w:adjustRightInd w:val="0"/>
              <w:rPr>
                <w:sz w:val="20"/>
              </w:rPr>
            </w:pPr>
          </w:p>
        </w:tc>
        <w:tc>
          <w:tcPr>
            <w:tcW w:w="248" w:type="dxa"/>
            <w:tcBorders>
              <w:top w:val="nil"/>
              <w:left w:val="nil"/>
              <w:bottom w:val="nil"/>
              <w:right w:val="nil"/>
            </w:tcBorders>
            <w:tcMar>
              <w:top w:w="114" w:type="dxa"/>
              <w:left w:w="171" w:type="dxa"/>
              <w:bottom w:w="114" w:type="dxa"/>
              <w:right w:w="57" w:type="dxa"/>
            </w:tcMar>
          </w:tcPr>
          <w:p w:rsidR="005572F8" w:rsidRPr="005572F8" w:rsidRDefault="005572F8" w:rsidP="00612ACE">
            <w:pPr>
              <w:pStyle w:val="aff8"/>
              <w:rPr>
                <w:sz w:val="20"/>
                <w:szCs w:val="20"/>
              </w:rPr>
            </w:pPr>
            <w:r w:rsidRPr="005572F8">
              <w:rPr>
                <w:sz w:val="20"/>
                <w:szCs w:val="20"/>
              </w:rPr>
              <w:t xml:space="preserve">  </w:t>
            </w:r>
          </w:p>
        </w:tc>
        <w:tc>
          <w:tcPr>
            <w:tcW w:w="870" w:type="dxa"/>
            <w:tcBorders>
              <w:top w:val="single" w:sz="6" w:space="0" w:color="auto"/>
              <w:left w:val="nil"/>
              <w:bottom w:val="nil"/>
              <w:right w:val="nil"/>
            </w:tcBorders>
            <w:tcMar>
              <w:top w:w="114" w:type="dxa"/>
              <w:left w:w="171" w:type="dxa"/>
              <w:bottom w:w="114" w:type="dxa"/>
              <w:right w:w="57" w:type="dxa"/>
            </w:tcMar>
          </w:tcPr>
          <w:p w:rsidR="005572F8" w:rsidRPr="005572F8" w:rsidRDefault="005572F8" w:rsidP="00612ACE">
            <w:pPr>
              <w:pStyle w:val="aff8"/>
              <w:rPr>
                <w:sz w:val="20"/>
                <w:szCs w:val="20"/>
              </w:rPr>
            </w:pPr>
            <w:r w:rsidRPr="005572F8">
              <w:rPr>
                <w:sz w:val="20"/>
                <w:szCs w:val="20"/>
              </w:rPr>
              <w:t xml:space="preserve">  </w:t>
            </w:r>
          </w:p>
        </w:tc>
        <w:tc>
          <w:tcPr>
            <w:tcW w:w="1687" w:type="dxa"/>
            <w:gridSpan w:val="2"/>
            <w:tcBorders>
              <w:top w:val="nil"/>
              <w:left w:val="nil"/>
              <w:bottom w:val="nil"/>
              <w:right w:val="nil"/>
            </w:tcBorders>
            <w:tcMar>
              <w:top w:w="114" w:type="dxa"/>
              <w:left w:w="171" w:type="dxa"/>
              <w:bottom w:w="114" w:type="dxa"/>
              <w:right w:w="57" w:type="dxa"/>
            </w:tcMar>
          </w:tcPr>
          <w:p w:rsidR="005572F8" w:rsidRPr="005572F8" w:rsidRDefault="005572F8" w:rsidP="00612ACE">
            <w:pPr>
              <w:pStyle w:val="aff8"/>
              <w:rPr>
                <w:sz w:val="20"/>
                <w:szCs w:val="20"/>
              </w:rPr>
            </w:pPr>
            <w:r w:rsidRPr="005572F8">
              <w:rPr>
                <w:sz w:val="20"/>
                <w:szCs w:val="20"/>
              </w:rPr>
              <w:t xml:space="preserve">  </w:t>
            </w:r>
          </w:p>
          <w:p w:rsidR="005572F8" w:rsidRPr="005572F8" w:rsidRDefault="005572F8" w:rsidP="00612ACE">
            <w:pPr>
              <w:widowControl w:val="0"/>
              <w:autoSpaceDE w:val="0"/>
              <w:autoSpaceDN w:val="0"/>
              <w:adjustRightInd w:val="0"/>
              <w:rPr>
                <w:sz w:val="20"/>
              </w:rPr>
            </w:pPr>
          </w:p>
        </w:tc>
        <w:tc>
          <w:tcPr>
            <w:tcW w:w="3331" w:type="dxa"/>
            <w:gridSpan w:val="4"/>
            <w:tcBorders>
              <w:top w:val="single" w:sz="6" w:space="0" w:color="auto"/>
              <w:left w:val="nil"/>
              <w:bottom w:val="nil"/>
              <w:right w:val="nil"/>
            </w:tcBorders>
            <w:tcMar>
              <w:top w:w="114" w:type="dxa"/>
              <w:left w:w="171" w:type="dxa"/>
              <w:bottom w:w="114" w:type="dxa"/>
              <w:right w:w="57" w:type="dxa"/>
            </w:tcMar>
          </w:tcPr>
          <w:p w:rsidR="005572F8" w:rsidRPr="005572F8" w:rsidRDefault="005572F8" w:rsidP="00612ACE">
            <w:pPr>
              <w:pStyle w:val="aff8"/>
              <w:jc w:val="center"/>
              <w:rPr>
                <w:sz w:val="20"/>
                <w:szCs w:val="20"/>
              </w:rPr>
            </w:pPr>
            <w:r w:rsidRPr="005572F8">
              <w:rPr>
                <w:sz w:val="20"/>
                <w:szCs w:val="20"/>
              </w:rPr>
              <w:t xml:space="preserve">наименование организации </w:t>
            </w:r>
          </w:p>
          <w:p w:rsidR="005572F8" w:rsidRPr="005572F8" w:rsidRDefault="005572F8" w:rsidP="00612ACE">
            <w:pPr>
              <w:widowControl w:val="0"/>
              <w:autoSpaceDE w:val="0"/>
              <w:autoSpaceDN w:val="0"/>
              <w:adjustRightInd w:val="0"/>
              <w:rPr>
                <w:sz w:val="20"/>
              </w:rPr>
            </w:pPr>
          </w:p>
        </w:tc>
      </w:tr>
      <w:tr w:rsidR="005572F8" w:rsidRPr="00291448" w:rsidTr="00612ACE">
        <w:trPr>
          <w:gridAfter w:val="1"/>
          <w:wAfter w:w="89" w:type="dxa"/>
        </w:trPr>
        <w:tc>
          <w:tcPr>
            <w:tcW w:w="2127" w:type="dxa"/>
            <w:gridSpan w:val="5"/>
            <w:tcBorders>
              <w:top w:val="nil"/>
              <w:left w:val="nil"/>
              <w:bottom w:val="nil"/>
              <w:right w:val="nil"/>
            </w:tcBorders>
            <w:tcMar>
              <w:top w:w="114" w:type="dxa"/>
              <w:left w:w="171" w:type="dxa"/>
              <w:bottom w:w="114" w:type="dxa"/>
              <w:right w:w="57" w:type="dxa"/>
            </w:tcMar>
          </w:tcPr>
          <w:p w:rsidR="005572F8" w:rsidRPr="005572F8" w:rsidRDefault="005572F8" w:rsidP="00612ACE">
            <w:pPr>
              <w:pStyle w:val="aff8"/>
              <w:rPr>
                <w:sz w:val="20"/>
                <w:szCs w:val="20"/>
              </w:rPr>
            </w:pPr>
            <w:r w:rsidRPr="005572F8">
              <w:rPr>
                <w:sz w:val="20"/>
                <w:szCs w:val="20"/>
              </w:rPr>
              <w:t xml:space="preserve">применительно к </w:t>
            </w:r>
          </w:p>
        </w:tc>
        <w:tc>
          <w:tcPr>
            <w:tcW w:w="7300" w:type="dxa"/>
            <w:gridSpan w:val="10"/>
            <w:tcBorders>
              <w:top w:val="nil"/>
              <w:left w:val="nil"/>
              <w:bottom w:val="single" w:sz="6" w:space="0" w:color="auto"/>
              <w:right w:val="nil"/>
            </w:tcBorders>
            <w:tcMar>
              <w:top w:w="114" w:type="dxa"/>
              <w:left w:w="171" w:type="dxa"/>
              <w:bottom w:w="114" w:type="dxa"/>
              <w:right w:w="57" w:type="dxa"/>
            </w:tcMar>
          </w:tcPr>
          <w:p w:rsidR="005572F8" w:rsidRPr="005572F8" w:rsidRDefault="005572F8" w:rsidP="00612ACE">
            <w:pPr>
              <w:pStyle w:val="aff8"/>
              <w:rPr>
                <w:sz w:val="20"/>
                <w:szCs w:val="20"/>
              </w:rPr>
            </w:pPr>
            <w:r w:rsidRPr="005572F8">
              <w:rPr>
                <w:sz w:val="20"/>
                <w:szCs w:val="20"/>
              </w:rPr>
              <w:t xml:space="preserve">  </w:t>
            </w:r>
          </w:p>
        </w:tc>
      </w:tr>
      <w:tr w:rsidR="005572F8" w:rsidRPr="00291448" w:rsidTr="00612ACE">
        <w:trPr>
          <w:gridAfter w:val="1"/>
          <w:wAfter w:w="89" w:type="dxa"/>
        </w:trPr>
        <w:tc>
          <w:tcPr>
            <w:tcW w:w="2127" w:type="dxa"/>
            <w:gridSpan w:val="5"/>
            <w:tcBorders>
              <w:top w:val="nil"/>
              <w:left w:val="nil"/>
              <w:bottom w:val="nil"/>
              <w:right w:val="nil"/>
            </w:tcBorders>
            <w:tcMar>
              <w:top w:w="114" w:type="dxa"/>
              <w:left w:w="171" w:type="dxa"/>
              <w:bottom w:w="114" w:type="dxa"/>
              <w:right w:w="57" w:type="dxa"/>
            </w:tcMar>
          </w:tcPr>
          <w:p w:rsidR="005572F8" w:rsidRPr="005572F8" w:rsidRDefault="005572F8" w:rsidP="00612ACE">
            <w:pPr>
              <w:pStyle w:val="aff8"/>
              <w:rPr>
                <w:sz w:val="20"/>
                <w:szCs w:val="20"/>
              </w:rPr>
            </w:pPr>
            <w:r w:rsidRPr="005572F8">
              <w:rPr>
                <w:sz w:val="20"/>
                <w:szCs w:val="20"/>
              </w:rPr>
              <w:t xml:space="preserve">  </w:t>
            </w:r>
          </w:p>
          <w:p w:rsidR="005572F8" w:rsidRPr="005572F8" w:rsidRDefault="005572F8" w:rsidP="00612ACE">
            <w:pPr>
              <w:widowControl w:val="0"/>
              <w:autoSpaceDE w:val="0"/>
              <w:autoSpaceDN w:val="0"/>
              <w:adjustRightInd w:val="0"/>
              <w:rPr>
                <w:sz w:val="20"/>
              </w:rPr>
            </w:pPr>
          </w:p>
        </w:tc>
        <w:tc>
          <w:tcPr>
            <w:tcW w:w="7300" w:type="dxa"/>
            <w:gridSpan w:val="10"/>
            <w:tcBorders>
              <w:top w:val="single" w:sz="6" w:space="0" w:color="auto"/>
              <w:left w:val="nil"/>
              <w:bottom w:val="nil"/>
              <w:right w:val="nil"/>
            </w:tcBorders>
            <w:tcMar>
              <w:top w:w="114" w:type="dxa"/>
              <w:left w:w="171" w:type="dxa"/>
              <w:bottom w:w="114" w:type="dxa"/>
              <w:right w:w="57" w:type="dxa"/>
            </w:tcMar>
          </w:tcPr>
          <w:p w:rsidR="005572F8" w:rsidRPr="005572F8" w:rsidRDefault="005572F8" w:rsidP="00612ACE">
            <w:pPr>
              <w:pStyle w:val="aff8"/>
              <w:jc w:val="center"/>
              <w:rPr>
                <w:sz w:val="20"/>
                <w:szCs w:val="20"/>
              </w:rPr>
            </w:pPr>
            <w:r w:rsidRPr="005572F8">
              <w:rPr>
                <w:sz w:val="20"/>
                <w:szCs w:val="20"/>
              </w:rPr>
              <w:t xml:space="preserve">область сертификации системы менеджмента качества </w:t>
            </w:r>
          </w:p>
        </w:tc>
      </w:tr>
      <w:tr w:rsidR="005572F8" w:rsidRPr="00291448" w:rsidTr="00612ACE">
        <w:trPr>
          <w:gridAfter w:val="1"/>
          <w:wAfter w:w="89" w:type="dxa"/>
        </w:trPr>
        <w:tc>
          <w:tcPr>
            <w:tcW w:w="9427" w:type="dxa"/>
            <w:gridSpan w:val="15"/>
            <w:tcBorders>
              <w:top w:val="single" w:sz="6" w:space="0" w:color="auto"/>
              <w:left w:val="nil"/>
              <w:right w:val="nil"/>
            </w:tcBorders>
            <w:tcMar>
              <w:top w:w="114" w:type="dxa"/>
              <w:left w:w="171" w:type="dxa"/>
              <w:bottom w:w="114" w:type="dxa"/>
              <w:right w:w="57" w:type="dxa"/>
            </w:tcMar>
          </w:tcPr>
          <w:p w:rsidR="005572F8" w:rsidRPr="005572F8" w:rsidRDefault="005572F8" w:rsidP="00612ACE">
            <w:pPr>
              <w:pStyle w:val="aff8"/>
              <w:rPr>
                <w:sz w:val="20"/>
                <w:szCs w:val="20"/>
              </w:rPr>
            </w:pPr>
          </w:p>
        </w:tc>
      </w:tr>
      <w:tr w:rsidR="005572F8" w:rsidRPr="00291448" w:rsidTr="00612ACE">
        <w:trPr>
          <w:gridAfter w:val="1"/>
          <w:wAfter w:w="89" w:type="dxa"/>
        </w:trPr>
        <w:tc>
          <w:tcPr>
            <w:tcW w:w="1418" w:type="dxa"/>
            <w:gridSpan w:val="3"/>
            <w:tcBorders>
              <w:top w:val="nil"/>
              <w:left w:val="nil"/>
              <w:right w:val="nil"/>
            </w:tcBorders>
            <w:tcMar>
              <w:top w:w="114" w:type="dxa"/>
              <w:left w:w="171" w:type="dxa"/>
              <w:bottom w:w="114" w:type="dxa"/>
              <w:right w:w="57" w:type="dxa"/>
            </w:tcMar>
          </w:tcPr>
          <w:p w:rsidR="005572F8" w:rsidRPr="005572F8" w:rsidRDefault="005572F8" w:rsidP="00612ACE">
            <w:pPr>
              <w:pStyle w:val="aff8"/>
              <w:rPr>
                <w:sz w:val="20"/>
                <w:szCs w:val="20"/>
              </w:rPr>
            </w:pPr>
            <w:r w:rsidRPr="005572F8">
              <w:rPr>
                <w:sz w:val="20"/>
                <w:szCs w:val="20"/>
              </w:rPr>
              <w:t xml:space="preserve">в связи с </w:t>
            </w:r>
          </w:p>
        </w:tc>
        <w:tc>
          <w:tcPr>
            <w:tcW w:w="8009" w:type="dxa"/>
            <w:gridSpan w:val="12"/>
            <w:tcBorders>
              <w:top w:val="nil"/>
              <w:left w:val="nil"/>
              <w:right w:val="nil"/>
            </w:tcBorders>
            <w:tcMar>
              <w:top w:w="114" w:type="dxa"/>
              <w:left w:w="171" w:type="dxa"/>
              <w:bottom w:w="114" w:type="dxa"/>
              <w:right w:w="57" w:type="dxa"/>
            </w:tcMar>
          </w:tcPr>
          <w:p w:rsidR="005572F8" w:rsidRPr="005572F8" w:rsidRDefault="005572F8" w:rsidP="00612ACE">
            <w:pPr>
              <w:pStyle w:val="aff8"/>
              <w:rPr>
                <w:sz w:val="20"/>
                <w:szCs w:val="20"/>
              </w:rPr>
            </w:pPr>
            <w:r w:rsidRPr="005572F8">
              <w:rPr>
                <w:sz w:val="20"/>
                <w:szCs w:val="20"/>
              </w:rPr>
              <w:t xml:space="preserve">  </w:t>
            </w:r>
          </w:p>
        </w:tc>
      </w:tr>
      <w:tr w:rsidR="005572F8" w:rsidRPr="00291448" w:rsidTr="00612ACE">
        <w:trPr>
          <w:gridAfter w:val="1"/>
          <w:wAfter w:w="89" w:type="dxa"/>
          <w:trHeight w:val="260"/>
        </w:trPr>
        <w:tc>
          <w:tcPr>
            <w:tcW w:w="1418" w:type="dxa"/>
            <w:gridSpan w:val="3"/>
            <w:tcMar>
              <w:top w:w="114" w:type="dxa"/>
              <w:left w:w="171" w:type="dxa"/>
              <w:bottom w:w="114" w:type="dxa"/>
              <w:right w:w="57" w:type="dxa"/>
            </w:tcMar>
          </w:tcPr>
          <w:p w:rsidR="005572F8" w:rsidRPr="005572F8" w:rsidRDefault="005572F8" w:rsidP="00612ACE">
            <w:pPr>
              <w:pStyle w:val="aff8"/>
              <w:rPr>
                <w:sz w:val="20"/>
                <w:szCs w:val="20"/>
              </w:rPr>
            </w:pPr>
            <w:r w:rsidRPr="005572F8">
              <w:rPr>
                <w:sz w:val="20"/>
                <w:szCs w:val="20"/>
              </w:rPr>
              <w:t xml:space="preserve">  </w:t>
            </w:r>
          </w:p>
          <w:p w:rsidR="005572F8" w:rsidRPr="005572F8" w:rsidRDefault="005572F8" w:rsidP="00612ACE">
            <w:pPr>
              <w:widowControl w:val="0"/>
              <w:autoSpaceDE w:val="0"/>
              <w:autoSpaceDN w:val="0"/>
              <w:adjustRightInd w:val="0"/>
              <w:rPr>
                <w:sz w:val="20"/>
              </w:rPr>
            </w:pPr>
          </w:p>
        </w:tc>
        <w:tc>
          <w:tcPr>
            <w:tcW w:w="8009" w:type="dxa"/>
            <w:gridSpan w:val="12"/>
            <w:tcMar>
              <w:top w:w="114" w:type="dxa"/>
              <w:left w:w="171" w:type="dxa"/>
              <w:bottom w:w="114" w:type="dxa"/>
              <w:right w:w="57" w:type="dxa"/>
            </w:tcMar>
          </w:tcPr>
          <w:p w:rsidR="005572F8" w:rsidRPr="005572F8" w:rsidRDefault="005572F8" w:rsidP="00612ACE">
            <w:pPr>
              <w:pStyle w:val="aff8"/>
              <w:jc w:val="center"/>
              <w:rPr>
                <w:sz w:val="20"/>
                <w:szCs w:val="20"/>
              </w:rPr>
            </w:pPr>
            <w:r w:rsidRPr="005572F8">
              <w:rPr>
                <w:sz w:val="20"/>
                <w:szCs w:val="20"/>
              </w:rPr>
              <w:t xml:space="preserve">основание приостановления (отмены) действия сертификата </w:t>
            </w:r>
          </w:p>
        </w:tc>
      </w:tr>
      <w:tr w:rsidR="005572F8" w:rsidRPr="00291448" w:rsidTr="00612ACE">
        <w:trPr>
          <w:gridAfter w:val="1"/>
          <w:wAfter w:w="89" w:type="dxa"/>
        </w:trPr>
        <w:tc>
          <w:tcPr>
            <w:tcW w:w="9427" w:type="dxa"/>
            <w:gridSpan w:val="15"/>
            <w:tcBorders>
              <w:top w:val="nil"/>
              <w:left w:val="nil"/>
              <w:bottom w:val="nil"/>
              <w:right w:val="nil"/>
            </w:tcBorders>
            <w:tcMar>
              <w:top w:w="114" w:type="dxa"/>
              <w:left w:w="171" w:type="dxa"/>
              <w:bottom w:w="114" w:type="dxa"/>
              <w:right w:w="57" w:type="dxa"/>
            </w:tcMar>
          </w:tcPr>
          <w:p w:rsidR="005572F8" w:rsidRPr="005572F8" w:rsidRDefault="005572F8" w:rsidP="00612ACE">
            <w:pPr>
              <w:pStyle w:val="aff8"/>
              <w:jc w:val="right"/>
              <w:rPr>
                <w:sz w:val="20"/>
                <w:szCs w:val="20"/>
              </w:rPr>
            </w:pPr>
            <w:r w:rsidRPr="005572F8">
              <w:rPr>
                <w:sz w:val="20"/>
                <w:szCs w:val="20"/>
              </w:rPr>
              <w:t>Дата</w:t>
            </w:r>
          </w:p>
        </w:tc>
      </w:tr>
      <w:tr w:rsidR="005572F8" w:rsidRPr="00291448" w:rsidTr="00612ACE">
        <w:trPr>
          <w:gridAfter w:val="1"/>
          <w:wAfter w:w="89" w:type="dxa"/>
        </w:trPr>
        <w:tc>
          <w:tcPr>
            <w:tcW w:w="9427" w:type="dxa"/>
            <w:gridSpan w:val="15"/>
            <w:tcBorders>
              <w:top w:val="nil"/>
              <w:left w:val="nil"/>
              <w:bottom w:val="nil"/>
              <w:right w:val="nil"/>
            </w:tcBorders>
            <w:tcMar>
              <w:top w:w="114" w:type="dxa"/>
              <w:left w:w="171" w:type="dxa"/>
              <w:bottom w:w="114" w:type="dxa"/>
              <w:right w:w="57" w:type="dxa"/>
            </w:tcMar>
          </w:tcPr>
          <w:p w:rsidR="005572F8" w:rsidRPr="005572F8" w:rsidRDefault="005572F8" w:rsidP="00612ACE">
            <w:pPr>
              <w:pStyle w:val="aff8"/>
              <w:rPr>
                <w:sz w:val="20"/>
                <w:szCs w:val="20"/>
              </w:rPr>
            </w:pPr>
            <w:r w:rsidRPr="005572F8">
              <w:rPr>
                <w:sz w:val="20"/>
                <w:szCs w:val="20"/>
              </w:rPr>
              <w:t xml:space="preserve">М.П. </w:t>
            </w:r>
          </w:p>
        </w:tc>
      </w:tr>
    </w:tbl>
    <w:p w:rsidR="005572F8" w:rsidRPr="00291448" w:rsidRDefault="005572F8" w:rsidP="005572F8">
      <w:pPr>
        <w:pStyle w:val="FORMATTEXT"/>
        <w:jc w:val="both"/>
      </w:pPr>
      <w:r w:rsidRPr="00291448">
        <w:t xml:space="preserve">_______________ </w:t>
      </w:r>
    </w:p>
    <w:p w:rsidR="002870BF" w:rsidRPr="005572F8" w:rsidRDefault="005572F8" w:rsidP="005572F8">
      <w:pPr>
        <w:pStyle w:val="TableParagraph"/>
        <w:jc w:val="left"/>
        <w:rPr>
          <w:sz w:val="24"/>
          <w:szCs w:val="24"/>
          <w:lang w:val="ru-RU"/>
        </w:rPr>
      </w:pPr>
      <w:r w:rsidRPr="005572F8">
        <w:rPr>
          <w:lang w:val="ru-RU"/>
        </w:rPr>
        <w:t>*</w:t>
      </w:r>
      <w:r w:rsidRPr="00291448">
        <w:t> </w:t>
      </w:r>
      <w:r w:rsidRPr="005572F8">
        <w:rPr>
          <w:lang w:val="ru-RU"/>
        </w:rPr>
        <w:t>Указывается срок, до которого приостанавливается действие сертификата соответствия.</w:t>
      </w:r>
    </w:p>
    <w:p w:rsidR="002870BF" w:rsidRDefault="002870BF" w:rsidP="002870BF">
      <w:pPr>
        <w:pStyle w:val="TableParagraph"/>
        <w:jc w:val="left"/>
        <w:rPr>
          <w:sz w:val="24"/>
          <w:szCs w:val="24"/>
          <w:lang w:val="ru-RU"/>
        </w:rPr>
      </w:pPr>
    </w:p>
    <w:p w:rsidR="002870BF" w:rsidRPr="00A83A8B" w:rsidRDefault="002870BF" w:rsidP="002870BF">
      <w:pPr>
        <w:pStyle w:val="TableParagraph"/>
        <w:jc w:val="left"/>
        <w:rPr>
          <w:sz w:val="24"/>
          <w:szCs w:val="24"/>
          <w:lang w:val="ru-RU"/>
        </w:rPr>
      </w:pPr>
    </w:p>
    <w:p w:rsidR="002870BF" w:rsidRDefault="002870BF" w:rsidP="002870BF">
      <w:pPr>
        <w:pStyle w:val="FORMATTEXT"/>
        <w:jc w:val="both"/>
        <w:rPr>
          <w:rFonts w:ascii="Times New Roman" w:hAnsi="Times New Roman" w:cs="Times New Roman"/>
          <w:color w:val="2A2A2A"/>
          <w:spacing w:val="31"/>
          <w:sz w:val="24"/>
          <w:szCs w:val="24"/>
        </w:rPr>
      </w:pPr>
      <w:r w:rsidRPr="00A83A8B">
        <w:rPr>
          <w:rFonts w:ascii="Times New Roman" w:hAnsi="Times New Roman" w:cs="Times New Roman"/>
          <w:color w:val="2A2A2A"/>
          <w:sz w:val="24"/>
          <w:szCs w:val="24"/>
        </w:rPr>
        <w:t>Лицо,</w:t>
      </w:r>
      <w:r w:rsidRPr="00A83A8B">
        <w:rPr>
          <w:rFonts w:ascii="Times New Roman" w:hAnsi="Times New Roman" w:cs="Times New Roman"/>
          <w:color w:val="2A2A2A"/>
          <w:spacing w:val="1"/>
          <w:sz w:val="24"/>
          <w:szCs w:val="24"/>
        </w:rPr>
        <w:t xml:space="preserve"> </w:t>
      </w:r>
      <w:r w:rsidRPr="00A83A8B">
        <w:rPr>
          <w:rFonts w:ascii="Times New Roman" w:hAnsi="Times New Roman" w:cs="Times New Roman"/>
          <w:color w:val="2A2A2A"/>
          <w:sz w:val="24"/>
          <w:szCs w:val="24"/>
        </w:rPr>
        <w:t>уполномоченное</w:t>
      </w:r>
    </w:p>
    <w:p w:rsidR="002870BF" w:rsidRDefault="002870BF" w:rsidP="002870BF">
      <w:pPr>
        <w:pStyle w:val="FORMATTEXT"/>
        <w:jc w:val="both"/>
        <w:rPr>
          <w:rFonts w:ascii="Times New Roman" w:hAnsi="Times New Roman" w:cs="Times New Roman"/>
          <w:color w:val="2A2A2A"/>
          <w:w w:val="110"/>
          <w:sz w:val="24"/>
          <w:szCs w:val="24"/>
        </w:rPr>
      </w:pPr>
      <w:r w:rsidRPr="00A83A8B">
        <w:rPr>
          <w:rFonts w:ascii="Times New Roman" w:hAnsi="Times New Roman" w:cs="Times New Roman"/>
          <w:color w:val="2A2A2A"/>
          <w:sz w:val="24"/>
          <w:szCs w:val="24"/>
        </w:rPr>
        <w:t>для</w:t>
      </w:r>
      <w:r>
        <w:rPr>
          <w:rFonts w:ascii="Times New Roman" w:hAnsi="Times New Roman" w:cs="Times New Roman"/>
          <w:color w:val="2A2A2A"/>
          <w:sz w:val="24"/>
          <w:szCs w:val="24"/>
        </w:rPr>
        <w:t xml:space="preserve"> </w:t>
      </w:r>
      <w:r w:rsidRPr="00A83A8B">
        <w:rPr>
          <w:rFonts w:ascii="Times New Roman" w:hAnsi="Times New Roman" w:cs="Times New Roman"/>
          <w:color w:val="2A2A2A"/>
          <w:spacing w:val="-55"/>
          <w:sz w:val="24"/>
          <w:szCs w:val="24"/>
        </w:rPr>
        <w:t xml:space="preserve"> </w:t>
      </w:r>
      <w:r w:rsidRPr="00A83A8B">
        <w:rPr>
          <w:rFonts w:ascii="Times New Roman" w:hAnsi="Times New Roman" w:cs="Times New Roman"/>
          <w:color w:val="2A2A2A"/>
          <w:w w:val="105"/>
          <w:sz w:val="24"/>
          <w:szCs w:val="24"/>
        </w:rPr>
        <w:t>принятия</w:t>
      </w:r>
      <w:r w:rsidRPr="00A83A8B">
        <w:rPr>
          <w:rFonts w:ascii="Times New Roman" w:hAnsi="Times New Roman" w:cs="Times New Roman"/>
          <w:color w:val="2A2A2A"/>
          <w:spacing w:val="6"/>
          <w:w w:val="105"/>
          <w:sz w:val="24"/>
          <w:szCs w:val="24"/>
        </w:rPr>
        <w:t xml:space="preserve"> </w:t>
      </w:r>
      <w:r w:rsidRPr="00A83A8B">
        <w:rPr>
          <w:rFonts w:ascii="Times New Roman" w:hAnsi="Times New Roman" w:cs="Times New Roman"/>
          <w:color w:val="2A2A2A"/>
          <w:w w:val="105"/>
          <w:sz w:val="24"/>
          <w:szCs w:val="24"/>
        </w:rPr>
        <w:t>решения</w:t>
      </w:r>
      <w:r>
        <w:rPr>
          <w:rFonts w:ascii="Times New Roman" w:hAnsi="Times New Roman" w:cs="Times New Roman"/>
          <w:color w:val="2A2A2A"/>
          <w:w w:val="105"/>
          <w:sz w:val="24"/>
          <w:szCs w:val="24"/>
        </w:rPr>
        <w:t xml:space="preserve"> ___________________ ______________________</w:t>
      </w:r>
    </w:p>
    <w:p w:rsidR="002870BF" w:rsidRPr="00A83A8B" w:rsidRDefault="002870BF" w:rsidP="002870BF">
      <w:pPr>
        <w:pStyle w:val="FORMATTEXT"/>
        <w:ind w:left="2832" w:firstLine="708"/>
        <w:jc w:val="both"/>
        <w:rPr>
          <w:rFonts w:ascii="Times New Roman" w:hAnsi="Times New Roman" w:cs="Times New Roman"/>
          <w:color w:val="2A2A2A"/>
          <w:w w:val="110"/>
          <w:sz w:val="16"/>
          <w:szCs w:val="16"/>
        </w:rPr>
      </w:pPr>
      <w:r w:rsidRPr="00A83A8B">
        <w:rPr>
          <w:rFonts w:ascii="Times New Roman" w:hAnsi="Times New Roman" w:cs="Times New Roman"/>
          <w:color w:val="2A2A2A"/>
          <w:w w:val="105"/>
          <w:sz w:val="16"/>
          <w:szCs w:val="16"/>
        </w:rPr>
        <w:t>подпись</w:t>
      </w:r>
      <w:r>
        <w:rPr>
          <w:rFonts w:ascii="Times New Roman" w:hAnsi="Times New Roman" w:cs="Times New Roman"/>
          <w:color w:val="2A2A2A"/>
          <w:w w:val="105"/>
          <w:sz w:val="16"/>
          <w:szCs w:val="16"/>
        </w:rPr>
        <w:tab/>
      </w:r>
      <w:r>
        <w:rPr>
          <w:rFonts w:ascii="Times New Roman" w:hAnsi="Times New Roman" w:cs="Times New Roman"/>
          <w:color w:val="2A2A2A"/>
          <w:w w:val="105"/>
          <w:sz w:val="16"/>
          <w:szCs w:val="16"/>
        </w:rPr>
        <w:tab/>
      </w:r>
      <w:r>
        <w:rPr>
          <w:rFonts w:ascii="Times New Roman" w:hAnsi="Times New Roman" w:cs="Times New Roman"/>
          <w:color w:val="2A2A2A"/>
          <w:w w:val="105"/>
          <w:sz w:val="16"/>
          <w:szCs w:val="16"/>
        </w:rPr>
        <w:tab/>
      </w:r>
      <w:r w:rsidRPr="00A83A8B">
        <w:rPr>
          <w:rFonts w:ascii="Times New Roman" w:hAnsi="Times New Roman" w:cs="Times New Roman"/>
          <w:color w:val="2A2A2A"/>
          <w:w w:val="105"/>
          <w:sz w:val="16"/>
          <w:szCs w:val="16"/>
        </w:rPr>
        <w:t>инициалы,</w:t>
      </w:r>
      <w:r w:rsidRPr="00A83A8B">
        <w:rPr>
          <w:rFonts w:ascii="Times New Roman" w:hAnsi="Times New Roman" w:cs="Times New Roman"/>
          <w:color w:val="2A2A2A"/>
          <w:spacing w:val="-6"/>
          <w:w w:val="105"/>
          <w:sz w:val="16"/>
          <w:szCs w:val="16"/>
        </w:rPr>
        <w:t xml:space="preserve"> </w:t>
      </w:r>
      <w:r w:rsidRPr="00A83A8B">
        <w:rPr>
          <w:rFonts w:ascii="Times New Roman" w:hAnsi="Times New Roman" w:cs="Times New Roman"/>
          <w:color w:val="2A2A2A"/>
          <w:w w:val="105"/>
          <w:sz w:val="16"/>
          <w:szCs w:val="16"/>
        </w:rPr>
        <w:t>фамилия</w:t>
      </w:r>
    </w:p>
    <w:p w:rsidR="002870BF" w:rsidRPr="00A83A8B" w:rsidRDefault="002870BF" w:rsidP="002870BF">
      <w:pPr>
        <w:pStyle w:val="FORMATTEXT"/>
        <w:ind w:left="1416" w:firstLine="708"/>
        <w:jc w:val="both"/>
        <w:rPr>
          <w:rFonts w:ascii="Times New Roman" w:hAnsi="Times New Roman" w:cs="Times New Roman"/>
          <w:sz w:val="24"/>
          <w:szCs w:val="24"/>
        </w:rPr>
      </w:pPr>
      <w:r w:rsidRPr="00A83A8B">
        <w:rPr>
          <w:rFonts w:ascii="Times New Roman" w:hAnsi="Times New Roman" w:cs="Times New Roman"/>
          <w:color w:val="2A2A2A"/>
          <w:w w:val="110"/>
          <w:sz w:val="24"/>
          <w:szCs w:val="24"/>
        </w:rPr>
        <w:t>м</w:t>
      </w:r>
      <w:r>
        <w:rPr>
          <w:rFonts w:ascii="Times New Roman" w:hAnsi="Times New Roman" w:cs="Times New Roman"/>
          <w:color w:val="2A2A2A"/>
          <w:w w:val="110"/>
          <w:sz w:val="24"/>
          <w:szCs w:val="24"/>
        </w:rPr>
        <w:t>п</w:t>
      </w:r>
      <w:r w:rsidRPr="00A83A8B">
        <w:rPr>
          <w:rFonts w:ascii="Times New Roman" w:hAnsi="Times New Roman" w:cs="Times New Roman"/>
          <w:color w:val="2A2A2A"/>
          <w:w w:val="110"/>
          <w:sz w:val="24"/>
          <w:szCs w:val="24"/>
        </w:rPr>
        <w:t>.</w:t>
      </w:r>
    </w:p>
    <w:p w:rsidR="008B63D4" w:rsidRDefault="008B63D4" w:rsidP="008B63D4">
      <w:pPr>
        <w:rPr>
          <w:sz w:val="24"/>
          <w:szCs w:val="24"/>
        </w:rPr>
      </w:pPr>
    </w:p>
    <w:p w:rsidR="008B63D4" w:rsidRDefault="008B63D4" w:rsidP="008B63D4">
      <w:pPr>
        <w:rPr>
          <w:sz w:val="24"/>
          <w:szCs w:val="24"/>
        </w:rPr>
      </w:pPr>
    </w:p>
    <w:p w:rsidR="008B63D4" w:rsidRDefault="008B63D4" w:rsidP="008B63D4">
      <w:pPr>
        <w:rPr>
          <w:sz w:val="24"/>
          <w:szCs w:val="24"/>
        </w:rPr>
      </w:pPr>
    </w:p>
    <w:p w:rsidR="00797CA3" w:rsidRDefault="00797CA3">
      <w:pPr>
        <w:rPr>
          <w:sz w:val="24"/>
          <w:szCs w:val="24"/>
        </w:rPr>
      </w:pPr>
      <w:r>
        <w:rPr>
          <w:sz w:val="24"/>
          <w:szCs w:val="24"/>
        </w:rPr>
        <w:br w:type="page"/>
      </w:r>
    </w:p>
    <w:p w:rsidR="00571117" w:rsidRPr="00511A6D" w:rsidRDefault="00571117" w:rsidP="00571117">
      <w:pPr>
        <w:jc w:val="center"/>
        <w:rPr>
          <w:b/>
          <w:sz w:val="24"/>
          <w:szCs w:val="24"/>
        </w:rPr>
      </w:pPr>
      <w:r w:rsidRPr="00511A6D">
        <w:rPr>
          <w:b/>
          <w:sz w:val="24"/>
          <w:szCs w:val="24"/>
        </w:rPr>
        <w:t>Приложение 1</w:t>
      </w:r>
      <w:r>
        <w:rPr>
          <w:b/>
          <w:sz w:val="24"/>
          <w:szCs w:val="24"/>
        </w:rPr>
        <w:t>3</w:t>
      </w:r>
    </w:p>
    <w:p w:rsidR="00EB4FCD" w:rsidRPr="00EB4FCD" w:rsidRDefault="00EB4FCD" w:rsidP="00EB4FCD">
      <w:pPr>
        <w:jc w:val="center"/>
        <w:rPr>
          <w:b/>
          <w:bCs/>
          <w:sz w:val="24"/>
          <w:szCs w:val="24"/>
        </w:rPr>
      </w:pPr>
      <w:r w:rsidRPr="00EB4FCD">
        <w:rPr>
          <w:b/>
          <w:bCs/>
          <w:sz w:val="24"/>
          <w:szCs w:val="24"/>
        </w:rPr>
        <w:t>Форма акта по аудиту</w:t>
      </w:r>
    </w:p>
    <w:tbl>
      <w:tblPr>
        <w:tblW w:w="0" w:type="auto"/>
        <w:tblInd w:w="171" w:type="dxa"/>
        <w:tblLayout w:type="fixed"/>
        <w:tblCellMar>
          <w:left w:w="90" w:type="dxa"/>
          <w:right w:w="90" w:type="dxa"/>
        </w:tblCellMar>
        <w:tblLook w:val="0000" w:firstRow="0" w:lastRow="0" w:firstColumn="0" w:lastColumn="0" w:noHBand="0" w:noVBand="0"/>
      </w:tblPr>
      <w:tblGrid>
        <w:gridCol w:w="750"/>
        <w:gridCol w:w="600"/>
        <w:gridCol w:w="918"/>
        <w:gridCol w:w="709"/>
        <w:gridCol w:w="567"/>
        <w:gridCol w:w="425"/>
        <w:gridCol w:w="67"/>
        <w:gridCol w:w="217"/>
        <w:gridCol w:w="233"/>
        <w:gridCol w:w="1253"/>
        <w:gridCol w:w="315"/>
        <w:gridCol w:w="183"/>
        <w:gridCol w:w="529"/>
        <w:gridCol w:w="38"/>
        <w:gridCol w:w="1486"/>
        <w:gridCol w:w="1916"/>
      </w:tblGrid>
      <w:tr w:rsidR="00EB4FCD" w:rsidRPr="00EB4FCD" w:rsidTr="00EB4FCD">
        <w:tc>
          <w:tcPr>
            <w:tcW w:w="10206" w:type="dxa"/>
            <w:gridSpan w:val="16"/>
            <w:tcBorders>
              <w:top w:val="nil"/>
              <w:left w:val="nil"/>
              <w:bottom w:val="nil"/>
              <w:right w:val="nil"/>
            </w:tcBorders>
            <w:tcMar>
              <w:top w:w="114" w:type="dxa"/>
              <w:left w:w="171" w:type="dxa"/>
              <w:bottom w:w="114" w:type="dxa"/>
              <w:right w:w="57" w:type="dxa"/>
            </w:tcMar>
          </w:tcPr>
          <w:p w:rsidR="00EB4FCD" w:rsidRPr="00EB4FCD" w:rsidRDefault="00EB4FCD" w:rsidP="00EB4FCD">
            <w:pPr>
              <w:pStyle w:val="FORMATTEXT"/>
              <w:jc w:val="center"/>
              <w:rPr>
                <w:rFonts w:ascii="Times New Roman" w:hAnsi="Times New Roman" w:cs="Times New Roman"/>
                <w:sz w:val="24"/>
                <w:szCs w:val="24"/>
              </w:rPr>
            </w:pPr>
            <w:r w:rsidRPr="00EB4FCD">
              <w:rPr>
                <w:rFonts w:ascii="Times New Roman" w:hAnsi="Times New Roman" w:cs="Times New Roman"/>
                <w:b/>
                <w:bCs/>
                <w:sz w:val="24"/>
                <w:szCs w:val="24"/>
              </w:rPr>
              <w:t>АКТ</w:t>
            </w:r>
          </w:p>
          <w:p w:rsidR="00EB4FCD" w:rsidRPr="00EB4FCD" w:rsidRDefault="00EB4FCD" w:rsidP="00612ACE">
            <w:pPr>
              <w:pStyle w:val="FORMATTEXT"/>
              <w:jc w:val="center"/>
              <w:rPr>
                <w:rFonts w:ascii="Times New Roman" w:hAnsi="Times New Roman" w:cs="Times New Roman"/>
                <w:sz w:val="24"/>
                <w:szCs w:val="24"/>
              </w:rPr>
            </w:pPr>
            <w:r w:rsidRPr="00EB4FCD">
              <w:rPr>
                <w:rFonts w:ascii="Times New Roman" w:hAnsi="Times New Roman" w:cs="Times New Roman"/>
                <w:sz w:val="24"/>
                <w:szCs w:val="24"/>
              </w:rPr>
              <w:t xml:space="preserve"> </w:t>
            </w:r>
            <w:r w:rsidRPr="00EB4FCD">
              <w:rPr>
                <w:rFonts w:ascii="Times New Roman" w:hAnsi="Times New Roman" w:cs="Times New Roman"/>
                <w:b/>
                <w:bCs/>
                <w:sz w:val="24"/>
                <w:szCs w:val="24"/>
              </w:rPr>
              <w:t>ПО РЕЗУЛЬТАТАМ АУДИТА СИСТЕМЫ МЕНЕДЖМЕНТА КАЧЕСТВА</w:t>
            </w:r>
          </w:p>
          <w:p w:rsidR="00EB4FCD" w:rsidRPr="00EB4FCD" w:rsidRDefault="00EB4FCD" w:rsidP="00612ACE">
            <w:pPr>
              <w:pStyle w:val="aff8"/>
              <w:jc w:val="center"/>
            </w:pPr>
            <w:r w:rsidRPr="00EB4FCD">
              <w:t xml:space="preserve"> </w:t>
            </w:r>
            <w:r w:rsidRPr="00EB4FCD">
              <w:rPr>
                <w:b/>
                <w:bCs/>
              </w:rPr>
              <w:t>НА СООТВЕТСТВИЕ ТРЕБОВАНИЯМ</w:t>
            </w:r>
            <w:r w:rsidRPr="00EB4FCD">
              <w:t xml:space="preserve"> </w:t>
            </w:r>
          </w:p>
          <w:p w:rsidR="00EB4FCD" w:rsidRPr="00EB4FCD" w:rsidRDefault="00EB4FCD" w:rsidP="00612ACE">
            <w:pPr>
              <w:widowControl w:val="0"/>
              <w:autoSpaceDE w:val="0"/>
              <w:autoSpaceDN w:val="0"/>
              <w:adjustRightInd w:val="0"/>
              <w:rPr>
                <w:sz w:val="24"/>
                <w:szCs w:val="24"/>
              </w:rPr>
            </w:pPr>
          </w:p>
        </w:tc>
      </w:tr>
      <w:tr w:rsidR="00EB4FCD" w:rsidRPr="00EB4FCD" w:rsidTr="00EB4FCD">
        <w:tc>
          <w:tcPr>
            <w:tcW w:w="1350" w:type="dxa"/>
            <w:gridSpan w:val="2"/>
            <w:tcBorders>
              <w:top w:val="nil"/>
              <w:left w:val="nil"/>
              <w:bottom w:val="nil"/>
              <w:right w:val="nil"/>
            </w:tcBorders>
            <w:tcMar>
              <w:top w:w="114" w:type="dxa"/>
              <w:left w:w="171" w:type="dxa"/>
              <w:bottom w:w="114" w:type="dxa"/>
              <w:right w:w="57" w:type="dxa"/>
            </w:tcMar>
          </w:tcPr>
          <w:p w:rsidR="00EB4FCD" w:rsidRPr="00EB4FCD" w:rsidRDefault="00EB4FCD" w:rsidP="00612ACE">
            <w:pPr>
              <w:pStyle w:val="aff8"/>
            </w:pPr>
            <w:r w:rsidRPr="00EB4FCD">
              <w:t xml:space="preserve">  </w:t>
            </w:r>
          </w:p>
          <w:p w:rsidR="00EB4FCD" w:rsidRPr="00EB4FCD" w:rsidRDefault="00EB4FCD" w:rsidP="00612ACE">
            <w:pPr>
              <w:widowControl w:val="0"/>
              <w:autoSpaceDE w:val="0"/>
              <w:autoSpaceDN w:val="0"/>
              <w:adjustRightInd w:val="0"/>
              <w:rPr>
                <w:sz w:val="24"/>
                <w:szCs w:val="24"/>
              </w:rPr>
            </w:pPr>
          </w:p>
        </w:tc>
        <w:tc>
          <w:tcPr>
            <w:tcW w:w="6940" w:type="dxa"/>
            <w:gridSpan w:val="13"/>
            <w:tcBorders>
              <w:top w:val="single" w:sz="6" w:space="0" w:color="auto"/>
              <w:left w:val="nil"/>
              <w:bottom w:val="nil"/>
              <w:right w:val="nil"/>
            </w:tcBorders>
            <w:tcMar>
              <w:top w:w="114" w:type="dxa"/>
              <w:left w:w="171" w:type="dxa"/>
              <w:bottom w:w="114" w:type="dxa"/>
              <w:right w:w="57" w:type="dxa"/>
            </w:tcMar>
          </w:tcPr>
          <w:p w:rsidR="00EB4FCD" w:rsidRPr="00EB4FCD" w:rsidRDefault="00EB4FCD" w:rsidP="00612ACE">
            <w:pPr>
              <w:pStyle w:val="aff8"/>
              <w:jc w:val="center"/>
            </w:pPr>
            <w:r w:rsidRPr="00EB4FCD">
              <w:t xml:space="preserve">обозначение стандарта (ГОСТ Р ИСО  9001-2015) </w:t>
            </w:r>
          </w:p>
          <w:p w:rsidR="00EB4FCD" w:rsidRPr="00EB4FCD" w:rsidRDefault="00EB4FCD" w:rsidP="00612ACE">
            <w:pPr>
              <w:widowControl w:val="0"/>
              <w:autoSpaceDE w:val="0"/>
              <w:autoSpaceDN w:val="0"/>
              <w:adjustRightInd w:val="0"/>
              <w:rPr>
                <w:sz w:val="24"/>
                <w:szCs w:val="24"/>
              </w:rPr>
            </w:pPr>
          </w:p>
        </w:tc>
        <w:tc>
          <w:tcPr>
            <w:tcW w:w="1916" w:type="dxa"/>
            <w:tcBorders>
              <w:top w:val="nil"/>
              <w:left w:val="nil"/>
              <w:bottom w:val="nil"/>
              <w:right w:val="nil"/>
            </w:tcBorders>
            <w:tcMar>
              <w:top w:w="114" w:type="dxa"/>
              <w:left w:w="171" w:type="dxa"/>
              <w:bottom w:w="114" w:type="dxa"/>
              <w:right w:w="57" w:type="dxa"/>
            </w:tcMar>
          </w:tcPr>
          <w:p w:rsidR="00EB4FCD" w:rsidRPr="00EB4FCD" w:rsidRDefault="00EB4FCD" w:rsidP="00612ACE">
            <w:pPr>
              <w:pStyle w:val="aff8"/>
            </w:pPr>
            <w:r w:rsidRPr="00EB4FCD">
              <w:t xml:space="preserve">  </w:t>
            </w:r>
          </w:p>
          <w:p w:rsidR="00EB4FCD" w:rsidRPr="00EB4FCD" w:rsidRDefault="00EB4FCD" w:rsidP="00612ACE">
            <w:pPr>
              <w:widowControl w:val="0"/>
              <w:autoSpaceDE w:val="0"/>
              <w:autoSpaceDN w:val="0"/>
              <w:adjustRightInd w:val="0"/>
              <w:rPr>
                <w:sz w:val="24"/>
                <w:szCs w:val="24"/>
              </w:rPr>
            </w:pPr>
          </w:p>
        </w:tc>
      </w:tr>
      <w:tr w:rsidR="00EB4FCD" w:rsidRPr="00EB4FCD" w:rsidTr="00EB4FCD">
        <w:tc>
          <w:tcPr>
            <w:tcW w:w="10206" w:type="dxa"/>
            <w:gridSpan w:val="16"/>
            <w:tcBorders>
              <w:top w:val="single" w:sz="6" w:space="0" w:color="auto"/>
              <w:left w:val="nil"/>
              <w:bottom w:val="nil"/>
              <w:right w:val="nil"/>
            </w:tcBorders>
            <w:tcMar>
              <w:top w:w="114" w:type="dxa"/>
              <w:left w:w="171" w:type="dxa"/>
              <w:bottom w:w="114" w:type="dxa"/>
              <w:right w:w="57" w:type="dxa"/>
            </w:tcMar>
          </w:tcPr>
          <w:p w:rsidR="00EB4FCD" w:rsidRPr="00EB4FCD" w:rsidRDefault="00EB4FCD" w:rsidP="00612ACE">
            <w:pPr>
              <w:pStyle w:val="aff8"/>
              <w:jc w:val="center"/>
            </w:pPr>
            <w:r w:rsidRPr="00EB4FCD">
              <w:t xml:space="preserve">наименование организации (держателя сертификата) </w:t>
            </w:r>
          </w:p>
        </w:tc>
      </w:tr>
      <w:tr w:rsidR="00EB4FCD" w:rsidRPr="00EB4FCD" w:rsidTr="00EB4FCD">
        <w:tc>
          <w:tcPr>
            <w:tcW w:w="10206" w:type="dxa"/>
            <w:gridSpan w:val="16"/>
            <w:tcBorders>
              <w:top w:val="nil"/>
              <w:left w:val="nil"/>
              <w:bottom w:val="nil"/>
              <w:right w:val="nil"/>
            </w:tcBorders>
            <w:tcMar>
              <w:top w:w="114" w:type="dxa"/>
              <w:left w:w="171" w:type="dxa"/>
              <w:bottom w:w="114" w:type="dxa"/>
              <w:right w:w="57" w:type="dxa"/>
            </w:tcMar>
          </w:tcPr>
          <w:p w:rsidR="00EB4FCD" w:rsidRPr="00EB4FCD" w:rsidRDefault="00EB4FCD" w:rsidP="00612ACE">
            <w:pPr>
              <w:pStyle w:val="aff8"/>
              <w:ind w:firstLine="568"/>
              <w:jc w:val="both"/>
            </w:pPr>
            <w:r w:rsidRPr="00EB4FCD">
              <w:t>1 Цель и область аудита</w:t>
            </w:r>
            <w:r w:rsidR="000D5352">
              <w:t>/инспекционного контроля</w:t>
            </w:r>
            <w:r w:rsidRPr="00EB4FCD">
              <w:t xml:space="preserve"> </w:t>
            </w:r>
          </w:p>
        </w:tc>
      </w:tr>
      <w:tr w:rsidR="00EB4FCD" w:rsidRPr="00EB4FCD" w:rsidTr="00EB4FCD">
        <w:tc>
          <w:tcPr>
            <w:tcW w:w="10206" w:type="dxa"/>
            <w:gridSpan w:val="16"/>
            <w:tcBorders>
              <w:top w:val="nil"/>
              <w:left w:val="nil"/>
              <w:bottom w:val="nil"/>
              <w:right w:val="nil"/>
            </w:tcBorders>
            <w:tcMar>
              <w:top w:w="114" w:type="dxa"/>
              <w:left w:w="171" w:type="dxa"/>
              <w:bottom w:w="114" w:type="dxa"/>
              <w:right w:w="57" w:type="dxa"/>
            </w:tcMar>
          </w:tcPr>
          <w:p w:rsidR="00EB4FCD" w:rsidRPr="00EB4FCD" w:rsidRDefault="00EB4FCD" w:rsidP="00612ACE">
            <w:pPr>
              <w:pStyle w:val="aff8"/>
              <w:jc w:val="both"/>
            </w:pPr>
            <w:r w:rsidRPr="00EB4FCD">
              <w:t>Сертификация/ресертификация</w:t>
            </w:r>
            <w:r w:rsidR="000D5352">
              <w:t>/инспекционный контроль</w:t>
            </w:r>
            <w:r w:rsidRPr="00EB4FCD">
              <w:t xml:space="preserve"> системы менеджмента качества, действующей в организации, применительно к </w:t>
            </w:r>
          </w:p>
          <w:p w:rsidR="00EB4FCD" w:rsidRPr="00EB4FCD" w:rsidRDefault="00EB4FCD" w:rsidP="00612ACE">
            <w:pPr>
              <w:pStyle w:val="aff8"/>
              <w:jc w:val="both"/>
            </w:pPr>
          </w:p>
        </w:tc>
      </w:tr>
      <w:tr w:rsidR="00EB4FCD" w:rsidRPr="00EB4FCD" w:rsidTr="00EB4FCD">
        <w:tc>
          <w:tcPr>
            <w:tcW w:w="10206" w:type="dxa"/>
            <w:gridSpan w:val="16"/>
            <w:tcBorders>
              <w:top w:val="single" w:sz="6" w:space="0" w:color="auto"/>
              <w:left w:val="nil"/>
              <w:bottom w:val="nil"/>
              <w:right w:val="nil"/>
            </w:tcBorders>
            <w:tcMar>
              <w:top w:w="114" w:type="dxa"/>
              <w:left w:w="171" w:type="dxa"/>
              <w:bottom w:w="114" w:type="dxa"/>
              <w:right w:w="57" w:type="dxa"/>
            </w:tcMar>
          </w:tcPr>
          <w:p w:rsidR="00EB4FCD" w:rsidRPr="00EB4FCD" w:rsidRDefault="00EB4FCD" w:rsidP="00612ACE">
            <w:pPr>
              <w:pStyle w:val="aff8"/>
              <w:jc w:val="center"/>
            </w:pPr>
            <w:r w:rsidRPr="00EB4FCD">
              <w:t xml:space="preserve">область применения СМК (область сертификации) </w:t>
            </w:r>
          </w:p>
          <w:p w:rsidR="00EB4FCD" w:rsidRPr="00EB4FCD" w:rsidRDefault="00EB4FCD" w:rsidP="00612ACE">
            <w:pPr>
              <w:widowControl w:val="0"/>
              <w:autoSpaceDE w:val="0"/>
              <w:autoSpaceDN w:val="0"/>
              <w:adjustRightInd w:val="0"/>
              <w:rPr>
                <w:sz w:val="24"/>
                <w:szCs w:val="24"/>
              </w:rPr>
            </w:pPr>
          </w:p>
        </w:tc>
      </w:tr>
      <w:tr w:rsidR="00EB4FCD" w:rsidRPr="00EB4FCD" w:rsidTr="00EB4FCD">
        <w:tc>
          <w:tcPr>
            <w:tcW w:w="6804" w:type="dxa"/>
            <w:gridSpan w:val="14"/>
            <w:tcBorders>
              <w:top w:val="nil"/>
              <w:left w:val="nil"/>
              <w:bottom w:val="nil"/>
              <w:right w:val="nil"/>
            </w:tcBorders>
            <w:tcMar>
              <w:top w:w="114" w:type="dxa"/>
              <w:left w:w="171" w:type="dxa"/>
              <w:bottom w:w="114" w:type="dxa"/>
              <w:right w:w="57" w:type="dxa"/>
            </w:tcMar>
          </w:tcPr>
          <w:p w:rsidR="00EB4FCD" w:rsidRPr="00EB4FCD" w:rsidRDefault="00EB4FCD" w:rsidP="00612ACE">
            <w:pPr>
              <w:pStyle w:val="aff8"/>
            </w:pPr>
            <w:r w:rsidRPr="00EB4FCD">
              <w:t xml:space="preserve">на соответствие (подтверждение соответствия) требованиям </w:t>
            </w:r>
          </w:p>
        </w:tc>
        <w:tc>
          <w:tcPr>
            <w:tcW w:w="3402" w:type="dxa"/>
            <w:gridSpan w:val="2"/>
            <w:tcBorders>
              <w:top w:val="nil"/>
              <w:left w:val="nil"/>
              <w:bottom w:val="single" w:sz="6" w:space="0" w:color="auto"/>
              <w:right w:val="nil"/>
            </w:tcBorders>
            <w:tcMar>
              <w:top w:w="114" w:type="dxa"/>
              <w:left w:w="171" w:type="dxa"/>
              <w:bottom w:w="114" w:type="dxa"/>
              <w:right w:w="57" w:type="dxa"/>
            </w:tcMar>
          </w:tcPr>
          <w:p w:rsidR="00EB4FCD" w:rsidRPr="00EB4FCD" w:rsidRDefault="00EB4FCD" w:rsidP="00612ACE">
            <w:pPr>
              <w:pStyle w:val="aff8"/>
            </w:pPr>
            <w:r w:rsidRPr="00EB4FCD">
              <w:t xml:space="preserve">  </w:t>
            </w:r>
          </w:p>
        </w:tc>
      </w:tr>
      <w:tr w:rsidR="00EB4FCD" w:rsidRPr="00EB4FCD" w:rsidTr="00EB4FCD">
        <w:tc>
          <w:tcPr>
            <w:tcW w:w="6804" w:type="dxa"/>
            <w:gridSpan w:val="14"/>
            <w:tcBorders>
              <w:top w:val="nil"/>
              <w:left w:val="nil"/>
              <w:bottom w:val="nil"/>
              <w:right w:val="nil"/>
            </w:tcBorders>
            <w:tcMar>
              <w:top w:w="114" w:type="dxa"/>
              <w:left w:w="171" w:type="dxa"/>
              <w:bottom w:w="114" w:type="dxa"/>
              <w:right w:w="57" w:type="dxa"/>
            </w:tcMar>
          </w:tcPr>
          <w:p w:rsidR="00EB4FCD" w:rsidRPr="00EB4FCD" w:rsidRDefault="00EB4FCD" w:rsidP="00612ACE">
            <w:pPr>
              <w:pStyle w:val="aff8"/>
            </w:pPr>
          </w:p>
        </w:tc>
        <w:tc>
          <w:tcPr>
            <w:tcW w:w="3402" w:type="dxa"/>
            <w:gridSpan w:val="2"/>
            <w:tcBorders>
              <w:top w:val="single" w:sz="6" w:space="0" w:color="auto"/>
              <w:left w:val="nil"/>
              <w:bottom w:val="nil"/>
              <w:right w:val="nil"/>
            </w:tcBorders>
            <w:tcMar>
              <w:top w:w="114" w:type="dxa"/>
              <w:left w:w="171" w:type="dxa"/>
              <w:bottom w:w="114" w:type="dxa"/>
              <w:right w:w="57" w:type="dxa"/>
            </w:tcMar>
          </w:tcPr>
          <w:p w:rsidR="00EB4FCD" w:rsidRPr="00EB4FCD" w:rsidRDefault="00EB4FCD" w:rsidP="00612ACE">
            <w:pPr>
              <w:pStyle w:val="aff8"/>
              <w:jc w:val="center"/>
            </w:pPr>
            <w:r w:rsidRPr="00EB4FCD">
              <w:t xml:space="preserve">обозначение стандарта </w:t>
            </w:r>
          </w:p>
        </w:tc>
      </w:tr>
      <w:tr w:rsidR="00EB4FCD" w:rsidRPr="00EB4FCD" w:rsidTr="00EB4FCD">
        <w:tc>
          <w:tcPr>
            <w:tcW w:w="2268" w:type="dxa"/>
            <w:gridSpan w:val="3"/>
            <w:tcBorders>
              <w:top w:val="nil"/>
              <w:left w:val="nil"/>
              <w:bottom w:val="nil"/>
              <w:right w:val="nil"/>
            </w:tcBorders>
            <w:tcMar>
              <w:top w:w="114" w:type="dxa"/>
              <w:left w:w="171" w:type="dxa"/>
              <w:bottom w:w="114" w:type="dxa"/>
              <w:right w:w="57" w:type="dxa"/>
            </w:tcMar>
          </w:tcPr>
          <w:p w:rsidR="00EB4FCD" w:rsidRPr="00EB4FCD" w:rsidRDefault="00EB4FCD" w:rsidP="00612ACE">
            <w:pPr>
              <w:pStyle w:val="aff8"/>
              <w:ind w:firstLine="568"/>
              <w:jc w:val="both"/>
            </w:pPr>
            <w:r w:rsidRPr="00EB4FCD">
              <w:t xml:space="preserve">2 Основание </w:t>
            </w:r>
          </w:p>
        </w:tc>
        <w:tc>
          <w:tcPr>
            <w:tcW w:w="7938" w:type="dxa"/>
            <w:gridSpan w:val="13"/>
            <w:tcBorders>
              <w:top w:val="nil"/>
              <w:left w:val="nil"/>
              <w:bottom w:val="single" w:sz="6" w:space="0" w:color="auto"/>
              <w:right w:val="nil"/>
            </w:tcBorders>
            <w:tcMar>
              <w:top w:w="114" w:type="dxa"/>
              <w:left w:w="171" w:type="dxa"/>
              <w:bottom w:w="114" w:type="dxa"/>
              <w:right w:w="57" w:type="dxa"/>
            </w:tcMar>
          </w:tcPr>
          <w:p w:rsidR="00EB4FCD" w:rsidRPr="00EB4FCD" w:rsidRDefault="00EB4FCD" w:rsidP="00612ACE">
            <w:pPr>
              <w:pStyle w:val="aff8"/>
            </w:pPr>
            <w:r w:rsidRPr="00EB4FCD">
              <w:t xml:space="preserve">  </w:t>
            </w:r>
          </w:p>
        </w:tc>
      </w:tr>
      <w:tr w:rsidR="00EB4FCD" w:rsidRPr="00EB4FCD" w:rsidTr="00EB4FCD">
        <w:tc>
          <w:tcPr>
            <w:tcW w:w="2268" w:type="dxa"/>
            <w:gridSpan w:val="3"/>
            <w:tcBorders>
              <w:top w:val="nil"/>
              <w:left w:val="nil"/>
              <w:bottom w:val="nil"/>
              <w:right w:val="nil"/>
            </w:tcBorders>
            <w:tcMar>
              <w:top w:w="114" w:type="dxa"/>
              <w:left w:w="171" w:type="dxa"/>
              <w:bottom w:w="114" w:type="dxa"/>
              <w:right w:w="57" w:type="dxa"/>
            </w:tcMar>
          </w:tcPr>
          <w:p w:rsidR="00EB4FCD" w:rsidRPr="00EB4FCD" w:rsidRDefault="00EB4FCD" w:rsidP="00612ACE">
            <w:pPr>
              <w:pStyle w:val="aff8"/>
            </w:pPr>
          </w:p>
        </w:tc>
        <w:tc>
          <w:tcPr>
            <w:tcW w:w="7938" w:type="dxa"/>
            <w:gridSpan w:val="13"/>
            <w:tcBorders>
              <w:top w:val="single" w:sz="6" w:space="0" w:color="auto"/>
              <w:left w:val="nil"/>
              <w:bottom w:val="nil"/>
              <w:right w:val="nil"/>
            </w:tcBorders>
            <w:tcMar>
              <w:top w:w="114" w:type="dxa"/>
              <w:left w:w="171" w:type="dxa"/>
              <w:bottom w:w="114" w:type="dxa"/>
              <w:right w:w="57" w:type="dxa"/>
            </w:tcMar>
          </w:tcPr>
          <w:p w:rsidR="00EB4FCD" w:rsidRPr="00EB4FCD" w:rsidRDefault="00EB4FCD" w:rsidP="00612ACE">
            <w:pPr>
              <w:pStyle w:val="aff8"/>
              <w:jc w:val="center"/>
            </w:pPr>
            <w:r w:rsidRPr="00EB4FCD">
              <w:t>заявка, договор</w:t>
            </w:r>
            <w:r w:rsidR="000D5352">
              <w:t>, распоряжение</w:t>
            </w:r>
            <w:r w:rsidRPr="00EB4FCD">
              <w:t xml:space="preserve"> и пр. </w:t>
            </w:r>
          </w:p>
        </w:tc>
      </w:tr>
      <w:tr w:rsidR="00EB4FCD" w:rsidRPr="00EB4FCD" w:rsidTr="00EB4FCD">
        <w:tc>
          <w:tcPr>
            <w:tcW w:w="4253" w:type="dxa"/>
            <w:gridSpan w:val="8"/>
            <w:tcBorders>
              <w:top w:val="nil"/>
              <w:left w:val="nil"/>
              <w:bottom w:val="nil"/>
              <w:right w:val="nil"/>
            </w:tcBorders>
            <w:tcMar>
              <w:top w:w="114" w:type="dxa"/>
              <w:left w:w="171" w:type="dxa"/>
              <w:bottom w:w="114" w:type="dxa"/>
              <w:right w:w="57" w:type="dxa"/>
            </w:tcMar>
          </w:tcPr>
          <w:p w:rsidR="00EB4FCD" w:rsidRPr="00EB4FCD" w:rsidRDefault="00EB4FCD" w:rsidP="00612ACE">
            <w:pPr>
              <w:pStyle w:val="aff8"/>
              <w:ind w:firstLine="568"/>
              <w:jc w:val="both"/>
            </w:pPr>
            <w:r w:rsidRPr="00EB4FCD">
              <w:t xml:space="preserve">3 Сроки проведения аудита </w:t>
            </w:r>
          </w:p>
        </w:tc>
        <w:tc>
          <w:tcPr>
            <w:tcW w:w="5953" w:type="dxa"/>
            <w:gridSpan w:val="8"/>
            <w:tcBorders>
              <w:top w:val="nil"/>
              <w:left w:val="nil"/>
              <w:bottom w:val="single" w:sz="6" w:space="0" w:color="auto"/>
              <w:right w:val="nil"/>
            </w:tcBorders>
            <w:tcMar>
              <w:top w:w="114" w:type="dxa"/>
              <w:left w:w="171" w:type="dxa"/>
              <w:bottom w:w="114" w:type="dxa"/>
              <w:right w:w="57" w:type="dxa"/>
            </w:tcMar>
          </w:tcPr>
          <w:p w:rsidR="00EB4FCD" w:rsidRPr="00EB4FCD" w:rsidRDefault="00EB4FCD" w:rsidP="00612ACE">
            <w:pPr>
              <w:pStyle w:val="aff8"/>
            </w:pPr>
            <w:r w:rsidRPr="00EB4FCD">
              <w:t xml:space="preserve">  </w:t>
            </w:r>
          </w:p>
        </w:tc>
      </w:tr>
      <w:tr w:rsidR="00EB4FCD" w:rsidRPr="00EB4FCD" w:rsidTr="00EB4FCD">
        <w:tc>
          <w:tcPr>
            <w:tcW w:w="10206" w:type="dxa"/>
            <w:gridSpan w:val="16"/>
            <w:tcBorders>
              <w:top w:val="nil"/>
              <w:left w:val="nil"/>
              <w:bottom w:val="nil"/>
              <w:right w:val="nil"/>
            </w:tcBorders>
            <w:tcMar>
              <w:top w:w="114" w:type="dxa"/>
              <w:left w:w="171" w:type="dxa"/>
              <w:bottom w:w="114" w:type="dxa"/>
              <w:right w:w="57" w:type="dxa"/>
            </w:tcMar>
          </w:tcPr>
          <w:p w:rsidR="00EB4FCD" w:rsidRPr="00EB4FCD" w:rsidRDefault="00EB4FCD" w:rsidP="00612ACE">
            <w:pPr>
              <w:pStyle w:val="aff8"/>
              <w:ind w:firstLine="568"/>
              <w:jc w:val="both"/>
            </w:pPr>
            <w:r w:rsidRPr="00EB4FCD">
              <w:t xml:space="preserve">4 Состав аудиторской группы </w:t>
            </w:r>
          </w:p>
          <w:p w:rsidR="00EB4FCD" w:rsidRPr="00EB4FCD" w:rsidRDefault="00EB4FCD" w:rsidP="00612ACE">
            <w:pPr>
              <w:pStyle w:val="aff8"/>
              <w:ind w:firstLine="568"/>
              <w:jc w:val="both"/>
            </w:pPr>
          </w:p>
        </w:tc>
      </w:tr>
      <w:tr w:rsidR="00EB4FCD" w:rsidRPr="00EB4FCD" w:rsidTr="00EB4FCD">
        <w:tc>
          <w:tcPr>
            <w:tcW w:w="750" w:type="dxa"/>
            <w:tcBorders>
              <w:top w:val="nil"/>
              <w:left w:val="nil"/>
              <w:bottom w:val="nil"/>
              <w:right w:val="nil"/>
            </w:tcBorders>
            <w:tcMar>
              <w:top w:w="114" w:type="dxa"/>
              <w:left w:w="171" w:type="dxa"/>
              <w:bottom w:w="114" w:type="dxa"/>
              <w:right w:w="57" w:type="dxa"/>
            </w:tcMar>
          </w:tcPr>
          <w:p w:rsidR="00EB4FCD" w:rsidRPr="00EB4FCD" w:rsidRDefault="00EB4FCD" w:rsidP="00612ACE">
            <w:pPr>
              <w:pStyle w:val="aff8"/>
            </w:pPr>
            <w:r w:rsidRPr="00EB4FCD">
              <w:t xml:space="preserve">  </w:t>
            </w:r>
          </w:p>
        </w:tc>
        <w:tc>
          <w:tcPr>
            <w:tcW w:w="9456" w:type="dxa"/>
            <w:gridSpan w:val="15"/>
            <w:tcBorders>
              <w:top w:val="single" w:sz="6" w:space="0" w:color="auto"/>
              <w:left w:val="nil"/>
              <w:bottom w:val="single" w:sz="6" w:space="0" w:color="auto"/>
              <w:right w:val="nil"/>
            </w:tcBorders>
            <w:tcMar>
              <w:top w:w="114" w:type="dxa"/>
              <w:left w:w="171" w:type="dxa"/>
              <w:bottom w:w="114" w:type="dxa"/>
              <w:right w:w="57" w:type="dxa"/>
            </w:tcMar>
          </w:tcPr>
          <w:p w:rsidR="00EB4FCD" w:rsidRPr="00EB4FCD" w:rsidRDefault="00EB4FCD" w:rsidP="00612ACE">
            <w:pPr>
              <w:pStyle w:val="aff8"/>
            </w:pPr>
            <w:r w:rsidRPr="00EB4FCD">
              <w:t xml:space="preserve">  </w:t>
            </w:r>
          </w:p>
        </w:tc>
      </w:tr>
      <w:tr w:rsidR="00EB4FCD" w:rsidRPr="00EB4FCD" w:rsidTr="00EB4FCD">
        <w:tc>
          <w:tcPr>
            <w:tcW w:w="3969" w:type="dxa"/>
            <w:gridSpan w:val="6"/>
            <w:tcBorders>
              <w:top w:val="nil"/>
              <w:left w:val="nil"/>
              <w:bottom w:val="nil"/>
              <w:right w:val="nil"/>
            </w:tcBorders>
            <w:tcMar>
              <w:top w:w="114" w:type="dxa"/>
              <w:left w:w="171" w:type="dxa"/>
              <w:bottom w:w="114" w:type="dxa"/>
              <w:right w:w="57" w:type="dxa"/>
            </w:tcMar>
          </w:tcPr>
          <w:p w:rsidR="00EB4FCD" w:rsidRPr="00EB4FCD" w:rsidRDefault="00EB4FCD" w:rsidP="00612ACE">
            <w:pPr>
              <w:pStyle w:val="aff8"/>
              <w:ind w:firstLine="568"/>
              <w:jc w:val="both"/>
            </w:pPr>
          </w:p>
          <w:p w:rsidR="00EB4FCD" w:rsidRPr="00EB4FCD" w:rsidRDefault="00EB4FCD" w:rsidP="00612ACE">
            <w:pPr>
              <w:pStyle w:val="aff8"/>
              <w:ind w:firstLine="568"/>
              <w:jc w:val="both"/>
            </w:pPr>
            <w:r w:rsidRPr="00EB4FCD">
              <w:t xml:space="preserve">5 Нормативная база аудита* </w:t>
            </w:r>
          </w:p>
        </w:tc>
        <w:tc>
          <w:tcPr>
            <w:tcW w:w="6237" w:type="dxa"/>
            <w:gridSpan w:val="10"/>
            <w:tcBorders>
              <w:top w:val="nil"/>
              <w:left w:val="nil"/>
              <w:bottom w:val="single" w:sz="6" w:space="0" w:color="auto"/>
              <w:right w:val="nil"/>
            </w:tcBorders>
            <w:tcMar>
              <w:top w:w="114" w:type="dxa"/>
              <w:left w:w="171" w:type="dxa"/>
              <w:bottom w:w="114" w:type="dxa"/>
              <w:right w:w="57" w:type="dxa"/>
            </w:tcMar>
          </w:tcPr>
          <w:p w:rsidR="00EB4FCD" w:rsidRPr="00EB4FCD" w:rsidRDefault="00EB4FCD" w:rsidP="00612ACE">
            <w:pPr>
              <w:pStyle w:val="aff8"/>
            </w:pPr>
            <w:r w:rsidRPr="00EB4FCD">
              <w:t xml:space="preserve">  </w:t>
            </w:r>
          </w:p>
          <w:p w:rsidR="00EB4FCD" w:rsidRPr="00EB4FCD" w:rsidRDefault="00EB4FCD" w:rsidP="00612ACE">
            <w:pPr>
              <w:widowControl w:val="0"/>
              <w:autoSpaceDE w:val="0"/>
              <w:autoSpaceDN w:val="0"/>
              <w:adjustRightInd w:val="0"/>
              <w:rPr>
                <w:sz w:val="24"/>
                <w:szCs w:val="24"/>
              </w:rPr>
            </w:pPr>
          </w:p>
        </w:tc>
      </w:tr>
      <w:tr w:rsidR="00EB4FCD" w:rsidRPr="00EB4FCD" w:rsidTr="00EB4FCD">
        <w:tc>
          <w:tcPr>
            <w:tcW w:w="3544" w:type="dxa"/>
            <w:gridSpan w:val="5"/>
            <w:tcBorders>
              <w:top w:val="nil"/>
              <w:left w:val="nil"/>
              <w:bottom w:val="nil"/>
              <w:right w:val="nil"/>
            </w:tcBorders>
            <w:tcMar>
              <w:top w:w="114" w:type="dxa"/>
              <w:left w:w="171" w:type="dxa"/>
              <w:bottom w:w="114" w:type="dxa"/>
              <w:right w:w="57" w:type="dxa"/>
            </w:tcMar>
          </w:tcPr>
          <w:p w:rsidR="00EB4FCD" w:rsidRPr="00EB4FCD" w:rsidRDefault="00EB4FCD" w:rsidP="00612ACE">
            <w:pPr>
              <w:pStyle w:val="aff8"/>
              <w:ind w:firstLine="568"/>
              <w:jc w:val="both"/>
            </w:pPr>
          </w:p>
          <w:p w:rsidR="00EB4FCD" w:rsidRPr="00EB4FCD" w:rsidRDefault="00EB4FCD" w:rsidP="00612ACE">
            <w:pPr>
              <w:pStyle w:val="aff8"/>
              <w:ind w:firstLine="568"/>
              <w:jc w:val="both"/>
            </w:pPr>
            <w:r w:rsidRPr="00EB4FCD">
              <w:t xml:space="preserve">6 Результат аудита** </w:t>
            </w:r>
          </w:p>
        </w:tc>
        <w:tc>
          <w:tcPr>
            <w:tcW w:w="6662" w:type="dxa"/>
            <w:gridSpan w:val="11"/>
            <w:tcBorders>
              <w:top w:val="nil"/>
              <w:left w:val="nil"/>
              <w:bottom w:val="single" w:sz="6" w:space="0" w:color="auto"/>
              <w:right w:val="nil"/>
            </w:tcBorders>
            <w:tcMar>
              <w:top w:w="114" w:type="dxa"/>
              <w:left w:w="171" w:type="dxa"/>
              <w:bottom w:w="114" w:type="dxa"/>
              <w:right w:w="57" w:type="dxa"/>
            </w:tcMar>
          </w:tcPr>
          <w:p w:rsidR="00EB4FCD" w:rsidRPr="00EB4FCD" w:rsidRDefault="00EB4FCD" w:rsidP="00612ACE">
            <w:pPr>
              <w:pStyle w:val="aff8"/>
            </w:pPr>
          </w:p>
          <w:p w:rsidR="00EB4FCD" w:rsidRPr="00EB4FCD" w:rsidRDefault="00EB4FCD" w:rsidP="00612ACE">
            <w:pPr>
              <w:widowControl w:val="0"/>
              <w:autoSpaceDE w:val="0"/>
              <w:autoSpaceDN w:val="0"/>
              <w:adjustRightInd w:val="0"/>
              <w:rPr>
                <w:sz w:val="24"/>
                <w:szCs w:val="24"/>
              </w:rPr>
            </w:pPr>
          </w:p>
        </w:tc>
      </w:tr>
      <w:tr w:rsidR="009A5F40" w:rsidRPr="00EB4FCD" w:rsidTr="00EB4FCD">
        <w:tc>
          <w:tcPr>
            <w:tcW w:w="2977" w:type="dxa"/>
            <w:gridSpan w:val="4"/>
            <w:tcBorders>
              <w:top w:val="nil"/>
              <w:left w:val="nil"/>
              <w:bottom w:val="nil"/>
              <w:right w:val="nil"/>
            </w:tcBorders>
            <w:tcMar>
              <w:top w:w="114" w:type="dxa"/>
              <w:left w:w="171" w:type="dxa"/>
              <w:bottom w:w="114" w:type="dxa"/>
              <w:right w:w="57" w:type="dxa"/>
            </w:tcMar>
          </w:tcPr>
          <w:p w:rsidR="009A5F40" w:rsidRDefault="009A5F40" w:rsidP="00612ACE">
            <w:pPr>
              <w:widowControl w:val="0"/>
              <w:overflowPunct w:val="0"/>
              <w:autoSpaceDE w:val="0"/>
              <w:autoSpaceDN w:val="0"/>
              <w:adjustRightInd w:val="0"/>
              <w:textAlignment w:val="baseline"/>
              <w:rPr>
                <w:sz w:val="24"/>
                <w:szCs w:val="24"/>
              </w:rPr>
            </w:pPr>
            <w:r>
              <w:rPr>
                <w:sz w:val="24"/>
                <w:szCs w:val="24"/>
              </w:rPr>
              <w:t xml:space="preserve">          </w:t>
            </w:r>
            <w:r w:rsidRPr="009A5F40">
              <w:rPr>
                <w:sz w:val="24"/>
                <w:szCs w:val="24"/>
              </w:rPr>
              <w:t xml:space="preserve">7 Состав </w:t>
            </w:r>
            <w:r>
              <w:rPr>
                <w:sz w:val="24"/>
                <w:szCs w:val="24"/>
              </w:rPr>
              <w:t xml:space="preserve">                              </w:t>
            </w:r>
          </w:p>
          <w:p w:rsidR="009A5F40" w:rsidRPr="009A5F40" w:rsidRDefault="009A5F40" w:rsidP="00612ACE">
            <w:pPr>
              <w:widowControl w:val="0"/>
              <w:overflowPunct w:val="0"/>
              <w:autoSpaceDE w:val="0"/>
              <w:autoSpaceDN w:val="0"/>
              <w:adjustRightInd w:val="0"/>
              <w:textAlignment w:val="baseline"/>
              <w:rPr>
                <w:sz w:val="24"/>
                <w:szCs w:val="24"/>
              </w:rPr>
            </w:pPr>
            <w:r>
              <w:rPr>
                <w:sz w:val="24"/>
                <w:szCs w:val="24"/>
              </w:rPr>
              <w:t xml:space="preserve">        </w:t>
            </w:r>
            <w:r w:rsidRPr="009A5F40">
              <w:rPr>
                <w:sz w:val="24"/>
                <w:szCs w:val="24"/>
              </w:rPr>
              <w:t>аудиторской группы</w:t>
            </w:r>
            <w:r w:rsidRPr="009A5F40">
              <w:rPr>
                <w:rStyle w:val="affa"/>
                <w:sz w:val="24"/>
                <w:szCs w:val="24"/>
              </w:rPr>
              <w:footnoteReference w:id="2"/>
            </w:r>
            <w:r w:rsidRPr="009A5F40">
              <w:rPr>
                <w:sz w:val="24"/>
                <w:szCs w:val="24"/>
              </w:rPr>
              <w:t>:</w:t>
            </w:r>
          </w:p>
        </w:tc>
        <w:tc>
          <w:tcPr>
            <w:tcW w:w="7229" w:type="dxa"/>
            <w:gridSpan w:val="12"/>
            <w:tcBorders>
              <w:top w:val="nil"/>
              <w:left w:val="nil"/>
              <w:bottom w:val="single" w:sz="6" w:space="0" w:color="auto"/>
              <w:right w:val="nil"/>
            </w:tcBorders>
            <w:tcMar>
              <w:top w:w="114" w:type="dxa"/>
              <w:left w:w="171" w:type="dxa"/>
              <w:bottom w:w="114" w:type="dxa"/>
              <w:right w:w="57" w:type="dxa"/>
            </w:tcMar>
          </w:tcPr>
          <w:p w:rsidR="009A5F40" w:rsidRPr="00A36123" w:rsidRDefault="009A5F40" w:rsidP="009A5F40">
            <w:pPr>
              <w:widowControl w:val="0"/>
              <w:overflowPunct w:val="0"/>
              <w:autoSpaceDE w:val="0"/>
              <w:autoSpaceDN w:val="0"/>
              <w:adjustRightInd w:val="0"/>
              <w:ind w:left="113"/>
              <w:jc w:val="center"/>
              <w:textAlignment w:val="baseline"/>
              <w:rPr>
                <w:i/>
                <w:sz w:val="22"/>
                <w:vertAlign w:val="superscript"/>
              </w:rPr>
            </w:pPr>
          </w:p>
        </w:tc>
      </w:tr>
      <w:tr w:rsidR="00EB4FCD" w:rsidRPr="00EB4FCD" w:rsidTr="00EB4FCD">
        <w:tc>
          <w:tcPr>
            <w:tcW w:w="2977" w:type="dxa"/>
            <w:gridSpan w:val="4"/>
            <w:tcBorders>
              <w:top w:val="nil"/>
              <w:left w:val="nil"/>
              <w:bottom w:val="nil"/>
              <w:right w:val="nil"/>
            </w:tcBorders>
            <w:tcMar>
              <w:top w:w="114" w:type="dxa"/>
              <w:left w:w="171" w:type="dxa"/>
              <w:bottom w:w="114" w:type="dxa"/>
              <w:right w:w="57" w:type="dxa"/>
            </w:tcMar>
          </w:tcPr>
          <w:p w:rsidR="00EB4FCD" w:rsidRPr="00EB4FCD" w:rsidRDefault="00EB4FCD" w:rsidP="00612ACE">
            <w:pPr>
              <w:pStyle w:val="aff8"/>
              <w:ind w:firstLine="568"/>
              <w:jc w:val="both"/>
            </w:pPr>
            <w:r w:rsidRPr="00EB4FCD">
              <w:t xml:space="preserve">8 Адреса рассылки </w:t>
            </w:r>
          </w:p>
        </w:tc>
        <w:tc>
          <w:tcPr>
            <w:tcW w:w="7229" w:type="dxa"/>
            <w:gridSpan w:val="12"/>
            <w:tcBorders>
              <w:top w:val="nil"/>
              <w:left w:val="nil"/>
              <w:bottom w:val="single" w:sz="6" w:space="0" w:color="auto"/>
              <w:right w:val="nil"/>
            </w:tcBorders>
            <w:tcMar>
              <w:top w:w="114" w:type="dxa"/>
              <w:left w:w="171" w:type="dxa"/>
              <w:bottom w:w="114" w:type="dxa"/>
              <w:right w:w="57" w:type="dxa"/>
            </w:tcMar>
          </w:tcPr>
          <w:p w:rsidR="00EB4FCD" w:rsidRPr="00EB4FCD" w:rsidRDefault="00EB4FCD" w:rsidP="00612ACE">
            <w:pPr>
              <w:pStyle w:val="aff8"/>
            </w:pPr>
            <w:r w:rsidRPr="00EB4FCD">
              <w:t xml:space="preserve">  </w:t>
            </w:r>
          </w:p>
        </w:tc>
      </w:tr>
      <w:tr w:rsidR="00EB4FCD" w:rsidRPr="00EB4FCD" w:rsidTr="00EB4FCD">
        <w:tc>
          <w:tcPr>
            <w:tcW w:w="10206" w:type="dxa"/>
            <w:gridSpan w:val="16"/>
            <w:tcBorders>
              <w:top w:val="nil"/>
              <w:left w:val="nil"/>
              <w:bottom w:val="nil"/>
              <w:right w:val="nil"/>
            </w:tcBorders>
            <w:tcMar>
              <w:top w:w="114" w:type="dxa"/>
              <w:left w:w="171" w:type="dxa"/>
              <w:bottom w:w="114" w:type="dxa"/>
              <w:right w:w="57" w:type="dxa"/>
            </w:tcMar>
          </w:tcPr>
          <w:p w:rsidR="00EB4FCD" w:rsidRPr="00EB4FCD" w:rsidRDefault="00EB4FCD" w:rsidP="00612ACE">
            <w:pPr>
              <w:pStyle w:val="FORMATTEXT"/>
              <w:jc w:val="both"/>
              <w:rPr>
                <w:rFonts w:ascii="Times New Roman" w:hAnsi="Times New Roman" w:cs="Times New Roman"/>
                <w:sz w:val="24"/>
                <w:szCs w:val="24"/>
              </w:rPr>
            </w:pPr>
            <w:r w:rsidRPr="00EB4FCD">
              <w:rPr>
                <w:rFonts w:ascii="Times New Roman" w:hAnsi="Times New Roman" w:cs="Times New Roman"/>
                <w:sz w:val="24"/>
                <w:szCs w:val="24"/>
              </w:rPr>
              <w:t xml:space="preserve"> _______________ </w:t>
            </w:r>
          </w:p>
          <w:p w:rsidR="00EB4FCD" w:rsidRPr="00EB4FCD" w:rsidRDefault="00EB4FCD" w:rsidP="00612ACE">
            <w:pPr>
              <w:pStyle w:val="FORMATTEXT"/>
              <w:ind w:firstLine="568"/>
              <w:jc w:val="both"/>
              <w:rPr>
                <w:rFonts w:ascii="Times New Roman" w:hAnsi="Times New Roman" w:cs="Times New Roman"/>
                <w:sz w:val="24"/>
                <w:szCs w:val="24"/>
              </w:rPr>
            </w:pPr>
            <w:r w:rsidRPr="00EB4FCD">
              <w:rPr>
                <w:rFonts w:ascii="Times New Roman" w:hAnsi="Times New Roman" w:cs="Times New Roman"/>
                <w:sz w:val="24"/>
                <w:szCs w:val="24"/>
              </w:rPr>
              <w:t>* Указывают документы, в соответствии с которыми проводят аудит (ГОСТ Р ИСО  9001-2015).</w:t>
            </w:r>
          </w:p>
          <w:p w:rsidR="00EB4FCD" w:rsidRPr="00EB4FCD" w:rsidRDefault="00EB4FCD" w:rsidP="00612ACE">
            <w:pPr>
              <w:pStyle w:val="FORMATTEXT"/>
              <w:ind w:firstLine="568"/>
              <w:jc w:val="both"/>
              <w:rPr>
                <w:rFonts w:ascii="Times New Roman" w:hAnsi="Times New Roman" w:cs="Times New Roman"/>
                <w:sz w:val="24"/>
                <w:szCs w:val="24"/>
              </w:rPr>
            </w:pPr>
            <w:r w:rsidRPr="00EB4FCD">
              <w:rPr>
                <w:rFonts w:ascii="Times New Roman" w:hAnsi="Times New Roman" w:cs="Times New Roman"/>
                <w:sz w:val="24"/>
                <w:szCs w:val="24"/>
              </w:rPr>
              <w:t xml:space="preserve"> </w:t>
            </w:r>
          </w:p>
          <w:p w:rsidR="00EB4FCD" w:rsidRPr="00EB4FCD" w:rsidRDefault="00EB4FCD" w:rsidP="00EB4FCD">
            <w:pPr>
              <w:pStyle w:val="FORMATTEXT"/>
              <w:ind w:firstLine="568"/>
              <w:jc w:val="both"/>
              <w:rPr>
                <w:rFonts w:ascii="Times New Roman" w:hAnsi="Times New Roman" w:cs="Times New Roman"/>
                <w:sz w:val="24"/>
                <w:szCs w:val="24"/>
              </w:rPr>
            </w:pPr>
            <w:r w:rsidRPr="00EB4FCD">
              <w:rPr>
                <w:rFonts w:ascii="Times New Roman" w:hAnsi="Times New Roman" w:cs="Times New Roman"/>
                <w:sz w:val="24"/>
                <w:szCs w:val="24"/>
              </w:rPr>
              <w:t>** Указывают проверенные документы, процессы.</w:t>
            </w:r>
          </w:p>
        </w:tc>
      </w:tr>
      <w:tr w:rsidR="00EB4FCD" w:rsidRPr="00EB4FCD" w:rsidTr="00EB4FCD">
        <w:tc>
          <w:tcPr>
            <w:tcW w:w="6237" w:type="dxa"/>
            <w:gridSpan w:val="12"/>
            <w:tcBorders>
              <w:top w:val="nil"/>
              <w:left w:val="nil"/>
              <w:bottom w:val="nil"/>
              <w:right w:val="nil"/>
            </w:tcBorders>
            <w:tcMar>
              <w:top w:w="114" w:type="dxa"/>
              <w:left w:w="171" w:type="dxa"/>
              <w:bottom w:w="114" w:type="dxa"/>
              <w:right w:w="57" w:type="dxa"/>
            </w:tcMar>
          </w:tcPr>
          <w:p w:rsidR="00EB4FCD" w:rsidRPr="00EB4FCD" w:rsidRDefault="00EB4FCD" w:rsidP="00612ACE">
            <w:pPr>
              <w:pStyle w:val="aff8"/>
              <w:ind w:firstLine="568"/>
              <w:jc w:val="both"/>
            </w:pPr>
            <w:r w:rsidRPr="00EB4FCD">
              <w:t xml:space="preserve">9 Дополнительные сведения (при необходимости) </w:t>
            </w:r>
          </w:p>
        </w:tc>
        <w:tc>
          <w:tcPr>
            <w:tcW w:w="3969" w:type="dxa"/>
            <w:gridSpan w:val="4"/>
            <w:tcBorders>
              <w:top w:val="nil"/>
              <w:left w:val="nil"/>
              <w:bottom w:val="single" w:sz="6" w:space="0" w:color="auto"/>
              <w:right w:val="nil"/>
            </w:tcBorders>
            <w:tcMar>
              <w:top w:w="114" w:type="dxa"/>
              <w:left w:w="171" w:type="dxa"/>
              <w:bottom w:w="114" w:type="dxa"/>
              <w:right w:w="57" w:type="dxa"/>
            </w:tcMar>
          </w:tcPr>
          <w:p w:rsidR="00EB4FCD" w:rsidRPr="00EB4FCD" w:rsidRDefault="00EB4FCD" w:rsidP="00612ACE">
            <w:pPr>
              <w:pStyle w:val="aff8"/>
            </w:pPr>
            <w:r w:rsidRPr="00EB4FCD">
              <w:t xml:space="preserve">  </w:t>
            </w:r>
          </w:p>
        </w:tc>
      </w:tr>
      <w:tr w:rsidR="00EB4FCD" w:rsidRPr="00EB4FCD" w:rsidTr="00EB4FCD">
        <w:tc>
          <w:tcPr>
            <w:tcW w:w="10206" w:type="dxa"/>
            <w:gridSpan w:val="16"/>
            <w:tcBorders>
              <w:top w:val="nil"/>
              <w:left w:val="nil"/>
              <w:bottom w:val="nil"/>
              <w:right w:val="nil"/>
            </w:tcBorders>
            <w:tcMar>
              <w:top w:w="114" w:type="dxa"/>
              <w:left w:w="171" w:type="dxa"/>
              <w:bottom w:w="114" w:type="dxa"/>
              <w:right w:w="57" w:type="dxa"/>
            </w:tcMar>
          </w:tcPr>
          <w:p w:rsidR="00EB4FCD" w:rsidRPr="00EB4FCD" w:rsidRDefault="00EB4FCD" w:rsidP="00612ACE">
            <w:pPr>
              <w:pStyle w:val="aff8"/>
            </w:pPr>
            <w:r w:rsidRPr="00EB4FCD">
              <w:t xml:space="preserve">Руководитель аудиторской группы  </w:t>
            </w:r>
          </w:p>
          <w:p w:rsidR="00EB4FCD" w:rsidRPr="00EB4FCD" w:rsidRDefault="00EB4FCD" w:rsidP="00612ACE">
            <w:pPr>
              <w:widowControl w:val="0"/>
              <w:autoSpaceDE w:val="0"/>
              <w:autoSpaceDN w:val="0"/>
              <w:adjustRightInd w:val="0"/>
              <w:rPr>
                <w:sz w:val="24"/>
                <w:szCs w:val="24"/>
              </w:rPr>
            </w:pPr>
          </w:p>
        </w:tc>
      </w:tr>
      <w:tr w:rsidR="00EB4FCD" w:rsidRPr="00EB4FCD" w:rsidTr="00EB4FCD">
        <w:tc>
          <w:tcPr>
            <w:tcW w:w="4036" w:type="dxa"/>
            <w:gridSpan w:val="7"/>
            <w:tcBorders>
              <w:top w:val="single" w:sz="6" w:space="0" w:color="auto"/>
              <w:left w:val="nil"/>
              <w:bottom w:val="nil"/>
              <w:right w:val="nil"/>
            </w:tcBorders>
            <w:tcMar>
              <w:top w:w="114" w:type="dxa"/>
              <w:left w:w="171" w:type="dxa"/>
              <w:bottom w:w="114" w:type="dxa"/>
              <w:right w:w="57" w:type="dxa"/>
            </w:tcMar>
          </w:tcPr>
          <w:p w:rsidR="00EB4FCD" w:rsidRPr="00EB4FCD" w:rsidRDefault="00EB4FCD" w:rsidP="00EB4FCD">
            <w:pPr>
              <w:pStyle w:val="aff8"/>
            </w:pPr>
            <w:r w:rsidRPr="00EB4FCD">
              <w:t xml:space="preserve">наименование органа по сертификации </w:t>
            </w:r>
          </w:p>
          <w:p w:rsidR="00EB4FCD" w:rsidRPr="00EB4FCD" w:rsidRDefault="00EB4FCD" w:rsidP="00612ACE">
            <w:pPr>
              <w:widowControl w:val="0"/>
              <w:autoSpaceDE w:val="0"/>
              <w:autoSpaceDN w:val="0"/>
              <w:adjustRightInd w:val="0"/>
              <w:rPr>
                <w:sz w:val="24"/>
                <w:szCs w:val="24"/>
              </w:rPr>
            </w:pPr>
          </w:p>
        </w:tc>
        <w:tc>
          <w:tcPr>
            <w:tcW w:w="450" w:type="dxa"/>
            <w:gridSpan w:val="2"/>
            <w:tcBorders>
              <w:top w:val="nil"/>
              <w:left w:val="nil"/>
              <w:bottom w:val="nil"/>
              <w:right w:val="nil"/>
            </w:tcBorders>
            <w:tcMar>
              <w:top w:w="114" w:type="dxa"/>
              <w:left w:w="171" w:type="dxa"/>
              <w:bottom w:w="114" w:type="dxa"/>
              <w:right w:w="57" w:type="dxa"/>
            </w:tcMar>
          </w:tcPr>
          <w:p w:rsidR="00EB4FCD" w:rsidRPr="00EB4FCD" w:rsidRDefault="00EB4FCD" w:rsidP="00612ACE">
            <w:pPr>
              <w:pStyle w:val="aff8"/>
            </w:pPr>
            <w:r w:rsidRPr="00EB4FCD">
              <w:t xml:space="preserve">  </w:t>
            </w:r>
          </w:p>
          <w:p w:rsidR="00EB4FCD" w:rsidRPr="00EB4FCD" w:rsidRDefault="00EB4FCD" w:rsidP="00612ACE">
            <w:pPr>
              <w:widowControl w:val="0"/>
              <w:autoSpaceDE w:val="0"/>
              <w:autoSpaceDN w:val="0"/>
              <w:adjustRightInd w:val="0"/>
              <w:rPr>
                <w:sz w:val="24"/>
                <w:szCs w:val="24"/>
              </w:rPr>
            </w:pPr>
          </w:p>
        </w:tc>
        <w:tc>
          <w:tcPr>
            <w:tcW w:w="1568" w:type="dxa"/>
            <w:gridSpan w:val="2"/>
            <w:tcBorders>
              <w:top w:val="single" w:sz="6" w:space="0" w:color="auto"/>
              <w:left w:val="nil"/>
              <w:bottom w:val="nil"/>
              <w:right w:val="nil"/>
            </w:tcBorders>
            <w:tcMar>
              <w:top w:w="114" w:type="dxa"/>
              <w:left w:w="171" w:type="dxa"/>
              <w:bottom w:w="114" w:type="dxa"/>
              <w:right w:w="57" w:type="dxa"/>
            </w:tcMar>
          </w:tcPr>
          <w:p w:rsidR="00EB4FCD" w:rsidRPr="00EB4FCD" w:rsidRDefault="00EB4FCD" w:rsidP="00612ACE">
            <w:pPr>
              <w:pStyle w:val="aff8"/>
              <w:jc w:val="center"/>
            </w:pPr>
            <w:r w:rsidRPr="00EB4FCD">
              <w:t xml:space="preserve">подпись </w:t>
            </w:r>
          </w:p>
          <w:p w:rsidR="00EB4FCD" w:rsidRPr="00EB4FCD" w:rsidRDefault="00EB4FCD" w:rsidP="00612ACE">
            <w:pPr>
              <w:widowControl w:val="0"/>
              <w:autoSpaceDE w:val="0"/>
              <w:autoSpaceDN w:val="0"/>
              <w:adjustRightInd w:val="0"/>
              <w:rPr>
                <w:sz w:val="24"/>
                <w:szCs w:val="24"/>
              </w:rPr>
            </w:pPr>
          </w:p>
        </w:tc>
        <w:tc>
          <w:tcPr>
            <w:tcW w:w="712" w:type="dxa"/>
            <w:gridSpan w:val="2"/>
            <w:tcBorders>
              <w:top w:val="nil"/>
              <w:left w:val="nil"/>
              <w:bottom w:val="nil"/>
              <w:right w:val="nil"/>
            </w:tcBorders>
            <w:tcMar>
              <w:top w:w="114" w:type="dxa"/>
              <w:left w:w="171" w:type="dxa"/>
              <w:bottom w:w="114" w:type="dxa"/>
              <w:right w:w="57" w:type="dxa"/>
            </w:tcMar>
          </w:tcPr>
          <w:p w:rsidR="00EB4FCD" w:rsidRPr="00EB4FCD" w:rsidRDefault="00EB4FCD" w:rsidP="00612ACE">
            <w:pPr>
              <w:pStyle w:val="aff8"/>
            </w:pPr>
            <w:r w:rsidRPr="00EB4FCD">
              <w:t xml:space="preserve">  </w:t>
            </w:r>
          </w:p>
          <w:p w:rsidR="00EB4FCD" w:rsidRPr="00EB4FCD" w:rsidRDefault="00EB4FCD" w:rsidP="00612ACE">
            <w:pPr>
              <w:widowControl w:val="0"/>
              <w:autoSpaceDE w:val="0"/>
              <w:autoSpaceDN w:val="0"/>
              <w:adjustRightInd w:val="0"/>
              <w:rPr>
                <w:sz w:val="24"/>
                <w:szCs w:val="24"/>
              </w:rPr>
            </w:pPr>
          </w:p>
        </w:tc>
        <w:tc>
          <w:tcPr>
            <w:tcW w:w="3440" w:type="dxa"/>
            <w:gridSpan w:val="3"/>
            <w:tcBorders>
              <w:top w:val="single" w:sz="6" w:space="0" w:color="auto"/>
              <w:left w:val="nil"/>
              <w:bottom w:val="nil"/>
              <w:right w:val="nil"/>
            </w:tcBorders>
            <w:tcMar>
              <w:top w:w="114" w:type="dxa"/>
              <w:left w:w="171" w:type="dxa"/>
              <w:bottom w:w="114" w:type="dxa"/>
              <w:right w:w="57" w:type="dxa"/>
            </w:tcMar>
          </w:tcPr>
          <w:p w:rsidR="00EB4FCD" w:rsidRPr="00EB4FCD" w:rsidRDefault="00EB4FCD" w:rsidP="00612ACE">
            <w:pPr>
              <w:pStyle w:val="aff8"/>
              <w:jc w:val="center"/>
            </w:pPr>
            <w:r w:rsidRPr="00EB4FCD">
              <w:t xml:space="preserve">инициалы, фамилия </w:t>
            </w:r>
          </w:p>
          <w:p w:rsidR="00EB4FCD" w:rsidRPr="00EB4FCD" w:rsidRDefault="00EB4FCD" w:rsidP="00612ACE">
            <w:pPr>
              <w:widowControl w:val="0"/>
              <w:autoSpaceDE w:val="0"/>
              <w:autoSpaceDN w:val="0"/>
              <w:adjustRightInd w:val="0"/>
              <w:rPr>
                <w:sz w:val="24"/>
                <w:szCs w:val="24"/>
              </w:rPr>
            </w:pPr>
          </w:p>
        </w:tc>
      </w:tr>
      <w:tr w:rsidR="00EB4FCD" w:rsidRPr="00EB4FCD" w:rsidTr="00EB4FCD">
        <w:tc>
          <w:tcPr>
            <w:tcW w:w="10206" w:type="dxa"/>
            <w:gridSpan w:val="16"/>
            <w:tcBorders>
              <w:top w:val="nil"/>
              <w:left w:val="nil"/>
              <w:bottom w:val="nil"/>
              <w:right w:val="nil"/>
            </w:tcBorders>
            <w:tcMar>
              <w:top w:w="114" w:type="dxa"/>
              <w:left w:w="171" w:type="dxa"/>
              <w:bottom w:w="114" w:type="dxa"/>
              <w:right w:w="57" w:type="dxa"/>
            </w:tcMar>
          </w:tcPr>
          <w:p w:rsidR="00EB4FCD" w:rsidRPr="00EB4FCD" w:rsidRDefault="00EB4FCD" w:rsidP="00612ACE">
            <w:pPr>
              <w:pStyle w:val="aff8"/>
            </w:pPr>
            <w:r w:rsidRPr="00EB4FCD">
              <w:t xml:space="preserve">Члены аудиторской группы: </w:t>
            </w:r>
          </w:p>
          <w:p w:rsidR="00EB4FCD" w:rsidRPr="00EB4FCD" w:rsidRDefault="00EB4FCD" w:rsidP="00612ACE">
            <w:pPr>
              <w:widowControl w:val="0"/>
              <w:autoSpaceDE w:val="0"/>
              <w:autoSpaceDN w:val="0"/>
              <w:adjustRightInd w:val="0"/>
              <w:rPr>
                <w:sz w:val="24"/>
                <w:szCs w:val="24"/>
              </w:rPr>
            </w:pPr>
          </w:p>
        </w:tc>
      </w:tr>
      <w:tr w:rsidR="00EB4FCD" w:rsidRPr="00EB4FCD" w:rsidTr="00EB4FCD">
        <w:tc>
          <w:tcPr>
            <w:tcW w:w="4486" w:type="dxa"/>
            <w:gridSpan w:val="9"/>
            <w:tcBorders>
              <w:top w:val="nil"/>
              <w:left w:val="nil"/>
              <w:bottom w:val="nil"/>
              <w:right w:val="nil"/>
            </w:tcBorders>
            <w:tcMar>
              <w:top w:w="114" w:type="dxa"/>
              <w:left w:w="171" w:type="dxa"/>
              <w:bottom w:w="114" w:type="dxa"/>
              <w:right w:w="57" w:type="dxa"/>
            </w:tcMar>
          </w:tcPr>
          <w:p w:rsidR="00EB4FCD" w:rsidRPr="00EB4FCD" w:rsidRDefault="00EB4FCD" w:rsidP="00612ACE">
            <w:pPr>
              <w:pStyle w:val="aff8"/>
            </w:pPr>
            <w:r w:rsidRPr="00EB4FCD">
              <w:t xml:space="preserve">  </w:t>
            </w:r>
          </w:p>
          <w:p w:rsidR="00EB4FCD" w:rsidRPr="00EB4FCD" w:rsidRDefault="00EB4FCD" w:rsidP="00612ACE">
            <w:pPr>
              <w:widowControl w:val="0"/>
              <w:autoSpaceDE w:val="0"/>
              <w:autoSpaceDN w:val="0"/>
              <w:adjustRightInd w:val="0"/>
              <w:rPr>
                <w:sz w:val="24"/>
                <w:szCs w:val="24"/>
              </w:rPr>
            </w:pPr>
          </w:p>
        </w:tc>
        <w:tc>
          <w:tcPr>
            <w:tcW w:w="1568" w:type="dxa"/>
            <w:gridSpan w:val="2"/>
            <w:tcBorders>
              <w:top w:val="single" w:sz="6" w:space="0" w:color="auto"/>
              <w:left w:val="nil"/>
              <w:bottom w:val="nil"/>
              <w:right w:val="nil"/>
            </w:tcBorders>
            <w:tcMar>
              <w:top w:w="114" w:type="dxa"/>
              <w:left w:w="171" w:type="dxa"/>
              <w:bottom w:w="114" w:type="dxa"/>
              <w:right w:w="57" w:type="dxa"/>
            </w:tcMar>
          </w:tcPr>
          <w:p w:rsidR="00EB4FCD" w:rsidRPr="00EB4FCD" w:rsidRDefault="00EB4FCD" w:rsidP="00612ACE">
            <w:pPr>
              <w:pStyle w:val="aff8"/>
              <w:jc w:val="center"/>
            </w:pPr>
            <w:r w:rsidRPr="00EB4FCD">
              <w:t xml:space="preserve">подпись </w:t>
            </w:r>
          </w:p>
          <w:p w:rsidR="00EB4FCD" w:rsidRPr="00EB4FCD" w:rsidRDefault="00EB4FCD" w:rsidP="00612ACE">
            <w:pPr>
              <w:widowControl w:val="0"/>
              <w:autoSpaceDE w:val="0"/>
              <w:autoSpaceDN w:val="0"/>
              <w:adjustRightInd w:val="0"/>
              <w:rPr>
                <w:sz w:val="24"/>
                <w:szCs w:val="24"/>
              </w:rPr>
            </w:pPr>
          </w:p>
        </w:tc>
        <w:tc>
          <w:tcPr>
            <w:tcW w:w="712" w:type="dxa"/>
            <w:gridSpan w:val="2"/>
            <w:tcBorders>
              <w:top w:val="nil"/>
              <w:left w:val="nil"/>
              <w:bottom w:val="nil"/>
              <w:right w:val="nil"/>
            </w:tcBorders>
            <w:tcMar>
              <w:top w:w="114" w:type="dxa"/>
              <w:left w:w="171" w:type="dxa"/>
              <w:bottom w:w="114" w:type="dxa"/>
              <w:right w:w="57" w:type="dxa"/>
            </w:tcMar>
          </w:tcPr>
          <w:p w:rsidR="00EB4FCD" w:rsidRPr="00EB4FCD" w:rsidRDefault="00EB4FCD" w:rsidP="00612ACE">
            <w:pPr>
              <w:pStyle w:val="aff8"/>
            </w:pPr>
            <w:r w:rsidRPr="00EB4FCD">
              <w:t xml:space="preserve">  </w:t>
            </w:r>
          </w:p>
          <w:p w:rsidR="00EB4FCD" w:rsidRPr="00EB4FCD" w:rsidRDefault="00EB4FCD" w:rsidP="00612ACE">
            <w:pPr>
              <w:widowControl w:val="0"/>
              <w:autoSpaceDE w:val="0"/>
              <w:autoSpaceDN w:val="0"/>
              <w:adjustRightInd w:val="0"/>
              <w:rPr>
                <w:sz w:val="24"/>
                <w:szCs w:val="24"/>
              </w:rPr>
            </w:pPr>
          </w:p>
        </w:tc>
        <w:tc>
          <w:tcPr>
            <w:tcW w:w="3440" w:type="dxa"/>
            <w:gridSpan w:val="3"/>
            <w:tcBorders>
              <w:top w:val="single" w:sz="6" w:space="0" w:color="auto"/>
              <w:left w:val="nil"/>
              <w:bottom w:val="nil"/>
              <w:right w:val="nil"/>
            </w:tcBorders>
            <w:tcMar>
              <w:top w:w="114" w:type="dxa"/>
              <w:left w:w="171" w:type="dxa"/>
              <w:bottom w:w="114" w:type="dxa"/>
              <w:right w:w="57" w:type="dxa"/>
            </w:tcMar>
          </w:tcPr>
          <w:p w:rsidR="00EB4FCD" w:rsidRPr="00EB4FCD" w:rsidRDefault="00EB4FCD" w:rsidP="00612ACE">
            <w:pPr>
              <w:pStyle w:val="aff8"/>
              <w:jc w:val="center"/>
            </w:pPr>
            <w:r w:rsidRPr="00EB4FCD">
              <w:t xml:space="preserve">инициалы, фамилия </w:t>
            </w:r>
          </w:p>
          <w:p w:rsidR="00EB4FCD" w:rsidRPr="00EB4FCD" w:rsidRDefault="00EB4FCD" w:rsidP="00612ACE">
            <w:pPr>
              <w:widowControl w:val="0"/>
              <w:autoSpaceDE w:val="0"/>
              <w:autoSpaceDN w:val="0"/>
              <w:adjustRightInd w:val="0"/>
              <w:rPr>
                <w:sz w:val="24"/>
                <w:szCs w:val="24"/>
              </w:rPr>
            </w:pPr>
          </w:p>
        </w:tc>
      </w:tr>
      <w:tr w:rsidR="00EB4FCD" w:rsidRPr="00EB4FCD" w:rsidTr="00EB4FCD">
        <w:tc>
          <w:tcPr>
            <w:tcW w:w="4486" w:type="dxa"/>
            <w:gridSpan w:val="9"/>
            <w:tcBorders>
              <w:top w:val="nil"/>
              <w:left w:val="nil"/>
              <w:bottom w:val="nil"/>
              <w:right w:val="nil"/>
            </w:tcBorders>
            <w:tcMar>
              <w:top w:w="114" w:type="dxa"/>
              <w:left w:w="171" w:type="dxa"/>
              <w:bottom w:w="114" w:type="dxa"/>
              <w:right w:w="57" w:type="dxa"/>
            </w:tcMar>
          </w:tcPr>
          <w:p w:rsidR="00EB4FCD" w:rsidRPr="00EB4FCD" w:rsidRDefault="00EB4FCD" w:rsidP="00612ACE">
            <w:pPr>
              <w:pStyle w:val="aff8"/>
            </w:pPr>
            <w:r w:rsidRPr="00EB4FCD">
              <w:t xml:space="preserve">  </w:t>
            </w:r>
          </w:p>
        </w:tc>
        <w:tc>
          <w:tcPr>
            <w:tcW w:w="1568" w:type="dxa"/>
            <w:gridSpan w:val="2"/>
            <w:tcBorders>
              <w:top w:val="single" w:sz="6" w:space="0" w:color="auto"/>
              <w:left w:val="nil"/>
              <w:bottom w:val="single" w:sz="6" w:space="0" w:color="auto"/>
              <w:right w:val="nil"/>
            </w:tcBorders>
            <w:tcMar>
              <w:top w:w="114" w:type="dxa"/>
              <w:left w:w="171" w:type="dxa"/>
              <w:bottom w:w="114" w:type="dxa"/>
              <w:right w:w="57" w:type="dxa"/>
            </w:tcMar>
          </w:tcPr>
          <w:p w:rsidR="00EB4FCD" w:rsidRPr="00EB4FCD" w:rsidRDefault="00EB4FCD" w:rsidP="00612ACE">
            <w:pPr>
              <w:pStyle w:val="aff8"/>
            </w:pPr>
            <w:r w:rsidRPr="00EB4FCD">
              <w:t xml:space="preserve">  </w:t>
            </w:r>
          </w:p>
        </w:tc>
        <w:tc>
          <w:tcPr>
            <w:tcW w:w="712" w:type="dxa"/>
            <w:gridSpan w:val="2"/>
            <w:tcBorders>
              <w:top w:val="nil"/>
              <w:left w:val="nil"/>
              <w:bottom w:val="nil"/>
              <w:right w:val="nil"/>
            </w:tcBorders>
            <w:tcMar>
              <w:top w:w="114" w:type="dxa"/>
              <w:left w:w="171" w:type="dxa"/>
              <w:bottom w:w="114" w:type="dxa"/>
              <w:right w:w="57" w:type="dxa"/>
            </w:tcMar>
          </w:tcPr>
          <w:p w:rsidR="00EB4FCD" w:rsidRPr="00EB4FCD" w:rsidRDefault="00EB4FCD" w:rsidP="00612ACE">
            <w:pPr>
              <w:pStyle w:val="aff8"/>
            </w:pPr>
            <w:r w:rsidRPr="00EB4FCD">
              <w:t xml:space="preserve">  </w:t>
            </w:r>
          </w:p>
        </w:tc>
        <w:tc>
          <w:tcPr>
            <w:tcW w:w="3440" w:type="dxa"/>
            <w:gridSpan w:val="3"/>
            <w:tcBorders>
              <w:top w:val="single" w:sz="6" w:space="0" w:color="auto"/>
              <w:left w:val="nil"/>
              <w:bottom w:val="single" w:sz="6" w:space="0" w:color="auto"/>
              <w:right w:val="nil"/>
            </w:tcBorders>
            <w:tcMar>
              <w:top w:w="114" w:type="dxa"/>
              <w:left w:w="171" w:type="dxa"/>
              <w:bottom w:w="114" w:type="dxa"/>
              <w:right w:w="57" w:type="dxa"/>
            </w:tcMar>
          </w:tcPr>
          <w:p w:rsidR="00EB4FCD" w:rsidRPr="00EB4FCD" w:rsidRDefault="00EB4FCD" w:rsidP="00612ACE">
            <w:pPr>
              <w:pStyle w:val="aff8"/>
            </w:pPr>
            <w:r w:rsidRPr="00EB4FCD">
              <w:t xml:space="preserve">  </w:t>
            </w:r>
          </w:p>
        </w:tc>
      </w:tr>
      <w:tr w:rsidR="00EB4FCD" w:rsidRPr="00EB4FCD" w:rsidTr="00EB4FCD">
        <w:tc>
          <w:tcPr>
            <w:tcW w:w="10206" w:type="dxa"/>
            <w:gridSpan w:val="16"/>
            <w:tcBorders>
              <w:top w:val="nil"/>
              <w:left w:val="nil"/>
              <w:bottom w:val="nil"/>
              <w:right w:val="nil"/>
            </w:tcBorders>
            <w:tcMar>
              <w:top w:w="114" w:type="dxa"/>
              <w:left w:w="171" w:type="dxa"/>
              <w:bottom w:w="114" w:type="dxa"/>
              <w:right w:w="57" w:type="dxa"/>
            </w:tcMar>
          </w:tcPr>
          <w:p w:rsidR="00EB4FCD" w:rsidRPr="00EB4FCD" w:rsidRDefault="00EB4FCD" w:rsidP="00612ACE">
            <w:pPr>
              <w:pStyle w:val="aff8"/>
            </w:pPr>
            <w:r w:rsidRPr="00EB4FCD">
              <w:t xml:space="preserve">С актом ознакомлен: </w:t>
            </w:r>
          </w:p>
          <w:p w:rsidR="00EB4FCD" w:rsidRPr="00EB4FCD" w:rsidRDefault="00EB4FCD" w:rsidP="00612ACE">
            <w:pPr>
              <w:widowControl w:val="0"/>
              <w:autoSpaceDE w:val="0"/>
              <w:autoSpaceDN w:val="0"/>
              <w:adjustRightInd w:val="0"/>
              <w:rPr>
                <w:sz w:val="24"/>
                <w:szCs w:val="24"/>
              </w:rPr>
            </w:pPr>
          </w:p>
        </w:tc>
      </w:tr>
      <w:tr w:rsidR="00EB4FCD" w:rsidRPr="00EB4FCD" w:rsidTr="00EB4FCD">
        <w:tc>
          <w:tcPr>
            <w:tcW w:w="10206" w:type="dxa"/>
            <w:gridSpan w:val="16"/>
            <w:tcBorders>
              <w:top w:val="nil"/>
              <w:left w:val="nil"/>
              <w:bottom w:val="nil"/>
              <w:right w:val="nil"/>
            </w:tcBorders>
            <w:tcMar>
              <w:top w:w="114" w:type="dxa"/>
              <w:left w:w="171" w:type="dxa"/>
              <w:bottom w:w="114" w:type="dxa"/>
              <w:right w:w="57" w:type="dxa"/>
            </w:tcMar>
          </w:tcPr>
          <w:p w:rsidR="00EB4FCD" w:rsidRPr="00EB4FCD" w:rsidRDefault="00EB4FCD" w:rsidP="00612ACE">
            <w:pPr>
              <w:pStyle w:val="aff8"/>
            </w:pPr>
            <w:r w:rsidRPr="00EB4FCD">
              <w:t xml:space="preserve">Представитель руководства проверяемой организации </w:t>
            </w:r>
          </w:p>
          <w:p w:rsidR="00EB4FCD" w:rsidRPr="00EB4FCD" w:rsidRDefault="00EB4FCD" w:rsidP="00612ACE">
            <w:pPr>
              <w:widowControl w:val="0"/>
              <w:autoSpaceDE w:val="0"/>
              <w:autoSpaceDN w:val="0"/>
              <w:adjustRightInd w:val="0"/>
              <w:rPr>
                <w:sz w:val="24"/>
                <w:szCs w:val="24"/>
              </w:rPr>
            </w:pPr>
          </w:p>
          <w:p w:rsidR="00EB4FCD" w:rsidRPr="00EB4FCD" w:rsidRDefault="00EB4FCD" w:rsidP="00612ACE">
            <w:pPr>
              <w:widowControl w:val="0"/>
              <w:autoSpaceDE w:val="0"/>
              <w:autoSpaceDN w:val="0"/>
              <w:adjustRightInd w:val="0"/>
              <w:rPr>
                <w:sz w:val="24"/>
                <w:szCs w:val="24"/>
              </w:rPr>
            </w:pPr>
          </w:p>
        </w:tc>
      </w:tr>
      <w:tr w:rsidR="00EB4FCD" w:rsidRPr="00EB4FCD" w:rsidTr="009A5F40">
        <w:trPr>
          <w:trHeight w:val="645"/>
        </w:trPr>
        <w:tc>
          <w:tcPr>
            <w:tcW w:w="4036" w:type="dxa"/>
            <w:gridSpan w:val="7"/>
            <w:tcBorders>
              <w:top w:val="single" w:sz="6" w:space="0" w:color="auto"/>
              <w:left w:val="nil"/>
              <w:bottom w:val="nil"/>
              <w:right w:val="nil"/>
            </w:tcBorders>
            <w:tcMar>
              <w:top w:w="114" w:type="dxa"/>
              <w:left w:w="171" w:type="dxa"/>
              <w:bottom w:w="114" w:type="dxa"/>
              <w:right w:w="57" w:type="dxa"/>
            </w:tcMar>
          </w:tcPr>
          <w:p w:rsidR="00EB4FCD" w:rsidRPr="00EB4FCD" w:rsidRDefault="00EB4FCD" w:rsidP="00612ACE">
            <w:pPr>
              <w:pStyle w:val="aff8"/>
              <w:jc w:val="center"/>
            </w:pPr>
            <w:r w:rsidRPr="00EB4FCD">
              <w:t xml:space="preserve">наименование проверяемой организации </w:t>
            </w:r>
          </w:p>
          <w:p w:rsidR="00EB4FCD" w:rsidRPr="00EB4FCD" w:rsidRDefault="00EB4FCD" w:rsidP="00612ACE">
            <w:pPr>
              <w:widowControl w:val="0"/>
              <w:autoSpaceDE w:val="0"/>
              <w:autoSpaceDN w:val="0"/>
              <w:adjustRightInd w:val="0"/>
              <w:rPr>
                <w:sz w:val="24"/>
                <w:szCs w:val="24"/>
              </w:rPr>
            </w:pPr>
          </w:p>
        </w:tc>
        <w:tc>
          <w:tcPr>
            <w:tcW w:w="450" w:type="dxa"/>
            <w:gridSpan w:val="2"/>
            <w:tcBorders>
              <w:top w:val="nil"/>
              <w:left w:val="nil"/>
              <w:bottom w:val="nil"/>
              <w:right w:val="nil"/>
            </w:tcBorders>
            <w:tcMar>
              <w:top w:w="114" w:type="dxa"/>
              <w:left w:w="171" w:type="dxa"/>
              <w:bottom w:w="114" w:type="dxa"/>
              <w:right w:w="57" w:type="dxa"/>
            </w:tcMar>
          </w:tcPr>
          <w:p w:rsidR="00EB4FCD" w:rsidRPr="00EB4FCD" w:rsidRDefault="00EB4FCD" w:rsidP="00612ACE">
            <w:pPr>
              <w:pStyle w:val="aff8"/>
            </w:pPr>
            <w:r w:rsidRPr="00EB4FCD">
              <w:t xml:space="preserve">  </w:t>
            </w:r>
          </w:p>
          <w:p w:rsidR="00EB4FCD" w:rsidRPr="00EB4FCD" w:rsidRDefault="00EB4FCD" w:rsidP="00612ACE">
            <w:pPr>
              <w:widowControl w:val="0"/>
              <w:autoSpaceDE w:val="0"/>
              <w:autoSpaceDN w:val="0"/>
              <w:adjustRightInd w:val="0"/>
              <w:rPr>
                <w:sz w:val="24"/>
                <w:szCs w:val="24"/>
              </w:rPr>
            </w:pPr>
          </w:p>
        </w:tc>
        <w:tc>
          <w:tcPr>
            <w:tcW w:w="1568" w:type="dxa"/>
            <w:gridSpan w:val="2"/>
            <w:tcBorders>
              <w:top w:val="single" w:sz="6" w:space="0" w:color="auto"/>
              <w:left w:val="nil"/>
              <w:bottom w:val="nil"/>
              <w:right w:val="nil"/>
            </w:tcBorders>
            <w:tcMar>
              <w:top w:w="114" w:type="dxa"/>
              <w:left w:w="171" w:type="dxa"/>
              <w:bottom w:w="114" w:type="dxa"/>
              <w:right w:w="57" w:type="dxa"/>
            </w:tcMar>
          </w:tcPr>
          <w:p w:rsidR="00EB4FCD" w:rsidRPr="00EB4FCD" w:rsidRDefault="00EB4FCD" w:rsidP="00612ACE">
            <w:pPr>
              <w:pStyle w:val="aff8"/>
              <w:jc w:val="center"/>
            </w:pPr>
            <w:r w:rsidRPr="00EB4FCD">
              <w:t xml:space="preserve">подпись </w:t>
            </w:r>
          </w:p>
          <w:p w:rsidR="00EB4FCD" w:rsidRPr="00EB4FCD" w:rsidRDefault="00EB4FCD" w:rsidP="00612ACE">
            <w:pPr>
              <w:widowControl w:val="0"/>
              <w:autoSpaceDE w:val="0"/>
              <w:autoSpaceDN w:val="0"/>
              <w:adjustRightInd w:val="0"/>
              <w:rPr>
                <w:sz w:val="24"/>
                <w:szCs w:val="24"/>
              </w:rPr>
            </w:pPr>
          </w:p>
        </w:tc>
        <w:tc>
          <w:tcPr>
            <w:tcW w:w="712" w:type="dxa"/>
            <w:gridSpan w:val="2"/>
            <w:tcBorders>
              <w:top w:val="nil"/>
              <w:left w:val="nil"/>
              <w:bottom w:val="nil"/>
              <w:right w:val="nil"/>
            </w:tcBorders>
            <w:tcMar>
              <w:top w:w="114" w:type="dxa"/>
              <w:left w:w="171" w:type="dxa"/>
              <w:bottom w:w="114" w:type="dxa"/>
              <w:right w:w="57" w:type="dxa"/>
            </w:tcMar>
          </w:tcPr>
          <w:p w:rsidR="00EB4FCD" w:rsidRPr="00EB4FCD" w:rsidRDefault="00EB4FCD" w:rsidP="009A5F40">
            <w:pPr>
              <w:pStyle w:val="aff8"/>
            </w:pPr>
            <w:r w:rsidRPr="00EB4FCD">
              <w:t> </w:t>
            </w:r>
          </w:p>
        </w:tc>
        <w:tc>
          <w:tcPr>
            <w:tcW w:w="3440" w:type="dxa"/>
            <w:gridSpan w:val="3"/>
            <w:tcBorders>
              <w:top w:val="single" w:sz="6" w:space="0" w:color="auto"/>
              <w:left w:val="nil"/>
              <w:bottom w:val="nil"/>
              <w:right w:val="nil"/>
            </w:tcBorders>
            <w:tcMar>
              <w:top w:w="114" w:type="dxa"/>
              <w:left w:w="171" w:type="dxa"/>
              <w:bottom w:w="114" w:type="dxa"/>
              <w:right w:w="57" w:type="dxa"/>
            </w:tcMar>
          </w:tcPr>
          <w:p w:rsidR="00EB4FCD" w:rsidRPr="00EB4FCD" w:rsidRDefault="00EB4FCD" w:rsidP="00612ACE">
            <w:pPr>
              <w:pStyle w:val="aff8"/>
              <w:jc w:val="center"/>
            </w:pPr>
            <w:r w:rsidRPr="00EB4FCD">
              <w:t xml:space="preserve">инициалы, фамилия </w:t>
            </w:r>
          </w:p>
          <w:p w:rsidR="00EB4FCD" w:rsidRPr="00EB4FCD" w:rsidRDefault="00EB4FCD" w:rsidP="00612ACE">
            <w:pPr>
              <w:widowControl w:val="0"/>
              <w:autoSpaceDE w:val="0"/>
              <w:autoSpaceDN w:val="0"/>
              <w:adjustRightInd w:val="0"/>
              <w:rPr>
                <w:sz w:val="24"/>
                <w:szCs w:val="24"/>
              </w:rPr>
            </w:pPr>
          </w:p>
        </w:tc>
      </w:tr>
      <w:tr w:rsidR="00EB4FCD" w:rsidRPr="00EB4FCD" w:rsidTr="00EB4FCD">
        <w:tc>
          <w:tcPr>
            <w:tcW w:w="5739" w:type="dxa"/>
            <w:gridSpan w:val="10"/>
            <w:tcBorders>
              <w:top w:val="nil"/>
              <w:left w:val="nil"/>
              <w:bottom w:val="nil"/>
              <w:right w:val="nil"/>
            </w:tcBorders>
            <w:tcMar>
              <w:top w:w="114" w:type="dxa"/>
              <w:left w:w="171" w:type="dxa"/>
              <w:bottom w:w="114" w:type="dxa"/>
              <w:right w:w="57" w:type="dxa"/>
            </w:tcMar>
          </w:tcPr>
          <w:p w:rsidR="00EB4FCD" w:rsidRPr="00EB4FCD" w:rsidRDefault="00EB4FCD" w:rsidP="00612ACE">
            <w:pPr>
              <w:pStyle w:val="aff8"/>
            </w:pPr>
            <w:r w:rsidRPr="00EB4FCD">
              <w:t xml:space="preserve">  </w:t>
            </w:r>
          </w:p>
        </w:tc>
        <w:tc>
          <w:tcPr>
            <w:tcW w:w="1065" w:type="dxa"/>
            <w:gridSpan w:val="4"/>
            <w:tcBorders>
              <w:top w:val="nil"/>
              <w:left w:val="nil"/>
              <w:bottom w:val="nil"/>
              <w:right w:val="nil"/>
            </w:tcBorders>
            <w:tcMar>
              <w:top w:w="114" w:type="dxa"/>
              <w:left w:w="171" w:type="dxa"/>
              <w:bottom w:w="114" w:type="dxa"/>
              <w:right w:w="57" w:type="dxa"/>
            </w:tcMar>
          </w:tcPr>
          <w:p w:rsidR="00EB4FCD" w:rsidRPr="00EB4FCD" w:rsidRDefault="00EB4FCD" w:rsidP="00612ACE">
            <w:pPr>
              <w:pStyle w:val="aff8"/>
            </w:pPr>
            <w:r w:rsidRPr="00EB4FCD">
              <w:t xml:space="preserve">Дата </w:t>
            </w:r>
          </w:p>
        </w:tc>
        <w:tc>
          <w:tcPr>
            <w:tcW w:w="3402" w:type="dxa"/>
            <w:gridSpan w:val="2"/>
            <w:tcBorders>
              <w:top w:val="nil"/>
              <w:left w:val="nil"/>
              <w:bottom w:val="single" w:sz="6" w:space="0" w:color="auto"/>
              <w:right w:val="nil"/>
            </w:tcBorders>
            <w:tcMar>
              <w:top w:w="114" w:type="dxa"/>
              <w:left w:w="171" w:type="dxa"/>
              <w:bottom w:w="114" w:type="dxa"/>
              <w:right w:w="57" w:type="dxa"/>
            </w:tcMar>
          </w:tcPr>
          <w:p w:rsidR="00EB4FCD" w:rsidRPr="00EB4FCD" w:rsidRDefault="00EB4FCD" w:rsidP="00612ACE">
            <w:pPr>
              <w:pStyle w:val="aff8"/>
            </w:pPr>
            <w:r w:rsidRPr="00EB4FCD">
              <w:t xml:space="preserve">  </w:t>
            </w:r>
          </w:p>
        </w:tc>
      </w:tr>
      <w:tr w:rsidR="00EB4FCD" w:rsidRPr="00EB4FCD" w:rsidTr="00EB4FCD">
        <w:tc>
          <w:tcPr>
            <w:tcW w:w="5739" w:type="dxa"/>
            <w:gridSpan w:val="10"/>
            <w:tcBorders>
              <w:top w:val="nil"/>
              <w:left w:val="nil"/>
              <w:bottom w:val="nil"/>
              <w:right w:val="nil"/>
            </w:tcBorders>
            <w:tcMar>
              <w:top w:w="114" w:type="dxa"/>
              <w:left w:w="171" w:type="dxa"/>
              <w:bottom w:w="114" w:type="dxa"/>
              <w:right w:w="57" w:type="dxa"/>
            </w:tcMar>
          </w:tcPr>
          <w:p w:rsidR="00EB4FCD" w:rsidRPr="00EB4FCD" w:rsidRDefault="00EB4FCD" w:rsidP="00612ACE">
            <w:pPr>
              <w:pStyle w:val="aff8"/>
            </w:pPr>
            <w:r w:rsidRPr="00EB4FCD">
              <w:t xml:space="preserve">  </w:t>
            </w:r>
          </w:p>
        </w:tc>
        <w:tc>
          <w:tcPr>
            <w:tcW w:w="1065" w:type="dxa"/>
            <w:gridSpan w:val="4"/>
            <w:tcBorders>
              <w:top w:val="nil"/>
              <w:left w:val="nil"/>
              <w:bottom w:val="nil"/>
              <w:right w:val="nil"/>
            </w:tcBorders>
            <w:tcMar>
              <w:top w:w="114" w:type="dxa"/>
              <w:left w:w="171" w:type="dxa"/>
              <w:bottom w:w="114" w:type="dxa"/>
              <w:right w:w="57" w:type="dxa"/>
            </w:tcMar>
          </w:tcPr>
          <w:p w:rsidR="00EB4FCD" w:rsidRPr="00EB4FCD" w:rsidRDefault="00EB4FCD" w:rsidP="00612ACE">
            <w:pPr>
              <w:pStyle w:val="aff8"/>
            </w:pPr>
            <w:r w:rsidRPr="00EB4FCD">
              <w:t xml:space="preserve">город </w:t>
            </w:r>
          </w:p>
        </w:tc>
        <w:tc>
          <w:tcPr>
            <w:tcW w:w="3402" w:type="dxa"/>
            <w:gridSpan w:val="2"/>
            <w:tcBorders>
              <w:top w:val="nil"/>
              <w:left w:val="nil"/>
              <w:bottom w:val="single" w:sz="6" w:space="0" w:color="auto"/>
              <w:right w:val="nil"/>
            </w:tcBorders>
            <w:tcMar>
              <w:top w:w="114" w:type="dxa"/>
              <w:left w:w="171" w:type="dxa"/>
              <w:bottom w:w="114" w:type="dxa"/>
              <w:right w:w="57" w:type="dxa"/>
            </w:tcMar>
          </w:tcPr>
          <w:p w:rsidR="00EB4FCD" w:rsidRPr="00EB4FCD" w:rsidRDefault="00EB4FCD" w:rsidP="00612ACE">
            <w:pPr>
              <w:pStyle w:val="aff8"/>
            </w:pPr>
            <w:r w:rsidRPr="00EB4FCD">
              <w:t xml:space="preserve">  </w:t>
            </w:r>
          </w:p>
        </w:tc>
      </w:tr>
    </w:tbl>
    <w:p w:rsidR="00EB4FCD" w:rsidRPr="00EB4FCD" w:rsidRDefault="00EB4FCD" w:rsidP="00EB4FCD">
      <w:pPr>
        <w:pStyle w:val="FORMATTEXT"/>
        <w:jc w:val="both"/>
        <w:rPr>
          <w:rFonts w:ascii="Times New Roman" w:hAnsi="Times New Roman" w:cs="Times New Roman"/>
          <w:sz w:val="24"/>
          <w:szCs w:val="24"/>
        </w:rPr>
      </w:pPr>
    </w:p>
    <w:p w:rsidR="00EB4FCD" w:rsidRPr="00EB4FCD" w:rsidRDefault="000D5352" w:rsidP="00EB4FCD">
      <w:pPr>
        <w:pStyle w:val="FORMATTEXT"/>
        <w:ind w:firstLine="568"/>
        <w:jc w:val="both"/>
        <w:rPr>
          <w:rFonts w:ascii="Times New Roman" w:hAnsi="Times New Roman" w:cs="Times New Roman"/>
          <w:sz w:val="24"/>
          <w:szCs w:val="24"/>
        </w:rPr>
      </w:pPr>
      <w:r>
        <w:rPr>
          <w:rFonts w:ascii="Times New Roman" w:hAnsi="Times New Roman" w:cs="Times New Roman"/>
          <w:sz w:val="24"/>
          <w:szCs w:val="24"/>
        </w:rPr>
        <w:t>Примечание - к</w:t>
      </w:r>
      <w:r w:rsidR="00EB4FCD" w:rsidRPr="00EB4FCD">
        <w:rPr>
          <w:rFonts w:ascii="Times New Roman" w:hAnsi="Times New Roman" w:cs="Times New Roman"/>
          <w:sz w:val="24"/>
          <w:szCs w:val="24"/>
        </w:rPr>
        <w:t xml:space="preserve"> акту должны быть приложены:</w:t>
      </w:r>
    </w:p>
    <w:p w:rsidR="00EB4FCD" w:rsidRPr="00EB4FCD" w:rsidRDefault="00EB4FCD" w:rsidP="00EB4FCD">
      <w:pPr>
        <w:pStyle w:val="FORMATTEXT"/>
        <w:ind w:firstLine="568"/>
        <w:jc w:val="both"/>
        <w:rPr>
          <w:rFonts w:ascii="Times New Roman" w:hAnsi="Times New Roman" w:cs="Times New Roman"/>
          <w:sz w:val="24"/>
          <w:szCs w:val="24"/>
        </w:rPr>
      </w:pPr>
      <w:r w:rsidRPr="00EB4FCD">
        <w:rPr>
          <w:rFonts w:ascii="Times New Roman" w:hAnsi="Times New Roman" w:cs="Times New Roman"/>
          <w:sz w:val="24"/>
          <w:szCs w:val="24"/>
        </w:rPr>
        <w:t>- план аудита системы менеджмента (приложение 1);</w:t>
      </w:r>
    </w:p>
    <w:p w:rsidR="00EB4FCD" w:rsidRPr="00EB4FCD" w:rsidRDefault="00EB4FCD" w:rsidP="00EB4FCD">
      <w:pPr>
        <w:pStyle w:val="FORMATTEXT"/>
        <w:ind w:firstLine="568"/>
        <w:jc w:val="both"/>
        <w:rPr>
          <w:rFonts w:ascii="Times New Roman" w:hAnsi="Times New Roman" w:cs="Times New Roman"/>
          <w:sz w:val="24"/>
          <w:szCs w:val="24"/>
        </w:rPr>
      </w:pPr>
      <w:r w:rsidRPr="00EB4FCD">
        <w:rPr>
          <w:rFonts w:ascii="Times New Roman" w:hAnsi="Times New Roman" w:cs="Times New Roman"/>
          <w:sz w:val="24"/>
          <w:szCs w:val="24"/>
        </w:rPr>
        <w:t>- заполненные бланки регистрации несоответствий и уведомлении (приложения 2, 3 и т.д.);</w:t>
      </w:r>
    </w:p>
    <w:p w:rsidR="00EB4FCD" w:rsidRPr="00EB4FCD" w:rsidRDefault="00EB4FCD" w:rsidP="00EB4FCD">
      <w:pPr>
        <w:pStyle w:val="FORMATTEXT"/>
        <w:ind w:firstLine="568"/>
        <w:jc w:val="both"/>
        <w:rPr>
          <w:rFonts w:ascii="Times New Roman" w:hAnsi="Times New Roman" w:cs="Times New Roman"/>
          <w:sz w:val="24"/>
          <w:szCs w:val="24"/>
        </w:rPr>
      </w:pPr>
      <w:r w:rsidRPr="00EB4FCD">
        <w:rPr>
          <w:rFonts w:ascii="Times New Roman" w:hAnsi="Times New Roman" w:cs="Times New Roman"/>
          <w:sz w:val="24"/>
          <w:szCs w:val="24"/>
        </w:rPr>
        <w:t>- записи, подтверждающие устранения несоответствий и уведомлений в ходе аудита;</w:t>
      </w:r>
    </w:p>
    <w:p w:rsidR="00EB4FCD" w:rsidRPr="00EB4FCD" w:rsidRDefault="00EB4FCD" w:rsidP="00EB4FCD">
      <w:pPr>
        <w:pStyle w:val="FORMATTEXT"/>
        <w:ind w:firstLine="568"/>
        <w:jc w:val="both"/>
        <w:rPr>
          <w:rFonts w:ascii="Times New Roman" w:hAnsi="Times New Roman" w:cs="Times New Roman"/>
          <w:sz w:val="24"/>
          <w:szCs w:val="24"/>
        </w:rPr>
      </w:pPr>
      <w:r w:rsidRPr="00EB4FCD">
        <w:rPr>
          <w:rFonts w:ascii="Times New Roman" w:hAnsi="Times New Roman" w:cs="Times New Roman"/>
          <w:sz w:val="24"/>
          <w:szCs w:val="24"/>
        </w:rPr>
        <w:t>- протоколы предварительного и заключительного совещаний;</w:t>
      </w:r>
    </w:p>
    <w:p w:rsidR="00EB4FCD" w:rsidRPr="00EB4FCD" w:rsidRDefault="00EB4FCD" w:rsidP="00EB4FCD">
      <w:pPr>
        <w:pStyle w:val="FORMATTEXT"/>
        <w:ind w:firstLine="568"/>
        <w:jc w:val="both"/>
        <w:rPr>
          <w:rFonts w:ascii="Times New Roman" w:hAnsi="Times New Roman" w:cs="Times New Roman"/>
          <w:sz w:val="24"/>
          <w:szCs w:val="24"/>
        </w:rPr>
      </w:pPr>
      <w:r w:rsidRPr="00EB4FCD">
        <w:rPr>
          <w:rFonts w:ascii="Times New Roman" w:hAnsi="Times New Roman" w:cs="Times New Roman"/>
          <w:sz w:val="24"/>
          <w:szCs w:val="24"/>
        </w:rPr>
        <w:t>- протоколы разногласий (при их наличии).</w:t>
      </w:r>
    </w:p>
    <w:p w:rsidR="00E246DC" w:rsidRDefault="00E246DC" w:rsidP="00EB4FCD">
      <w:pPr>
        <w:jc w:val="both"/>
        <w:rPr>
          <w:sz w:val="24"/>
          <w:szCs w:val="24"/>
        </w:rPr>
      </w:pPr>
    </w:p>
    <w:p w:rsidR="00571117" w:rsidRPr="00511A6D" w:rsidRDefault="00571117" w:rsidP="00571117">
      <w:pPr>
        <w:jc w:val="center"/>
        <w:rPr>
          <w:b/>
          <w:sz w:val="24"/>
          <w:szCs w:val="24"/>
        </w:rPr>
      </w:pPr>
      <w:r w:rsidRPr="00511A6D">
        <w:rPr>
          <w:b/>
          <w:sz w:val="24"/>
          <w:szCs w:val="24"/>
        </w:rPr>
        <w:t>Приложение 1</w:t>
      </w:r>
      <w:r>
        <w:rPr>
          <w:b/>
          <w:sz w:val="24"/>
          <w:szCs w:val="24"/>
        </w:rPr>
        <w:t>4</w:t>
      </w:r>
    </w:p>
    <w:p w:rsidR="00571117" w:rsidRPr="00511A6D" w:rsidRDefault="00571117" w:rsidP="00571117">
      <w:pPr>
        <w:jc w:val="center"/>
        <w:rPr>
          <w:bCs/>
          <w:sz w:val="24"/>
          <w:szCs w:val="24"/>
        </w:rPr>
      </w:pPr>
    </w:p>
    <w:p w:rsidR="00E246DC" w:rsidRPr="001C2351" w:rsidRDefault="00571117" w:rsidP="001C2351">
      <w:pPr>
        <w:jc w:val="center"/>
        <w:rPr>
          <w:b/>
          <w:bCs/>
          <w:sz w:val="24"/>
          <w:szCs w:val="24"/>
        </w:rPr>
      </w:pPr>
      <w:r w:rsidRPr="001C2351">
        <w:rPr>
          <w:b/>
          <w:bCs/>
          <w:sz w:val="24"/>
          <w:szCs w:val="24"/>
        </w:rPr>
        <w:t>Форм</w:t>
      </w:r>
      <w:r w:rsidR="001C2351" w:rsidRPr="001C2351">
        <w:rPr>
          <w:b/>
          <w:bCs/>
          <w:sz w:val="24"/>
          <w:szCs w:val="24"/>
        </w:rPr>
        <w:t>а</w:t>
      </w:r>
      <w:r w:rsidRPr="001C2351">
        <w:rPr>
          <w:b/>
          <w:bCs/>
          <w:sz w:val="24"/>
          <w:szCs w:val="24"/>
        </w:rPr>
        <w:t xml:space="preserve"> </w:t>
      </w:r>
      <w:r w:rsidR="00E246DC" w:rsidRPr="001C2351">
        <w:rPr>
          <w:b/>
          <w:bCs/>
          <w:sz w:val="24"/>
          <w:szCs w:val="24"/>
        </w:rPr>
        <w:t>Реестр сертификатов соответствия</w:t>
      </w:r>
    </w:p>
    <w:p w:rsidR="001C2351" w:rsidRDefault="001C2351" w:rsidP="001C2351">
      <w:pPr>
        <w:widowControl w:val="0"/>
        <w:autoSpaceDE w:val="0"/>
        <w:autoSpaceDN w:val="0"/>
        <w:adjustRightInd w:val="0"/>
        <w:jc w:val="center"/>
        <w:rPr>
          <w:bCs/>
          <w:sz w:val="24"/>
          <w:szCs w:val="24"/>
        </w:rPr>
      </w:pPr>
      <w:r w:rsidRPr="00511A6D">
        <w:rPr>
          <w:color w:val="000000"/>
          <w:sz w:val="24"/>
          <w:szCs w:val="24"/>
        </w:rPr>
        <w:t xml:space="preserve">Органа по сертификации систем менеджмента </w:t>
      </w:r>
      <w:r w:rsidR="0031336A">
        <w:rPr>
          <w:bCs/>
          <w:sz w:val="24"/>
          <w:szCs w:val="24"/>
        </w:rPr>
        <w:t>ООО «</w:t>
      </w:r>
      <w:r w:rsidR="00EB4FCD">
        <w:rPr>
          <w:bCs/>
          <w:sz w:val="24"/>
          <w:szCs w:val="24"/>
        </w:rPr>
        <w:t>ЦС</w:t>
      </w:r>
      <w:r w:rsidR="004C6F45">
        <w:rPr>
          <w:bCs/>
          <w:sz w:val="24"/>
          <w:szCs w:val="24"/>
        </w:rPr>
        <w:t>М</w:t>
      </w:r>
      <w:r w:rsidR="0031336A">
        <w:rPr>
          <w:bCs/>
          <w:sz w:val="24"/>
          <w:szCs w:val="24"/>
        </w:rPr>
        <w:t>»</w:t>
      </w:r>
    </w:p>
    <w:p w:rsidR="00EB4FCD" w:rsidRDefault="00EB4FCD" w:rsidP="001C2351">
      <w:pPr>
        <w:widowControl w:val="0"/>
        <w:autoSpaceDE w:val="0"/>
        <w:autoSpaceDN w:val="0"/>
        <w:adjustRightInd w:val="0"/>
        <w:jc w:val="center"/>
        <w:rPr>
          <w:bCs/>
          <w:sz w:val="24"/>
          <w:szCs w:val="24"/>
        </w:rPr>
      </w:pPr>
      <w:r>
        <w:rPr>
          <w:bCs/>
          <w:sz w:val="24"/>
          <w:szCs w:val="24"/>
        </w:rPr>
        <w:t>С «___» ______ _____ г. по «___» ______ _____ г.</w:t>
      </w:r>
    </w:p>
    <w:p w:rsidR="001C2351" w:rsidRDefault="001C2351" w:rsidP="001C2351">
      <w:pPr>
        <w:widowControl w:val="0"/>
        <w:autoSpaceDE w:val="0"/>
        <w:autoSpaceDN w:val="0"/>
        <w:adjustRightInd w:val="0"/>
        <w:jc w:val="center"/>
        <w:rPr>
          <w:bCs/>
          <w:sz w:val="24"/>
          <w:szCs w:val="24"/>
        </w:rPr>
      </w:pPr>
    </w:p>
    <w:tbl>
      <w:tblPr>
        <w:tblStyle w:val="ae"/>
        <w:tblW w:w="10314" w:type="dxa"/>
        <w:tblLayout w:type="fixed"/>
        <w:tblLook w:val="04A0" w:firstRow="1" w:lastRow="0" w:firstColumn="1" w:lastColumn="0" w:noHBand="0" w:noVBand="1"/>
      </w:tblPr>
      <w:tblGrid>
        <w:gridCol w:w="675"/>
        <w:gridCol w:w="1701"/>
        <w:gridCol w:w="1418"/>
        <w:gridCol w:w="1701"/>
        <w:gridCol w:w="2410"/>
        <w:gridCol w:w="2409"/>
      </w:tblGrid>
      <w:tr w:rsidR="00EB4FCD" w:rsidRPr="00EB4FCD" w:rsidTr="00EB4FCD">
        <w:tc>
          <w:tcPr>
            <w:tcW w:w="675" w:type="dxa"/>
          </w:tcPr>
          <w:p w:rsidR="00EB4FCD" w:rsidRPr="00EB4FCD" w:rsidRDefault="00EB4FCD" w:rsidP="00B94CC0">
            <w:pPr>
              <w:widowControl w:val="0"/>
              <w:autoSpaceDE w:val="0"/>
              <w:autoSpaceDN w:val="0"/>
              <w:adjustRightInd w:val="0"/>
              <w:jc w:val="center"/>
              <w:rPr>
                <w:bCs/>
                <w:sz w:val="24"/>
                <w:szCs w:val="24"/>
              </w:rPr>
            </w:pPr>
            <w:r w:rsidRPr="00EB4FCD">
              <w:rPr>
                <w:bCs/>
                <w:sz w:val="24"/>
                <w:szCs w:val="24"/>
              </w:rPr>
              <w:t>№ п/п</w:t>
            </w:r>
          </w:p>
        </w:tc>
        <w:tc>
          <w:tcPr>
            <w:tcW w:w="1701" w:type="dxa"/>
          </w:tcPr>
          <w:p w:rsidR="00EB4FCD" w:rsidRPr="00EB4FCD" w:rsidRDefault="00EB4FCD" w:rsidP="00EB4FCD">
            <w:pPr>
              <w:jc w:val="both"/>
              <w:rPr>
                <w:sz w:val="24"/>
                <w:szCs w:val="24"/>
              </w:rPr>
            </w:pPr>
            <w:r w:rsidRPr="00EB4FCD">
              <w:rPr>
                <w:sz w:val="24"/>
                <w:szCs w:val="24"/>
              </w:rPr>
              <w:t>№ сертификата, дата регистрации,</w:t>
            </w:r>
          </w:p>
          <w:p w:rsidR="00EB4FCD" w:rsidRPr="00EB4FCD" w:rsidRDefault="00EB4FCD" w:rsidP="00EB4FCD">
            <w:pPr>
              <w:ind w:left="113" w:right="113"/>
              <w:jc w:val="both"/>
              <w:rPr>
                <w:bCs/>
                <w:sz w:val="24"/>
                <w:szCs w:val="24"/>
              </w:rPr>
            </w:pPr>
            <w:r w:rsidRPr="00EB4FCD">
              <w:rPr>
                <w:sz w:val="24"/>
                <w:szCs w:val="24"/>
              </w:rPr>
              <w:t>№ бланка</w:t>
            </w:r>
          </w:p>
        </w:tc>
        <w:tc>
          <w:tcPr>
            <w:tcW w:w="1418" w:type="dxa"/>
          </w:tcPr>
          <w:p w:rsidR="00EB4FCD" w:rsidRPr="00EB4FCD" w:rsidRDefault="00EB4FCD" w:rsidP="00B94CC0">
            <w:pPr>
              <w:widowControl w:val="0"/>
              <w:autoSpaceDE w:val="0"/>
              <w:autoSpaceDN w:val="0"/>
              <w:adjustRightInd w:val="0"/>
              <w:jc w:val="center"/>
              <w:rPr>
                <w:bCs/>
                <w:sz w:val="24"/>
                <w:szCs w:val="24"/>
              </w:rPr>
            </w:pPr>
            <w:r w:rsidRPr="00EB4FCD">
              <w:rPr>
                <w:sz w:val="24"/>
                <w:szCs w:val="24"/>
              </w:rPr>
              <w:t>Срок действия сертификата соответствия</w:t>
            </w:r>
          </w:p>
        </w:tc>
        <w:tc>
          <w:tcPr>
            <w:tcW w:w="1701" w:type="dxa"/>
          </w:tcPr>
          <w:p w:rsidR="00EB4FCD" w:rsidRPr="00EB4FCD" w:rsidRDefault="00EB4FCD" w:rsidP="00B94CC0">
            <w:pPr>
              <w:widowControl w:val="0"/>
              <w:autoSpaceDE w:val="0"/>
              <w:autoSpaceDN w:val="0"/>
              <w:adjustRightInd w:val="0"/>
              <w:jc w:val="center"/>
              <w:rPr>
                <w:bCs/>
                <w:sz w:val="24"/>
                <w:szCs w:val="24"/>
              </w:rPr>
            </w:pPr>
            <w:r w:rsidRPr="00EB4FCD">
              <w:rPr>
                <w:sz w:val="24"/>
                <w:szCs w:val="24"/>
              </w:rPr>
              <w:t>Номер бланка сертификата соответствия</w:t>
            </w:r>
          </w:p>
        </w:tc>
        <w:tc>
          <w:tcPr>
            <w:tcW w:w="2410" w:type="dxa"/>
          </w:tcPr>
          <w:p w:rsidR="00EB4FCD" w:rsidRPr="00EB4FCD" w:rsidRDefault="00EB4FCD" w:rsidP="00EB4FCD">
            <w:pPr>
              <w:jc w:val="center"/>
              <w:rPr>
                <w:sz w:val="24"/>
                <w:szCs w:val="24"/>
              </w:rPr>
            </w:pPr>
            <w:r w:rsidRPr="00EB4FCD">
              <w:rPr>
                <w:sz w:val="24"/>
                <w:szCs w:val="24"/>
              </w:rPr>
              <w:t xml:space="preserve">Заказчик, юридический адрес, </w:t>
            </w:r>
          </w:p>
          <w:p w:rsidR="00EB4FCD" w:rsidRPr="00EB4FCD" w:rsidRDefault="00EB4FCD" w:rsidP="00EB4FCD">
            <w:pPr>
              <w:widowControl w:val="0"/>
              <w:autoSpaceDE w:val="0"/>
              <w:autoSpaceDN w:val="0"/>
              <w:adjustRightInd w:val="0"/>
              <w:jc w:val="center"/>
              <w:rPr>
                <w:bCs/>
                <w:sz w:val="24"/>
                <w:szCs w:val="24"/>
              </w:rPr>
            </w:pPr>
            <w:r w:rsidRPr="00EB4FCD">
              <w:rPr>
                <w:sz w:val="24"/>
                <w:szCs w:val="24"/>
              </w:rPr>
              <w:t>адрес производственных площадок</w:t>
            </w:r>
          </w:p>
        </w:tc>
        <w:tc>
          <w:tcPr>
            <w:tcW w:w="2409" w:type="dxa"/>
          </w:tcPr>
          <w:p w:rsidR="00EB4FCD" w:rsidRPr="00EB4FCD" w:rsidRDefault="00EB4FCD" w:rsidP="00B94CC0">
            <w:pPr>
              <w:widowControl w:val="0"/>
              <w:autoSpaceDE w:val="0"/>
              <w:autoSpaceDN w:val="0"/>
              <w:adjustRightInd w:val="0"/>
              <w:jc w:val="center"/>
              <w:rPr>
                <w:bCs/>
                <w:sz w:val="24"/>
                <w:szCs w:val="24"/>
              </w:rPr>
            </w:pPr>
            <w:r w:rsidRPr="00EB4FCD">
              <w:rPr>
                <w:bCs/>
                <w:sz w:val="24"/>
                <w:szCs w:val="24"/>
              </w:rPr>
              <w:t>Область сертификации СМК</w:t>
            </w:r>
          </w:p>
        </w:tc>
      </w:tr>
      <w:tr w:rsidR="00EB4FCD" w:rsidRPr="00EB4FCD" w:rsidTr="00EB4FCD">
        <w:tc>
          <w:tcPr>
            <w:tcW w:w="675" w:type="dxa"/>
          </w:tcPr>
          <w:p w:rsidR="00EB4FCD" w:rsidRPr="00EB4FCD" w:rsidRDefault="00EB4FCD" w:rsidP="00B94CC0">
            <w:pPr>
              <w:ind w:left="113" w:right="113"/>
              <w:jc w:val="center"/>
              <w:rPr>
                <w:sz w:val="24"/>
                <w:szCs w:val="24"/>
              </w:rPr>
            </w:pPr>
            <w:r w:rsidRPr="00EB4FCD">
              <w:rPr>
                <w:sz w:val="24"/>
                <w:szCs w:val="24"/>
              </w:rPr>
              <w:t>1</w:t>
            </w:r>
          </w:p>
        </w:tc>
        <w:tc>
          <w:tcPr>
            <w:tcW w:w="1701" w:type="dxa"/>
          </w:tcPr>
          <w:p w:rsidR="00EB4FCD" w:rsidRPr="00EB4FCD" w:rsidRDefault="00EB4FCD" w:rsidP="00B94CC0">
            <w:pPr>
              <w:widowControl w:val="0"/>
              <w:autoSpaceDE w:val="0"/>
              <w:autoSpaceDN w:val="0"/>
              <w:adjustRightInd w:val="0"/>
              <w:jc w:val="center"/>
              <w:rPr>
                <w:sz w:val="24"/>
                <w:szCs w:val="24"/>
              </w:rPr>
            </w:pPr>
            <w:r w:rsidRPr="00EB4FCD">
              <w:rPr>
                <w:sz w:val="24"/>
                <w:szCs w:val="24"/>
              </w:rPr>
              <w:t>2</w:t>
            </w:r>
          </w:p>
        </w:tc>
        <w:tc>
          <w:tcPr>
            <w:tcW w:w="1418" w:type="dxa"/>
          </w:tcPr>
          <w:p w:rsidR="00EB4FCD" w:rsidRPr="00EB4FCD" w:rsidRDefault="00EB4FCD" w:rsidP="00B94CC0">
            <w:pPr>
              <w:widowControl w:val="0"/>
              <w:autoSpaceDE w:val="0"/>
              <w:autoSpaceDN w:val="0"/>
              <w:adjustRightInd w:val="0"/>
              <w:jc w:val="center"/>
              <w:rPr>
                <w:sz w:val="24"/>
                <w:szCs w:val="24"/>
              </w:rPr>
            </w:pPr>
            <w:r w:rsidRPr="00EB4FCD">
              <w:rPr>
                <w:sz w:val="24"/>
                <w:szCs w:val="24"/>
              </w:rPr>
              <w:t>3</w:t>
            </w:r>
          </w:p>
        </w:tc>
        <w:tc>
          <w:tcPr>
            <w:tcW w:w="1701" w:type="dxa"/>
          </w:tcPr>
          <w:p w:rsidR="00EB4FCD" w:rsidRPr="00EB4FCD" w:rsidRDefault="00EB4FCD" w:rsidP="00B94CC0">
            <w:pPr>
              <w:ind w:left="113" w:right="113"/>
              <w:jc w:val="center"/>
              <w:rPr>
                <w:sz w:val="24"/>
                <w:szCs w:val="24"/>
              </w:rPr>
            </w:pPr>
            <w:r w:rsidRPr="00EB4FCD">
              <w:rPr>
                <w:sz w:val="24"/>
                <w:szCs w:val="24"/>
              </w:rPr>
              <w:t>4</w:t>
            </w:r>
          </w:p>
        </w:tc>
        <w:tc>
          <w:tcPr>
            <w:tcW w:w="2410" w:type="dxa"/>
          </w:tcPr>
          <w:p w:rsidR="00EB4FCD" w:rsidRPr="00EB4FCD" w:rsidRDefault="00EB4FCD" w:rsidP="00B94CC0">
            <w:pPr>
              <w:widowControl w:val="0"/>
              <w:autoSpaceDE w:val="0"/>
              <w:autoSpaceDN w:val="0"/>
              <w:adjustRightInd w:val="0"/>
              <w:jc w:val="center"/>
              <w:rPr>
                <w:sz w:val="24"/>
                <w:szCs w:val="24"/>
              </w:rPr>
            </w:pPr>
            <w:r w:rsidRPr="00EB4FCD">
              <w:rPr>
                <w:sz w:val="24"/>
                <w:szCs w:val="24"/>
              </w:rPr>
              <w:t>5</w:t>
            </w:r>
          </w:p>
        </w:tc>
        <w:tc>
          <w:tcPr>
            <w:tcW w:w="2409" w:type="dxa"/>
          </w:tcPr>
          <w:p w:rsidR="00EB4FCD" w:rsidRPr="00EB4FCD" w:rsidRDefault="00EB4FCD" w:rsidP="00B94CC0">
            <w:pPr>
              <w:widowControl w:val="0"/>
              <w:autoSpaceDE w:val="0"/>
              <w:autoSpaceDN w:val="0"/>
              <w:adjustRightInd w:val="0"/>
              <w:jc w:val="center"/>
              <w:rPr>
                <w:sz w:val="24"/>
                <w:szCs w:val="24"/>
              </w:rPr>
            </w:pPr>
            <w:r w:rsidRPr="00EB4FCD">
              <w:rPr>
                <w:sz w:val="24"/>
                <w:szCs w:val="24"/>
              </w:rPr>
              <w:t>6</w:t>
            </w:r>
          </w:p>
        </w:tc>
      </w:tr>
      <w:tr w:rsidR="00EB4FCD" w:rsidRPr="00EB4FCD" w:rsidTr="00EB4FCD">
        <w:tc>
          <w:tcPr>
            <w:tcW w:w="675" w:type="dxa"/>
          </w:tcPr>
          <w:p w:rsidR="00EB4FCD" w:rsidRPr="00EB4FCD" w:rsidRDefault="00EB4FCD" w:rsidP="00B94CC0">
            <w:pPr>
              <w:ind w:left="113" w:right="113"/>
              <w:jc w:val="center"/>
              <w:rPr>
                <w:sz w:val="24"/>
                <w:szCs w:val="24"/>
              </w:rPr>
            </w:pPr>
          </w:p>
        </w:tc>
        <w:tc>
          <w:tcPr>
            <w:tcW w:w="1701" w:type="dxa"/>
          </w:tcPr>
          <w:p w:rsidR="00EB4FCD" w:rsidRPr="00EB4FCD" w:rsidRDefault="00EB4FCD" w:rsidP="00B94CC0">
            <w:pPr>
              <w:widowControl w:val="0"/>
              <w:autoSpaceDE w:val="0"/>
              <w:autoSpaceDN w:val="0"/>
              <w:adjustRightInd w:val="0"/>
              <w:jc w:val="center"/>
              <w:rPr>
                <w:sz w:val="24"/>
                <w:szCs w:val="24"/>
              </w:rPr>
            </w:pPr>
          </w:p>
        </w:tc>
        <w:tc>
          <w:tcPr>
            <w:tcW w:w="1418" w:type="dxa"/>
          </w:tcPr>
          <w:p w:rsidR="00EB4FCD" w:rsidRPr="00EB4FCD" w:rsidRDefault="00EB4FCD" w:rsidP="00B94CC0">
            <w:pPr>
              <w:widowControl w:val="0"/>
              <w:autoSpaceDE w:val="0"/>
              <w:autoSpaceDN w:val="0"/>
              <w:adjustRightInd w:val="0"/>
              <w:jc w:val="center"/>
              <w:rPr>
                <w:sz w:val="24"/>
                <w:szCs w:val="24"/>
              </w:rPr>
            </w:pPr>
          </w:p>
        </w:tc>
        <w:tc>
          <w:tcPr>
            <w:tcW w:w="1701" w:type="dxa"/>
          </w:tcPr>
          <w:p w:rsidR="00EB4FCD" w:rsidRPr="00EB4FCD" w:rsidRDefault="00EB4FCD" w:rsidP="00B94CC0">
            <w:pPr>
              <w:ind w:left="113" w:right="113"/>
              <w:jc w:val="center"/>
              <w:rPr>
                <w:sz w:val="24"/>
                <w:szCs w:val="24"/>
              </w:rPr>
            </w:pPr>
          </w:p>
        </w:tc>
        <w:tc>
          <w:tcPr>
            <w:tcW w:w="2410" w:type="dxa"/>
          </w:tcPr>
          <w:p w:rsidR="00EB4FCD" w:rsidRPr="00EB4FCD" w:rsidRDefault="00EB4FCD" w:rsidP="00B94CC0">
            <w:pPr>
              <w:widowControl w:val="0"/>
              <w:autoSpaceDE w:val="0"/>
              <w:autoSpaceDN w:val="0"/>
              <w:adjustRightInd w:val="0"/>
              <w:jc w:val="center"/>
              <w:rPr>
                <w:sz w:val="24"/>
                <w:szCs w:val="24"/>
              </w:rPr>
            </w:pPr>
          </w:p>
        </w:tc>
        <w:tc>
          <w:tcPr>
            <w:tcW w:w="2409" w:type="dxa"/>
          </w:tcPr>
          <w:p w:rsidR="00EB4FCD" w:rsidRPr="00EB4FCD" w:rsidRDefault="00EB4FCD" w:rsidP="00B94CC0">
            <w:pPr>
              <w:widowControl w:val="0"/>
              <w:autoSpaceDE w:val="0"/>
              <w:autoSpaceDN w:val="0"/>
              <w:adjustRightInd w:val="0"/>
              <w:jc w:val="center"/>
              <w:rPr>
                <w:sz w:val="24"/>
                <w:szCs w:val="24"/>
              </w:rPr>
            </w:pPr>
          </w:p>
        </w:tc>
      </w:tr>
      <w:tr w:rsidR="00EB4FCD" w:rsidRPr="00EB4FCD" w:rsidTr="00EB4FCD">
        <w:tc>
          <w:tcPr>
            <w:tcW w:w="675" w:type="dxa"/>
          </w:tcPr>
          <w:p w:rsidR="00EB4FCD" w:rsidRPr="00EB4FCD" w:rsidRDefault="00EB4FCD" w:rsidP="00B94CC0">
            <w:pPr>
              <w:ind w:left="113" w:right="113"/>
              <w:jc w:val="center"/>
              <w:rPr>
                <w:sz w:val="24"/>
                <w:szCs w:val="24"/>
              </w:rPr>
            </w:pPr>
          </w:p>
        </w:tc>
        <w:tc>
          <w:tcPr>
            <w:tcW w:w="1701" w:type="dxa"/>
          </w:tcPr>
          <w:p w:rsidR="00EB4FCD" w:rsidRPr="00EB4FCD" w:rsidRDefault="00EB4FCD" w:rsidP="00B94CC0">
            <w:pPr>
              <w:widowControl w:val="0"/>
              <w:autoSpaceDE w:val="0"/>
              <w:autoSpaceDN w:val="0"/>
              <w:adjustRightInd w:val="0"/>
              <w:jc w:val="center"/>
              <w:rPr>
                <w:sz w:val="24"/>
                <w:szCs w:val="24"/>
              </w:rPr>
            </w:pPr>
          </w:p>
        </w:tc>
        <w:tc>
          <w:tcPr>
            <w:tcW w:w="1418" w:type="dxa"/>
          </w:tcPr>
          <w:p w:rsidR="00EB4FCD" w:rsidRPr="00EB4FCD" w:rsidRDefault="00EB4FCD" w:rsidP="00B94CC0">
            <w:pPr>
              <w:widowControl w:val="0"/>
              <w:autoSpaceDE w:val="0"/>
              <w:autoSpaceDN w:val="0"/>
              <w:adjustRightInd w:val="0"/>
              <w:jc w:val="center"/>
              <w:rPr>
                <w:sz w:val="24"/>
                <w:szCs w:val="24"/>
              </w:rPr>
            </w:pPr>
          </w:p>
        </w:tc>
        <w:tc>
          <w:tcPr>
            <w:tcW w:w="1701" w:type="dxa"/>
          </w:tcPr>
          <w:p w:rsidR="00EB4FCD" w:rsidRPr="00EB4FCD" w:rsidRDefault="00EB4FCD" w:rsidP="00B94CC0">
            <w:pPr>
              <w:ind w:left="113" w:right="113"/>
              <w:jc w:val="center"/>
              <w:rPr>
                <w:sz w:val="24"/>
                <w:szCs w:val="24"/>
              </w:rPr>
            </w:pPr>
          </w:p>
        </w:tc>
        <w:tc>
          <w:tcPr>
            <w:tcW w:w="2410" w:type="dxa"/>
          </w:tcPr>
          <w:p w:rsidR="00EB4FCD" w:rsidRPr="00EB4FCD" w:rsidRDefault="00EB4FCD" w:rsidP="00B94CC0">
            <w:pPr>
              <w:widowControl w:val="0"/>
              <w:autoSpaceDE w:val="0"/>
              <w:autoSpaceDN w:val="0"/>
              <w:adjustRightInd w:val="0"/>
              <w:jc w:val="center"/>
              <w:rPr>
                <w:sz w:val="24"/>
                <w:szCs w:val="24"/>
              </w:rPr>
            </w:pPr>
          </w:p>
        </w:tc>
        <w:tc>
          <w:tcPr>
            <w:tcW w:w="2409" w:type="dxa"/>
          </w:tcPr>
          <w:p w:rsidR="00EB4FCD" w:rsidRPr="00EB4FCD" w:rsidRDefault="00EB4FCD" w:rsidP="00B94CC0">
            <w:pPr>
              <w:widowControl w:val="0"/>
              <w:autoSpaceDE w:val="0"/>
              <w:autoSpaceDN w:val="0"/>
              <w:adjustRightInd w:val="0"/>
              <w:jc w:val="center"/>
              <w:rPr>
                <w:sz w:val="24"/>
                <w:szCs w:val="24"/>
              </w:rPr>
            </w:pPr>
          </w:p>
        </w:tc>
      </w:tr>
    </w:tbl>
    <w:p w:rsidR="001C2351" w:rsidRPr="00B94CC0" w:rsidRDefault="001C2351" w:rsidP="001C2351">
      <w:pPr>
        <w:widowControl w:val="0"/>
        <w:autoSpaceDE w:val="0"/>
        <w:autoSpaceDN w:val="0"/>
        <w:adjustRightInd w:val="0"/>
        <w:jc w:val="center"/>
        <w:rPr>
          <w:bCs/>
          <w:sz w:val="20"/>
        </w:rPr>
      </w:pPr>
    </w:p>
    <w:p w:rsidR="000D5976" w:rsidRDefault="000D5976" w:rsidP="001C2351">
      <w:pPr>
        <w:widowControl w:val="0"/>
        <w:autoSpaceDE w:val="0"/>
        <w:autoSpaceDN w:val="0"/>
        <w:adjustRightInd w:val="0"/>
        <w:jc w:val="center"/>
        <w:rPr>
          <w:bCs/>
          <w:sz w:val="20"/>
        </w:rPr>
      </w:pPr>
    </w:p>
    <w:p w:rsidR="00B94CC0" w:rsidRDefault="00B94CC0" w:rsidP="001C2351">
      <w:pPr>
        <w:widowControl w:val="0"/>
        <w:autoSpaceDE w:val="0"/>
        <w:autoSpaceDN w:val="0"/>
        <w:adjustRightInd w:val="0"/>
        <w:jc w:val="center"/>
        <w:rPr>
          <w:bCs/>
          <w:sz w:val="20"/>
        </w:rPr>
      </w:pPr>
    </w:p>
    <w:p w:rsidR="00B94CC0" w:rsidRPr="00B94CC0" w:rsidRDefault="00B94CC0" w:rsidP="001C2351">
      <w:pPr>
        <w:widowControl w:val="0"/>
        <w:autoSpaceDE w:val="0"/>
        <w:autoSpaceDN w:val="0"/>
        <w:adjustRightInd w:val="0"/>
        <w:jc w:val="center"/>
        <w:rPr>
          <w:bCs/>
          <w:sz w:val="20"/>
        </w:rPr>
      </w:pPr>
    </w:p>
    <w:p w:rsidR="00E11FA0" w:rsidRPr="00B94CC0" w:rsidRDefault="00E11FA0">
      <w:pPr>
        <w:rPr>
          <w:sz w:val="20"/>
        </w:rPr>
      </w:pPr>
      <w:r w:rsidRPr="00B94CC0">
        <w:rPr>
          <w:sz w:val="20"/>
        </w:rPr>
        <w:br w:type="page"/>
      </w:r>
    </w:p>
    <w:p w:rsidR="00571117" w:rsidRPr="00175567" w:rsidRDefault="00571117" w:rsidP="00571117">
      <w:pPr>
        <w:jc w:val="center"/>
        <w:rPr>
          <w:b/>
          <w:sz w:val="24"/>
          <w:szCs w:val="24"/>
        </w:rPr>
      </w:pPr>
      <w:r w:rsidRPr="00175567">
        <w:rPr>
          <w:b/>
          <w:sz w:val="24"/>
          <w:szCs w:val="24"/>
        </w:rPr>
        <w:t>Приложение 15</w:t>
      </w:r>
    </w:p>
    <w:p w:rsidR="00EB4FCD" w:rsidRDefault="00EB4FCD" w:rsidP="00EB4FCD">
      <w:pPr>
        <w:pStyle w:val="1"/>
        <w:jc w:val="center"/>
      </w:pPr>
      <w:r>
        <w:t>Форма разрешения на использование знака соответствия</w:t>
      </w:r>
    </w:p>
    <w:p w:rsidR="00EB4FCD" w:rsidRPr="00491A96" w:rsidRDefault="00EB4FCD" w:rsidP="00EB4FCD">
      <w:pPr>
        <w:pStyle w:val="1"/>
        <w:jc w:val="center"/>
        <w:rPr>
          <w:b w:val="0"/>
        </w:rPr>
      </w:pPr>
      <w:r w:rsidRPr="00491A96">
        <w:t>РАЗРЕШЕНИЕ</w:t>
      </w:r>
    </w:p>
    <w:p w:rsidR="00EB4FCD" w:rsidRPr="00491A96" w:rsidRDefault="00EB4FCD" w:rsidP="00EB4FCD">
      <w:pPr>
        <w:jc w:val="center"/>
        <w:rPr>
          <w:b/>
        </w:rPr>
      </w:pPr>
    </w:p>
    <w:p w:rsidR="00EB4FCD" w:rsidRPr="00491A96" w:rsidRDefault="00EB4FCD" w:rsidP="00EB4FCD">
      <w:pPr>
        <w:pStyle w:val="ac"/>
      </w:pPr>
    </w:p>
    <w:p w:rsidR="00EB4FCD" w:rsidRDefault="00EB4FCD" w:rsidP="00EB4FCD">
      <w:pPr>
        <w:rPr>
          <w:sz w:val="24"/>
        </w:rPr>
      </w:pPr>
      <w:r w:rsidRPr="00491A96">
        <w:rPr>
          <w:sz w:val="24"/>
        </w:rPr>
        <w:t xml:space="preserve">Орган по сертификации систем менеджмента качества  </w:t>
      </w:r>
    </w:p>
    <w:p w:rsidR="00EB4FCD" w:rsidRPr="0029375B" w:rsidRDefault="0029375B" w:rsidP="0029375B">
      <w:pPr>
        <w:jc w:val="center"/>
        <w:rPr>
          <w:sz w:val="24"/>
          <w:szCs w:val="24"/>
        </w:rPr>
      </w:pPr>
      <w:r>
        <w:rPr>
          <w:sz w:val="24"/>
          <w:szCs w:val="24"/>
        </w:rPr>
        <w:t>___________________________________________________________________________________</w:t>
      </w:r>
      <w:r w:rsidR="00EB4FCD" w:rsidRPr="00491A96">
        <w:br/>
      </w:r>
      <w:r>
        <w:rPr>
          <w:sz w:val="24"/>
          <w:szCs w:val="24"/>
        </w:rPr>
        <w:t xml:space="preserve">            </w:t>
      </w:r>
      <w:r w:rsidR="00EB4FCD" w:rsidRPr="0029375B">
        <w:rPr>
          <w:sz w:val="24"/>
          <w:szCs w:val="24"/>
        </w:rPr>
        <w:t>наименование органа по сертификации систем менеджмента качества</w:t>
      </w:r>
    </w:p>
    <w:p w:rsidR="00EB4FCD" w:rsidRPr="00491A96" w:rsidRDefault="00EB4FCD" w:rsidP="00EB4FCD">
      <w:pPr>
        <w:rPr>
          <w:sz w:val="24"/>
        </w:rPr>
      </w:pPr>
    </w:p>
    <w:p w:rsidR="00EB4FCD" w:rsidRPr="00491A96" w:rsidRDefault="00EB4FCD" w:rsidP="00EB4FCD">
      <w:pPr>
        <w:rPr>
          <w:sz w:val="24"/>
        </w:rPr>
      </w:pPr>
      <w:r w:rsidRPr="00491A96">
        <w:rPr>
          <w:sz w:val="24"/>
        </w:rPr>
        <w:t>на основании решения о выдаче сертификата соответствия системы менедж</w:t>
      </w:r>
      <w:r>
        <w:rPr>
          <w:sz w:val="24"/>
        </w:rPr>
        <w:t>мента</w:t>
      </w:r>
    </w:p>
    <w:p w:rsidR="00EB4FCD" w:rsidRPr="0029375B" w:rsidRDefault="00EB4FCD" w:rsidP="00EB4FCD">
      <w:pPr>
        <w:rPr>
          <w:sz w:val="24"/>
          <w:szCs w:val="24"/>
        </w:rPr>
      </w:pPr>
      <w:r w:rsidRPr="00491A96">
        <w:rPr>
          <w:sz w:val="24"/>
        </w:rPr>
        <w:t>качества организации</w:t>
      </w:r>
      <w:r w:rsidRPr="00287EB3">
        <w:rPr>
          <w:b/>
          <w:sz w:val="24"/>
          <w:szCs w:val="24"/>
          <w:shd w:val="clear" w:color="auto" w:fill="FFFFFF"/>
        </w:rPr>
        <w:t xml:space="preserve"> </w:t>
      </w:r>
      <w:r w:rsidR="0029375B">
        <w:rPr>
          <w:bCs/>
          <w:sz w:val="24"/>
          <w:szCs w:val="24"/>
        </w:rPr>
        <w:t>_________________________________________________________________</w:t>
      </w:r>
    </w:p>
    <w:p w:rsidR="00EB4FCD" w:rsidRPr="0029375B" w:rsidRDefault="00EB4FCD" w:rsidP="00EB4FCD">
      <w:pPr>
        <w:jc w:val="center"/>
        <w:rPr>
          <w:sz w:val="24"/>
          <w:szCs w:val="24"/>
        </w:rPr>
      </w:pPr>
      <w:r w:rsidRPr="0029375B">
        <w:rPr>
          <w:sz w:val="24"/>
          <w:szCs w:val="24"/>
        </w:rPr>
        <w:t>наименование организации-держателя сертификата соответствия, город</w:t>
      </w:r>
    </w:p>
    <w:p w:rsidR="00EB4FCD" w:rsidRPr="00491A96" w:rsidRDefault="00EB4FCD" w:rsidP="00EB4FCD">
      <w:pPr>
        <w:jc w:val="center"/>
      </w:pPr>
    </w:p>
    <w:p w:rsidR="0029375B" w:rsidRDefault="00EB4FCD" w:rsidP="0029375B">
      <w:pPr>
        <w:rPr>
          <w:sz w:val="24"/>
        </w:rPr>
      </w:pPr>
      <w:r w:rsidRPr="00491A96">
        <w:rPr>
          <w:sz w:val="24"/>
        </w:rPr>
        <w:t xml:space="preserve">разрешает использовать знак соответствия системы менеджмента качества на период действия сертификата № </w:t>
      </w:r>
      <w:r w:rsidR="0029375B">
        <w:rPr>
          <w:sz w:val="24"/>
        </w:rPr>
        <w:t>_______________________________</w:t>
      </w:r>
      <w:r w:rsidRPr="00491A96">
        <w:rPr>
          <w:sz w:val="24"/>
        </w:rPr>
        <w:t xml:space="preserve">   </w:t>
      </w:r>
      <w:r w:rsidR="0029375B" w:rsidRPr="0029375B">
        <w:rPr>
          <w:sz w:val="24"/>
          <w:szCs w:val="24"/>
        </w:rPr>
        <w:t>в любой  форме, исключающей возможность толкования его как знак соответствия продукции</w:t>
      </w:r>
    </w:p>
    <w:p w:rsidR="00EB4FCD" w:rsidRPr="0029375B" w:rsidRDefault="0029375B" w:rsidP="0029375B">
      <w:pPr>
        <w:rPr>
          <w:sz w:val="24"/>
        </w:rPr>
      </w:pPr>
      <w:r>
        <w:rPr>
          <w:sz w:val="24"/>
        </w:rPr>
        <w:t xml:space="preserve">                           </w:t>
      </w:r>
    </w:p>
    <w:p w:rsidR="00EB4FCD" w:rsidRPr="0029375B" w:rsidRDefault="00EB4FCD" w:rsidP="0029375B">
      <w:pPr>
        <w:pStyle w:val="22"/>
        <w:ind w:firstLine="567"/>
        <w:jc w:val="both"/>
        <w:rPr>
          <w:sz w:val="24"/>
          <w:szCs w:val="24"/>
        </w:rPr>
      </w:pPr>
      <w:r w:rsidRPr="0029375B">
        <w:rPr>
          <w:sz w:val="24"/>
          <w:szCs w:val="24"/>
        </w:rPr>
        <w:t>Допускается использовать знак соответствия в рекламных буклетах, проспектах, брошюрах, плакатах, бланках организационно-распорядительной документации организации-держателя сертификата. Знак соответствия может быть использован на упаковках продукции или в сопроводительной информации к продукции о том, что изготовитель имеет сертифицированную СМК.</w:t>
      </w:r>
    </w:p>
    <w:p w:rsidR="00EB4FCD" w:rsidRPr="0029375B" w:rsidRDefault="00EB4FCD" w:rsidP="0029375B">
      <w:pPr>
        <w:pStyle w:val="22"/>
        <w:ind w:firstLine="567"/>
        <w:jc w:val="both"/>
        <w:rPr>
          <w:sz w:val="24"/>
          <w:szCs w:val="24"/>
        </w:rPr>
      </w:pPr>
      <w:r w:rsidRPr="0029375B">
        <w:rPr>
          <w:sz w:val="24"/>
          <w:szCs w:val="24"/>
        </w:rPr>
        <w:t>Не разрешается использование знака соответствия в отчетах о лабораторных испытаниях, протоколах калибровки или инспекционного контроля или в своих сертификатах.</w:t>
      </w:r>
    </w:p>
    <w:p w:rsidR="00EB4FCD" w:rsidRPr="0029375B" w:rsidRDefault="00EB4FCD" w:rsidP="0029375B">
      <w:pPr>
        <w:pStyle w:val="22"/>
        <w:ind w:firstLine="567"/>
        <w:jc w:val="both"/>
        <w:rPr>
          <w:sz w:val="24"/>
          <w:szCs w:val="24"/>
        </w:rPr>
      </w:pPr>
      <w:r w:rsidRPr="0029375B">
        <w:rPr>
          <w:sz w:val="24"/>
          <w:szCs w:val="24"/>
        </w:rPr>
        <w:t>Не разрешается наносить знак соответствия на продукцию.</w:t>
      </w:r>
    </w:p>
    <w:p w:rsidR="00EB4FCD" w:rsidRPr="00491A96" w:rsidRDefault="00EB4FCD" w:rsidP="00EB4FCD">
      <w:pPr>
        <w:pStyle w:val="22"/>
      </w:pPr>
    </w:p>
    <w:p w:rsidR="00EB4FCD" w:rsidRPr="00491A96" w:rsidRDefault="00EB4FCD" w:rsidP="00EB4FCD">
      <w:pPr>
        <w:pStyle w:val="22"/>
      </w:pPr>
    </w:p>
    <w:p w:rsidR="00EB4FCD" w:rsidRPr="00491A96" w:rsidRDefault="00EB4FCD" w:rsidP="00EB4FCD">
      <w:pPr>
        <w:pStyle w:val="22"/>
      </w:pPr>
    </w:p>
    <w:p w:rsidR="0029375B" w:rsidRDefault="0029375B" w:rsidP="0029375B">
      <w:pPr>
        <w:pStyle w:val="FORMATTEXT"/>
        <w:jc w:val="both"/>
        <w:rPr>
          <w:rFonts w:ascii="Times New Roman" w:hAnsi="Times New Roman" w:cs="Times New Roman"/>
          <w:color w:val="2A2A2A"/>
          <w:spacing w:val="31"/>
          <w:sz w:val="24"/>
          <w:szCs w:val="24"/>
        </w:rPr>
      </w:pPr>
      <w:r w:rsidRPr="00A83A8B">
        <w:rPr>
          <w:rFonts w:ascii="Times New Roman" w:hAnsi="Times New Roman" w:cs="Times New Roman"/>
          <w:color w:val="2A2A2A"/>
          <w:sz w:val="24"/>
          <w:szCs w:val="24"/>
        </w:rPr>
        <w:t>Лицо,</w:t>
      </w:r>
      <w:r w:rsidRPr="00A83A8B">
        <w:rPr>
          <w:rFonts w:ascii="Times New Roman" w:hAnsi="Times New Roman" w:cs="Times New Roman"/>
          <w:color w:val="2A2A2A"/>
          <w:spacing w:val="1"/>
          <w:sz w:val="24"/>
          <w:szCs w:val="24"/>
        </w:rPr>
        <w:t xml:space="preserve"> </w:t>
      </w:r>
      <w:r w:rsidRPr="00A83A8B">
        <w:rPr>
          <w:rFonts w:ascii="Times New Roman" w:hAnsi="Times New Roman" w:cs="Times New Roman"/>
          <w:color w:val="2A2A2A"/>
          <w:sz w:val="24"/>
          <w:szCs w:val="24"/>
        </w:rPr>
        <w:t>уполномоченное</w:t>
      </w:r>
    </w:p>
    <w:p w:rsidR="0029375B" w:rsidRDefault="0029375B" w:rsidP="0029375B">
      <w:pPr>
        <w:pStyle w:val="FORMATTEXT"/>
        <w:jc w:val="both"/>
        <w:rPr>
          <w:rFonts w:ascii="Times New Roman" w:hAnsi="Times New Roman" w:cs="Times New Roman"/>
          <w:color w:val="2A2A2A"/>
          <w:w w:val="110"/>
          <w:sz w:val="24"/>
          <w:szCs w:val="24"/>
        </w:rPr>
      </w:pPr>
      <w:r w:rsidRPr="00A83A8B">
        <w:rPr>
          <w:rFonts w:ascii="Times New Roman" w:hAnsi="Times New Roman" w:cs="Times New Roman"/>
          <w:color w:val="2A2A2A"/>
          <w:sz w:val="24"/>
          <w:szCs w:val="24"/>
        </w:rPr>
        <w:t>для</w:t>
      </w:r>
      <w:r>
        <w:rPr>
          <w:rFonts w:ascii="Times New Roman" w:hAnsi="Times New Roman" w:cs="Times New Roman"/>
          <w:color w:val="2A2A2A"/>
          <w:sz w:val="24"/>
          <w:szCs w:val="24"/>
        </w:rPr>
        <w:t xml:space="preserve"> </w:t>
      </w:r>
      <w:r w:rsidRPr="00A83A8B">
        <w:rPr>
          <w:rFonts w:ascii="Times New Roman" w:hAnsi="Times New Roman" w:cs="Times New Roman"/>
          <w:color w:val="2A2A2A"/>
          <w:spacing w:val="-55"/>
          <w:sz w:val="24"/>
          <w:szCs w:val="24"/>
        </w:rPr>
        <w:t xml:space="preserve"> </w:t>
      </w:r>
      <w:r w:rsidRPr="00A83A8B">
        <w:rPr>
          <w:rFonts w:ascii="Times New Roman" w:hAnsi="Times New Roman" w:cs="Times New Roman"/>
          <w:color w:val="2A2A2A"/>
          <w:w w:val="105"/>
          <w:sz w:val="24"/>
          <w:szCs w:val="24"/>
        </w:rPr>
        <w:t>принятия</w:t>
      </w:r>
      <w:r w:rsidRPr="00A83A8B">
        <w:rPr>
          <w:rFonts w:ascii="Times New Roman" w:hAnsi="Times New Roman" w:cs="Times New Roman"/>
          <w:color w:val="2A2A2A"/>
          <w:spacing w:val="6"/>
          <w:w w:val="105"/>
          <w:sz w:val="24"/>
          <w:szCs w:val="24"/>
        </w:rPr>
        <w:t xml:space="preserve"> </w:t>
      </w:r>
      <w:r w:rsidRPr="00A83A8B">
        <w:rPr>
          <w:rFonts w:ascii="Times New Roman" w:hAnsi="Times New Roman" w:cs="Times New Roman"/>
          <w:color w:val="2A2A2A"/>
          <w:w w:val="105"/>
          <w:sz w:val="24"/>
          <w:szCs w:val="24"/>
        </w:rPr>
        <w:t>решения</w:t>
      </w:r>
      <w:r>
        <w:rPr>
          <w:rFonts w:ascii="Times New Roman" w:hAnsi="Times New Roman" w:cs="Times New Roman"/>
          <w:color w:val="2A2A2A"/>
          <w:w w:val="105"/>
          <w:sz w:val="24"/>
          <w:szCs w:val="24"/>
        </w:rPr>
        <w:t xml:space="preserve"> ___________________ ______________________</w:t>
      </w:r>
    </w:p>
    <w:p w:rsidR="0029375B" w:rsidRPr="00A83A8B" w:rsidRDefault="0029375B" w:rsidP="0029375B">
      <w:pPr>
        <w:pStyle w:val="FORMATTEXT"/>
        <w:ind w:left="2832" w:firstLine="708"/>
        <w:jc w:val="both"/>
        <w:rPr>
          <w:rFonts w:ascii="Times New Roman" w:hAnsi="Times New Roman" w:cs="Times New Roman"/>
          <w:color w:val="2A2A2A"/>
          <w:w w:val="110"/>
          <w:sz w:val="16"/>
          <w:szCs w:val="16"/>
        </w:rPr>
      </w:pPr>
      <w:r w:rsidRPr="00A83A8B">
        <w:rPr>
          <w:rFonts w:ascii="Times New Roman" w:hAnsi="Times New Roman" w:cs="Times New Roman"/>
          <w:color w:val="2A2A2A"/>
          <w:w w:val="105"/>
          <w:sz w:val="16"/>
          <w:szCs w:val="16"/>
        </w:rPr>
        <w:t>подпись</w:t>
      </w:r>
      <w:r>
        <w:rPr>
          <w:rFonts w:ascii="Times New Roman" w:hAnsi="Times New Roman" w:cs="Times New Roman"/>
          <w:color w:val="2A2A2A"/>
          <w:w w:val="105"/>
          <w:sz w:val="16"/>
          <w:szCs w:val="16"/>
        </w:rPr>
        <w:tab/>
      </w:r>
      <w:r>
        <w:rPr>
          <w:rFonts w:ascii="Times New Roman" w:hAnsi="Times New Roman" w:cs="Times New Roman"/>
          <w:color w:val="2A2A2A"/>
          <w:w w:val="105"/>
          <w:sz w:val="16"/>
          <w:szCs w:val="16"/>
        </w:rPr>
        <w:tab/>
      </w:r>
      <w:r>
        <w:rPr>
          <w:rFonts w:ascii="Times New Roman" w:hAnsi="Times New Roman" w:cs="Times New Roman"/>
          <w:color w:val="2A2A2A"/>
          <w:w w:val="105"/>
          <w:sz w:val="16"/>
          <w:szCs w:val="16"/>
        </w:rPr>
        <w:tab/>
      </w:r>
      <w:r w:rsidRPr="00A83A8B">
        <w:rPr>
          <w:rFonts w:ascii="Times New Roman" w:hAnsi="Times New Roman" w:cs="Times New Roman"/>
          <w:color w:val="2A2A2A"/>
          <w:w w:val="105"/>
          <w:sz w:val="16"/>
          <w:szCs w:val="16"/>
        </w:rPr>
        <w:t>инициалы,</w:t>
      </w:r>
      <w:r w:rsidRPr="00A83A8B">
        <w:rPr>
          <w:rFonts w:ascii="Times New Roman" w:hAnsi="Times New Roman" w:cs="Times New Roman"/>
          <w:color w:val="2A2A2A"/>
          <w:spacing w:val="-6"/>
          <w:w w:val="105"/>
          <w:sz w:val="16"/>
          <w:szCs w:val="16"/>
        </w:rPr>
        <w:t xml:space="preserve"> </w:t>
      </w:r>
      <w:r w:rsidRPr="00A83A8B">
        <w:rPr>
          <w:rFonts w:ascii="Times New Roman" w:hAnsi="Times New Roman" w:cs="Times New Roman"/>
          <w:color w:val="2A2A2A"/>
          <w:w w:val="105"/>
          <w:sz w:val="16"/>
          <w:szCs w:val="16"/>
        </w:rPr>
        <w:t>фамилия</w:t>
      </w:r>
    </w:p>
    <w:p w:rsidR="0029375B" w:rsidRPr="00A83A8B" w:rsidRDefault="0029375B" w:rsidP="0029375B">
      <w:pPr>
        <w:pStyle w:val="FORMATTEXT"/>
        <w:ind w:left="1416" w:firstLine="708"/>
        <w:jc w:val="both"/>
        <w:rPr>
          <w:rFonts w:ascii="Times New Roman" w:hAnsi="Times New Roman" w:cs="Times New Roman"/>
          <w:sz w:val="24"/>
          <w:szCs w:val="24"/>
        </w:rPr>
      </w:pPr>
      <w:r w:rsidRPr="00A83A8B">
        <w:rPr>
          <w:rFonts w:ascii="Times New Roman" w:hAnsi="Times New Roman" w:cs="Times New Roman"/>
          <w:color w:val="2A2A2A"/>
          <w:w w:val="110"/>
          <w:sz w:val="24"/>
          <w:szCs w:val="24"/>
        </w:rPr>
        <w:t>м</w:t>
      </w:r>
      <w:r>
        <w:rPr>
          <w:rFonts w:ascii="Times New Roman" w:hAnsi="Times New Roman" w:cs="Times New Roman"/>
          <w:color w:val="2A2A2A"/>
          <w:w w:val="110"/>
          <w:sz w:val="24"/>
          <w:szCs w:val="24"/>
        </w:rPr>
        <w:t>п</w:t>
      </w:r>
      <w:r w:rsidRPr="00A83A8B">
        <w:rPr>
          <w:rFonts w:ascii="Times New Roman" w:hAnsi="Times New Roman" w:cs="Times New Roman"/>
          <w:color w:val="2A2A2A"/>
          <w:w w:val="110"/>
          <w:sz w:val="24"/>
          <w:szCs w:val="24"/>
        </w:rPr>
        <w:t>.</w:t>
      </w:r>
    </w:p>
    <w:p w:rsidR="00EB4FCD" w:rsidRPr="00491A96" w:rsidRDefault="00EB4FCD" w:rsidP="00EB4FCD">
      <w:pPr>
        <w:pStyle w:val="22"/>
        <w:jc w:val="right"/>
      </w:pPr>
    </w:p>
    <w:p w:rsidR="00EB4FCD" w:rsidRPr="00491A96" w:rsidRDefault="00EB4FCD" w:rsidP="00EB4FCD">
      <w:pPr>
        <w:pStyle w:val="22"/>
      </w:pPr>
    </w:p>
    <w:p w:rsidR="00EB4FCD" w:rsidRPr="00D96921" w:rsidRDefault="00EB4FCD" w:rsidP="00EB4FCD">
      <w:pPr>
        <w:tabs>
          <w:tab w:val="left" w:pos="3960"/>
        </w:tabs>
        <w:jc w:val="both"/>
      </w:pPr>
      <w:r w:rsidRPr="00491A96">
        <w:t xml:space="preserve">          </w:t>
      </w:r>
      <w:r w:rsidR="0029375B">
        <w:t xml:space="preserve">    </w:t>
      </w:r>
      <w:r w:rsidRPr="00F95D92">
        <w:t xml:space="preserve">                                                               </w:t>
      </w:r>
      <w:r w:rsidR="0029375B">
        <w:rPr>
          <w:sz w:val="24"/>
          <w:szCs w:val="24"/>
        </w:rPr>
        <w:t xml:space="preserve">Дата </w:t>
      </w:r>
      <w:r>
        <w:t xml:space="preserve">          </w:t>
      </w:r>
    </w:p>
    <w:p w:rsidR="00EB4FCD" w:rsidRPr="00491A96" w:rsidRDefault="00EB4FCD" w:rsidP="00EB4FCD">
      <w:pPr>
        <w:pStyle w:val="22"/>
        <w:jc w:val="right"/>
      </w:pPr>
    </w:p>
    <w:p w:rsidR="00EB4FCD" w:rsidRPr="00491A96" w:rsidRDefault="00EB4FCD" w:rsidP="00EB4FCD">
      <w:pPr>
        <w:pStyle w:val="22"/>
      </w:pPr>
      <w:r>
        <w:t>__________________________________________________________________________________________</w:t>
      </w:r>
    </w:p>
    <w:p w:rsidR="00EB4FCD" w:rsidRDefault="00EB4FCD" w:rsidP="00EB4FCD">
      <w:pPr>
        <w:pStyle w:val="22"/>
        <w:rPr>
          <w:b/>
          <w:szCs w:val="24"/>
        </w:rPr>
      </w:pPr>
    </w:p>
    <w:p w:rsidR="00EB4FCD" w:rsidRDefault="00EB4FCD" w:rsidP="00EB4FCD">
      <w:pPr>
        <w:pStyle w:val="22"/>
        <w:rPr>
          <w:b/>
          <w:szCs w:val="24"/>
        </w:rPr>
      </w:pPr>
      <w:r w:rsidRPr="00A60132">
        <w:rPr>
          <w:b/>
          <w:szCs w:val="24"/>
        </w:rPr>
        <w:t>Форма знака соответствия</w:t>
      </w:r>
    </w:p>
    <w:p w:rsidR="00EB4FCD" w:rsidRDefault="00EB4FCD" w:rsidP="00EB4FCD">
      <w:pPr>
        <w:pStyle w:val="22"/>
        <w:rPr>
          <w:b/>
          <w:szCs w:val="24"/>
        </w:rPr>
      </w:pPr>
    </w:p>
    <w:p w:rsidR="00EB4FCD" w:rsidRDefault="00EB4FCD" w:rsidP="00EB4FCD">
      <w:pPr>
        <w:pStyle w:val="22"/>
      </w:pPr>
      <w:r>
        <w:rPr>
          <w:noProof/>
        </w:rPr>
        <w:drawing>
          <wp:anchor distT="0" distB="0" distL="114300" distR="114300" simplePos="0" relativeHeight="251661312" behindDoc="0" locked="0" layoutInCell="1" allowOverlap="1" wp14:anchorId="323606AE" wp14:editId="5DAAFD86">
            <wp:simplePos x="0" y="0"/>
            <wp:positionH relativeFrom="column">
              <wp:posOffset>2000885</wp:posOffset>
            </wp:positionH>
            <wp:positionV relativeFrom="paragraph">
              <wp:posOffset>111760</wp:posOffset>
            </wp:positionV>
            <wp:extent cx="1687195" cy="1655445"/>
            <wp:effectExtent l="0" t="0" r="0" b="0"/>
            <wp:wrapSquare wrapText="right"/>
            <wp:docPr id="1" name="Рисунок 1" descr="Знак Системы Регистр ЦС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нак Системы Регистр ЦСМ"/>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7195" cy="1655445"/>
                    </a:xfrm>
                    <a:prstGeom prst="rect">
                      <a:avLst/>
                    </a:prstGeom>
                    <a:noFill/>
                  </pic:spPr>
                </pic:pic>
              </a:graphicData>
            </a:graphic>
          </wp:anchor>
        </w:drawing>
      </w:r>
    </w:p>
    <w:p w:rsidR="00571117" w:rsidRPr="00175567" w:rsidRDefault="00571117" w:rsidP="00571117">
      <w:pPr>
        <w:jc w:val="center"/>
        <w:rPr>
          <w:bCs/>
          <w:sz w:val="24"/>
          <w:szCs w:val="24"/>
        </w:rPr>
      </w:pPr>
    </w:p>
    <w:p w:rsidR="00CF5FE7" w:rsidRDefault="00CF5FE7" w:rsidP="00FE04D3">
      <w:pPr>
        <w:widowControl w:val="0"/>
        <w:jc w:val="center"/>
        <w:rPr>
          <w:b/>
          <w:bCs/>
          <w:sz w:val="24"/>
          <w:szCs w:val="24"/>
        </w:rPr>
      </w:pPr>
    </w:p>
    <w:p w:rsidR="00CF5FE7" w:rsidRDefault="00CF5FE7" w:rsidP="00FE04D3">
      <w:pPr>
        <w:widowControl w:val="0"/>
        <w:jc w:val="center"/>
        <w:rPr>
          <w:b/>
          <w:bCs/>
          <w:sz w:val="24"/>
          <w:szCs w:val="24"/>
        </w:rPr>
      </w:pPr>
    </w:p>
    <w:p w:rsidR="00CF5FE7" w:rsidRDefault="00CF5FE7" w:rsidP="00FE04D3">
      <w:pPr>
        <w:widowControl w:val="0"/>
        <w:jc w:val="center"/>
        <w:rPr>
          <w:b/>
          <w:bCs/>
          <w:sz w:val="24"/>
          <w:szCs w:val="24"/>
        </w:rPr>
      </w:pPr>
    </w:p>
    <w:p w:rsidR="00CF5FE7" w:rsidRDefault="00CF5FE7" w:rsidP="00FE04D3">
      <w:pPr>
        <w:widowControl w:val="0"/>
        <w:jc w:val="center"/>
        <w:rPr>
          <w:b/>
          <w:bCs/>
          <w:sz w:val="24"/>
          <w:szCs w:val="24"/>
        </w:rPr>
      </w:pPr>
    </w:p>
    <w:p w:rsidR="00CF5FE7" w:rsidRDefault="00CF5FE7" w:rsidP="00FE04D3">
      <w:pPr>
        <w:widowControl w:val="0"/>
        <w:jc w:val="center"/>
        <w:rPr>
          <w:b/>
          <w:bCs/>
          <w:sz w:val="24"/>
          <w:szCs w:val="24"/>
        </w:rPr>
      </w:pPr>
    </w:p>
    <w:p w:rsidR="00CF5FE7" w:rsidRDefault="00CF5FE7" w:rsidP="00FE04D3">
      <w:pPr>
        <w:widowControl w:val="0"/>
        <w:jc w:val="center"/>
        <w:rPr>
          <w:b/>
          <w:bCs/>
          <w:sz w:val="24"/>
          <w:szCs w:val="24"/>
        </w:rPr>
      </w:pPr>
    </w:p>
    <w:p w:rsidR="00FE04D3" w:rsidRDefault="00FE04D3" w:rsidP="00FE04D3">
      <w:pPr>
        <w:widowControl w:val="0"/>
        <w:jc w:val="center"/>
        <w:rPr>
          <w:b/>
          <w:bCs/>
          <w:sz w:val="24"/>
          <w:szCs w:val="24"/>
        </w:rPr>
      </w:pPr>
      <w:r w:rsidRPr="00FE04D3">
        <w:rPr>
          <w:b/>
          <w:bCs/>
          <w:sz w:val="24"/>
          <w:szCs w:val="24"/>
        </w:rPr>
        <w:t>Приложение 16</w:t>
      </w:r>
    </w:p>
    <w:p w:rsidR="00FE04D3" w:rsidRDefault="00FE04D3" w:rsidP="00FE04D3">
      <w:pPr>
        <w:widowControl w:val="0"/>
        <w:jc w:val="center"/>
        <w:rPr>
          <w:b/>
          <w:bCs/>
          <w:sz w:val="24"/>
          <w:szCs w:val="24"/>
        </w:rPr>
      </w:pPr>
    </w:p>
    <w:p w:rsidR="00FE04D3" w:rsidRPr="00FE04D3" w:rsidRDefault="006969DE" w:rsidP="00FE04D3">
      <w:pPr>
        <w:widowControl w:val="0"/>
        <w:jc w:val="center"/>
        <w:rPr>
          <w:b/>
          <w:bCs/>
          <w:sz w:val="24"/>
          <w:szCs w:val="24"/>
        </w:rPr>
      </w:pPr>
      <w:r>
        <w:rPr>
          <w:b/>
          <w:bCs/>
          <w:sz w:val="24"/>
          <w:szCs w:val="24"/>
        </w:rPr>
        <w:t>Функциональная и</w:t>
      </w:r>
      <w:r w:rsidR="00595DBA">
        <w:rPr>
          <w:b/>
          <w:bCs/>
          <w:sz w:val="24"/>
          <w:szCs w:val="24"/>
        </w:rPr>
        <w:t xml:space="preserve">нструкция по порядку проведения аудита в многообъектной организации </w:t>
      </w:r>
    </w:p>
    <w:p w:rsidR="00FE04D3" w:rsidRDefault="00FE04D3">
      <w:pPr>
        <w:rPr>
          <w:sz w:val="24"/>
          <w:szCs w:val="24"/>
        </w:rPr>
      </w:pPr>
    </w:p>
    <w:p w:rsidR="00595DBA" w:rsidRPr="00402B3A" w:rsidRDefault="00595DBA" w:rsidP="00595DBA">
      <w:pPr>
        <w:pStyle w:val="Default"/>
        <w:jc w:val="both"/>
      </w:pPr>
      <w:r>
        <w:rPr>
          <w:b/>
          <w:bCs/>
        </w:rPr>
        <w:t>1</w:t>
      </w:r>
      <w:r w:rsidRPr="00402B3A">
        <w:rPr>
          <w:b/>
          <w:bCs/>
        </w:rPr>
        <w:t xml:space="preserve">.1 Методология аудита многообъектной организации путем выборочной проверки объектов </w:t>
      </w:r>
    </w:p>
    <w:p w:rsidR="00595DBA" w:rsidRPr="00402B3A" w:rsidRDefault="00595DBA" w:rsidP="00595DBA">
      <w:pPr>
        <w:pStyle w:val="Default"/>
        <w:jc w:val="both"/>
      </w:pPr>
      <w:r>
        <w:rPr>
          <w:b/>
          <w:bCs/>
        </w:rPr>
        <w:t>1</w:t>
      </w:r>
      <w:r w:rsidRPr="00402B3A">
        <w:rPr>
          <w:b/>
          <w:bCs/>
        </w:rPr>
        <w:t xml:space="preserve">.1.1 Условия </w:t>
      </w:r>
    </w:p>
    <w:p w:rsidR="00595DBA" w:rsidRPr="00402B3A" w:rsidRDefault="00595DBA" w:rsidP="00595DBA">
      <w:pPr>
        <w:pStyle w:val="Default"/>
        <w:jc w:val="both"/>
      </w:pPr>
      <w:r>
        <w:rPr>
          <w:b/>
          <w:bCs/>
        </w:rPr>
        <w:t>1</w:t>
      </w:r>
      <w:r w:rsidRPr="00402B3A">
        <w:rPr>
          <w:b/>
          <w:bCs/>
        </w:rPr>
        <w:t xml:space="preserve">.1.1.1 </w:t>
      </w:r>
      <w:r w:rsidRPr="00402B3A">
        <w:t xml:space="preserve">Выборочная проверка ряда объектов производится в том случае, если объекты выполняют очень схожие процессы/операции. </w:t>
      </w:r>
    </w:p>
    <w:p w:rsidR="00595DBA" w:rsidRPr="00402B3A" w:rsidRDefault="00595DBA" w:rsidP="00595DBA">
      <w:pPr>
        <w:pStyle w:val="Default"/>
        <w:jc w:val="both"/>
      </w:pPr>
      <w:r>
        <w:rPr>
          <w:b/>
          <w:bCs/>
        </w:rPr>
        <w:t>1</w:t>
      </w:r>
      <w:r w:rsidRPr="00402B3A">
        <w:rPr>
          <w:b/>
          <w:bCs/>
        </w:rPr>
        <w:t xml:space="preserve">.1.1.2 </w:t>
      </w:r>
      <w:r w:rsidRPr="00402B3A">
        <w:t xml:space="preserve">Не все организации, соответствующие определению «многообъектная организация», подходят для проведения выборочной проверки. </w:t>
      </w:r>
    </w:p>
    <w:p w:rsidR="00595DBA" w:rsidRPr="00402B3A" w:rsidRDefault="00595DBA" w:rsidP="00595DBA">
      <w:pPr>
        <w:pStyle w:val="Default"/>
        <w:jc w:val="both"/>
      </w:pPr>
      <w:r>
        <w:rPr>
          <w:b/>
          <w:bCs/>
        </w:rPr>
        <w:t>1</w:t>
      </w:r>
      <w:r w:rsidRPr="00402B3A">
        <w:rPr>
          <w:b/>
          <w:bCs/>
        </w:rPr>
        <w:t>.1.1.3</w:t>
      </w:r>
      <w:r w:rsidR="002A3031">
        <w:rPr>
          <w:b/>
          <w:bCs/>
        </w:rPr>
        <w:t xml:space="preserve"> </w:t>
      </w:r>
      <w:r>
        <w:t>Орган по сертификации</w:t>
      </w:r>
      <w:r w:rsidRPr="00402B3A">
        <w:t xml:space="preserve"> име</w:t>
      </w:r>
      <w:r>
        <w:t>ет</w:t>
      </w:r>
      <w:r w:rsidRPr="00402B3A">
        <w:t xml:space="preserve"> задокументированные процедуры ограничения такой выборки в тех случаях, когда выборочная проверка объектов нецелесообразна для обеспечения достаточной уверенности в эффективности проверяемой системы менеджмента. Такие ограничения определяются органом по сертификации в отношении следующих факторов: </w:t>
      </w:r>
    </w:p>
    <w:p w:rsidR="00595DBA" w:rsidRPr="00402B3A" w:rsidRDefault="00595DBA" w:rsidP="00595DBA">
      <w:pPr>
        <w:pStyle w:val="Default"/>
        <w:jc w:val="both"/>
      </w:pPr>
      <w:r w:rsidRPr="00402B3A">
        <w:t xml:space="preserve">• сектора области применения или процессы/операции (т. е. на основе оценки рисков или сложности таких секторов или операций); </w:t>
      </w:r>
    </w:p>
    <w:p w:rsidR="00595DBA" w:rsidRPr="00402B3A" w:rsidRDefault="00595DBA" w:rsidP="00595DBA">
      <w:pPr>
        <w:pStyle w:val="Default"/>
        <w:jc w:val="both"/>
      </w:pPr>
      <w:r w:rsidRPr="00402B3A">
        <w:t xml:space="preserve">• размер объектов, подлежащих многообъектному аудиту; </w:t>
      </w:r>
    </w:p>
    <w:p w:rsidR="00595DBA" w:rsidRPr="00402B3A" w:rsidRDefault="00595DBA" w:rsidP="00595DBA">
      <w:pPr>
        <w:pStyle w:val="Default"/>
        <w:jc w:val="both"/>
      </w:pPr>
      <w:r w:rsidRPr="00402B3A">
        <w:t xml:space="preserve">• различия в местной реализации системы менеджмента для работы с различными процессами/операциями или различными договорными или регулирующими системами; и </w:t>
      </w:r>
    </w:p>
    <w:p w:rsidR="00595DBA" w:rsidRPr="00402B3A" w:rsidRDefault="00595DBA" w:rsidP="00595DBA">
      <w:pPr>
        <w:pStyle w:val="Default"/>
        <w:jc w:val="both"/>
      </w:pPr>
      <w:r w:rsidRPr="00402B3A">
        <w:t xml:space="preserve">• использование временных объектов, функционирующих в рамках системы менеджмента организации, даже если они не указаны в сертификационной документации. </w:t>
      </w:r>
    </w:p>
    <w:p w:rsidR="00595DBA" w:rsidRPr="00402B3A" w:rsidRDefault="00595DBA" w:rsidP="00595DBA">
      <w:pPr>
        <w:pStyle w:val="Default"/>
        <w:jc w:val="both"/>
      </w:pPr>
    </w:p>
    <w:p w:rsidR="00595DBA" w:rsidRPr="00402B3A" w:rsidRDefault="00595DBA" w:rsidP="00595DBA">
      <w:pPr>
        <w:pStyle w:val="Default"/>
        <w:jc w:val="both"/>
      </w:pPr>
      <w:r>
        <w:rPr>
          <w:b/>
          <w:bCs/>
        </w:rPr>
        <w:t>1</w:t>
      </w:r>
      <w:r w:rsidRPr="00402B3A">
        <w:rPr>
          <w:b/>
          <w:bCs/>
        </w:rPr>
        <w:t xml:space="preserve">.1.2 Выборочная проверка </w:t>
      </w:r>
    </w:p>
    <w:p w:rsidR="00595DBA" w:rsidRPr="00402B3A" w:rsidRDefault="00595DBA" w:rsidP="00595DBA">
      <w:pPr>
        <w:pStyle w:val="Default"/>
        <w:jc w:val="both"/>
      </w:pPr>
      <w:r>
        <w:rPr>
          <w:b/>
          <w:bCs/>
        </w:rPr>
        <w:t>1</w:t>
      </w:r>
      <w:r w:rsidRPr="00402B3A">
        <w:rPr>
          <w:b/>
          <w:bCs/>
        </w:rPr>
        <w:t xml:space="preserve">.1.2.1 </w:t>
      </w:r>
      <w:r w:rsidRPr="00402B3A">
        <w:t xml:space="preserve">Проверка должна быть частично выборочной на основе факторов, изложенных ниже, и частично случайной, и должна обеспечивать проверку репрезентативного диапазона различных объектов и гарантировать аудит всех процессов, охватываемых областью сертификации. </w:t>
      </w:r>
    </w:p>
    <w:p w:rsidR="00595DBA" w:rsidRPr="00402B3A" w:rsidRDefault="00595DBA" w:rsidP="00595DBA">
      <w:pPr>
        <w:pStyle w:val="Default"/>
        <w:jc w:val="both"/>
      </w:pPr>
      <w:r>
        <w:rPr>
          <w:b/>
          <w:bCs/>
        </w:rPr>
        <w:t>1</w:t>
      </w:r>
      <w:r w:rsidRPr="00402B3A">
        <w:rPr>
          <w:b/>
          <w:bCs/>
        </w:rPr>
        <w:t xml:space="preserve">.1.2.2 </w:t>
      </w:r>
      <w:r w:rsidRPr="00402B3A">
        <w:t xml:space="preserve">Не менее 25% выборки отбирается случайным образом. </w:t>
      </w:r>
    </w:p>
    <w:p w:rsidR="00595DBA" w:rsidRDefault="00595DBA" w:rsidP="00595DBA">
      <w:pPr>
        <w:jc w:val="both"/>
        <w:rPr>
          <w:sz w:val="24"/>
          <w:szCs w:val="24"/>
        </w:rPr>
      </w:pPr>
      <w:r>
        <w:rPr>
          <w:b/>
          <w:bCs/>
          <w:sz w:val="24"/>
          <w:szCs w:val="24"/>
        </w:rPr>
        <w:t>1</w:t>
      </w:r>
      <w:r w:rsidRPr="00402B3A">
        <w:rPr>
          <w:b/>
          <w:bCs/>
          <w:sz w:val="24"/>
          <w:szCs w:val="24"/>
        </w:rPr>
        <w:t xml:space="preserve">.1.2.3 </w:t>
      </w:r>
      <w:r w:rsidRPr="00402B3A">
        <w:rPr>
          <w:sz w:val="24"/>
          <w:szCs w:val="24"/>
        </w:rPr>
        <w:t>С учетом изложенных ниже положений остальная часть отбирается таким образом, чтобы различия между объектами, отбираемыми в течение срока действия сертификата, были как можно более значительными.</w:t>
      </w:r>
    </w:p>
    <w:p w:rsidR="00595DBA" w:rsidRPr="00402B3A" w:rsidRDefault="00595DBA" w:rsidP="00595DBA">
      <w:pPr>
        <w:autoSpaceDE w:val="0"/>
        <w:autoSpaceDN w:val="0"/>
        <w:adjustRightInd w:val="0"/>
        <w:jc w:val="both"/>
        <w:rPr>
          <w:color w:val="000000"/>
          <w:sz w:val="24"/>
          <w:szCs w:val="24"/>
        </w:rPr>
      </w:pPr>
      <w:r>
        <w:rPr>
          <w:b/>
          <w:bCs/>
          <w:color w:val="000000"/>
          <w:sz w:val="24"/>
          <w:szCs w:val="24"/>
        </w:rPr>
        <w:t>1</w:t>
      </w:r>
      <w:r w:rsidRPr="00402B3A">
        <w:rPr>
          <w:b/>
          <w:bCs/>
          <w:color w:val="000000"/>
          <w:sz w:val="24"/>
          <w:szCs w:val="24"/>
        </w:rPr>
        <w:t xml:space="preserve">.1.2.4 </w:t>
      </w:r>
      <w:r w:rsidRPr="00402B3A">
        <w:rPr>
          <w:color w:val="000000"/>
          <w:sz w:val="24"/>
          <w:szCs w:val="24"/>
        </w:rPr>
        <w:t xml:space="preserve">При выборе объекта необходимо учитывать, в частности, следующие аспекты: </w:t>
      </w:r>
    </w:p>
    <w:p w:rsidR="00595DBA" w:rsidRPr="00402B3A" w:rsidRDefault="00595DBA" w:rsidP="00595DBA">
      <w:pPr>
        <w:autoSpaceDE w:val="0"/>
        <w:autoSpaceDN w:val="0"/>
        <w:adjustRightInd w:val="0"/>
        <w:jc w:val="both"/>
        <w:rPr>
          <w:color w:val="000000"/>
          <w:sz w:val="24"/>
          <w:szCs w:val="24"/>
        </w:rPr>
      </w:pPr>
      <w:r w:rsidRPr="00402B3A">
        <w:rPr>
          <w:color w:val="000000"/>
          <w:sz w:val="24"/>
          <w:szCs w:val="24"/>
        </w:rPr>
        <w:t xml:space="preserve">• результаты внутреннего аудита объекта и проверки со стороны руководства либо предыдущего сертификационного аудита; </w:t>
      </w:r>
    </w:p>
    <w:p w:rsidR="00595DBA" w:rsidRPr="00402B3A" w:rsidRDefault="00595DBA" w:rsidP="00595DBA">
      <w:pPr>
        <w:autoSpaceDE w:val="0"/>
        <w:autoSpaceDN w:val="0"/>
        <w:adjustRightInd w:val="0"/>
        <w:jc w:val="both"/>
        <w:rPr>
          <w:color w:val="000000"/>
          <w:sz w:val="24"/>
          <w:szCs w:val="24"/>
        </w:rPr>
      </w:pPr>
      <w:r w:rsidRPr="00402B3A">
        <w:rPr>
          <w:color w:val="000000"/>
          <w:sz w:val="24"/>
          <w:szCs w:val="24"/>
        </w:rPr>
        <w:t xml:space="preserve">• отчеты о жалобах и другие соответствующие аспекты корректирующих и превентивных мер; </w:t>
      </w:r>
    </w:p>
    <w:p w:rsidR="00595DBA" w:rsidRPr="00402B3A" w:rsidRDefault="00595DBA" w:rsidP="00595DBA">
      <w:pPr>
        <w:autoSpaceDE w:val="0"/>
        <w:autoSpaceDN w:val="0"/>
        <w:adjustRightInd w:val="0"/>
        <w:jc w:val="both"/>
        <w:rPr>
          <w:color w:val="000000"/>
          <w:sz w:val="24"/>
          <w:szCs w:val="24"/>
        </w:rPr>
      </w:pPr>
      <w:r w:rsidRPr="00402B3A">
        <w:rPr>
          <w:color w:val="000000"/>
          <w:sz w:val="24"/>
          <w:szCs w:val="24"/>
        </w:rPr>
        <w:t xml:space="preserve">• значительные различия в размерах объектов; </w:t>
      </w:r>
    </w:p>
    <w:p w:rsidR="00595DBA" w:rsidRPr="00402B3A" w:rsidRDefault="00595DBA" w:rsidP="00595DBA">
      <w:pPr>
        <w:autoSpaceDE w:val="0"/>
        <w:autoSpaceDN w:val="0"/>
        <w:adjustRightInd w:val="0"/>
        <w:jc w:val="both"/>
        <w:rPr>
          <w:color w:val="000000"/>
          <w:sz w:val="24"/>
          <w:szCs w:val="24"/>
        </w:rPr>
      </w:pPr>
      <w:r w:rsidRPr="00402B3A">
        <w:rPr>
          <w:color w:val="000000"/>
          <w:sz w:val="24"/>
          <w:szCs w:val="24"/>
        </w:rPr>
        <w:t xml:space="preserve">• изменения графика смен и рабочих процедур; </w:t>
      </w:r>
    </w:p>
    <w:p w:rsidR="00595DBA" w:rsidRPr="00402B3A" w:rsidRDefault="00595DBA" w:rsidP="00595DBA">
      <w:pPr>
        <w:autoSpaceDE w:val="0"/>
        <w:autoSpaceDN w:val="0"/>
        <w:adjustRightInd w:val="0"/>
        <w:jc w:val="both"/>
        <w:rPr>
          <w:color w:val="000000"/>
          <w:sz w:val="24"/>
          <w:szCs w:val="24"/>
        </w:rPr>
      </w:pPr>
      <w:r w:rsidRPr="00402B3A">
        <w:rPr>
          <w:color w:val="000000"/>
          <w:sz w:val="24"/>
          <w:szCs w:val="24"/>
        </w:rPr>
        <w:t xml:space="preserve">• сложность системы менеджмента и процессов, выполняемых на объектах; </w:t>
      </w:r>
    </w:p>
    <w:p w:rsidR="00595DBA" w:rsidRPr="00402B3A" w:rsidRDefault="00595DBA" w:rsidP="00595DBA">
      <w:pPr>
        <w:autoSpaceDE w:val="0"/>
        <w:autoSpaceDN w:val="0"/>
        <w:adjustRightInd w:val="0"/>
        <w:jc w:val="both"/>
        <w:rPr>
          <w:color w:val="000000"/>
          <w:sz w:val="24"/>
          <w:szCs w:val="24"/>
        </w:rPr>
      </w:pPr>
      <w:r w:rsidRPr="00402B3A">
        <w:rPr>
          <w:color w:val="000000"/>
          <w:sz w:val="24"/>
          <w:szCs w:val="24"/>
        </w:rPr>
        <w:t xml:space="preserve">• изменения, внесенные с момента последнего сертификационного аудита; </w:t>
      </w:r>
    </w:p>
    <w:p w:rsidR="00595DBA" w:rsidRPr="00402B3A" w:rsidRDefault="00595DBA" w:rsidP="00595DBA">
      <w:pPr>
        <w:autoSpaceDE w:val="0"/>
        <w:autoSpaceDN w:val="0"/>
        <w:adjustRightInd w:val="0"/>
        <w:jc w:val="both"/>
        <w:rPr>
          <w:color w:val="000000"/>
          <w:sz w:val="24"/>
          <w:szCs w:val="24"/>
        </w:rPr>
      </w:pPr>
      <w:r w:rsidRPr="00402B3A">
        <w:rPr>
          <w:color w:val="000000"/>
          <w:sz w:val="24"/>
          <w:szCs w:val="24"/>
        </w:rPr>
        <w:t xml:space="preserve">• стабильность системы управления и полнота информации об организации; </w:t>
      </w:r>
    </w:p>
    <w:p w:rsidR="00595DBA" w:rsidRPr="00402B3A" w:rsidRDefault="00595DBA" w:rsidP="00595DBA">
      <w:pPr>
        <w:autoSpaceDE w:val="0"/>
        <w:autoSpaceDN w:val="0"/>
        <w:adjustRightInd w:val="0"/>
        <w:jc w:val="both"/>
        <w:rPr>
          <w:color w:val="000000"/>
          <w:sz w:val="24"/>
          <w:szCs w:val="24"/>
        </w:rPr>
      </w:pPr>
      <w:r w:rsidRPr="00402B3A">
        <w:rPr>
          <w:color w:val="000000"/>
          <w:sz w:val="24"/>
          <w:szCs w:val="24"/>
        </w:rPr>
        <w:t xml:space="preserve">• экологические проблемы и масштабы проблем и соответствующего воздействия на системы экологического менеджмента; </w:t>
      </w:r>
    </w:p>
    <w:p w:rsidR="00595DBA" w:rsidRPr="00402B3A" w:rsidRDefault="00595DBA" w:rsidP="00595DBA">
      <w:pPr>
        <w:autoSpaceDE w:val="0"/>
        <w:autoSpaceDN w:val="0"/>
        <w:adjustRightInd w:val="0"/>
        <w:jc w:val="both"/>
        <w:rPr>
          <w:color w:val="000000"/>
          <w:sz w:val="24"/>
          <w:szCs w:val="24"/>
        </w:rPr>
      </w:pPr>
      <w:r w:rsidRPr="00402B3A">
        <w:rPr>
          <w:color w:val="000000"/>
          <w:sz w:val="24"/>
          <w:szCs w:val="24"/>
        </w:rPr>
        <w:t xml:space="preserve">• различия в культуре, языке и нормативных требованиях; </w:t>
      </w:r>
    </w:p>
    <w:p w:rsidR="00595DBA" w:rsidRPr="00402B3A" w:rsidRDefault="00595DBA" w:rsidP="00595DBA">
      <w:pPr>
        <w:autoSpaceDE w:val="0"/>
        <w:autoSpaceDN w:val="0"/>
        <w:adjustRightInd w:val="0"/>
        <w:jc w:val="both"/>
        <w:rPr>
          <w:color w:val="000000"/>
          <w:sz w:val="24"/>
          <w:szCs w:val="24"/>
        </w:rPr>
      </w:pPr>
      <w:r w:rsidRPr="00402B3A">
        <w:rPr>
          <w:color w:val="000000"/>
          <w:sz w:val="24"/>
          <w:szCs w:val="24"/>
        </w:rPr>
        <w:t xml:space="preserve">• </w:t>
      </w:r>
      <w:r>
        <w:rPr>
          <w:color w:val="000000"/>
          <w:sz w:val="24"/>
          <w:szCs w:val="24"/>
        </w:rPr>
        <w:t xml:space="preserve">географическое распределение; </w:t>
      </w:r>
    </w:p>
    <w:p w:rsidR="00595DBA" w:rsidRPr="00402B3A" w:rsidRDefault="00595DBA" w:rsidP="00595DBA">
      <w:pPr>
        <w:autoSpaceDE w:val="0"/>
        <w:autoSpaceDN w:val="0"/>
        <w:adjustRightInd w:val="0"/>
        <w:jc w:val="both"/>
        <w:rPr>
          <w:color w:val="000000"/>
          <w:sz w:val="24"/>
          <w:szCs w:val="24"/>
        </w:rPr>
      </w:pPr>
      <w:r w:rsidRPr="00402B3A">
        <w:rPr>
          <w:color w:val="000000"/>
          <w:sz w:val="24"/>
          <w:szCs w:val="24"/>
        </w:rPr>
        <w:t xml:space="preserve">• постоянный, временный или виртуальный статус объектов. </w:t>
      </w:r>
    </w:p>
    <w:p w:rsidR="00595DBA" w:rsidRPr="00402B3A" w:rsidRDefault="00595DBA" w:rsidP="00595DBA">
      <w:pPr>
        <w:autoSpaceDE w:val="0"/>
        <w:autoSpaceDN w:val="0"/>
        <w:adjustRightInd w:val="0"/>
        <w:jc w:val="both"/>
        <w:rPr>
          <w:color w:val="000000"/>
          <w:sz w:val="24"/>
          <w:szCs w:val="24"/>
        </w:rPr>
      </w:pPr>
      <w:r>
        <w:rPr>
          <w:b/>
          <w:bCs/>
          <w:color w:val="000000"/>
          <w:sz w:val="24"/>
          <w:szCs w:val="24"/>
        </w:rPr>
        <w:t>1</w:t>
      </w:r>
      <w:r w:rsidRPr="00402B3A">
        <w:rPr>
          <w:b/>
          <w:bCs/>
          <w:color w:val="000000"/>
          <w:sz w:val="24"/>
          <w:szCs w:val="24"/>
        </w:rPr>
        <w:t xml:space="preserve">.1.2.5 </w:t>
      </w:r>
      <w:r w:rsidRPr="00402B3A">
        <w:rPr>
          <w:color w:val="000000"/>
          <w:sz w:val="24"/>
          <w:szCs w:val="24"/>
        </w:rPr>
        <w:t xml:space="preserve">Выбор объекта не обязательно должен быть сделан в начале процесса аудита. Он может быть также сделан после завершения аудита центрального подразделения. В любом случае центральное подразделение необходимо уведомить о включении объектов в выборку. Это может быть сделано в относительно короткие сроки, но необходимо предоставить достаточно времени для подготовки к аудиту. </w:t>
      </w:r>
    </w:p>
    <w:p w:rsidR="00595DBA" w:rsidRPr="00402B3A" w:rsidRDefault="00595DBA" w:rsidP="00595DBA">
      <w:pPr>
        <w:autoSpaceDE w:val="0"/>
        <w:autoSpaceDN w:val="0"/>
        <w:adjustRightInd w:val="0"/>
        <w:jc w:val="both"/>
        <w:rPr>
          <w:color w:val="000000"/>
          <w:sz w:val="24"/>
          <w:szCs w:val="24"/>
        </w:rPr>
      </w:pPr>
      <w:r>
        <w:rPr>
          <w:b/>
          <w:bCs/>
          <w:color w:val="000000"/>
          <w:sz w:val="24"/>
          <w:szCs w:val="24"/>
        </w:rPr>
        <w:t>1</w:t>
      </w:r>
      <w:r w:rsidRPr="00402B3A">
        <w:rPr>
          <w:b/>
          <w:bCs/>
          <w:color w:val="000000"/>
          <w:sz w:val="24"/>
          <w:szCs w:val="24"/>
        </w:rPr>
        <w:t xml:space="preserve">.1.3 Размер выборки </w:t>
      </w:r>
    </w:p>
    <w:p w:rsidR="00595DBA" w:rsidRPr="00402B3A" w:rsidRDefault="00595DBA" w:rsidP="00595DBA">
      <w:pPr>
        <w:autoSpaceDE w:val="0"/>
        <w:autoSpaceDN w:val="0"/>
        <w:adjustRightInd w:val="0"/>
        <w:jc w:val="both"/>
        <w:rPr>
          <w:color w:val="000000"/>
          <w:sz w:val="24"/>
          <w:szCs w:val="24"/>
        </w:rPr>
      </w:pPr>
      <w:r>
        <w:rPr>
          <w:b/>
          <w:bCs/>
          <w:color w:val="000000"/>
          <w:sz w:val="24"/>
          <w:szCs w:val="24"/>
        </w:rPr>
        <w:t>1</w:t>
      </w:r>
      <w:r w:rsidRPr="00402B3A">
        <w:rPr>
          <w:b/>
          <w:bCs/>
          <w:color w:val="000000"/>
          <w:sz w:val="24"/>
          <w:szCs w:val="24"/>
        </w:rPr>
        <w:t xml:space="preserve">.1.3.1 </w:t>
      </w:r>
      <w:r>
        <w:rPr>
          <w:color w:val="000000"/>
          <w:sz w:val="24"/>
          <w:szCs w:val="24"/>
        </w:rPr>
        <w:t>Орган по сертификации имеет</w:t>
      </w:r>
      <w:r w:rsidRPr="00402B3A">
        <w:rPr>
          <w:color w:val="000000"/>
          <w:sz w:val="24"/>
          <w:szCs w:val="24"/>
        </w:rPr>
        <w:t xml:space="preserve"> задокументированную процедуру определения размера выборки. При этом необходимо учитывать все факторы, описанные в настоящем разделе. </w:t>
      </w:r>
    </w:p>
    <w:p w:rsidR="00595DBA" w:rsidRPr="00402B3A" w:rsidRDefault="00595DBA" w:rsidP="00595DBA">
      <w:pPr>
        <w:autoSpaceDE w:val="0"/>
        <w:autoSpaceDN w:val="0"/>
        <w:adjustRightInd w:val="0"/>
        <w:jc w:val="both"/>
        <w:rPr>
          <w:color w:val="000000"/>
          <w:sz w:val="24"/>
          <w:szCs w:val="24"/>
        </w:rPr>
      </w:pPr>
      <w:r>
        <w:rPr>
          <w:b/>
          <w:bCs/>
          <w:color w:val="000000"/>
          <w:sz w:val="24"/>
          <w:szCs w:val="24"/>
        </w:rPr>
        <w:t>1</w:t>
      </w:r>
      <w:r w:rsidRPr="00402B3A">
        <w:rPr>
          <w:b/>
          <w:bCs/>
          <w:color w:val="000000"/>
          <w:sz w:val="24"/>
          <w:szCs w:val="24"/>
        </w:rPr>
        <w:t xml:space="preserve">.1.3.2 </w:t>
      </w:r>
      <w:r>
        <w:rPr>
          <w:color w:val="000000"/>
          <w:sz w:val="24"/>
          <w:szCs w:val="24"/>
        </w:rPr>
        <w:t>Орган по сертификации</w:t>
      </w:r>
      <w:r w:rsidRPr="00402B3A">
        <w:rPr>
          <w:color w:val="000000"/>
          <w:sz w:val="24"/>
          <w:szCs w:val="24"/>
        </w:rPr>
        <w:t xml:space="preserve"> име</w:t>
      </w:r>
      <w:r>
        <w:rPr>
          <w:color w:val="000000"/>
          <w:sz w:val="24"/>
          <w:szCs w:val="24"/>
        </w:rPr>
        <w:t>ет</w:t>
      </w:r>
      <w:r w:rsidRPr="00402B3A">
        <w:rPr>
          <w:color w:val="000000"/>
          <w:sz w:val="24"/>
          <w:szCs w:val="24"/>
        </w:rPr>
        <w:t xml:space="preserve"> записи по каждой выборке для каждой многообъектной организации с обоснованием применения данного метода в соответствии с настоящим документом. </w:t>
      </w:r>
    </w:p>
    <w:p w:rsidR="00595DBA" w:rsidRPr="00402B3A" w:rsidRDefault="00595DBA" w:rsidP="00595DBA">
      <w:pPr>
        <w:autoSpaceDE w:val="0"/>
        <w:autoSpaceDN w:val="0"/>
        <w:adjustRightInd w:val="0"/>
        <w:jc w:val="both"/>
        <w:rPr>
          <w:color w:val="000000"/>
          <w:sz w:val="24"/>
          <w:szCs w:val="24"/>
        </w:rPr>
      </w:pPr>
      <w:r>
        <w:rPr>
          <w:b/>
          <w:bCs/>
          <w:color w:val="000000"/>
          <w:sz w:val="24"/>
          <w:szCs w:val="24"/>
        </w:rPr>
        <w:t>1</w:t>
      </w:r>
      <w:r w:rsidRPr="00402B3A">
        <w:rPr>
          <w:b/>
          <w:bCs/>
          <w:color w:val="000000"/>
          <w:sz w:val="24"/>
          <w:szCs w:val="24"/>
        </w:rPr>
        <w:t xml:space="preserve">.1.3.3 </w:t>
      </w:r>
      <w:r w:rsidRPr="00402B3A">
        <w:rPr>
          <w:color w:val="000000"/>
          <w:sz w:val="24"/>
          <w:szCs w:val="24"/>
        </w:rPr>
        <w:t xml:space="preserve">Минимальное количество объектов для посещения в рамках одного аудита: </w:t>
      </w:r>
    </w:p>
    <w:p w:rsidR="00595DBA" w:rsidRPr="00402B3A" w:rsidRDefault="00595DBA" w:rsidP="00595DBA">
      <w:pPr>
        <w:autoSpaceDE w:val="0"/>
        <w:autoSpaceDN w:val="0"/>
        <w:adjustRightInd w:val="0"/>
        <w:jc w:val="both"/>
        <w:rPr>
          <w:color w:val="000000"/>
          <w:sz w:val="24"/>
          <w:szCs w:val="24"/>
        </w:rPr>
      </w:pPr>
      <w:r w:rsidRPr="00402B3A">
        <w:rPr>
          <w:color w:val="000000"/>
          <w:sz w:val="24"/>
          <w:szCs w:val="24"/>
        </w:rPr>
        <w:t xml:space="preserve">• </w:t>
      </w:r>
      <w:r w:rsidRPr="00402B3A">
        <w:rPr>
          <w:b/>
          <w:bCs/>
          <w:color w:val="000000"/>
          <w:sz w:val="24"/>
          <w:szCs w:val="24"/>
        </w:rPr>
        <w:t xml:space="preserve">Первичный аудит: </w:t>
      </w:r>
      <w:r w:rsidRPr="00402B3A">
        <w:rPr>
          <w:color w:val="000000"/>
          <w:sz w:val="24"/>
          <w:szCs w:val="24"/>
        </w:rPr>
        <w:t xml:space="preserve">размер выборки равен квадратному корню от количества объектов: (y=√x), округленному до ближайшего целого числа, где y = количество объектов для выборки, а x = общее количество объектов. </w:t>
      </w:r>
    </w:p>
    <w:p w:rsidR="00595DBA" w:rsidRPr="00402B3A" w:rsidRDefault="00595DBA" w:rsidP="00595DBA">
      <w:pPr>
        <w:autoSpaceDE w:val="0"/>
        <w:autoSpaceDN w:val="0"/>
        <w:adjustRightInd w:val="0"/>
        <w:jc w:val="both"/>
        <w:rPr>
          <w:color w:val="000000"/>
          <w:sz w:val="24"/>
          <w:szCs w:val="24"/>
        </w:rPr>
      </w:pPr>
      <w:r w:rsidRPr="00402B3A">
        <w:rPr>
          <w:color w:val="000000"/>
          <w:sz w:val="24"/>
          <w:szCs w:val="24"/>
        </w:rPr>
        <w:t xml:space="preserve">• </w:t>
      </w:r>
      <w:r w:rsidRPr="00402B3A">
        <w:rPr>
          <w:b/>
          <w:bCs/>
          <w:color w:val="000000"/>
          <w:sz w:val="24"/>
          <w:szCs w:val="24"/>
        </w:rPr>
        <w:t xml:space="preserve">Инспекционный аудит: </w:t>
      </w:r>
      <w:r w:rsidRPr="00402B3A">
        <w:rPr>
          <w:color w:val="000000"/>
          <w:sz w:val="24"/>
          <w:szCs w:val="24"/>
        </w:rPr>
        <w:t xml:space="preserve">размер ежегодной выборки равен квадратному корню от количества объектов с использованием коэффициента 0,6 (y=0,6 √x), округленному до ближайшего целого числа. </w:t>
      </w:r>
    </w:p>
    <w:p w:rsidR="00595DBA" w:rsidRPr="007551DA" w:rsidRDefault="00595DBA" w:rsidP="00595DBA">
      <w:pPr>
        <w:autoSpaceDE w:val="0"/>
        <w:autoSpaceDN w:val="0"/>
        <w:adjustRightInd w:val="0"/>
        <w:jc w:val="both"/>
        <w:rPr>
          <w:color w:val="000000"/>
          <w:sz w:val="24"/>
          <w:szCs w:val="24"/>
        </w:rPr>
      </w:pPr>
      <w:r w:rsidRPr="00402B3A">
        <w:rPr>
          <w:color w:val="000000"/>
          <w:sz w:val="24"/>
          <w:szCs w:val="24"/>
        </w:rPr>
        <w:t xml:space="preserve">• </w:t>
      </w:r>
      <w:r w:rsidRPr="00402B3A">
        <w:rPr>
          <w:b/>
          <w:bCs/>
          <w:color w:val="000000"/>
          <w:sz w:val="24"/>
          <w:szCs w:val="24"/>
        </w:rPr>
        <w:t xml:space="preserve">Ресертификационный аудит: </w:t>
      </w:r>
      <w:r w:rsidRPr="00402B3A">
        <w:rPr>
          <w:color w:val="000000"/>
          <w:sz w:val="24"/>
          <w:szCs w:val="24"/>
        </w:rPr>
        <w:t xml:space="preserve">размер выборки соответствует размеру выборки при начальном аудите. Тем не менее, если система менеджмента доказала свою эффективность в течение цикла сертификации, размер выборки может быть уменьшен до y=0,8 √x с округлением до ближайшего целого числа. </w:t>
      </w:r>
    </w:p>
    <w:p w:rsidR="00595DBA" w:rsidRPr="00402B3A" w:rsidRDefault="00595DBA" w:rsidP="00595DBA">
      <w:pPr>
        <w:autoSpaceDE w:val="0"/>
        <w:autoSpaceDN w:val="0"/>
        <w:adjustRightInd w:val="0"/>
        <w:jc w:val="both"/>
        <w:rPr>
          <w:color w:val="000000"/>
          <w:sz w:val="24"/>
          <w:szCs w:val="24"/>
        </w:rPr>
      </w:pPr>
      <w:r>
        <w:rPr>
          <w:b/>
          <w:bCs/>
          <w:color w:val="000000"/>
          <w:sz w:val="24"/>
          <w:szCs w:val="24"/>
        </w:rPr>
        <w:t>1</w:t>
      </w:r>
      <w:r w:rsidRPr="00402B3A">
        <w:rPr>
          <w:b/>
          <w:bCs/>
          <w:color w:val="000000"/>
          <w:sz w:val="24"/>
          <w:szCs w:val="24"/>
        </w:rPr>
        <w:t xml:space="preserve">.1.3.4 </w:t>
      </w:r>
      <w:r w:rsidRPr="00402B3A">
        <w:rPr>
          <w:color w:val="000000"/>
          <w:sz w:val="24"/>
          <w:szCs w:val="24"/>
        </w:rPr>
        <w:t>Центральное под</w:t>
      </w:r>
      <w:r>
        <w:rPr>
          <w:color w:val="000000"/>
          <w:sz w:val="24"/>
          <w:szCs w:val="24"/>
        </w:rPr>
        <w:t xml:space="preserve">разделение </w:t>
      </w:r>
      <w:r w:rsidRPr="00402B3A">
        <w:rPr>
          <w:color w:val="000000"/>
          <w:sz w:val="24"/>
          <w:szCs w:val="24"/>
        </w:rPr>
        <w:t xml:space="preserve">проходит аудит во время первичной сертификации и каждого аудита при ресертификации, а также не реже одного раза в календарный год в рамках проверки компетентности. </w:t>
      </w:r>
    </w:p>
    <w:p w:rsidR="00595DBA" w:rsidRPr="00402B3A" w:rsidRDefault="00595DBA" w:rsidP="00595DBA">
      <w:pPr>
        <w:autoSpaceDE w:val="0"/>
        <w:autoSpaceDN w:val="0"/>
        <w:adjustRightInd w:val="0"/>
        <w:jc w:val="both"/>
        <w:rPr>
          <w:color w:val="000000"/>
          <w:sz w:val="24"/>
          <w:szCs w:val="24"/>
        </w:rPr>
      </w:pPr>
      <w:r>
        <w:rPr>
          <w:b/>
          <w:bCs/>
          <w:color w:val="000000"/>
          <w:sz w:val="24"/>
          <w:szCs w:val="24"/>
        </w:rPr>
        <w:t>1</w:t>
      </w:r>
      <w:r w:rsidRPr="00402B3A">
        <w:rPr>
          <w:b/>
          <w:bCs/>
          <w:color w:val="000000"/>
          <w:sz w:val="24"/>
          <w:szCs w:val="24"/>
        </w:rPr>
        <w:t xml:space="preserve">.1.3.5 </w:t>
      </w:r>
      <w:r w:rsidRPr="00402B3A">
        <w:rPr>
          <w:color w:val="000000"/>
          <w:sz w:val="24"/>
          <w:szCs w:val="24"/>
        </w:rPr>
        <w:t xml:space="preserve">Размер или частота выборки должны быть увеличены, если анализ риска процесса/деятельности, охватываемых сертифицируемой системой менеджмента, проводимый органом по сертификации, указывает на наличие особых обстоятельств в отношении таких факторов, как: </w:t>
      </w:r>
    </w:p>
    <w:p w:rsidR="00595DBA" w:rsidRPr="00402B3A" w:rsidRDefault="00595DBA" w:rsidP="00595DBA">
      <w:pPr>
        <w:autoSpaceDE w:val="0"/>
        <w:autoSpaceDN w:val="0"/>
        <w:adjustRightInd w:val="0"/>
        <w:jc w:val="both"/>
        <w:rPr>
          <w:color w:val="000000"/>
          <w:sz w:val="24"/>
          <w:szCs w:val="24"/>
        </w:rPr>
      </w:pPr>
      <w:r w:rsidRPr="00402B3A">
        <w:rPr>
          <w:color w:val="000000"/>
          <w:sz w:val="24"/>
          <w:szCs w:val="24"/>
        </w:rPr>
        <w:t xml:space="preserve">• размер объектов и количество сотрудников; </w:t>
      </w:r>
    </w:p>
    <w:p w:rsidR="00595DBA" w:rsidRPr="00402B3A" w:rsidRDefault="00595DBA" w:rsidP="00595DBA">
      <w:pPr>
        <w:autoSpaceDE w:val="0"/>
        <w:autoSpaceDN w:val="0"/>
        <w:adjustRightInd w:val="0"/>
        <w:jc w:val="both"/>
        <w:rPr>
          <w:color w:val="000000"/>
          <w:sz w:val="24"/>
          <w:szCs w:val="24"/>
        </w:rPr>
      </w:pPr>
      <w:r w:rsidRPr="00402B3A">
        <w:rPr>
          <w:color w:val="000000"/>
          <w:sz w:val="24"/>
          <w:szCs w:val="24"/>
        </w:rPr>
        <w:t xml:space="preserve">• сложность или уровень риска процесса/деятельности и системы менеджмента; </w:t>
      </w:r>
    </w:p>
    <w:p w:rsidR="00595DBA" w:rsidRPr="00402B3A" w:rsidRDefault="00595DBA" w:rsidP="00595DBA">
      <w:pPr>
        <w:autoSpaceDE w:val="0"/>
        <w:autoSpaceDN w:val="0"/>
        <w:adjustRightInd w:val="0"/>
        <w:jc w:val="both"/>
        <w:rPr>
          <w:color w:val="000000"/>
          <w:sz w:val="24"/>
          <w:szCs w:val="24"/>
        </w:rPr>
      </w:pPr>
      <w:r w:rsidRPr="00402B3A">
        <w:rPr>
          <w:color w:val="000000"/>
          <w:sz w:val="24"/>
          <w:szCs w:val="24"/>
        </w:rPr>
        <w:t xml:space="preserve">• изменения в методах работы (например, сменная работа); </w:t>
      </w:r>
    </w:p>
    <w:p w:rsidR="00595DBA" w:rsidRPr="00402B3A" w:rsidRDefault="00595DBA" w:rsidP="00595DBA">
      <w:pPr>
        <w:autoSpaceDE w:val="0"/>
        <w:autoSpaceDN w:val="0"/>
        <w:adjustRightInd w:val="0"/>
        <w:jc w:val="both"/>
        <w:rPr>
          <w:color w:val="000000"/>
          <w:sz w:val="24"/>
          <w:szCs w:val="24"/>
        </w:rPr>
      </w:pPr>
      <w:r w:rsidRPr="00402B3A">
        <w:rPr>
          <w:color w:val="000000"/>
          <w:sz w:val="24"/>
          <w:szCs w:val="24"/>
        </w:rPr>
        <w:t xml:space="preserve">• изменения выполняемых процессов/операций; </w:t>
      </w:r>
    </w:p>
    <w:p w:rsidR="00595DBA" w:rsidRPr="00402B3A" w:rsidRDefault="00595DBA" w:rsidP="00595DBA">
      <w:pPr>
        <w:autoSpaceDE w:val="0"/>
        <w:autoSpaceDN w:val="0"/>
        <w:adjustRightInd w:val="0"/>
        <w:jc w:val="both"/>
        <w:rPr>
          <w:color w:val="000000"/>
          <w:sz w:val="24"/>
          <w:szCs w:val="24"/>
        </w:rPr>
      </w:pPr>
      <w:r w:rsidRPr="00402B3A">
        <w:rPr>
          <w:color w:val="000000"/>
          <w:sz w:val="24"/>
          <w:szCs w:val="24"/>
        </w:rPr>
        <w:t xml:space="preserve">• отчеты о жалобах и другие соответствующие аспекты корректирующих и превентивных мер; </w:t>
      </w:r>
    </w:p>
    <w:p w:rsidR="00595DBA" w:rsidRPr="00402B3A" w:rsidRDefault="00595DBA" w:rsidP="00595DBA">
      <w:pPr>
        <w:autoSpaceDE w:val="0"/>
        <w:autoSpaceDN w:val="0"/>
        <w:adjustRightInd w:val="0"/>
        <w:jc w:val="both"/>
        <w:rPr>
          <w:color w:val="000000"/>
          <w:sz w:val="24"/>
          <w:szCs w:val="24"/>
        </w:rPr>
      </w:pPr>
      <w:r w:rsidRPr="00402B3A">
        <w:rPr>
          <w:color w:val="000000"/>
          <w:sz w:val="24"/>
          <w:szCs w:val="24"/>
        </w:rPr>
        <w:t>• люб</w:t>
      </w:r>
      <w:r>
        <w:rPr>
          <w:color w:val="000000"/>
          <w:sz w:val="24"/>
          <w:szCs w:val="24"/>
        </w:rPr>
        <w:t xml:space="preserve">ые многонациональные аспекты; </w:t>
      </w:r>
    </w:p>
    <w:p w:rsidR="00595DBA" w:rsidRPr="00402B3A" w:rsidRDefault="00595DBA" w:rsidP="00595DBA">
      <w:pPr>
        <w:autoSpaceDE w:val="0"/>
        <w:autoSpaceDN w:val="0"/>
        <w:adjustRightInd w:val="0"/>
        <w:jc w:val="both"/>
        <w:rPr>
          <w:color w:val="000000"/>
          <w:sz w:val="24"/>
          <w:szCs w:val="24"/>
        </w:rPr>
      </w:pPr>
      <w:r w:rsidRPr="00402B3A">
        <w:rPr>
          <w:color w:val="000000"/>
          <w:sz w:val="24"/>
          <w:szCs w:val="24"/>
        </w:rPr>
        <w:t xml:space="preserve">• результаты внутреннего аудита и проверки со стороны руководства. </w:t>
      </w:r>
    </w:p>
    <w:p w:rsidR="00595DBA" w:rsidRPr="00402B3A" w:rsidRDefault="00595DBA" w:rsidP="00595DBA">
      <w:pPr>
        <w:autoSpaceDE w:val="0"/>
        <w:autoSpaceDN w:val="0"/>
        <w:adjustRightInd w:val="0"/>
        <w:jc w:val="both"/>
        <w:rPr>
          <w:color w:val="000000"/>
          <w:sz w:val="24"/>
          <w:szCs w:val="24"/>
        </w:rPr>
      </w:pPr>
      <w:r>
        <w:rPr>
          <w:b/>
          <w:bCs/>
          <w:color w:val="000000"/>
          <w:sz w:val="24"/>
          <w:szCs w:val="24"/>
        </w:rPr>
        <w:t>1</w:t>
      </w:r>
      <w:r w:rsidRPr="00402B3A">
        <w:rPr>
          <w:b/>
          <w:bCs/>
          <w:color w:val="000000"/>
          <w:sz w:val="24"/>
          <w:szCs w:val="24"/>
        </w:rPr>
        <w:t xml:space="preserve">.1.3.6 </w:t>
      </w:r>
      <w:r w:rsidRPr="00402B3A">
        <w:rPr>
          <w:color w:val="000000"/>
          <w:sz w:val="24"/>
          <w:szCs w:val="24"/>
        </w:rPr>
        <w:t xml:space="preserve">Если организация имеет иерархическую систему филиалов (например, головной [центральный] офис, национальные офисы, региональные офисы, местные филиалы), то описанная выше модель выборки для первичного аудита применяется на каждом уровне. </w:t>
      </w:r>
    </w:p>
    <w:p w:rsidR="00595DBA" w:rsidRPr="00402B3A" w:rsidRDefault="00595DBA" w:rsidP="00595DBA">
      <w:pPr>
        <w:autoSpaceDE w:val="0"/>
        <w:autoSpaceDN w:val="0"/>
        <w:adjustRightInd w:val="0"/>
        <w:jc w:val="both"/>
        <w:rPr>
          <w:color w:val="000000"/>
          <w:sz w:val="24"/>
          <w:szCs w:val="24"/>
        </w:rPr>
      </w:pPr>
      <w:r w:rsidRPr="00402B3A">
        <w:rPr>
          <w:color w:val="000000"/>
          <w:sz w:val="24"/>
          <w:szCs w:val="24"/>
        </w:rPr>
        <w:t xml:space="preserve">Пример: </w:t>
      </w:r>
    </w:p>
    <w:p w:rsidR="00595DBA" w:rsidRPr="00402B3A" w:rsidRDefault="00595DBA" w:rsidP="00595DBA">
      <w:pPr>
        <w:autoSpaceDE w:val="0"/>
        <w:autoSpaceDN w:val="0"/>
        <w:adjustRightInd w:val="0"/>
        <w:jc w:val="both"/>
        <w:rPr>
          <w:color w:val="000000"/>
          <w:sz w:val="24"/>
          <w:szCs w:val="24"/>
        </w:rPr>
      </w:pPr>
      <w:r w:rsidRPr="00402B3A">
        <w:rPr>
          <w:color w:val="000000"/>
          <w:sz w:val="24"/>
          <w:szCs w:val="24"/>
        </w:rPr>
        <w:t xml:space="preserve">1 </w:t>
      </w:r>
      <w:r>
        <w:rPr>
          <w:color w:val="000000"/>
          <w:sz w:val="24"/>
          <w:szCs w:val="24"/>
        </w:rPr>
        <w:t xml:space="preserve">- </w:t>
      </w:r>
      <w:r w:rsidRPr="00402B3A">
        <w:rPr>
          <w:color w:val="000000"/>
          <w:sz w:val="24"/>
          <w:szCs w:val="24"/>
        </w:rPr>
        <w:t xml:space="preserve">головной офис: посещение в течение каждого цикла аудита (первичный, инспекционный или ресертификационный аудит) </w:t>
      </w:r>
    </w:p>
    <w:p w:rsidR="00595DBA" w:rsidRPr="00402B3A" w:rsidRDefault="00595DBA" w:rsidP="00595DBA">
      <w:pPr>
        <w:autoSpaceDE w:val="0"/>
        <w:autoSpaceDN w:val="0"/>
        <w:adjustRightInd w:val="0"/>
        <w:jc w:val="both"/>
        <w:rPr>
          <w:color w:val="000000"/>
          <w:sz w:val="24"/>
          <w:szCs w:val="24"/>
        </w:rPr>
      </w:pPr>
      <w:r w:rsidRPr="00402B3A">
        <w:rPr>
          <w:color w:val="000000"/>
          <w:sz w:val="24"/>
          <w:szCs w:val="24"/>
        </w:rPr>
        <w:t xml:space="preserve">4 </w:t>
      </w:r>
      <w:r>
        <w:rPr>
          <w:color w:val="000000"/>
          <w:sz w:val="24"/>
          <w:szCs w:val="24"/>
        </w:rPr>
        <w:t xml:space="preserve">- </w:t>
      </w:r>
      <w:r w:rsidRPr="00402B3A">
        <w:rPr>
          <w:color w:val="000000"/>
          <w:sz w:val="24"/>
          <w:szCs w:val="24"/>
        </w:rPr>
        <w:t xml:space="preserve">национальных офиса: размер выборки = 2: минимум 1 офис выбирается случайно </w:t>
      </w:r>
    </w:p>
    <w:p w:rsidR="00595DBA" w:rsidRPr="00402B3A" w:rsidRDefault="00595DBA" w:rsidP="00595DBA">
      <w:pPr>
        <w:autoSpaceDE w:val="0"/>
        <w:autoSpaceDN w:val="0"/>
        <w:adjustRightInd w:val="0"/>
        <w:jc w:val="both"/>
        <w:rPr>
          <w:color w:val="000000"/>
          <w:sz w:val="24"/>
          <w:szCs w:val="24"/>
        </w:rPr>
      </w:pPr>
      <w:r w:rsidRPr="00402B3A">
        <w:rPr>
          <w:color w:val="000000"/>
          <w:sz w:val="24"/>
          <w:szCs w:val="24"/>
        </w:rPr>
        <w:t xml:space="preserve">27 </w:t>
      </w:r>
      <w:r>
        <w:rPr>
          <w:color w:val="000000"/>
          <w:sz w:val="24"/>
          <w:szCs w:val="24"/>
        </w:rPr>
        <w:t xml:space="preserve">- </w:t>
      </w:r>
      <w:r w:rsidRPr="00402B3A">
        <w:rPr>
          <w:color w:val="000000"/>
          <w:sz w:val="24"/>
          <w:szCs w:val="24"/>
        </w:rPr>
        <w:t xml:space="preserve">региональных офисов: размер выборки = 6: минимум 2 офиса выбираются случайно </w:t>
      </w:r>
    </w:p>
    <w:p w:rsidR="00595DBA" w:rsidRPr="00402B3A" w:rsidRDefault="00595DBA" w:rsidP="00595DBA">
      <w:pPr>
        <w:autoSpaceDE w:val="0"/>
        <w:autoSpaceDN w:val="0"/>
        <w:adjustRightInd w:val="0"/>
        <w:jc w:val="both"/>
        <w:rPr>
          <w:color w:val="000000"/>
          <w:sz w:val="24"/>
          <w:szCs w:val="24"/>
        </w:rPr>
      </w:pPr>
      <w:r w:rsidRPr="00402B3A">
        <w:rPr>
          <w:color w:val="000000"/>
          <w:sz w:val="24"/>
          <w:szCs w:val="24"/>
        </w:rPr>
        <w:t>1</w:t>
      </w:r>
      <w:r>
        <w:rPr>
          <w:color w:val="000000"/>
          <w:sz w:val="24"/>
          <w:szCs w:val="24"/>
        </w:rPr>
        <w:t> </w:t>
      </w:r>
      <w:r w:rsidRPr="00402B3A">
        <w:rPr>
          <w:color w:val="000000"/>
          <w:sz w:val="24"/>
          <w:szCs w:val="24"/>
        </w:rPr>
        <w:t>700</w:t>
      </w:r>
      <w:r>
        <w:rPr>
          <w:color w:val="000000"/>
          <w:sz w:val="24"/>
          <w:szCs w:val="24"/>
        </w:rPr>
        <w:t xml:space="preserve"> -</w:t>
      </w:r>
      <w:r w:rsidRPr="00402B3A">
        <w:rPr>
          <w:color w:val="000000"/>
          <w:sz w:val="24"/>
          <w:szCs w:val="24"/>
        </w:rPr>
        <w:t xml:space="preserve"> местных филиалов: размер выборки = 42: минимум 11 филиалов выбираются случайно</w:t>
      </w:r>
    </w:p>
    <w:p w:rsidR="00595DBA" w:rsidRPr="00402B3A" w:rsidRDefault="00595DBA" w:rsidP="00595DBA">
      <w:pPr>
        <w:autoSpaceDE w:val="0"/>
        <w:autoSpaceDN w:val="0"/>
        <w:adjustRightInd w:val="0"/>
        <w:jc w:val="both"/>
        <w:rPr>
          <w:color w:val="000000"/>
          <w:sz w:val="24"/>
          <w:szCs w:val="24"/>
        </w:rPr>
      </w:pPr>
      <w:r w:rsidRPr="00402B3A">
        <w:rPr>
          <w:color w:val="000000"/>
          <w:sz w:val="24"/>
          <w:szCs w:val="24"/>
        </w:rPr>
        <w:t xml:space="preserve">Выборка региональных офисов должна включать по меньшей мере по одному региональному офису, контролируемому каждым национальным офисом. Выборка местных филиалов должна включать по меньшей мере по одному местному филиалу, контролируемому каждым региональным офисом. Это может привести к тому, что размер выборки на каждом уровне будет превышать </w:t>
      </w:r>
      <w:r>
        <w:rPr>
          <w:color w:val="000000"/>
          <w:sz w:val="24"/>
          <w:szCs w:val="24"/>
        </w:rPr>
        <w:t>минимальный размер выборки</w:t>
      </w:r>
      <w:r w:rsidRPr="00402B3A">
        <w:rPr>
          <w:color w:val="000000"/>
          <w:sz w:val="24"/>
          <w:szCs w:val="24"/>
        </w:rPr>
        <w:t xml:space="preserve">. </w:t>
      </w:r>
    </w:p>
    <w:p w:rsidR="00595DBA" w:rsidRPr="00402B3A" w:rsidRDefault="00595DBA" w:rsidP="00595DBA">
      <w:pPr>
        <w:autoSpaceDE w:val="0"/>
        <w:autoSpaceDN w:val="0"/>
        <w:adjustRightInd w:val="0"/>
        <w:jc w:val="both"/>
        <w:rPr>
          <w:color w:val="000000"/>
          <w:sz w:val="24"/>
          <w:szCs w:val="24"/>
        </w:rPr>
      </w:pPr>
      <w:r>
        <w:rPr>
          <w:b/>
          <w:bCs/>
          <w:color w:val="000000"/>
          <w:sz w:val="24"/>
          <w:szCs w:val="24"/>
        </w:rPr>
        <w:t>1</w:t>
      </w:r>
      <w:r w:rsidRPr="00402B3A">
        <w:rPr>
          <w:b/>
          <w:bCs/>
          <w:color w:val="000000"/>
          <w:sz w:val="24"/>
          <w:szCs w:val="24"/>
        </w:rPr>
        <w:t xml:space="preserve">.1.3.7 </w:t>
      </w:r>
      <w:r w:rsidRPr="00402B3A">
        <w:rPr>
          <w:color w:val="000000"/>
          <w:sz w:val="24"/>
          <w:szCs w:val="24"/>
        </w:rPr>
        <w:t xml:space="preserve">Процесс выборки является элементом менеджмента программы аудита: В любое время (т. е. до планирования инспекционного аудита, или когда какой-либо объект организации меняет свою структуру, или в случае приобретения нового объекта(-ов), которые будут добавлены в область сертификации) орган по </w:t>
      </w:r>
      <w:r>
        <w:rPr>
          <w:color w:val="000000"/>
          <w:sz w:val="24"/>
          <w:szCs w:val="24"/>
        </w:rPr>
        <w:t>сертификации пересматривает</w:t>
      </w:r>
      <w:r w:rsidRPr="00402B3A">
        <w:rPr>
          <w:color w:val="000000"/>
          <w:sz w:val="24"/>
          <w:szCs w:val="24"/>
        </w:rPr>
        <w:t xml:space="preserve"> выборку, предусмотренную в программе аудита, для определения необходимости в корректировке размера выборки до проведения выборочного аудита с целью обеспечения сертификации. </w:t>
      </w:r>
    </w:p>
    <w:p w:rsidR="00595DBA" w:rsidRDefault="00595DBA" w:rsidP="00595DBA">
      <w:pPr>
        <w:jc w:val="both"/>
        <w:rPr>
          <w:b/>
          <w:bCs/>
          <w:color w:val="000000"/>
          <w:sz w:val="24"/>
          <w:szCs w:val="24"/>
        </w:rPr>
      </w:pPr>
      <w:r>
        <w:rPr>
          <w:b/>
          <w:bCs/>
          <w:color w:val="000000"/>
          <w:sz w:val="24"/>
          <w:szCs w:val="24"/>
        </w:rPr>
        <w:t>1</w:t>
      </w:r>
      <w:r w:rsidRPr="00402B3A">
        <w:rPr>
          <w:b/>
          <w:bCs/>
          <w:color w:val="000000"/>
          <w:sz w:val="24"/>
          <w:szCs w:val="24"/>
        </w:rPr>
        <w:t>.1.4 Дополнительные объекты</w:t>
      </w:r>
    </w:p>
    <w:p w:rsidR="00595DBA" w:rsidRDefault="00595DBA" w:rsidP="00595DBA">
      <w:pPr>
        <w:jc w:val="both"/>
        <w:rPr>
          <w:sz w:val="24"/>
          <w:szCs w:val="24"/>
        </w:rPr>
      </w:pPr>
      <w:r>
        <w:rPr>
          <w:sz w:val="24"/>
          <w:szCs w:val="24"/>
        </w:rPr>
        <w:t>1</w:t>
      </w:r>
      <w:r w:rsidRPr="00402B3A">
        <w:rPr>
          <w:sz w:val="24"/>
          <w:szCs w:val="24"/>
        </w:rPr>
        <w:t xml:space="preserve">.1.4.1 При подаче заявки на включение новых объектов или новой группы объектов в состав уже сертифицированной многообъектной организации орган по сертификации определяет необходимые мероприятия, которые необходимо выполнить до включения нового объекта(-ов) в область сертификации. Сюда относится решение вопроса о необходимости проведения аудита нового(-ых) объекта(-ов). После включения </w:t>
      </w:r>
      <w:r>
        <w:rPr>
          <w:sz w:val="24"/>
          <w:szCs w:val="24"/>
        </w:rPr>
        <w:t xml:space="preserve"> </w:t>
      </w:r>
      <w:r w:rsidRPr="00402B3A">
        <w:rPr>
          <w:sz w:val="24"/>
          <w:szCs w:val="24"/>
        </w:rPr>
        <w:t>нового(-ых) объекта(-ов) в область сертификации определяется размер выборки для будущих инспекционных или ресертификационных аудитов.</w:t>
      </w:r>
    </w:p>
    <w:p w:rsidR="00595DBA" w:rsidRPr="00402B3A" w:rsidRDefault="00595DBA" w:rsidP="00595DBA">
      <w:pPr>
        <w:autoSpaceDE w:val="0"/>
        <w:autoSpaceDN w:val="0"/>
        <w:adjustRightInd w:val="0"/>
        <w:jc w:val="both"/>
        <w:rPr>
          <w:color w:val="000000"/>
          <w:sz w:val="24"/>
          <w:szCs w:val="24"/>
        </w:rPr>
      </w:pPr>
      <w:r>
        <w:rPr>
          <w:b/>
          <w:bCs/>
          <w:color w:val="000000"/>
          <w:sz w:val="24"/>
          <w:szCs w:val="24"/>
        </w:rPr>
        <w:t>1</w:t>
      </w:r>
      <w:r w:rsidRPr="00402B3A">
        <w:rPr>
          <w:b/>
          <w:bCs/>
          <w:color w:val="000000"/>
          <w:sz w:val="24"/>
          <w:szCs w:val="24"/>
        </w:rPr>
        <w:t>.2 Методология аудита многообъектной организации, если выборочная пров</w:t>
      </w:r>
      <w:r>
        <w:rPr>
          <w:b/>
          <w:bCs/>
          <w:color w:val="000000"/>
          <w:sz w:val="24"/>
          <w:szCs w:val="24"/>
        </w:rPr>
        <w:t>ерка объектов согласно разделу 1</w:t>
      </w:r>
      <w:r w:rsidRPr="00402B3A">
        <w:rPr>
          <w:b/>
          <w:bCs/>
          <w:color w:val="000000"/>
          <w:sz w:val="24"/>
          <w:szCs w:val="24"/>
        </w:rPr>
        <w:t xml:space="preserve">.1 нецелесообразна </w:t>
      </w:r>
    </w:p>
    <w:p w:rsidR="00595DBA" w:rsidRPr="00402B3A" w:rsidRDefault="00595DBA" w:rsidP="00595DBA">
      <w:pPr>
        <w:autoSpaceDE w:val="0"/>
        <w:autoSpaceDN w:val="0"/>
        <w:adjustRightInd w:val="0"/>
        <w:jc w:val="both"/>
        <w:rPr>
          <w:color w:val="000000"/>
          <w:sz w:val="24"/>
          <w:szCs w:val="24"/>
        </w:rPr>
      </w:pPr>
      <w:r>
        <w:rPr>
          <w:b/>
          <w:bCs/>
          <w:color w:val="000000"/>
          <w:sz w:val="24"/>
          <w:szCs w:val="24"/>
        </w:rPr>
        <w:t>1</w:t>
      </w:r>
      <w:r w:rsidRPr="00402B3A">
        <w:rPr>
          <w:b/>
          <w:bCs/>
          <w:color w:val="000000"/>
          <w:sz w:val="24"/>
          <w:szCs w:val="24"/>
        </w:rPr>
        <w:t xml:space="preserve">.2.1 </w:t>
      </w:r>
      <w:r>
        <w:rPr>
          <w:color w:val="000000"/>
          <w:sz w:val="24"/>
          <w:szCs w:val="24"/>
        </w:rPr>
        <w:t>Программа</w:t>
      </w:r>
      <w:r w:rsidRPr="00402B3A">
        <w:rPr>
          <w:color w:val="000000"/>
          <w:sz w:val="24"/>
          <w:szCs w:val="24"/>
        </w:rPr>
        <w:t xml:space="preserve"> включа</w:t>
      </w:r>
      <w:r>
        <w:rPr>
          <w:color w:val="000000"/>
          <w:sz w:val="24"/>
          <w:szCs w:val="24"/>
        </w:rPr>
        <w:t>ет</w:t>
      </w:r>
      <w:r w:rsidRPr="00402B3A">
        <w:rPr>
          <w:color w:val="000000"/>
          <w:sz w:val="24"/>
          <w:szCs w:val="24"/>
        </w:rPr>
        <w:t xml:space="preserve"> первичный аудит и ресертификационный аудит всех объектов. В рамках инспекционного аудита в течение календарного года проверяется 30% объектов с округлением до целого числа. Каждый аудит включает центральное подразделение. Объекты, выбранные для второ</w:t>
      </w:r>
      <w:r>
        <w:rPr>
          <w:color w:val="000000"/>
          <w:sz w:val="24"/>
          <w:szCs w:val="24"/>
        </w:rPr>
        <w:t xml:space="preserve">го инспекционного аудита, </w:t>
      </w:r>
      <w:r w:rsidRPr="00402B3A">
        <w:rPr>
          <w:color w:val="000000"/>
          <w:sz w:val="24"/>
          <w:szCs w:val="24"/>
        </w:rPr>
        <w:t xml:space="preserve"> отличаются от объектов, выбранных для первого инспекционного аудита. </w:t>
      </w:r>
    </w:p>
    <w:p w:rsidR="00595DBA" w:rsidRPr="00402B3A" w:rsidRDefault="00595DBA" w:rsidP="00595DBA">
      <w:pPr>
        <w:autoSpaceDE w:val="0"/>
        <w:autoSpaceDN w:val="0"/>
        <w:adjustRightInd w:val="0"/>
        <w:jc w:val="both"/>
        <w:rPr>
          <w:color w:val="000000"/>
          <w:sz w:val="24"/>
          <w:szCs w:val="24"/>
        </w:rPr>
      </w:pPr>
      <w:r>
        <w:rPr>
          <w:b/>
          <w:bCs/>
          <w:color w:val="000000"/>
          <w:sz w:val="24"/>
          <w:szCs w:val="24"/>
        </w:rPr>
        <w:t>1</w:t>
      </w:r>
      <w:r w:rsidRPr="00402B3A">
        <w:rPr>
          <w:b/>
          <w:bCs/>
          <w:color w:val="000000"/>
          <w:sz w:val="24"/>
          <w:szCs w:val="24"/>
        </w:rPr>
        <w:t xml:space="preserve">.2.2 </w:t>
      </w:r>
      <w:r>
        <w:rPr>
          <w:color w:val="000000"/>
          <w:sz w:val="24"/>
          <w:szCs w:val="24"/>
        </w:rPr>
        <w:t>Программа аудита</w:t>
      </w:r>
      <w:r w:rsidRPr="00402B3A">
        <w:rPr>
          <w:color w:val="000000"/>
          <w:sz w:val="24"/>
          <w:szCs w:val="24"/>
        </w:rPr>
        <w:t xml:space="preserve"> обеспечива</w:t>
      </w:r>
      <w:r>
        <w:rPr>
          <w:color w:val="000000"/>
          <w:sz w:val="24"/>
          <w:szCs w:val="24"/>
        </w:rPr>
        <w:t>ет</w:t>
      </w:r>
      <w:r w:rsidRPr="00402B3A">
        <w:rPr>
          <w:color w:val="000000"/>
          <w:sz w:val="24"/>
          <w:szCs w:val="24"/>
        </w:rPr>
        <w:t xml:space="preserve"> аудит всех процессов, относящихся к области сертификации, в рамках каждого цикла. </w:t>
      </w:r>
    </w:p>
    <w:p w:rsidR="00595DBA" w:rsidRPr="00402B3A" w:rsidRDefault="00595DBA" w:rsidP="00595DBA">
      <w:pPr>
        <w:autoSpaceDE w:val="0"/>
        <w:autoSpaceDN w:val="0"/>
        <w:adjustRightInd w:val="0"/>
        <w:jc w:val="both"/>
        <w:rPr>
          <w:color w:val="000000"/>
          <w:sz w:val="24"/>
          <w:szCs w:val="24"/>
        </w:rPr>
      </w:pPr>
      <w:r>
        <w:rPr>
          <w:b/>
          <w:bCs/>
          <w:color w:val="000000"/>
          <w:sz w:val="24"/>
          <w:szCs w:val="24"/>
        </w:rPr>
        <w:t>1</w:t>
      </w:r>
      <w:r w:rsidRPr="00402B3A">
        <w:rPr>
          <w:b/>
          <w:bCs/>
          <w:color w:val="000000"/>
          <w:sz w:val="24"/>
          <w:szCs w:val="24"/>
        </w:rPr>
        <w:t xml:space="preserve">.2.3 Дополнительные объекты </w:t>
      </w:r>
    </w:p>
    <w:p w:rsidR="00595DBA" w:rsidRPr="00402B3A" w:rsidRDefault="00595DBA" w:rsidP="00595DBA">
      <w:pPr>
        <w:autoSpaceDE w:val="0"/>
        <w:autoSpaceDN w:val="0"/>
        <w:adjustRightInd w:val="0"/>
        <w:jc w:val="both"/>
        <w:rPr>
          <w:color w:val="000000"/>
          <w:sz w:val="24"/>
          <w:szCs w:val="24"/>
        </w:rPr>
      </w:pPr>
      <w:r w:rsidRPr="00402B3A">
        <w:rPr>
          <w:color w:val="000000"/>
          <w:sz w:val="24"/>
          <w:szCs w:val="24"/>
        </w:rPr>
        <w:t xml:space="preserve">При подаче заявки на включение нового объекта в состав уже сертифицированной многообъектной организации объект подлежит аудиту до включения в область сертификации в дополнение к плановой проверке компетентности согласно программе аудита. После включения нового объекта в область сертификации он добавляется к предыдущим для определения времени аудита для будущих инспекционных или ресертификационных аудитов. </w:t>
      </w:r>
    </w:p>
    <w:p w:rsidR="00595DBA" w:rsidRPr="00402B3A" w:rsidRDefault="00595DBA" w:rsidP="00595DBA">
      <w:pPr>
        <w:autoSpaceDE w:val="0"/>
        <w:autoSpaceDN w:val="0"/>
        <w:adjustRightInd w:val="0"/>
        <w:jc w:val="both"/>
        <w:rPr>
          <w:color w:val="000000"/>
          <w:sz w:val="24"/>
          <w:szCs w:val="24"/>
        </w:rPr>
      </w:pPr>
      <w:r>
        <w:rPr>
          <w:b/>
          <w:bCs/>
          <w:color w:val="000000"/>
          <w:sz w:val="24"/>
          <w:szCs w:val="24"/>
        </w:rPr>
        <w:t>1</w:t>
      </w:r>
      <w:r w:rsidRPr="00402B3A">
        <w:rPr>
          <w:b/>
          <w:bCs/>
          <w:color w:val="000000"/>
          <w:sz w:val="24"/>
          <w:szCs w:val="24"/>
        </w:rPr>
        <w:t xml:space="preserve">.3 Методология аудита многообъектной организации, включающей объекты, которые подходят для выборочной проверки, и другие объекты, которые не подходят для выборочной проверки </w:t>
      </w:r>
    </w:p>
    <w:p w:rsidR="00595DBA" w:rsidRPr="00402B3A" w:rsidRDefault="00595DBA" w:rsidP="00595DBA">
      <w:pPr>
        <w:autoSpaceDE w:val="0"/>
        <w:autoSpaceDN w:val="0"/>
        <w:adjustRightInd w:val="0"/>
        <w:jc w:val="both"/>
        <w:rPr>
          <w:color w:val="000000"/>
          <w:sz w:val="24"/>
          <w:szCs w:val="24"/>
        </w:rPr>
      </w:pPr>
      <w:r>
        <w:rPr>
          <w:color w:val="000000"/>
          <w:sz w:val="24"/>
          <w:szCs w:val="24"/>
        </w:rPr>
        <w:t>Программа аудита  разработана на основе раздела 1</w:t>
      </w:r>
      <w:r w:rsidRPr="00402B3A">
        <w:rPr>
          <w:color w:val="000000"/>
          <w:sz w:val="24"/>
          <w:szCs w:val="24"/>
        </w:rPr>
        <w:t xml:space="preserve">.1 для тех объектов, которые подходят для </w:t>
      </w:r>
      <w:r>
        <w:rPr>
          <w:color w:val="000000"/>
          <w:sz w:val="24"/>
          <w:szCs w:val="24"/>
        </w:rPr>
        <w:t>выборочной проверки, и раздела 1</w:t>
      </w:r>
      <w:r w:rsidRPr="00402B3A">
        <w:rPr>
          <w:color w:val="000000"/>
          <w:sz w:val="24"/>
          <w:szCs w:val="24"/>
        </w:rPr>
        <w:t>.2 для остальной</w:t>
      </w:r>
      <w:r>
        <w:rPr>
          <w:color w:val="000000"/>
          <w:sz w:val="24"/>
          <w:szCs w:val="24"/>
        </w:rPr>
        <w:t xml:space="preserve"> части организации, где раздел 1</w:t>
      </w:r>
      <w:r w:rsidRPr="00402B3A">
        <w:rPr>
          <w:color w:val="000000"/>
          <w:sz w:val="24"/>
          <w:szCs w:val="24"/>
        </w:rPr>
        <w:t xml:space="preserve">.1 не применяется. </w:t>
      </w:r>
    </w:p>
    <w:p w:rsidR="00595DBA" w:rsidRPr="00402B3A" w:rsidRDefault="00595DBA" w:rsidP="00595DBA">
      <w:pPr>
        <w:autoSpaceDE w:val="0"/>
        <w:autoSpaceDN w:val="0"/>
        <w:adjustRightInd w:val="0"/>
        <w:jc w:val="both"/>
        <w:rPr>
          <w:color w:val="000000"/>
          <w:sz w:val="24"/>
          <w:szCs w:val="24"/>
        </w:rPr>
      </w:pPr>
      <w:r>
        <w:rPr>
          <w:b/>
          <w:bCs/>
          <w:color w:val="000000"/>
          <w:sz w:val="24"/>
          <w:szCs w:val="24"/>
        </w:rPr>
        <w:t>2</w:t>
      </w:r>
      <w:r w:rsidRPr="00402B3A">
        <w:rPr>
          <w:b/>
          <w:bCs/>
          <w:color w:val="000000"/>
          <w:sz w:val="24"/>
          <w:szCs w:val="24"/>
        </w:rPr>
        <w:t xml:space="preserve">. Аудит и сертификация </w:t>
      </w:r>
    </w:p>
    <w:p w:rsidR="00595DBA" w:rsidRPr="00402B3A" w:rsidRDefault="00595DBA" w:rsidP="00595DBA">
      <w:pPr>
        <w:autoSpaceDE w:val="0"/>
        <w:autoSpaceDN w:val="0"/>
        <w:adjustRightInd w:val="0"/>
        <w:jc w:val="both"/>
        <w:rPr>
          <w:color w:val="000000"/>
          <w:sz w:val="24"/>
          <w:szCs w:val="24"/>
        </w:rPr>
      </w:pPr>
      <w:r>
        <w:rPr>
          <w:color w:val="000000"/>
          <w:sz w:val="24"/>
          <w:szCs w:val="24"/>
        </w:rPr>
        <w:t>Орган по сертификации</w:t>
      </w:r>
      <w:r w:rsidRPr="00402B3A">
        <w:rPr>
          <w:color w:val="000000"/>
          <w:sz w:val="24"/>
          <w:szCs w:val="24"/>
        </w:rPr>
        <w:t xml:space="preserve"> име</w:t>
      </w:r>
      <w:r>
        <w:rPr>
          <w:color w:val="000000"/>
          <w:sz w:val="24"/>
          <w:szCs w:val="24"/>
        </w:rPr>
        <w:t>ет</w:t>
      </w:r>
      <w:r w:rsidRPr="00402B3A">
        <w:rPr>
          <w:color w:val="000000"/>
          <w:sz w:val="24"/>
          <w:szCs w:val="24"/>
        </w:rPr>
        <w:t xml:space="preserve"> задокументированные процедуры проведения аудитов в рамках многообъектной процедуры. Такие процедуры определяют способ, которым орган по сертификации удостоверяется в том, что единая система менеджмента регулирует процессы/операции и фактически применяется на всех объектах. </w:t>
      </w:r>
    </w:p>
    <w:p w:rsidR="00595DBA" w:rsidRPr="00402B3A" w:rsidRDefault="00595DBA" w:rsidP="00595DBA">
      <w:pPr>
        <w:autoSpaceDE w:val="0"/>
        <w:autoSpaceDN w:val="0"/>
        <w:adjustRightInd w:val="0"/>
        <w:jc w:val="both"/>
        <w:rPr>
          <w:color w:val="000000"/>
          <w:sz w:val="24"/>
          <w:szCs w:val="24"/>
        </w:rPr>
      </w:pPr>
      <w:r>
        <w:rPr>
          <w:b/>
          <w:bCs/>
          <w:color w:val="000000"/>
          <w:sz w:val="24"/>
          <w:szCs w:val="24"/>
        </w:rPr>
        <w:t>2</w:t>
      </w:r>
      <w:r w:rsidRPr="00402B3A">
        <w:rPr>
          <w:b/>
          <w:bCs/>
          <w:color w:val="000000"/>
          <w:sz w:val="24"/>
          <w:szCs w:val="24"/>
        </w:rPr>
        <w:t xml:space="preserve">.1 Заявка и проверка заявки </w:t>
      </w:r>
    </w:p>
    <w:p w:rsidR="00595DBA" w:rsidRPr="00402B3A" w:rsidRDefault="00595DBA" w:rsidP="00595DBA">
      <w:pPr>
        <w:autoSpaceDE w:val="0"/>
        <w:autoSpaceDN w:val="0"/>
        <w:adjustRightInd w:val="0"/>
        <w:jc w:val="both"/>
        <w:rPr>
          <w:color w:val="000000"/>
          <w:sz w:val="24"/>
          <w:szCs w:val="24"/>
        </w:rPr>
      </w:pPr>
      <w:r>
        <w:rPr>
          <w:b/>
          <w:bCs/>
          <w:color w:val="000000"/>
          <w:sz w:val="24"/>
          <w:szCs w:val="24"/>
        </w:rPr>
        <w:t>2</w:t>
      </w:r>
      <w:r w:rsidRPr="00402B3A">
        <w:rPr>
          <w:b/>
          <w:bCs/>
          <w:color w:val="000000"/>
          <w:sz w:val="24"/>
          <w:szCs w:val="24"/>
        </w:rPr>
        <w:t xml:space="preserve">.1.1 </w:t>
      </w:r>
      <w:r>
        <w:rPr>
          <w:color w:val="000000"/>
          <w:sz w:val="24"/>
          <w:szCs w:val="24"/>
        </w:rPr>
        <w:t>Орган по сертификации получает</w:t>
      </w:r>
      <w:r w:rsidRPr="00402B3A">
        <w:rPr>
          <w:color w:val="000000"/>
          <w:sz w:val="24"/>
          <w:szCs w:val="24"/>
        </w:rPr>
        <w:t xml:space="preserve"> необходимую информацию об организации-заявителе в следующих целях: </w:t>
      </w:r>
    </w:p>
    <w:p w:rsidR="00595DBA" w:rsidRPr="00402B3A" w:rsidRDefault="00595DBA" w:rsidP="00595DBA">
      <w:pPr>
        <w:autoSpaceDE w:val="0"/>
        <w:autoSpaceDN w:val="0"/>
        <w:adjustRightInd w:val="0"/>
        <w:jc w:val="both"/>
        <w:rPr>
          <w:color w:val="000000"/>
          <w:sz w:val="24"/>
          <w:szCs w:val="24"/>
        </w:rPr>
      </w:pPr>
      <w:r w:rsidRPr="00402B3A">
        <w:rPr>
          <w:color w:val="000000"/>
          <w:sz w:val="24"/>
          <w:szCs w:val="24"/>
        </w:rPr>
        <w:t xml:space="preserve">• подтверждение создания единой системы менеджмента внутри организации; </w:t>
      </w:r>
    </w:p>
    <w:p w:rsidR="00595DBA" w:rsidRPr="00402B3A" w:rsidRDefault="00595DBA" w:rsidP="00595DBA">
      <w:pPr>
        <w:numPr>
          <w:ilvl w:val="0"/>
          <w:numId w:val="4"/>
        </w:numPr>
        <w:autoSpaceDE w:val="0"/>
        <w:autoSpaceDN w:val="0"/>
        <w:adjustRightInd w:val="0"/>
        <w:rPr>
          <w:color w:val="000000"/>
          <w:sz w:val="24"/>
          <w:szCs w:val="24"/>
        </w:rPr>
      </w:pPr>
      <w:r w:rsidRPr="00402B3A">
        <w:rPr>
          <w:color w:val="000000"/>
          <w:sz w:val="24"/>
          <w:szCs w:val="24"/>
        </w:rPr>
        <w:t xml:space="preserve">определение области применения используемой системы менеджмента и запрашиваемой области сертификации, а также, в соответствующих случаях, подобластей; </w:t>
      </w:r>
    </w:p>
    <w:p w:rsidR="00595DBA" w:rsidRPr="00402B3A" w:rsidRDefault="00595DBA" w:rsidP="00595DBA">
      <w:pPr>
        <w:numPr>
          <w:ilvl w:val="0"/>
          <w:numId w:val="4"/>
        </w:numPr>
        <w:autoSpaceDE w:val="0"/>
        <w:autoSpaceDN w:val="0"/>
        <w:adjustRightInd w:val="0"/>
        <w:rPr>
          <w:color w:val="000000"/>
          <w:sz w:val="24"/>
          <w:szCs w:val="24"/>
        </w:rPr>
      </w:pPr>
      <w:r w:rsidRPr="00402B3A">
        <w:rPr>
          <w:color w:val="000000"/>
          <w:sz w:val="24"/>
          <w:szCs w:val="24"/>
        </w:rPr>
        <w:t xml:space="preserve"> понимание правовых и договорных механизмов для каждого объекта; </w:t>
      </w:r>
    </w:p>
    <w:p w:rsidR="00595DBA" w:rsidRPr="00402B3A" w:rsidRDefault="00595DBA" w:rsidP="00595DBA">
      <w:pPr>
        <w:numPr>
          <w:ilvl w:val="0"/>
          <w:numId w:val="4"/>
        </w:numPr>
        <w:autoSpaceDE w:val="0"/>
        <w:autoSpaceDN w:val="0"/>
        <w:adjustRightInd w:val="0"/>
        <w:rPr>
          <w:color w:val="000000"/>
          <w:sz w:val="24"/>
          <w:szCs w:val="24"/>
        </w:rPr>
      </w:pPr>
      <w:r w:rsidRPr="00402B3A">
        <w:rPr>
          <w:color w:val="000000"/>
          <w:sz w:val="24"/>
          <w:szCs w:val="24"/>
        </w:rPr>
        <w:t xml:space="preserve">понимание «сути происходящего», т. е. факты выполнения определенных процессов/операций на каждом объекте и определение центрального подразделения; </w:t>
      </w:r>
    </w:p>
    <w:p w:rsidR="00595DBA" w:rsidRPr="00402B3A" w:rsidRDefault="00595DBA" w:rsidP="00595DBA">
      <w:pPr>
        <w:numPr>
          <w:ilvl w:val="0"/>
          <w:numId w:val="4"/>
        </w:numPr>
        <w:autoSpaceDE w:val="0"/>
        <w:autoSpaceDN w:val="0"/>
        <w:adjustRightInd w:val="0"/>
        <w:rPr>
          <w:color w:val="000000"/>
          <w:sz w:val="24"/>
          <w:szCs w:val="24"/>
        </w:rPr>
      </w:pPr>
      <w:r w:rsidRPr="00402B3A">
        <w:rPr>
          <w:color w:val="000000"/>
          <w:sz w:val="24"/>
          <w:szCs w:val="24"/>
        </w:rPr>
        <w:t xml:space="preserve">определение степени централизации процессов/операций, которые выполняются на всех объектах (например, закупки); </w:t>
      </w:r>
    </w:p>
    <w:p w:rsidR="00595DBA" w:rsidRPr="00402B3A" w:rsidRDefault="00595DBA" w:rsidP="00595DBA">
      <w:pPr>
        <w:numPr>
          <w:ilvl w:val="0"/>
          <w:numId w:val="4"/>
        </w:numPr>
        <w:autoSpaceDE w:val="0"/>
        <w:autoSpaceDN w:val="0"/>
        <w:adjustRightInd w:val="0"/>
        <w:rPr>
          <w:color w:val="000000"/>
          <w:sz w:val="24"/>
          <w:szCs w:val="24"/>
        </w:rPr>
      </w:pPr>
      <w:r w:rsidRPr="00402B3A">
        <w:rPr>
          <w:color w:val="000000"/>
          <w:sz w:val="24"/>
          <w:szCs w:val="24"/>
        </w:rPr>
        <w:t xml:space="preserve">определение взаимосвязей между различными объектами; </w:t>
      </w:r>
    </w:p>
    <w:p w:rsidR="00595DBA" w:rsidRPr="00402B3A" w:rsidRDefault="00595DBA" w:rsidP="00595DBA">
      <w:pPr>
        <w:numPr>
          <w:ilvl w:val="0"/>
          <w:numId w:val="4"/>
        </w:numPr>
        <w:autoSpaceDE w:val="0"/>
        <w:autoSpaceDN w:val="0"/>
        <w:adjustRightInd w:val="0"/>
        <w:rPr>
          <w:color w:val="000000"/>
          <w:sz w:val="24"/>
          <w:szCs w:val="24"/>
        </w:rPr>
      </w:pPr>
      <w:r w:rsidRPr="00402B3A">
        <w:rPr>
          <w:color w:val="000000"/>
          <w:sz w:val="24"/>
          <w:szCs w:val="24"/>
        </w:rPr>
        <w:t xml:space="preserve">определение пригодности или непригодности объектов для выборочной проверки (например, при выполнении очень похожих процессов/операций); </w:t>
      </w:r>
    </w:p>
    <w:p w:rsidR="00595DBA" w:rsidRPr="00402B3A" w:rsidRDefault="00595DBA" w:rsidP="00595DBA">
      <w:pPr>
        <w:numPr>
          <w:ilvl w:val="0"/>
          <w:numId w:val="4"/>
        </w:numPr>
        <w:autoSpaceDE w:val="0"/>
        <w:autoSpaceDN w:val="0"/>
        <w:adjustRightInd w:val="0"/>
        <w:rPr>
          <w:color w:val="000000"/>
          <w:sz w:val="24"/>
          <w:szCs w:val="24"/>
        </w:rPr>
      </w:pPr>
      <w:r w:rsidRPr="00402B3A">
        <w:rPr>
          <w:color w:val="000000"/>
          <w:sz w:val="24"/>
          <w:szCs w:val="24"/>
        </w:rPr>
        <w:t xml:space="preserve">принятие во внимание других </w:t>
      </w:r>
      <w:r>
        <w:rPr>
          <w:color w:val="000000"/>
          <w:sz w:val="24"/>
          <w:szCs w:val="24"/>
        </w:rPr>
        <w:t>значимых факторов</w:t>
      </w:r>
      <w:r w:rsidRPr="00402B3A">
        <w:rPr>
          <w:color w:val="000000"/>
          <w:sz w:val="24"/>
          <w:szCs w:val="24"/>
        </w:rPr>
        <w:t xml:space="preserve">; </w:t>
      </w:r>
    </w:p>
    <w:p w:rsidR="00595DBA" w:rsidRPr="00402B3A" w:rsidRDefault="00595DBA" w:rsidP="00595DBA">
      <w:pPr>
        <w:numPr>
          <w:ilvl w:val="0"/>
          <w:numId w:val="4"/>
        </w:numPr>
        <w:autoSpaceDE w:val="0"/>
        <w:autoSpaceDN w:val="0"/>
        <w:adjustRightInd w:val="0"/>
        <w:rPr>
          <w:color w:val="000000"/>
          <w:sz w:val="24"/>
          <w:szCs w:val="24"/>
        </w:rPr>
      </w:pPr>
      <w:r w:rsidRPr="00402B3A">
        <w:rPr>
          <w:color w:val="000000"/>
          <w:sz w:val="24"/>
          <w:szCs w:val="24"/>
        </w:rPr>
        <w:t xml:space="preserve">определение времени аудита для организации; </w:t>
      </w:r>
    </w:p>
    <w:p w:rsidR="00595DBA" w:rsidRPr="00402B3A" w:rsidRDefault="00595DBA" w:rsidP="00595DBA">
      <w:pPr>
        <w:numPr>
          <w:ilvl w:val="0"/>
          <w:numId w:val="4"/>
        </w:numPr>
        <w:autoSpaceDE w:val="0"/>
        <w:autoSpaceDN w:val="0"/>
        <w:adjustRightInd w:val="0"/>
        <w:rPr>
          <w:color w:val="000000"/>
          <w:sz w:val="24"/>
          <w:szCs w:val="24"/>
        </w:rPr>
      </w:pPr>
      <w:r w:rsidRPr="00402B3A">
        <w:rPr>
          <w:color w:val="000000"/>
          <w:sz w:val="24"/>
          <w:szCs w:val="24"/>
        </w:rPr>
        <w:t>определение необходимой ко</w:t>
      </w:r>
      <w:r>
        <w:rPr>
          <w:color w:val="000000"/>
          <w:sz w:val="24"/>
          <w:szCs w:val="24"/>
        </w:rPr>
        <w:t xml:space="preserve">мпетенции аудиторской группы; </w:t>
      </w:r>
    </w:p>
    <w:p w:rsidR="00595DBA" w:rsidRPr="00CF499F" w:rsidRDefault="00595DBA" w:rsidP="00595DBA">
      <w:pPr>
        <w:numPr>
          <w:ilvl w:val="0"/>
          <w:numId w:val="4"/>
        </w:numPr>
        <w:autoSpaceDE w:val="0"/>
        <w:autoSpaceDN w:val="0"/>
        <w:adjustRightInd w:val="0"/>
        <w:jc w:val="both"/>
        <w:rPr>
          <w:color w:val="000000"/>
          <w:sz w:val="24"/>
          <w:szCs w:val="24"/>
        </w:rPr>
      </w:pPr>
      <w:r w:rsidRPr="00402B3A">
        <w:rPr>
          <w:color w:val="000000"/>
          <w:sz w:val="24"/>
          <w:szCs w:val="24"/>
        </w:rPr>
        <w:t xml:space="preserve">определение сложности и масштаба процессов/операций (например, одного/одной или нескольких), охватываемых системой менеджмента. </w:t>
      </w:r>
    </w:p>
    <w:p w:rsidR="00595DBA" w:rsidRPr="00402B3A" w:rsidRDefault="00595DBA" w:rsidP="00595DBA">
      <w:pPr>
        <w:autoSpaceDE w:val="0"/>
        <w:autoSpaceDN w:val="0"/>
        <w:adjustRightInd w:val="0"/>
        <w:jc w:val="both"/>
        <w:rPr>
          <w:color w:val="000000"/>
          <w:sz w:val="24"/>
          <w:szCs w:val="24"/>
        </w:rPr>
      </w:pPr>
      <w:r>
        <w:rPr>
          <w:b/>
          <w:bCs/>
          <w:color w:val="000000"/>
          <w:sz w:val="24"/>
          <w:szCs w:val="24"/>
        </w:rPr>
        <w:t>2</w:t>
      </w:r>
      <w:r w:rsidRPr="00402B3A">
        <w:rPr>
          <w:b/>
          <w:bCs/>
          <w:color w:val="000000"/>
          <w:sz w:val="24"/>
          <w:szCs w:val="24"/>
        </w:rPr>
        <w:t xml:space="preserve">.2 Программа аудита </w:t>
      </w:r>
    </w:p>
    <w:p w:rsidR="00595DBA" w:rsidRPr="00402B3A" w:rsidRDefault="00595DBA" w:rsidP="00595DBA">
      <w:pPr>
        <w:autoSpaceDE w:val="0"/>
        <w:autoSpaceDN w:val="0"/>
        <w:adjustRightInd w:val="0"/>
        <w:jc w:val="both"/>
        <w:rPr>
          <w:color w:val="000000"/>
          <w:sz w:val="24"/>
          <w:szCs w:val="24"/>
        </w:rPr>
      </w:pPr>
      <w:r>
        <w:rPr>
          <w:b/>
          <w:bCs/>
          <w:color w:val="000000"/>
          <w:sz w:val="24"/>
          <w:szCs w:val="24"/>
        </w:rPr>
        <w:t>2</w:t>
      </w:r>
      <w:r w:rsidRPr="00402B3A">
        <w:rPr>
          <w:b/>
          <w:bCs/>
          <w:color w:val="000000"/>
          <w:sz w:val="24"/>
          <w:szCs w:val="24"/>
        </w:rPr>
        <w:t xml:space="preserve">.2.1 </w:t>
      </w:r>
      <w:r w:rsidRPr="00402B3A">
        <w:rPr>
          <w:color w:val="000000"/>
          <w:sz w:val="24"/>
          <w:szCs w:val="24"/>
        </w:rPr>
        <w:t xml:space="preserve">В дополнение к требованию пункта 9.1.3 стандарта </w:t>
      </w:r>
      <w:r>
        <w:rPr>
          <w:sz w:val="24"/>
          <w:szCs w:val="24"/>
          <w:shd w:val="clear" w:color="auto" w:fill="FFFFFF"/>
        </w:rPr>
        <w:t>ГОСТ Р ИСО/МЭК 17021-1</w:t>
      </w:r>
      <w:r w:rsidRPr="007551DA">
        <w:rPr>
          <w:sz w:val="24"/>
          <w:szCs w:val="24"/>
          <w:shd w:val="clear" w:color="auto" w:fill="FFFFFF"/>
        </w:rPr>
        <w:t>-2021</w:t>
      </w:r>
      <w:r w:rsidRPr="007551DA">
        <w:rPr>
          <w:color w:val="000000"/>
          <w:sz w:val="24"/>
          <w:szCs w:val="24"/>
        </w:rPr>
        <w:t xml:space="preserve"> </w:t>
      </w:r>
      <w:r w:rsidRPr="00402B3A">
        <w:rPr>
          <w:color w:val="000000"/>
          <w:sz w:val="24"/>
          <w:szCs w:val="24"/>
        </w:rPr>
        <w:t xml:space="preserve">программа аудита должна по крайней мере включать или ссылаться на следующие аспекты: </w:t>
      </w:r>
    </w:p>
    <w:p w:rsidR="00595DBA" w:rsidRPr="00402B3A" w:rsidRDefault="00595DBA" w:rsidP="00595DBA">
      <w:pPr>
        <w:numPr>
          <w:ilvl w:val="0"/>
          <w:numId w:val="5"/>
        </w:numPr>
        <w:autoSpaceDE w:val="0"/>
        <w:autoSpaceDN w:val="0"/>
        <w:adjustRightInd w:val="0"/>
        <w:jc w:val="both"/>
        <w:rPr>
          <w:color w:val="000000"/>
          <w:sz w:val="24"/>
          <w:szCs w:val="24"/>
        </w:rPr>
      </w:pPr>
      <w:r w:rsidRPr="00402B3A">
        <w:rPr>
          <w:color w:val="000000"/>
          <w:sz w:val="24"/>
          <w:szCs w:val="24"/>
        </w:rPr>
        <w:t xml:space="preserve">процессы/операции, выполняемые на каждом объекте; </w:t>
      </w:r>
    </w:p>
    <w:p w:rsidR="00595DBA" w:rsidRPr="00402B3A" w:rsidRDefault="00595DBA" w:rsidP="00595DBA">
      <w:pPr>
        <w:numPr>
          <w:ilvl w:val="0"/>
          <w:numId w:val="5"/>
        </w:numPr>
        <w:autoSpaceDE w:val="0"/>
        <w:autoSpaceDN w:val="0"/>
        <w:adjustRightInd w:val="0"/>
        <w:jc w:val="both"/>
        <w:rPr>
          <w:color w:val="000000"/>
          <w:sz w:val="24"/>
          <w:szCs w:val="24"/>
        </w:rPr>
      </w:pPr>
      <w:r w:rsidRPr="00402B3A">
        <w:rPr>
          <w:color w:val="000000"/>
          <w:sz w:val="24"/>
          <w:szCs w:val="24"/>
        </w:rPr>
        <w:t>определение объектов, подходящих и не подходящих для выборочной пр</w:t>
      </w:r>
      <w:r>
        <w:rPr>
          <w:color w:val="000000"/>
          <w:sz w:val="24"/>
          <w:szCs w:val="24"/>
        </w:rPr>
        <w:t xml:space="preserve">оверки; </w:t>
      </w:r>
    </w:p>
    <w:p w:rsidR="00595DBA" w:rsidRPr="00CF499F" w:rsidRDefault="00595DBA" w:rsidP="00595DBA">
      <w:pPr>
        <w:numPr>
          <w:ilvl w:val="0"/>
          <w:numId w:val="5"/>
        </w:numPr>
        <w:autoSpaceDE w:val="0"/>
        <w:autoSpaceDN w:val="0"/>
        <w:adjustRightInd w:val="0"/>
        <w:jc w:val="both"/>
        <w:rPr>
          <w:color w:val="000000"/>
          <w:sz w:val="24"/>
          <w:szCs w:val="24"/>
        </w:rPr>
      </w:pPr>
      <w:r w:rsidRPr="00402B3A">
        <w:rPr>
          <w:color w:val="000000"/>
          <w:sz w:val="24"/>
          <w:szCs w:val="24"/>
        </w:rPr>
        <w:t xml:space="preserve">определение объектов, которые подпадают или не подпадают под выборочную проверку. </w:t>
      </w:r>
    </w:p>
    <w:p w:rsidR="00595DBA" w:rsidRDefault="00595DBA" w:rsidP="00595DBA">
      <w:pPr>
        <w:autoSpaceDE w:val="0"/>
        <w:autoSpaceDN w:val="0"/>
        <w:adjustRightInd w:val="0"/>
        <w:jc w:val="both"/>
        <w:rPr>
          <w:color w:val="000000"/>
          <w:sz w:val="24"/>
          <w:szCs w:val="24"/>
        </w:rPr>
      </w:pPr>
      <w:r>
        <w:rPr>
          <w:b/>
          <w:bCs/>
          <w:color w:val="000000"/>
          <w:sz w:val="24"/>
          <w:szCs w:val="24"/>
        </w:rPr>
        <w:t>2</w:t>
      </w:r>
      <w:r w:rsidRPr="00402B3A">
        <w:rPr>
          <w:b/>
          <w:bCs/>
          <w:color w:val="000000"/>
          <w:sz w:val="24"/>
          <w:szCs w:val="24"/>
        </w:rPr>
        <w:t xml:space="preserve">.2.2 </w:t>
      </w:r>
      <w:r w:rsidRPr="00402B3A">
        <w:rPr>
          <w:color w:val="000000"/>
          <w:sz w:val="24"/>
          <w:szCs w:val="24"/>
        </w:rPr>
        <w:t>При определении программы ауд</w:t>
      </w:r>
      <w:r>
        <w:rPr>
          <w:color w:val="000000"/>
          <w:sz w:val="24"/>
          <w:szCs w:val="24"/>
        </w:rPr>
        <w:t>ита орган по сертификации выделяет</w:t>
      </w:r>
      <w:r w:rsidRPr="00402B3A">
        <w:rPr>
          <w:color w:val="000000"/>
          <w:sz w:val="24"/>
          <w:szCs w:val="24"/>
        </w:rPr>
        <w:t xml:space="preserve"> достаточно дополнительного времени для проведения мероприятий, которые не входят в расчетное время аудита (например, поездки, обмен информацией между членами аудиторской группы, встречи после аудита и т. д.), в связи с определенной конфигурацией организации, подлежащей аудиту. </w:t>
      </w:r>
    </w:p>
    <w:p w:rsidR="00595DBA" w:rsidRPr="00402B3A" w:rsidRDefault="00595DBA" w:rsidP="00595DBA">
      <w:pPr>
        <w:autoSpaceDE w:val="0"/>
        <w:autoSpaceDN w:val="0"/>
        <w:adjustRightInd w:val="0"/>
        <w:jc w:val="both"/>
        <w:rPr>
          <w:color w:val="000000"/>
          <w:sz w:val="24"/>
          <w:szCs w:val="24"/>
        </w:rPr>
      </w:pPr>
    </w:p>
    <w:p w:rsidR="00595DBA" w:rsidRDefault="00595DBA" w:rsidP="00595DBA">
      <w:pPr>
        <w:autoSpaceDE w:val="0"/>
        <w:autoSpaceDN w:val="0"/>
        <w:adjustRightInd w:val="0"/>
        <w:jc w:val="both"/>
        <w:rPr>
          <w:b/>
          <w:color w:val="000000"/>
          <w:sz w:val="24"/>
          <w:szCs w:val="24"/>
        </w:rPr>
      </w:pPr>
      <w:r w:rsidRPr="007551DA">
        <w:rPr>
          <w:b/>
          <w:color w:val="000000"/>
          <w:sz w:val="24"/>
          <w:szCs w:val="24"/>
        </w:rPr>
        <w:t xml:space="preserve">ПРИМЕЧАНИЕ. Возможно применение методов удаленного аудита при условии, что удаленный аудит целесообразен с учетом </w:t>
      </w:r>
      <w:r>
        <w:rPr>
          <w:b/>
          <w:color w:val="000000"/>
          <w:sz w:val="24"/>
          <w:szCs w:val="24"/>
        </w:rPr>
        <w:t>характера проверяемых процессов.</w:t>
      </w:r>
      <w:r w:rsidRPr="007551DA">
        <w:rPr>
          <w:b/>
          <w:color w:val="000000"/>
          <w:sz w:val="24"/>
          <w:szCs w:val="24"/>
        </w:rPr>
        <w:t xml:space="preserve"> </w:t>
      </w:r>
    </w:p>
    <w:p w:rsidR="00595DBA" w:rsidRPr="007551DA" w:rsidRDefault="00595DBA" w:rsidP="00595DBA">
      <w:pPr>
        <w:autoSpaceDE w:val="0"/>
        <w:autoSpaceDN w:val="0"/>
        <w:adjustRightInd w:val="0"/>
        <w:jc w:val="both"/>
        <w:rPr>
          <w:b/>
          <w:color w:val="000000"/>
          <w:sz w:val="24"/>
          <w:szCs w:val="24"/>
        </w:rPr>
      </w:pPr>
    </w:p>
    <w:p w:rsidR="00595DBA" w:rsidRDefault="00595DBA" w:rsidP="00595DBA">
      <w:pPr>
        <w:jc w:val="both"/>
        <w:rPr>
          <w:color w:val="000000"/>
          <w:sz w:val="24"/>
          <w:szCs w:val="24"/>
        </w:rPr>
      </w:pPr>
      <w:r>
        <w:rPr>
          <w:b/>
          <w:bCs/>
          <w:color w:val="000000"/>
          <w:sz w:val="24"/>
          <w:szCs w:val="24"/>
        </w:rPr>
        <w:t>2</w:t>
      </w:r>
      <w:r w:rsidRPr="00402B3A">
        <w:rPr>
          <w:b/>
          <w:bCs/>
          <w:color w:val="000000"/>
          <w:sz w:val="24"/>
          <w:szCs w:val="24"/>
        </w:rPr>
        <w:t xml:space="preserve">.2.3 </w:t>
      </w:r>
      <w:r w:rsidRPr="00402B3A">
        <w:rPr>
          <w:color w:val="000000"/>
          <w:sz w:val="24"/>
          <w:szCs w:val="24"/>
        </w:rPr>
        <w:t>Если в любой момент привлекаются аудиторские группы, состоящие из более чем одного члена, орган по сертификации совместно с руководителем группы несет ответственность за определение технической компетенции, необходимой для каждой части аудита и для каждого объекта, и за выделение соответствующих членов группы для каждой части аудита.</w:t>
      </w:r>
    </w:p>
    <w:p w:rsidR="00595DBA" w:rsidRPr="009C61E1" w:rsidRDefault="00595DBA" w:rsidP="00595DBA">
      <w:pPr>
        <w:autoSpaceDE w:val="0"/>
        <w:autoSpaceDN w:val="0"/>
        <w:adjustRightInd w:val="0"/>
        <w:jc w:val="both"/>
        <w:rPr>
          <w:color w:val="000000"/>
          <w:sz w:val="24"/>
          <w:szCs w:val="24"/>
        </w:rPr>
      </w:pPr>
      <w:r>
        <w:rPr>
          <w:b/>
          <w:bCs/>
          <w:color w:val="000000"/>
          <w:sz w:val="24"/>
          <w:szCs w:val="24"/>
        </w:rPr>
        <w:t>2</w:t>
      </w:r>
      <w:r w:rsidRPr="009C61E1">
        <w:rPr>
          <w:b/>
          <w:bCs/>
          <w:color w:val="000000"/>
          <w:sz w:val="24"/>
          <w:szCs w:val="24"/>
        </w:rPr>
        <w:t xml:space="preserve">.3 Расчет времени аудита </w:t>
      </w:r>
    </w:p>
    <w:p w:rsidR="00595DBA" w:rsidRPr="009C61E1" w:rsidRDefault="00595DBA" w:rsidP="00595DBA">
      <w:pPr>
        <w:autoSpaceDE w:val="0"/>
        <w:autoSpaceDN w:val="0"/>
        <w:adjustRightInd w:val="0"/>
        <w:jc w:val="both"/>
        <w:rPr>
          <w:color w:val="000000"/>
          <w:sz w:val="24"/>
          <w:szCs w:val="24"/>
        </w:rPr>
      </w:pPr>
      <w:r>
        <w:rPr>
          <w:b/>
          <w:bCs/>
          <w:color w:val="000000"/>
          <w:sz w:val="24"/>
          <w:szCs w:val="24"/>
        </w:rPr>
        <w:t>2</w:t>
      </w:r>
      <w:r w:rsidRPr="009C61E1">
        <w:rPr>
          <w:b/>
          <w:bCs/>
          <w:color w:val="000000"/>
          <w:sz w:val="24"/>
          <w:szCs w:val="24"/>
        </w:rPr>
        <w:t xml:space="preserve">.3.1 </w:t>
      </w:r>
      <w:r w:rsidRPr="009C61E1">
        <w:rPr>
          <w:color w:val="000000"/>
          <w:sz w:val="24"/>
          <w:szCs w:val="24"/>
        </w:rPr>
        <w:t xml:space="preserve">Организация, отвечающая критериям приемлемости, может состоять из объектов, подходящих для выборочной проверки, объектов, не подходящих для выборочной проверки, или их комбинации. Время проведения аудита должно быть достаточным для проведения эффективного аудита независимо от состава организации. </w:t>
      </w:r>
    </w:p>
    <w:p w:rsidR="00595DBA" w:rsidRPr="009C61E1" w:rsidRDefault="00595DBA" w:rsidP="00595DBA">
      <w:pPr>
        <w:autoSpaceDE w:val="0"/>
        <w:autoSpaceDN w:val="0"/>
        <w:adjustRightInd w:val="0"/>
        <w:jc w:val="both"/>
        <w:rPr>
          <w:color w:val="000000"/>
          <w:sz w:val="24"/>
          <w:szCs w:val="24"/>
        </w:rPr>
      </w:pPr>
      <w:r w:rsidRPr="009C61E1">
        <w:rPr>
          <w:color w:val="000000"/>
          <w:sz w:val="24"/>
          <w:szCs w:val="24"/>
        </w:rPr>
        <w:t xml:space="preserve">Если это не исключается конкретными схемами, сокращение времени аудита на каждый отобранный объект не должно превышать 50%. </w:t>
      </w:r>
    </w:p>
    <w:p w:rsidR="00595DBA" w:rsidRPr="009C61E1" w:rsidRDefault="00595DBA" w:rsidP="00595DBA">
      <w:pPr>
        <w:autoSpaceDE w:val="0"/>
        <w:autoSpaceDN w:val="0"/>
        <w:adjustRightInd w:val="0"/>
        <w:jc w:val="both"/>
        <w:rPr>
          <w:color w:val="000000"/>
          <w:sz w:val="24"/>
          <w:szCs w:val="24"/>
        </w:rPr>
      </w:pPr>
      <w:r w:rsidRPr="009C61E1">
        <w:rPr>
          <w:color w:val="000000"/>
          <w:sz w:val="24"/>
          <w:szCs w:val="24"/>
        </w:rPr>
        <w:t xml:space="preserve">Например, 30% – это максимальное сокращение времени аудита, разрешенное IAF MD 5, в то время как 20% следует рассматривать как максимальное сокращение, разрешенное для процессов единой системы менеджмента, выполняемых центральным подразделением, и любых потенциальных централизованных процессов (например, закупок). </w:t>
      </w:r>
    </w:p>
    <w:p w:rsidR="00595DBA" w:rsidRPr="009C61E1" w:rsidRDefault="00595DBA" w:rsidP="00595DBA">
      <w:pPr>
        <w:autoSpaceDE w:val="0"/>
        <w:autoSpaceDN w:val="0"/>
        <w:adjustRightInd w:val="0"/>
        <w:jc w:val="both"/>
        <w:rPr>
          <w:color w:val="000000"/>
          <w:sz w:val="24"/>
          <w:szCs w:val="24"/>
        </w:rPr>
      </w:pPr>
      <w:r w:rsidRPr="009C61E1">
        <w:rPr>
          <w:color w:val="000000"/>
          <w:sz w:val="24"/>
          <w:szCs w:val="24"/>
        </w:rPr>
        <w:t>Время проведения аудита на выбранном объекте (независимо от того, подходит ли он для выбор</w:t>
      </w:r>
      <w:r>
        <w:rPr>
          <w:color w:val="000000"/>
          <w:sz w:val="24"/>
          <w:szCs w:val="24"/>
        </w:rPr>
        <w:t>очной проверки согласно пункту 1</w:t>
      </w:r>
      <w:r w:rsidRPr="009C61E1">
        <w:rPr>
          <w:color w:val="000000"/>
          <w:sz w:val="24"/>
          <w:szCs w:val="24"/>
        </w:rPr>
        <w:t>.1, не подходит согласно</w:t>
      </w:r>
      <w:r>
        <w:rPr>
          <w:color w:val="000000"/>
          <w:sz w:val="24"/>
          <w:szCs w:val="24"/>
        </w:rPr>
        <w:t xml:space="preserve"> пункту 1</w:t>
      </w:r>
      <w:r w:rsidRPr="009C61E1">
        <w:rPr>
          <w:color w:val="000000"/>
          <w:sz w:val="24"/>
          <w:szCs w:val="24"/>
        </w:rPr>
        <w:t>.2 или требует применения смешанн</w:t>
      </w:r>
      <w:r>
        <w:rPr>
          <w:color w:val="000000"/>
          <w:sz w:val="24"/>
          <w:szCs w:val="24"/>
        </w:rPr>
        <w:t>ой методологии согласно пункту 1</w:t>
      </w:r>
      <w:r w:rsidRPr="009C61E1">
        <w:rPr>
          <w:color w:val="000000"/>
          <w:sz w:val="24"/>
          <w:szCs w:val="24"/>
        </w:rPr>
        <w:t>.3), включая элементы центрального подразделения в соответствующих случаях, рассчитывается для каждого объ</w:t>
      </w:r>
      <w:r>
        <w:rPr>
          <w:color w:val="000000"/>
          <w:sz w:val="24"/>
          <w:szCs w:val="24"/>
        </w:rPr>
        <w:t xml:space="preserve">екта на основе соответствующих </w:t>
      </w:r>
      <w:r w:rsidRPr="009C61E1">
        <w:rPr>
          <w:color w:val="000000"/>
          <w:sz w:val="24"/>
          <w:szCs w:val="24"/>
        </w:rPr>
        <w:t xml:space="preserve">документов IAF (например, IAF MD 5 для систем менеджмента качества и систем экологического менеджмента, IAF MD 11 для интегрированных систем менеджмента) и, при необходимости, любых применимых требований к отраслевым схемам расчета человеко-дней. </w:t>
      </w:r>
    </w:p>
    <w:p w:rsidR="00595DBA" w:rsidRPr="009C61E1" w:rsidRDefault="00595DBA" w:rsidP="00595DBA">
      <w:pPr>
        <w:autoSpaceDE w:val="0"/>
        <w:autoSpaceDN w:val="0"/>
        <w:adjustRightInd w:val="0"/>
        <w:jc w:val="both"/>
        <w:rPr>
          <w:color w:val="000000"/>
          <w:sz w:val="24"/>
          <w:szCs w:val="24"/>
        </w:rPr>
      </w:pPr>
      <w:r>
        <w:rPr>
          <w:b/>
          <w:bCs/>
          <w:color w:val="000000"/>
          <w:sz w:val="24"/>
          <w:szCs w:val="24"/>
        </w:rPr>
        <w:t>2</w:t>
      </w:r>
      <w:r w:rsidRPr="009C61E1">
        <w:rPr>
          <w:b/>
          <w:bCs/>
          <w:color w:val="000000"/>
          <w:sz w:val="24"/>
          <w:szCs w:val="24"/>
        </w:rPr>
        <w:t xml:space="preserve">.4 План аудита </w:t>
      </w:r>
    </w:p>
    <w:p w:rsidR="00595DBA" w:rsidRPr="009C61E1" w:rsidRDefault="00595DBA" w:rsidP="00595DBA">
      <w:pPr>
        <w:autoSpaceDE w:val="0"/>
        <w:autoSpaceDN w:val="0"/>
        <w:adjustRightInd w:val="0"/>
        <w:jc w:val="both"/>
        <w:rPr>
          <w:color w:val="000000"/>
          <w:sz w:val="24"/>
          <w:szCs w:val="24"/>
        </w:rPr>
      </w:pPr>
      <w:r>
        <w:rPr>
          <w:b/>
          <w:bCs/>
          <w:color w:val="000000"/>
          <w:sz w:val="24"/>
          <w:szCs w:val="24"/>
        </w:rPr>
        <w:t>2</w:t>
      </w:r>
      <w:r w:rsidRPr="009C61E1">
        <w:rPr>
          <w:b/>
          <w:bCs/>
          <w:color w:val="000000"/>
          <w:sz w:val="24"/>
          <w:szCs w:val="24"/>
        </w:rPr>
        <w:t xml:space="preserve">.4.1 </w:t>
      </w:r>
      <w:r w:rsidRPr="009C61E1">
        <w:rPr>
          <w:color w:val="000000"/>
          <w:sz w:val="24"/>
          <w:szCs w:val="24"/>
        </w:rPr>
        <w:t xml:space="preserve">В дополнение к требованию пункта 9.2.3 стандарта </w:t>
      </w:r>
      <w:r>
        <w:rPr>
          <w:sz w:val="24"/>
          <w:szCs w:val="24"/>
          <w:shd w:val="clear" w:color="auto" w:fill="FFFFFF"/>
        </w:rPr>
        <w:t>ГОСТ Р ИСО/МЭК 17021-1</w:t>
      </w:r>
      <w:r w:rsidRPr="00A94E75">
        <w:rPr>
          <w:sz w:val="24"/>
          <w:szCs w:val="24"/>
          <w:shd w:val="clear" w:color="auto" w:fill="FFFFFF"/>
        </w:rPr>
        <w:t>-2021</w:t>
      </w:r>
      <w:r w:rsidRPr="009C61E1">
        <w:rPr>
          <w:color w:val="000000"/>
          <w:sz w:val="24"/>
          <w:szCs w:val="24"/>
        </w:rPr>
        <w:t xml:space="preserve"> орган по сертификации должен учитывать при подготовке плана аудита по крайней мере следующие факторы: </w:t>
      </w:r>
    </w:p>
    <w:p w:rsidR="00595DBA" w:rsidRPr="009C61E1" w:rsidRDefault="00595DBA" w:rsidP="00595DBA">
      <w:pPr>
        <w:numPr>
          <w:ilvl w:val="0"/>
          <w:numId w:val="6"/>
        </w:numPr>
        <w:autoSpaceDE w:val="0"/>
        <w:autoSpaceDN w:val="0"/>
        <w:adjustRightInd w:val="0"/>
        <w:jc w:val="both"/>
        <w:rPr>
          <w:color w:val="000000"/>
          <w:sz w:val="24"/>
          <w:szCs w:val="24"/>
        </w:rPr>
      </w:pPr>
      <w:r w:rsidRPr="009C61E1">
        <w:rPr>
          <w:color w:val="000000"/>
          <w:sz w:val="24"/>
          <w:szCs w:val="24"/>
        </w:rPr>
        <w:t xml:space="preserve">область и подобласти сертификации для каждого объекта; </w:t>
      </w:r>
    </w:p>
    <w:p w:rsidR="00595DBA" w:rsidRPr="009C61E1" w:rsidRDefault="00595DBA" w:rsidP="00595DBA">
      <w:pPr>
        <w:numPr>
          <w:ilvl w:val="0"/>
          <w:numId w:val="6"/>
        </w:numPr>
        <w:autoSpaceDE w:val="0"/>
        <w:autoSpaceDN w:val="0"/>
        <w:adjustRightInd w:val="0"/>
        <w:jc w:val="both"/>
        <w:rPr>
          <w:color w:val="000000"/>
          <w:sz w:val="24"/>
          <w:szCs w:val="24"/>
        </w:rPr>
      </w:pPr>
      <w:r w:rsidRPr="009C61E1">
        <w:rPr>
          <w:color w:val="000000"/>
          <w:sz w:val="24"/>
          <w:szCs w:val="24"/>
        </w:rPr>
        <w:t xml:space="preserve">стандарт системы менеджмента для каждого объекта, если рассматривается несколько стандартов систем менеджмента; </w:t>
      </w:r>
    </w:p>
    <w:p w:rsidR="00595DBA" w:rsidRPr="009C61E1" w:rsidRDefault="00595DBA" w:rsidP="00595DBA">
      <w:pPr>
        <w:numPr>
          <w:ilvl w:val="0"/>
          <w:numId w:val="6"/>
        </w:numPr>
        <w:autoSpaceDE w:val="0"/>
        <w:autoSpaceDN w:val="0"/>
        <w:adjustRightInd w:val="0"/>
        <w:jc w:val="both"/>
        <w:rPr>
          <w:color w:val="000000"/>
          <w:sz w:val="24"/>
          <w:szCs w:val="24"/>
        </w:rPr>
      </w:pPr>
      <w:r w:rsidRPr="009C61E1">
        <w:rPr>
          <w:color w:val="000000"/>
          <w:sz w:val="24"/>
          <w:szCs w:val="24"/>
        </w:rPr>
        <w:t xml:space="preserve">процессы/операции, подлежащие аудиту; </w:t>
      </w:r>
    </w:p>
    <w:p w:rsidR="00595DBA" w:rsidRPr="00CF499F" w:rsidRDefault="00595DBA" w:rsidP="00595DBA">
      <w:pPr>
        <w:numPr>
          <w:ilvl w:val="0"/>
          <w:numId w:val="6"/>
        </w:numPr>
        <w:autoSpaceDE w:val="0"/>
        <w:autoSpaceDN w:val="0"/>
        <w:adjustRightInd w:val="0"/>
        <w:jc w:val="both"/>
        <w:rPr>
          <w:color w:val="000000"/>
          <w:sz w:val="24"/>
          <w:szCs w:val="24"/>
        </w:rPr>
      </w:pPr>
      <w:r w:rsidRPr="009C61E1">
        <w:rPr>
          <w:color w:val="000000"/>
          <w:sz w:val="24"/>
          <w:szCs w:val="24"/>
        </w:rPr>
        <w:t xml:space="preserve">время аудита для каждого объекта; и выделенная аудиторская группа. </w:t>
      </w:r>
    </w:p>
    <w:p w:rsidR="00595DBA" w:rsidRPr="009C61E1" w:rsidRDefault="00595DBA" w:rsidP="00595DBA">
      <w:pPr>
        <w:autoSpaceDE w:val="0"/>
        <w:autoSpaceDN w:val="0"/>
        <w:adjustRightInd w:val="0"/>
        <w:jc w:val="both"/>
        <w:rPr>
          <w:color w:val="000000"/>
          <w:sz w:val="24"/>
          <w:szCs w:val="24"/>
        </w:rPr>
      </w:pPr>
      <w:r>
        <w:rPr>
          <w:b/>
          <w:bCs/>
          <w:color w:val="000000"/>
          <w:sz w:val="24"/>
          <w:szCs w:val="24"/>
        </w:rPr>
        <w:t>2.</w:t>
      </w:r>
      <w:r w:rsidRPr="009C61E1">
        <w:rPr>
          <w:b/>
          <w:bCs/>
          <w:color w:val="000000"/>
          <w:sz w:val="24"/>
          <w:szCs w:val="24"/>
        </w:rPr>
        <w:t xml:space="preserve">5 Первичный аудит: Этап 1 </w:t>
      </w:r>
    </w:p>
    <w:p w:rsidR="00595DBA" w:rsidRPr="009C61E1" w:rsidRDefault="00595DBA" w:rsidP="00595DBA">
      <w:pPr>
        <w:autoSpaceDE w:val="0"/>
        <w:autoSpaceDN w:val="0"/>
        <w:adjustRightInd w:val="0"/>
        <w:jc w:val="both"/>
        <w:rPr>
          <w:color w:val="000000"/>
          <w:sz w:val="24"/>
          <w:szCs w:val="24"/>
        </w:rPr>
      </w:pPr>
      <w:r w:rsidRPr="009C61E1">
        <w:rPr>
          <w:color w:val="000000"/>
          <w:sz w:val="24"/>
          <w:szCs w:val="24"/>
        </w:rPr>
        <w:t xml:space="preserve">В ходе этапа 1 аудиторская группа собирает информацию для: </w:t>
      </w:r>
    </w:p>
    <w:p w:rsidR="00595DBA" w:rsidRPr="009C61E1" w:rsidRDefault="00595DBA" w:rsidP="00595DBA">
      <w:pPr>
        <w:numPr>
          <w:ilvl w:val="0"/>
          <w:numId w:val="7"/>
        </w:numPr>
        <w:autoSpaceDE w:val="0"/>
        <w:autoSpaceDN w:val="0"/>
        <w:adjustRightInd w:val="0"/>
        <w:jc w:val="both"/>
        <w:rPr>
          <w:color w:val="000000"/>
          <w:sz w:val="24"/>
          <w:szCs w:val="24"/>
        </w:rPr>
      </w:pPr>
      <w:r w:rsidRPr="009C61E1">
        <w:rPr>
          <w:color w:val="000000"/>
          <w:sz w:val="24"/>
          <w:szCs w:val="24"/>
        </w:rPr>
        <w:t xml:space="preserve">подтверждения программы аудита; </w:t>
      </w:r>
    </w:p>
    <w:p w:rsidR="00595DBA" w:rsidRPr="009C61E1" w:rsidRDefault="00595DBA" w:rsidP="00595DBA">
      <w:pPr>
        <w:numPr>
          <w:ilvl w:val="0"/>
          <w:numId w:val="7"/>
        </w:numPr>
        <w:autoSpaceDE w:val="0"/>
        <w:autoSpaceDN w:val="0"/>
        <w:adjustRightInd w:val="0"/>
        <w:jc w:val="both"/>
        <w:rPr>
          <w:color w:val="000000"/>
          <w:sz w:val="24"/>
          <w:szCs w:val="24"/>
        </w:rPr>
      </w:pPr>
      <w:r w:rsidRPr="009C61E1">
        <w:rPr>
          <w:color w:val="000000"/>
          <w:sz w:val="24"/>
          <w:szCs w:val="24"/>
        </w:rPr>
        <w:t>планирования этапа 2 с учетом процессов/операций, подлежа</w:t>
      </w:r>
      <w:r>
        <w:rPr>
          <w:color w:val="000000"/>
          <w:sz w:val="24"/>
          <w:szCs w:val="24"/>
        </w:rPr>
        <w:t xml:space="preserve">щих аудиту на каждом объекте; </w:t>
      </w:r>
    </w:p>
    <w:p w:rsidR="00595DBA" w:rsidRPr="00CF499F" w:rsidRDefault="00595DBA" w:rsidP="00595DBA">
      <w:pPr>
        <w:numPr>
          <w:ilvl w:val="0"/>
          <w:numId w:val="7"/>
        </w:numPr>
        <w:autoSpaceDE w:val="0"/>
        <w:autoSpaceDN w:val="0"/>
        <w:adjustRightInd w:val="0"/>
        <w:jc w:val="both"/>
        <w:rPr>
          <w:color w:val="000000"/>
          <w:sz w:val="24"/>
          <w:szCs w:val="24"/>
        </w:rPr>
      </w:pPr>
      <w:r w:rsidRPr="009C61E1">
        <w:rPr>
          <w:color w:val="000000"/>
          <w:sz w:val="24"/>
          <w:szCs w:val="24"/>
        </w:rPr>
        <w:t xml:space="preserve">подтверждения необходимой компетенции аудиторской группы этапа 2. </w:t>
      </w:r>
    </w:p>
    <w:p w:rsidR="00595DBA" w:rsidRPr="009C61E1" w:rsidRDefault="00595DBA" w:rsidP="00595DBA">
      <w:pPr>
        <w:autoSpaceDE w:val="0"/>
        <w:autoSpaceDN w:val="0"/>
        <w:adjustRightInd w:val="0"/>
        <w:jc w:val="both"/>
        <w:rPr>
          <w:color w:val="000000"/>
          <w:sz w:val="24"/>
          <w:szCs w:val="24"/>
        </w:rPr>
      </w:pPr>
      <w:r>
        <w:rPr>
          <w:b/>
          <w:bCs/>
          <w:color w:val="000000"/>
          <w:sz w:val="24"/>
          <w:szCs w:val="24"/>
        </w:rPr>
        <w:t>2</w:t>
      </w:r>
      <w:r w:rsidRPr="009C61E1">
        <w:rPr>
          <w:b/>
          <w:bCs/>
          <w:color w:val="000000"/>
          <w:sz w:val="24"/>
          <w:szCs w:val="24"/>
        </w:rPr>
        <w:t xml:space="preserve">.6 Первичный аудит: Этап 2 </w:t>
      </w:r>
    </w:p>
    <w:p w:rsidR="00595DBA" w:rsidRPr="009C61E1" w:rsidRDefault="00595DBA" w:rsidP="00595DBA">
      <w:pPr>
        <w:autoSpaceDE w:val="0"/>
        <w:autoSpaceDN w:val="0"/>
        <w:adjustRightInd w:val="0"/>
        <w:jc w:val="both"/>
        <w:rPr>
          <w:color w:val="000000"/>
          <w:sz w:val="24"/>
          <w:szCs w:val="24"/>
        </w:rPr>
      </w:pPr>
      <w:r w:rsidRPr="009C61E1">
        <w:rPr>
          <w:color w:val="000000"/>
          <w:sz w:val="24"/>
          <w:szCs w:val="24"/>
        </w:rPr>
        <w:t xml:space="preserve">По итогам первичного аудита аудиторская группа должна задокументировать, какие процессы были проверены на каждом посещенном объекте. Эта информация будет использоваться для корректировки программы аудита и планов аудита для последующих инспекционных аудитов. </w:t>
      </w:r>
    </w:p>
    <w:p w:rsidR="00595DBA" w:rsidRPr="009C61E1" w:rsidRDefault="00595DBA" w:rsidP="00595DBA">
      <w:pPr>
        <w:autoSpaceDE w:val="0"/>
        <w:autoSpaceDN w:val="0"/>
        <w:adjustRightInd w:val="0"/>
        <w:jc w:val="both"/>
        <w:rPr>
          <w:color w:val="000000"/>
          <w:sz w:val="24"/>
          <w:szCs w:val="24"/>
        </w:rPr>
      </w:pPr>
      <w:r>
        <w:rPr>
          <w:b/>
          <w:bCs/>
          <w:color w:val="000000"/>
          <w:sz w:val="24"/>
          <w:szCs w:val="24"/>
        </w:rPr>
        <w:t>2</w:t>
      </w:r>
      <w:r w:rsidRPr="009C61E1">
        <w:rPr>
          <w:b/>
          <w:bCs/>
          <w:color w:val="000000"/>
          <w:sz w:val="24"/>
          <w:szCs w:val="24"/>
        </w:rPr>
        <w:t xml:space="preserve">.7 Несоответствия и сертификация </w:t>
      </w:r>
    </w:p>
    <w:p w:rsidR="00595DBA" w:rsidRPr="009C61E1" w:rsidRDefault="00595DBA" w:rsidP="00595DBA">
      <w:pPr>
        <w:autoSpaceDE w:val="0"/>
        <w:autoSpaceDN w:val="0"/>
        <w:adjustRightInd w:val="0"/>
        <w:jc w:val="both"/>
        <w:rPr>
          <w:color w:val="000000"/>
          <w:sz w:val="24"/>
          <w:szCs w:val="24"/>
        </w:rPr>
      </w:pPr>
      <w:r>
        <w:rPr>
          <w:b/>
          <w:bCs/>
          <w:color w:val="000000"/>
          <w:sz w:val="24"/>
          <w:szCs w:val="24"/>
        </w:rPr>
        <w:t>2</w:t>
      </w:r>
      <w:r w:rsidRPr="009C61E1">
        <w:rPr>
          <w:b/>
          <w:bCs/>
          <w:color w:val="000000"/>
          <w:sz w:val="24"/>
          <w:szCs w:val="24"/>
        </w:rPr>
        <w:t xml:space="preserve">.7.1 </w:t>
      </w:r>
      <w:r w:rsidRPr="009C61E1">
        <w:rPr>
          <w:color w:val="000000"/>
          <w:sz w:val="24"/>
          <w:szCs w:val="24"/>
        </w:rPr>
        <w:t xml:space="preserve">При обнаружении несоответствий согласно стандарту </w:t>
      </w:r>
      <w:r>
        <w:rPr>
          <w:sz w:val="24"/>
          <w:szCs w:val="24"/>
          <w:shd w:val="clear" w:color="auto" w:fill="FFFFFF"/>
        </w:rPr>
        <w:t>ГОСТ Р ИСО/МЭК 17021-1</w:t>
      </w:r>
      <w:r w:rsidRPr="00A94E75">
        <w:rPr>
          <w:sz w:val="24"/>
          <w:szCs w:val="24"/>
          <w:shd w:val="clear" w:color="auto" w:fill="FFFFFF"/>
        </w:rPr>
        <w:t>-2021</w:t>
      </w:r>
      <w:r w:rsidRPr="009C61E1">
        <w:rPr>
          <w:color w:val="000000"/>
          <w:sz w:val="24"/>
          <w:szCs w:val="24"/>
        </w:rPr>
        <w:t xml:space="preserve"> на любом отдельном объекте в ходе внутреннего аудита организации или аудита, проводимого органом по сертификации, проводится расследование для определения возможного влия</w:t>
      </w:r>
      <w:r>
        <w:rPr>
          <w:color w:val="000000"/>
          <w:sz w:val="24"/>
          <w:szCs w:val="24"/>
        </w:rPr>
        <w:t>ния на другие объекты. О</w:t>
      </w:r>
      <w:r w:rsidRPr="009C61E1">
        <w:rPr>
          <w:color w:val="000000"/>
          <w:sz w:val="24"/>
          <w:szCs w:val="24"/>
        </w:rPr>
        <w:t xml:space="preserve">рган по сертификации должен потребовать от организации проведения анализа несоответствий для определения наличия общего дефекта системы, применимого к другим объектам. При обнаружении такого дефекта корректирующие действия должны выполняться и контролироваться как на центральном объекте, так и на отдельных затронутых объектах. При отсутствии такого дефекта организация должна иметь возможность представить органу по сертификации обоснование для ограничения последующих корректирующих действий. </w:t>
      </w:r>
    </w:p>
    <w:p w:rsidR="00595DBA" w:rsidRPr="009C61E1" w:rsidRDefault="00595DBA" w:rsidP="00595DBA">
      <w:pPr>
        <w:autoSpaceDE w:val="0"/>
        <w:autoSpaceDN w:val="0"/>
        <w:adjustRightInd w:val="0"/>
        <w:jc w:val="both"/>
        <w:rPr>
          <w:color w:val="000000"/>
          <w:sz w:val="24"/>
          <w:szCs w:val="24"/>
        </w:rPr>
      </w:pPr>
      <w:r>
        <w:rPr>
          <w:b/>
          <w:bCs/>
          <w:color w:val="000000"/>
          <w:sz w:val="24"/>
          <w:szCs w:val="24"/>
        </w:rPr>
        <w:t>2</w:t>
      </w:r>
      <w:r w:rsidRPr="009C61E1">
        <w:rPr>
          <w:b/>
          <w:bCs/>
          <w:color w:val="000000"/>
          <w:sz w:val="24"/>
          <w:szCs w:val="24"/>
        </w:rPr>
        <w:t xml:space="preserve">.7.2 </w:t>
      </w:r>
      <w:r w:rsidRPr="009C61E1">
        <w:rPr>
          <w:color w:val="000000"/>
          <w:sz w:val="24"/>
          <w:szCs w:val="24"/>
        </w:rPr>
        <w:t xml:space="preserve">Орган по сертификации должен требовать подтверждения этих действий и увеличивать частоту выборочных проверок и (или) размер выборки до тех пор, пока он не убедится в восстановлении контроля. </w:t>
      </w:r>
    </w:p>
    <w:p w:rsidR="00595DBA" w:rsidRPr="009C61E1" w:rsidRDefault="00595DBA" w:rsidP="00595DBA">
      <w:pPr>
        <w:autoSpaceDE w:val="0"/>
        <w:autoSpaceDN w:val="0"/>
        <w:adjustRightInd w:val="0"/>
        <w:jc w:val="both"/>
        <w:rPr>
          <w:color w:val="000000"/>
          <w:sz w:val="24"/>
          <w:szCs w:val="24"/>
        </w:rPr>
      </w:pPr>
      <w:r>
        <w:rPr>
          <w:b/>
          <w:bCs/>
          <w:color w:val="000000"/>
          <w:sz w:val="24"/>
          <w:szCs w:val="24"/>
        </w:rPr>
        <w:t>2</w:t>
      </w:r>
      <w:r w:rsidRPr="009C61E1">
        <w:rPr>
          <w:b/>
          <w:bCs/>
          <w:color w:val="000000"/>
          <w:sz w:val="24"/>
          <w:szCs w:val="24"/>
        </w:rPr>
        <w:t xml:space="preserve">.7.3 </w:t>
      </w:r>
      <w:r w:rsidRPr="009C61E1">
        <w:rPr>
          <w:color w:val="000000"/>
          <w:sz w:val="24"/>
          <w:szCs w:val="24"/>
        </w:rPr>
        <w:t xml:space="preserve">Если на момент принятия решения на каком-либо объекте имеются серьезные несоответствия, в сертификации должно быть отказано всей многообъектной организации до принятия удовлетворительных корректирующих мер на указанных объектах. </w:t>
      </w:r>
    </w:p>
    <w:p w:rsidR="00595DBA" w:rsidRPr="009C61E1" w:rsidRDefault="00595DBA" w:rsidP="00595DBA">
      <w:pPr>
        <w:autoSpaceDE w:val="0"/>
        <w:autoSpaceDN w:val="0"/>
        <w:adjustRightInd w:val="0"/>
        <w:jc w:val="both"/>
        <w:rPr>
          <w:color w:val="000000"/>
          <w:sz w:val="24"/>
          <w:szCs w:val="24"/>
        </w:rPr>
      </w:pPr>
      <w:r>
        <w:rPr>
          <w:b/>
          <w:bCs/>
          <w:color w:val="000000"/>
          <w:sz w:val="24"/>
          <w:szCs w:val="24"/>
        </w:rPr>
        <w:t>2</w:t>
      </w:r>
      <w:r w:rsidRPr="009C61E1">
        <w:rPr>
          <w:b/>
          <w:bCs/>
          <w:color w:val="000000"/>
          <w:sz w:val="24"/>
          <w:szCs w:val="24"/>
        </w:rPr>
        <w:t xml:space="preserve">.7.4 </w:t>
      </w:r>
      <w:r w:rsidRPr="009C61E1">
        <w:rPr>
          <w:color w:val="000000"/>
          <w:sz w:val="24"/>
          <w:szCs w:val="24"/>
        </w:rPr>
        <w:t xml:space="preserve">Недопустимо, чтобы для преодоления препятствия в связи с наличием несоответствия на одном объекте в процессе сертификации организация стремилась исключить из области действия «проблемный» объект. </w:t>
      </w:r>
    </w:p>
    <w:p w:rsidR="00595DBA" w:rsidRPr="009C61E1" w:rsidRDefault="00595DBA" w:rsidP="00595DBA">
      <w:pPr>
        <w:autoSpaceDE w:val="0"/>
        <w:autoSpaceDN w:val="0"/>
        <w:adjustRightInd w:val="0"/>
        <w:jc w:val="both"/>
        <w:rPr>
          <w:color w:val="000000"/>
          <w:sz w:val="24"/>
          <w:szCs w:val="24"/>
        </w:rPr>
      </w:pPr>
      <w:r>
        <w:rPr>
          <w:b/>
          <w:bCs/>
          <w:color w:val="000000"/>
          <w:sz w:val="24"/>
          <w:szCs w:val="24"/>
        </w:rPr>
        <w:t>2</w:t>
      </w:r>
      <w:r w:rsidRPr="009C61E1">
        <w:rPr>
          <w:b/>
          <w:bCs/>
          <w:color w:val="000000"/>
          <w:sz w:val="24"/>
          <w:szCs w:val="24"/>
        </w:rPr>
        <w:t xml:space="preserve">.8 Сертификационная документация </w:t>
      </w:r>
    </w:p>
    <w:p w:rsidR="00595DBA" w:rsidRPr="009C61E1" w:rsidRDefault="00595DBA" w:rsidP="00595DBA">
      <w:pPr>
        <w:autoSpaceDE w:val="0"/>
        <w:autoSpaceDN w:val="0"/>
        <w:adjustRightInd w:val="0"/>
        <w:jc w:val="both"/>
        <w:rPr>
          <w:color w:val="000000"/>
          <w:sz w:val="24"/>
          <w:szCs w:val="24"/>
        </w:rPr>
      </w:pPr>
      <w:r>
        <w:rPr>
          <w:b/>
          <w:bCs/>
          <w:color w:val="000000"/>
          <w:sz w:val="24"/>
          <w:szCs w:val="24"/>
        </w:rPr>
        <w:t>2</w:t>
      </w:r>
      <w:r w:rsidRPr="009C61E1">
        <w:rPr>
          <w:b/>
          <w:bCs/>
          <w:color w:val="000000"/>
          <w:sz w:val="24"/>
          <w:szCs w:val="24"/>
        </w:rPr>
        <w:t xml:space="preserve">.8.1 </w:t>
      </w:r>
      <w:r w:rsidRPr="009C61E1">
        <w:rPr>
          <w:color w:val="000000"/>
          <w:sz w:val="24"/>
          <w:szCs w:val="24"/>
        </w:rPr>
        <w:t xml:space="preserve">В сертификационной документации должна быть отражена область сертификации и объекты и (или) юридические лица (в соответствующих случаях), на которые распространяется многообъектная сертификация. </w:t>
      </w:r>
    </w:p>
    <w:p w:rsidR="00595DBA" w:rsidRPr="009C61E1" w:rsidRDefault="00595DBA" w:rsidP="00595DBA">
      <w:pPr>
        <w:autoSpaceDE w:val="0"/>
        <w:autoSpaceDN w:val="0"/>
        <w:adjustRightInd w:val="0"/>
        <w:jc w:val="both"/>
        <w:rPr>
          <w:color w:val="000000"/>
          <w:sz w:val="24"/>
          <w:szCs w:val="24"/>
        </w:rPr>
      </w:pPr>
      <w:r>
        <w:rPr>
          <w:b/>
          <w:bCs/>
          <w:color w:val="000000"/>
          <w:sz w:val="24"/>
          <w:szCs w:val="24"/>
        </w:rPr>
        <w:t>2</w:t>
      </w:r>
      <w:r w:rsidRPr="009C61E1">
        <w:rPr>
          <w:b/>
          <w:bCs/>
          <w:color w:val="000000"/>
          <w:sz w:val="24"/>
          <w:szCs w:val="24"/>
        </w:rPr>
        <w:t xml:space="preserve">.8.2 </w:t>
      </w:r>
      <w:r w:rsidRPr="009C61E1">
        <w:rPr>
          <w:color w:val="000000"/>
          <w:sz w:val="24"/>
          <w:szCs w:val="24"/>
        </w:rPr>
        <w:t xml:space="preserve">Сертификационная документация должна содержать названия и адреса всех объектов, составляющих организацию, к которой относятся сертификационные документы. Область или иная ссылка на данную документацию должна четко указывать на то, что сертифицированные виды деятельности осуществляются объектами, </w:t>
      </w:r>
      <w:r>
        <w:rPr>
          <w:color w:val="000000"/>
          <w:sz w:val="24"/>
          <w:szCs w:val="24"/>
        </w:rPr>
        <w:t>включенными в перечень. Е</w:t>
      </w:r>
      <w:r w:rsidRPr="009C61E1">
        <w:rPr>
          <w:color w:val="000000"/>
          <w:sz w:val="24"/>
          <w:szCs w:val="24"/>
        </w:rPr>
        <w:t xml:space="preserve">сли деятельность объекта составляет лишь подобласть от области сертификации организации, сертификационный документ должен включать подобласть объекта. Если временные объекты указаны в сертификационной документации, такие объекты должны быть определены как временные. </w:t>
      </w:r>
    </w:p>
    <w:p w:rsidR="00595DBA" w:rsidRPr="009C61E1" w:rsidRDefault="00595DBA" w:rsidP="00595DBA">
      <w:pPr>
        <w:autoSpaceDE w:val="0"/>
        <w:autoSpaceDN w:val="0"/>
        <w:adjustRightInd w:val="0"/>
        <w:jc w:val="both"/>
        <w:rPr>
          <w:color w:val="000000"/>
          <w:sz w:val="24"/>
          <w:szCs w:val="24"/>
        </w:rPr>
      </w:pPr>
      <w:r>
        <w:rPr>
          <w:b/>
          <w:bCs/>
          <w:color w:val="000000"/>
          <w:sz w:val="24"/>
          <w:szCs w:val="24"/>
        </w:rPr>
        <w:t>2</w:t>
      </w:r>
      <w:r w:rsidRPr="009C61E1">
        <w:rPr>
          <w:b/>
          <w:bCs/>
          <w:color w:val="000000"/>
          <w:sz w:val="24"/>
          <w:szCs w:val="24"/>
        </w:rPr>
        <w:t>.8.3 При выдаче сертификационной доку</w:t>
      </w:r>
      <w:r>
        <w:rPr>
          <w:b/>
          <w:bCs/>
          <w:color w:val="000000"/>
          <w:sz w:val="24"/>
          <w:szCs w:val="24"/>
        </w:rPr>
        <w:t xml:space="preserve">ментации для одного объекта </w:t>
      </w:r>
      <w:r w:rsidRPr="009C61E1">
        <w:rPr>
          <w:b/>
          <w:bCs/>
          <w:color w:val="000000"/>
          <w:sz w:val="24"/>
          <w:szCs w:val="24"/>
        </w:rPr>
        <w:t xml:space="preserve">должны включать: </w:t>
      </w:r>
    </w:p>
    <w:p w:rsidR="00595DBA" w:rsidRPr="009C61E1" w:rsidRDefault="00595DBA" w:rsidP="00595DBA">
      <w:pPr>
        <w:numPr>
          <w:ilvl w:val="0"/>
          <w:numId w:val="7"/>
        </w:numPr>
        <w:autoSpaceDE w:val="0"/>
        <w:autoSpaceDN w:val="0"/>
        <w:adjustRightInd w:val="0"/>
        <w:jc w:val="both"/>
        <w:rPr>
          <w:color w:val="000000"/>
          <w:sz w:val="24"/>
          <w:szCs w:val="24"/>
        </w:rPr>
      </w:pPr>
      <w:r w:rsidRPr="009C61E1">
        <w:rPr>
          <w:color w:val="000000"/>
          <w:sz w:val="24"/>
          <w:szCs w:val="24"/>
        </w:rPr>
        <w:t xml:space="preserve">указание на систему менеджмента всей сертифицируемой организации; </w:t>
      </w:r>
    </w:p>
    <w:p w:rsidR="00595DBA" w:rsidRPr="0056162A" w:rsidRDefault="00595DBA" w:rsidP="00595DBA">
      <w:pPr>
        <w:numPr>
          <w:ilvl w:val="0"/>
          <w:numId w:val="7"/>
        </w:numPr>
        <w:autoSpaceDE w:val="0"/>
        <w:autoSpaceDN w:val="0"/>
        <w:adjustRightInd w:val="0"/>
        <w:jc w:val="both"/>
        <w:rPr>
          <w:color w:val="000000"/>
          <w:sz w:val="24"/>
          <w:szCs w:val="24"/>
        </w:rPr>
      </w:pPr>
      <w:r w:rsidRPr="009C61E1">
        <w:rPr>
          <w:color w:val="000000"/>
          <w:sz w:val="24"/>
          <w:szCs w:val="24"/>
        </w:rPr>
        <w:t xml:space="preserve">деятельность, осуществляемую определенным объектом/юридическим лицом, на которую распространяется данная сертификация; </w:t>
      </w:r>
    </w:p>
    <w:p w:rsidR="00595DBA" w:rsidRPr="0056162A" w:rsidRDefault="00595DBA" w:rsidP="00595DBA">
      <w:pPr>
        <w:numPr>
          <w:ilvl w:val="0"/>
          <w:numId w:val="8"/>
        </w:numPr>
        <w:autoSpaceDE w:val="0"/>
        <w:autoSpaceDN w:val="0"/>
        <w:adjustRightInd w:val="0"/>
        <w:jc w:val="both"/>
        <w:rPr>
          <w:color w:val="000000"/>
          <w:sz w:val="24"/>
          <w:szCs w:val="24"/>
        </w:rPr>
      </w:pPr>
      <w:r w:rsidRPr="0056162A">
        <w:rPr>
          <w:color w:val="000000"/>
          <w:sz w:val="24"/>
          <w:szCs w:val="24"/>
        </w:rPr>
        <w:t>прослеживаемость основного сертификата</w:t>
      </w:r>
      <w:r>
        <w:rPr>
          <w:color w:val="000000"/>
          <w:sz w:val="24"/>
          <w:szCs w:val="24"/>
        </w:rPr>
        <w:t>;</w:t>
      </w:r>
      <w:r w:rsidRPr="0056162A">
        <w:rPr>
          <w:color w:val="000000"/>
          <w:sz w:val="24"/>
          <w:szCs w:val="24"/>
        </w:rPr>
        <w:t xml:space="preserve"> </w:t>
      </w:r>
    </w:p>
    <w:p w:rsidR="00595DBA" w:rsidRPr="009C61E1" w:rsidRDefault="00595DBA" w:rsidP="00595DBA">
      <w:pPr>
        <w:numPr>
          <w:ilvl w:val="0"/>
          <w:numId w:val="9"/>
        </w:numPr>
        <w:autoSpaceDE w:val="0"/>
        <w:autoSpaceDN w:val="0"/>
        <w:adjustRightInd w:val="0"/>
        <w:jc w:val="both"/>
        <w:rPr>
          <w:color w:val="000000"/>
          <w:sz w:val="24"/>
          <w:szCs w:val="24"/>
        </w:rPr>
      </w:pPr>
      <w:r w:rsidRPr="0056162A">
        <w:rPr>
          <w:color w:val="000000"/>
          <w:sz w:val="24"/>
          <w:szCs w:val="24"/>
        </w:rPr>
        <w:t>заявление о том, что «срок действия настоящего сертификата зависит от срока д</w:t>
      </w:r>
      <w:r>
        <w:rPr>
          <w:color w:val="000000"/>
          <w:sz w:val="24"/>
          <w:szCs w:val="24"/>
        </w:rPr>
        <w:t>ействия основного сертификата»;</w:t>
      </w:r>
    </w:p>
    <w:p w:rsidR="00595DBA" w:rsidRPr="009C61E1" w:rsidRDefault="00595DBA" w:rsidP="00595DBA">
      <w:pPr>
        <w:numPr>
          <w:ilvl w:val="0"/>
          <w:numId w:val="7"/>
        </w:numPr>
        <w:autoSpaceDE w:val="0"/>
        <w:autoSpaceDN w:val="0"/>
        <w:adjustRightInd w:val="0"/>
        <w:jc w:val="both"/>
        <w:rPr>
          <w:color w:val="000000"/>
          <w:sz w:val="24"/>
          <w:szCs w:val="24"/>
        </w:rPr>
      </w:pPr>
      <w:r w:rsidRPr="009C61E1">
        <w:rPr>
          <w:color w:val="000000"/>
          <w:sz w:val="24"/>
          <w:szCs w:val="24"/>
        </w:rPr>
        <w:t xml:space="preserve">срок действия настоящего сертификата зависит от срока действия основного сертификата». </w:t>
      </w:r>
    </w:p>
    <w:p w:rsidR="00595DBA" w:rsidRPr="009C61E1" w:rsidRDefault="00595DBA" w:rsidP="00595DBA">
      <w:pPr>
        <w:autoSpaceDE w:val="0"/>
        <w:autoSpaceDN w:val="0"/>
        <w:adjustRightInd w:val="0"/>
        <w:jc w:val="both"/>
        <w:rPr>
          <w:color w:val="000000"/>
          <w:sz w:val="24"/>
          <w:szCs w:val="24"/>
        </w:rPr>
      </w:pPr>
      <w:r w:rsidRPr="009C61E1">
        <w:rPr>
          <w:color w:val="000000"/>
          <w:sz w:val="24"/>
          <w:szCs w:val="24"/>
        </w:rPr>
        <w:t xml:space="preserve">Ни при каких обстоятельствах настоящая сертификационная документация не может быть выдана на имя объекта/юридического лица или свидетельствовать о сертификации данного объекта/юридического лица (сертифицированной является клиентская организация), а также не должен содержать заявлений о соответствии процессов/операций объекта нормативному документу. </w:t>
      </w:r>
    </w:p>
    <w:p w:rsidR="00595DBA" w:rsidRPr="009C61E1" w:rsidRDefault="00595DBA" w:rsidP="00595DBA">
      <w:pPr>
        <w:autoSpaceDE w:val="0"/>
        <w:autoSpaceDN w:val="0"/>
        <w:adjustRightInd w:val="0"/>
        <w:jc w:val="both"/>
        <w:rPr>
          <w:color w:val="000000"/>
          <w:sz w:val="24"/>
          <w:szCs w:val="24"/>
        </w:rPr>
      </w:pPr>
      <w:r>
        <w:rPr>
          <w:b/>
          <w:bCs/>
          <w:color w:val="000000"/>
          <w:sz w:val="24"/>
          <w:szCs w:val="24"/>
        </w:rPr>
        <w:t>2</w:t>
      </w:r>
      <w:r w:rsidRPr="009C61E1">
        <w:rPr>
          <w:b/>
          <w:bCs/>
          <w:color w:val="000000"/>
          <w:sz w:val="24"/>
          <w:szCs w:val="24"/>
        </w:rPr>
        <w:t xml:space="preserve">.8.4 </w:t>
      </w:r>
      <w:r w:rsidRPr="009C61E1">
        <w:rPr>
          <w:color w:val="000000"/>
          <w:sz w:val="24"/>
          <w:szCs w:val="24"/>
        </w:rPr>
        <w:t xml:space="preserve">Сертификационная документация подлежит аннулированию в полном объеме, если какой-либо из объектов не выполнит необходимые условия для проведения сертификации. </w:t>
      </w:r>
    </w:p>
    <w:p w:rsidR="00595DBA" w:rsidRPr="009C61E1" w:rsidRDefault="00595DBA" w:rsidP="00595DBA">
      <w:pPr>
        <w:autoSpaceDE w:val="0"/>
        <w:autoSpaceDN w:val="0"/>
        <w:adjustRightInd w:val="0"/>
        <w:jc w:val="both"/>
        <w:rPr>
          <w:color w:val="000000"/>
          <w:sz w:val="24"/>
          <w:szCs w:val="24"/>
        </w:rPr>
      </w:pPr>
      <w:r>
        <w:rPr>
          <w:b/>
          <w:bCs/>
          <w:color w:val="000000"/>
          <w:sz w:val="24"/>
          <w:szCs w:val="24"/>
        </w:rPr>
        <w:t>2</w:t>
      </w:r>
      <w:r w:rsidRPr="009C61E1">
        <w:rPr>
          <w:b/>
          <w:bCs/>
          <w:color w:val="000000"/>
          <w:sz w:val="24"/>
          <w:szCs w:val="24"/>
        </w:rPr>
        <w:t xml:space="preserve">.9 Инспекционный аудит </w:t>
      </w:r>
    </w:p>
    <w:p w:rsidR="00595DBA" w:rsidRPr="009C61E1" w:rsidRDefault="00595DBA" w:rsidP="00595DBA">
      <w:pPr>
        <w:autoSpaceDE w:val="0"/>
        <w:autoSpaceDN w:val="0"/>
        <w:adjustRightInd w:val="0"/>
        <w:jc w:val="both"/>
        <w:rPr>
          <w:color w:val="000000"/>
          <w:sz w:val="24"/>
          <w:szCs w:val="24"/>
        </w:rPr>
      </w:pPr>
      <w:r>
        <w:rPr>
          <w:b/>
          <w:bCs/>
          <w:color w:val="000000"/>
          <w:sz w:val="24"/>
          <w:szCs w:val="24"/>
        </w:rPr>
        <w:t>2</w:t>
      </w:r>
      <w:r w:rsidRPr="009C61E1">
        <w:rPr>
          <w:b/>
          <w:bCs/>
          <w:color w:val="000000"/>
          <w:sz w:val="24"/>
          <w:szCs w:val="24"/>
        </w:rPr>
        <w:t xml:space="preserve">.9.1 </w:t>
      </w:r>
      <w:r w:rsidRPr="009C61E1">
        <w:rPr>
          <w:color w:val="000000"/>
          <w:sz w:val="24"/>
          <w:szCs w:val="24"/>
        </w:rPr>
        <w:t>Инспекционный аудит многообъектных организаций, где возможна выборочная проверка, провод</w:t>
      </w:r>
      <w:r>
        <w:rPr>
          <w:color w:val="000000"/>
          <w:sz w:val="24"/>
          <w:szCs w:val="24"/>
        </w:rPr>
        <w:t>ится в соответствии с разделом 1</w:t>
      </w:r>
      <w:r w:rsidRPr="009C61E1">
        <w:rPr>
          <w:color w:val="000000"/>
          <w:sz w:val="24"/>
          <w:szCs w:val="24"/>
        </w:rPr>
        <w:t xml:space="preserve">.1. Время аудита для каждого объекта </w:t>
      </w:r>
      <w:r>
        <w:rPr>
          <w:color w:val="000000"/>
          <w:sz w:val="24"/>
          <w:szCs w:val="24"/>
        </w:rPr>
        <w:t>рассчитывается согласно пункту 2</w:t>
      </w:r>
      <w:r w:rsidRPr="009C61E1">
        <w:rPr>
          <w:color w:val="000000"/>
          <w:sz w:val="24"/>
          <w:szCs w:val="24"/>
        </w:rPr>
        <w:t xml:space="preserve">.3 выше. </w:t>
      </w:r>
    </w:p>
    <w:p w:rsidR="00595DBA" w:rsidRPr="009C61E1" w:rsidRDefault="00595DBA" w:rsidP="00595DBA">
      <w:pPr>
        <w:autoSpaceDE w:val="0"/>
        <w:autoSpaceDN w:val="0"/>
        <w:adjustRightInd w:val="0"/>
        <w:jc w:val="both"/>
        <w:rPr>
          <w:color w:val="000000"/>
          <w:sz w:val="24"/>
          <w:szCs w:val="24"/>
        </w:rPr>
      </w:pPr>
      <w:r>
        <w:rPr>
          <w:b/>
          <w:bCs/>
          <w:color w:val="000000"/>
          <w:sz w:val="24"/>
          <w:szCs w:val="24"/>
        </w:rPr>
        <w:t>2</w:t>
      </w:r>
      <w:r w:rsidRPr="009C61E1">
        <w:rPr>
          <w:b/>
          <w:bCs/>
          <w:color w:val="000000"/>
          <w:sz w:val="24"/>
          <w:szCs w:val="24"/>
        </w:rPr>
        <w:t xml:space="preserve">.9.2 </w:t>
      </w:r>
      <w:r w:rsidRPr="009C61E1">
        <w:rPr>
          <w:color w:val="000000"/>
          <w:sz w:val="24"/>
          <w:szCs w:val="24"/>
        </w:rPr>
        <w:t>Проверка компетентности многообъектных организаций, где невозможна выборо</w:t>
      </w:r>
      <w:r>
        <w:rPr>
          <w:color w:val="000000"/>
          <w:sz w:val="24"/>
          <w:szCs w:val="24"/>
        </w:rPr>
        <w:t>чная проверка согласно разделу 1</w:t>
      </w:r>
      <w:r w:rsidRPr="009C61E1">
        <w:rPr>
          <w:color w:val="000000"/>
          <w:sz w:val="24"/>
          <w:szCs w:val="24"/>
        </w:rPr>
        <w:t xml:space="preserve">.1, основана на аудите 30% объектов и центрального подразделения. Объекты, выбранные для второй проверки компетентности в рамках цикла сертификации, обычно не должны включать объекты, где проводилась выборочная проверка во время первого инспекционного аудита. Время аудита для каждого объекта </w:t>
      </w:r>
      <w:r>
        <w:rPr>
          <w:color w:val="000000"/>
          <w:sz w:val="24"/>
          <w:szCs w:val="24"/>
        </w:rPr>
        <w:t>рассчитывается согласно пункту 2</w:t>
      </w:r>
      <w:r w:rsidRPr="009C61E1">
        <w:rPr>
          <w:color w:val="000000"/>
          <w:sz w:val="24"/>
          <w:szCs w:val="24"/>
        </w:rPr>
        <w:t xml:space="preserve">.3 выше. </w:t>
      </w:r>
    </w:p>
    <w:p w:rsidR="00595DBA" w:rsidRPr="009C61E1" w:rsidRDefault="00595DBA" w:rsidP="00595DBA">
      <w:pPr>
        <w:autoSpaceDE w:val="0"/>
        <w:autoSpaceDN w:val="0"/>
        <w:adjustRightInd w:val="0"/>
        <w:jc w:val="both"/>
        <w:rPr>
          <w:color w:val="000000"/>
          <w:sz w:val="24"/>
          <w:szCs w:val="24"/>
        </w:rPr>
      </w:pPr>
      <w:r>
        <w:rPr>
          <w:b/>
          <w:bCs/>
          <w:color w:val="000000"/>
          <w:sz w:val="24"/>
          <w:szCs w:val="24"/>
        </w:rPr>
        <w:t>2</w:t>
      </w:r>
      <w:r w:rsidRPr="009C61E1">
        <w:rPr>
          <w:b/>
          <w:bCs/>
          <w:color w:val="000000"/>
          <w:sz w:val="24"/>
          <w:szCs w:val="24"/>
        </w:rPr>
        <w:t xml:space="preserve">.10 Ресертификационный аудит </w:t>
      </w:r>
    </w:p>
    <w:p w:rsidR="00595DBA" w:rsidRPr="009C61E1" w:rsidRDefault="00595DBA" w:rsidP="00595DBA">
      <w:pPr>
        <w:autoSpaceDE w:val="0"/>
        <w:autoSpaceDN w:val="0"/>
        <w:adjustRightInd w:val="0"/>
        <w:jc w:val="both"/>
        <w:rPr>
          <w:color w:val="000000"/>
          <w:sz w:val="24"/>
          <w:szCs w:val="24"/>
        </w:rPr>
      </w:pPr>
      <w:r>
        <w:rPr>
          <w:b/>
          <w:bCs/>
          <w:color w:val="000000"/>
          <w:sz w:val="24"/>
          <w:szCs w:val="24"/>
        </w:rPr>
        <w:t>2</w:t>
      </w:r>
      <w:r w:rsidRPr="009C61E1">
        <w:rPr>
          <w:b/>
          <w:bCs/>
          <w:color w:val="000000"/>
          <w:sz w:val="24"/>
          <w:szCs w:val="24"/>
        </w:rPr>
        <w:t xml:space="preserve">.10.1 </w:t>
      </w:r>
      <w:r w:rsidRPr="009C61E1">
        <w:rPr>
          <w:color w:val="000000"/>
          <w:sz w:val="24"/>
          <w:szCs w:val="24"/>
        </w:rPr>
        <w:t>Ресертификационный аудит многообъектных организаций, где возможна выборочная проверка, проводится в соотве</w:t>
      </w:r>
      <w:r>
        <w:rPr>
          <w:color w:val="000000"/>
          <w:sz w:val="24"/>
          <w:szCs w:val="24"/>
        </w:rPr>
        <w:t>тствии с разделом 1</w:t>
      </w:r>
      <w:r w:rsidRPr="009C61E1">
        <w:rPr>
          <w:color w:val="000000"/>
          <w:sz w:val="24"/>
          <w:szCs w:val="24"/>
        </w:rPr>
        <w:t xml:space="preserve">.1. Время аудита для каждого объекта </w:t>
      </w:r>
      <w:r>
        <w:rPr>
          <w:color w:val="000000"/>
          <w:sz w:val="24"/>
          <w:szCs w:val="24"/>
        </w:rPr>
        <w:t>рассчитывается согласно пункту 2</w:t>
      </w:r>
      <w:r w:rsidRPr="009C61E1">
        <w:rPr>
          <w:color w:val="000000"/>
          <w:sz w:val="24"/>
          <w:szCs w:val="24"/>
        </w:rPr>
        <w:t xml:space="preserve">.3 выше. </w:t>
      </w:r>
    </w:p>
    <w:p w:rsidR="00FE04D3" w:rsidRDefault="00595DBA" w:rsidP="00595DBA">
      <w:pPr>
        <w:rPr>
          <w:sz w:val="24"/>
          <w:szCs w:val="24"/>
        </w:rPr>
      </w:pPr>
      <w:r>
        <w:rPr>
          <w:b/>
          <w:bCs/>
          <w:color w:val="000000"/>
          <w:sz w:val="24"/>
          <w:szCs w:val="24"/>
        </w:rPr>
        <w:t>2</w:t>
      </w:r>
      <w:r w:rsidRPr="0056162A">
        <w:rPr>
          <w:b/>
          <w:bCs/>
          <w:color w:val="000000"/>
          <w:sz w:val="24"/>
          <w:szCs w:val="24"/>
        </w:rPr>
        <w:t xml:space="preserve">.10.2 </w:t>
      </w:r>
      <w:r w:rsidRPr="0056162A">
        <w:rPr>
          <w:color w:val="000000"/>
          <w:sz w:val="24"/>
          <w:szCs w:val="24"/>
        </w:rPr>
        <w:t xml:space="preserve">Ресертификационный аудит многообъектных организаций, где невозможна выборочная проверка, проводится в формате первичного аудита, т.е. аудита всех объектов и центрального подразделения. Время аудита для каждого объекта и центрального подразделения </w:t>
      </w:r>
      <w:r>
        <w:rPr>
          <w:color w:val="000000"/>
          <w:sz w:val="24"/>
          <w:szCs w:val="24"/>
        </w:rPr>
        <w:t>рассчитывается согласно пункту 2</w:t>
      </w:r>
      <w:r w:rsidRPr="0056162A">
        <w:rPr>
          <w:color w:val="000000"/>
          <w:sz w:val="24"/>
          <w:szCs w:val="24"/>
        </w:rPr>
        <w:t>.3 выше.</w:t>
      </w:r>
    </w:p>
    <w:p w:rsidR="00AD1DC2" w:rsidRPr="00175567" w:rsidRDefault="00AD1DC2">
      <w:pPr>
        <w:rPr>
          <w:sz w:val="24"/>
          <w:szCs w:val="24"/>
        </w:rPr>
      </w:pPr>
      <w:r w:rsidRPr="00175567">
        <w:rPr>
          <w:sz w:val="24"/>
          <w:szCs w:val="24"/>
        </w:rPr>
        <w:br w:type="page"/>
      </w:r>
    </w:p>
    <w:p w:rsidR="00571117" w:rsidRPr="008C009A" w:rsidRDefault="00571117" w:rsidP="00571117">
      <w:pPr>
        <w:jc w:val="center"/>
        <w:rPr>
          <w:b/>
          <w:sz w:val="24"/>
          <w:szCs w:val="24"/>
        </w:rPr>
      </w:pPr>
      <w:r w:rsidRPr="008C009A">
        <w:rPr>
          <w:b/>
          <w:sz w:val="24"/>
          <w:szCs w:val="24"/>
        </w:rPr>
        <w:t>Приложение 1</w:t>
      </w:r>
      <w:r w:rsidR="00FE04D3" w:rsidRPr="008C009A">
        <w:rPr>
          <w:b/>
          <w:sz w:val="24"/>
          <w:szCs w:val="24"/>
        </w:rPr>
        <w:t>7</w:t>
      </w:r>
    </w:p>
    <w:p w:rsidR="008C009A" w:rsidRDefault="008C009A" w:rsidP="00571117">
      <w:pPr>
        <w:jc w:val="center"/>
        <w:rPr>
          <w:b/>
          <w:color w:val="FF0000"/>
          <w:sz w:val="24"/>
          <w:szCs w:val="24"/>
        </w:rPr>
      </w:pPr>
      <w:r w:rsidRPr="008C009A">
        <w:rPr>
          <w:b/>
          <w:sz w:val="24"/>
          <w:szCs w:val="24"/>
        </w:rPr>
        <w:t xml:space="preserve">Форма и содержание сертификата соответствия </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2"/>
        <w:gridCol w:w="7991"/>
      </w:tblGrid>
      <w:tr w:rsidR="008C009A" w:rsidRPr="008C009A" w:rsidTr="00612ACE">
        <w:trPr>
          <w:trHeight w:val="1653"/>
        </w:trPr>
        <w:tc>
          <w:tcPr>
            <w:tcW w:w="1878" w:type="dxa"/>
          </w:tcPr>
          <w:p w:rsidR="008C009A" w:rsidRPr="008C009A" w:rsidRDefault="008C009A" w:rsidP="00612ACE">
            <w:pPr>
              <w:pStyle w:val="FORMATTEXT"/>
              <w:jc w:val="center"/>
              <w:rPr>
                <w:rFonts w:ascii="Times New Roman" w:hAnsi="Times New Roman" w:cs="Times New Roman"/>
                <w:noProof/>
                <w:sz w:val="24"/>
                <w:szCs w:val="24"/>
                <w:lang w:val="en-US"/>
              </w:rPr>
            </w:pPr>
            <w:r w:rsidRPr="008C009A">
              <w:rPr>
                <w:rFonts w:ascii="Times New Roman" w:hAnsi="Times New Roman" w:cs="Times New Roman"/>
                <w:b/>
                <w:noProof/>
                <w:sz w:val="24"/>
                <w:szCs w:val="24"/>
              </w:rPr>
              <w:drawing>
                <wp:inline distT="0" distB="0" distL="0" distR="0" wp14:anchorId="03CCD859" wp14:editId="64947990">
                  <wp:extent cx="1134110" cy="936625"/>
                  <wp:effectExtent l="0" t="0" r="0" b="0"/>
                  <wp:docPr id="2" name="Рисунок 2" descr="Знак Системы Регистр ЦС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нак Системы Регистр ЦСМ"/>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34110" cy="936625"/>
                          </a:xfrm>
                          <a:prstGeom prst="rect">
                            <a:avLst/>
                          </a:prstGeom>
                          <a:noFill/>
                          <a:ln>
                            <a:noFill/>
                          </a:ln>
                        </pic:spPr>
                      </pic:pic>
                    </a:graphicData>
                  </a:graphic>
                </wp:inline>
              </w:drawing>
            </w:r>
          </w:p>
        </w:tc>
        <w:tc>
          <w:tcPr>
            <w:tcW w:w="8144" w:type="dxa"/>
          </w:tcPr>
          <w:p w:rsidR="008C009A" w:rsidRPr="008C009A" w:rsidRDefault="008C009A" w:rsidP="00612ACE">
            <w:pPr>
              <w:pStyle w:val="FORMATTEXT"/>
              <w:jc w:val="center"/>
              <w:rPr>
                <w:rFonts w:ascii="Times New Roman" w:hAnsi="Times New Roman" w:cs="Times New Roman"/>
                <w:noProof/>
                <w:sz w:val="24"/>
                <w:szCs w:val="24"/>
                <w:lang w:val="en-US"/>
              </w:rPr>
            </w:pPr>
          </w:p>
          <w:p w:rsidR="008C009A" w:rsidRPr="008C009A" w:rsidRDefault="008C009A" w:rsidP="00612ACE">
            <w:pPr>
              <w:pStyle w:val="FORMATTEXT"/>
              <w:jc w:val="center"/>
              <w:rPr>
                <w:rFonts w:ascii="Times New Roman" w:hAnsi="Times New Roman" w:cs="Times New Roman"/>
                <w:noProof/>
                <w:sz w:val="24"/>
                <w:szCs w:val="24"/>
              </w:rPr>
            </w:pPr>
            <w:r w:rsidRPr="008C009A">
              <w:rPr>
                <w:rFonts w:ascii="Times New Roman" w:hAnsi="Times New Roman" w:cs="Times New Roman"/>
                <w:noProof/>
                <w:sz w:val="24"/>
                <w:szCs w:val="24"/>
              </w:rPr>
              <w:t>СИСТЕМА ДОБРОВОЛЬНОЙ СЕРТИФИКАЦИИ «РЕГИСТР ЦСМ»</w:t>
            </w:r>
          </w:p>
          <w:p w:rsidR="008C009A" w:rsidRPr="008C009A" w:rsidRDefault="008C009A" w:rsidP="00612ACE">
            <w:pPr>
              <w:pStyle w:val="FORMATTEXT"/>
              <w:jc w:val="center"/>
              <w:rPr>
                <w:rFonts w:ascii="Times New Roman" w:hAnsi="Times New Roman" w:cs="Times New Roman"/>
                <w:noProof/>
                <w:sz w:val="24"/>
                <w:szCs w:val="24"/>
              </w:rPr>
            </w:pPr>
            <w:r w:rsidRPr="008C009A">
              <w:rPr>
                <w:rFonts w:ascii="Times New Roman" w:hAnsi="Times New Roman" w:cs="Times New Roman"/>
                <w:noProof/>
                <w:sz w:val="24"/>
                <w:szCs w:val="24"/>
              </w:rPr>
              <w:t>ОРГАН ПО СЕРТИФИКАЦИИ СИСТЕМ МЕНЕДЖМЕНТА КАЧЕСТВА                             Общества с ограниченной ответственногстьью «ЦЕНТР С</w:t>
            </w:r>
            <w:r w:rsidR="00391E8C">
              <w:rPr>
                <w:rFonts w:ascii="Times New Roman" w:hAnsi="Times New Roman" w:cs="Times New Roman"/>
                <w:noProof/>
                <w:sz w:val="24"/>
                <w:szCs w:val="24"/>
              </w:rPr>
              <w:t xml:space="preserve">ЕРТИФИКАЦИИ МАШИН» </w:t>
            </w:r>
            <w:r w:rsidRPr="008C009A">
              <w:rPr>
                <w:rFonts w:ascii="Times New Roman" w:hAnsi="Times New Roman" w:cs="Times New Roman"/>
                <w:noProof/>
                <w:sz w:val="24"/>
                <w:szCs w:val="24"/>
              </w:rPr>
              <w:t xml:space="preserve"> (ОС СМК ООО «ЦСМ»)</w:t>
            </w:r>
          </w:p>
          <w:p w:rsidR="008C009A" w:rsidRPr="008C009A" w:rsidRDefault="008C009A" w:rsidP="00612ACE">
            <w:pPr>
              <w:pStyle w:val="FORMATTEXT"/>
              <w:jc w:val="center"/>
              <w:rPr>
                <w:rFonts w:ascii="Times New Roman" w:hAnsi="Times New Roman" w:cs="Times New Roman"/>
                <w:noProof/>
                <w:sz w:val="24"/>
                <w:szCs w:val="24"/>
              </w:rPr>
            </w:pPr>
            <w:r w:rsidRPr="008C009A">
              <w:rPr>
                <w:rFonts w:ascii="Times New Roman" w:hAnsi="Times New Roman" w:cs="Times New Roman"/>
                <w:noProof/>
                <w:sz w:val="24"/>
                <w:szCs w:val="24"/>
              </w:rPr>
              <w:t xml:space="preserve">АТТЕСТАТ АККРЕДИТАЦИИ « РОСС </w:t>
            </w:r>
            <w:r w:rsidRPr="008C009A">
              <w:rPr>
                <w:rFonts w:ascii="Times New Roman" w:hAnsi="Times New Roman" w:cs="Times New Roman"/>
                <w:noProof/>
                <w:sz w:val="24"/>
                <w:szCs w:val="24"/>
                <w:lang w:val="en-US"/>
              </w:rPr>
              <w:t>RU</w:t>
            </w:r>
            <w:r w:rsidRPr="008C009A">
              <w:rPr>
                <w:rFonts w:ascii="Times New Roman" w:hAnsi="Times New Roman" w:cs="Times New Roman"/>
                <w:noProof/>
                <w:sz w:val="24"/>
                <w:szCs w:val="24"/>
              </w:rPr>
              <w:t>.0001.13АС09</w:t>
            </w:r>
          </w:p>
          <w:p w:rsidR="008C009A" w:rsidRPr="008C009A" w:rsidRDefault="008C009A" w:rsidP="00612ACE">
            <w:pPr>
              <w:pStyle w:val="FORMATTEXT"/>
              <w:jc w:val="center"/>
              <w:rPr>
                <w:rFonts w:ascii="Times New Roman" w:hAnsi="Times New Roman" w:cs="Times New Roman"/>
                <w:noProof/>
                <w:sz w:val="24"/>
                <w:szCs w:val="24"/>
              </w:rPr>
            </w:pPr>
            <w:r w:rsidRPr="008C009A">
              <w:rPr>
                <w:rFonts w:ascii="Times New Roman" w:hAnsi="Times New Roman" w:cs="Times New Roman"/>
                <w:noProof/>
                <w:sz w:val="24"/>
                <w:szCs w:val="24"/>
              </w:rPr>
              <w:t>ИНН 7715993984 ОГРН 1147746201228</w:t>
            </w:r>
          </w:p>
          <w:p w:rsidR="008C009A" w:rsidRPr="008C009A" w:rsidRDefault="008C009A" w:rsidP="00612ACE">
            <w:pPr>
              <w:pStyle w:val="FORMATTEXT"/>
              <w:jc w:val="center"/>
              <w:rPr>
                <w:rFonts w:ascii="Times New Roman" w:hAnsi="Times New Roman" w:cs="Times New Roman"/>
                <w:noProof/>
                <w:sz w:val="24"/>
                <w:szCs w:val="24"/>
              </w:rPr>
            </w:pPr>
            <w:r w:rsidRPr="008C009A">
              <w:rPr>
                <w:rFonts w:ascii="Times New Roman" w:hAnsi="Times New Roman" w:cs="Times New Roman"/>
                <w:noProof/>
                <w:sz w:val="24"/>
                <w:szCs w:val="24"/>
              </w:rPr>
              <w:t xml:space="preserve">Адрес (местонахождения): </w:t>
            </w:r>
            <w:r w:rsidRPr="008C009A">
              <w:rPr>
                <w:rFonts w:ascii="Times New Roman" w:hAnsi="Times New Roman" w:cs="Times New Roman"/>
                <w:sz w:val="24"/>
                <w:szCs w:val="24"/>
              </w:rPr>
              <w:t>127490, г. Москва, ул. Пестеля, д. 6Б, этаж 1, пом. V</w:t>
            </w:r>
          </w:p>
          <w:p w:rsidR="008C009A" w:rsidRPr="00642D7B" w:rsidRDefault="008C009A" w:rsidP="00612ACE">
            <w:pPr>
              <w:pStyle w:val="FORMATTEXT"/>
              <w:jc w:val="center"/>
              <w:rPr>
                <w:rFonts w:ascii="Times New Roman" w:hAnsi="Times New Roman" w:cs="Times New Roman"/>
                <w:noProof/>
                <w:sz w:val="24"/>
                <w:szCs w:val="24"/>
              </w:rPr>
            </w:pPr>
            <w:r w:rsidRPr="008C009A">
              <w:rPr>
                <w:rFonts w:ascii="Times New Roman" w:hAnsi="Times New Roman" w:cs="Times New Roman"/>
                <w:sz w:val="24"/>
                <w:szCs w:val="24"/>
              </w:rPr>
              <w:t xml:space="preserve">тел./факс (499) 203-33-31, </w:t>
            </w:r>
            <w:r w:rsidRPr="008C009A">
              <w:rPr>
                <w:rFonts w:ascii="Times New Roman" w:hAnsi="Times New Roman" w:cs="Times New Roman"/>
                <w:sz w:val="24"/>
                <w:szCs w:val="24"/>
                <w:lang w:val="en-US"/>
              </w:rPr>
              <w:t>e</w:t>
            </w:r>
            <w:r w:rsidRPr="00642D7B">
              <w:rPr>
                <w:rFonts w:ascii="Times New Roman" w:hAnsi="Times New Roman" w:cs="Times New Roman"/>
                <w:sz w:val="24"/>
                <w:szCs w:val="24"/>
              </w:rPr>
              <w:t>-</w:t>
            </w:r>
            <w:r w:rsidRPr="008C009A">
              <w:rPr>
                <w:rFonts w:ascii="Times New Roman" w:hAnsi="Times New Roman" w:cs="Times New Roman"/>
                <w:sz w:val="24"/>
                <w:szCs w:val="24"/>
                <w:lang w:val="en-US"/>
              </w:rPr>
              <w:t>mail</w:t>
            </w:r>
            <w:r w:rsidRPr="008C009A">
              <w:rPr>
                <w:rFonts w:ascii="Times New Roman" w:hAnsi="Times New Roman" w:cs="Times New Roman"/>
                <w:sz w:val="24"/>
                <w:szCs w:val="24"/>
              </w:rPr>
              <w:t>:</w:t>
            </w:r>
            <w:r w:rsidRPr="008C009A">
              <w:rPr>
                <w:rFonts w:ascii="Times New Roman" w:hAnsi="Times New Roman" w:cs="Times New Roman"/>
                <w:sz w:val="24"/>
                <w:szCs w:val="24"/>
                <w:lang w:val="en-US"/>
              </w:rPr>
              <w:t>smk</w:t>
            </w:r>
            <w:r w:rsidRPr="00642D7B">
              <w:rPr>
                <w:rFonts w:ascii="Times New Roman" w:hAnsi="Times New Roman" w:cs="Times New Roman"/>
                <w:sz w:val="24"/>
                <w:szCs w:val="24"/>
              </w:rPr>
              <w:t>@</w:t>
            </w:r>
            <w:r w:rsidRPr="008C009A">
              <w:rPr>
                <w:rFonts w:ascii="Times New Roman" w:hAnsi="Times New Roman" w:cs="Times New Roman"/>
                <w:sz w:val="24"/>
                <w:szCs w:val="24"/>
                <w:lang w:val="en-US"/>
              </w:rPr>
              <w:t>csm</w:t>
            </w:r>
            <w:r w:rsidRPr="00642D7B">
              <w:rPr>
                <w:rFonts w:ascii="Times New Roman" w:hAnsi="Times New Roman" w:cs="Times New Roman"/>
                <w:sz w:val="24"/>
                <w:szCs w:val="24"/>
              </w:rPr>
              <w:t>77.</w:t>
            </w:r>
            <w:r w:rsidRPr="008C009A">
              <w:rPr>
                <w:rFonts w:ascii="Times New Roman" w:hAnsi="Times New Roman" w:cs="Times New Roman"/>
                <w:sz w:val="24"/>
                <w:szCs w:val="24"/>
                <w:lang w:val="en-US"/>
              </w:rPr>
              <w:t>ru</w:t>
            </w:r>
          </w:p>
          <w:p w:rsidR="008C009A" w:rsidRPr="00642D7B" w:rsidRDefault="008C009A" w:rsidP="00612ACE">
            <w:pPr>
              <w:pStyle w:val="FORMATTEXT"/>
              <w:rPr>
                <w:rFonts w:ascii="Times New Roman" w:hAnsi="Times New Roman" w:cs="Times New Roman"/>
                <w:noProof/>
                <w:sz w:val="24"/>
                <w:szCs w:val="24"/>
              </w:rPr>
            </w:pPr>
            <w:r w:rsidRPr="00642D7B">
              <w:rPr>
                <w:rFonts w:ascii="Times New Roman" w:hAnsi="Times New Roman" w:cs="Times New Roman"/>
                <w:noProof/>
                <w:sz w:val="24"/>
                <w:szCs w:val="24"/>
              </w:rPr>
              <w:t xml:space="preserve">                                               (1)</w:t>
            </w:r>
          </w:p>
        </w:tc>
      </w:tr>
      <w:tr w:rsidR="008C009A" w:rsidRPr="008C009A" w:rsidTr="00612ACE">
        <w:trPr>
          <w:trHeight w:val="8391"/>
        </w:trPr>
        <w:tc>
          <w:tcPr>
            <w:tcW w:w="10022" w:type="dxa"/>
            <w:gridSpan w:val="2"/>
          </w:tcPr>
          <w:p w:rsidR="008C009A" w:rsidRPr="008C009A" w:rsidRDefault="008C009A" w:rsidP="00612ACE">
            <w:pPr>
              <w:pStyle w:val="FORMATTEXT"/>
              <w:rPr>
                <w:rFonts w:ascii="Times New Roman" w:hAnsi="Times New Roman" w:cs="Times New Roman"/>
                <w:noProof/>
                <w:sz w:val="24"/>
                <w:szCs w:val="24"/>
              </w:rPr>
            </w:pPr>
          </w:p>
          <w:p w:rsidR="008C009A" w:rsidRPr="008C009A" w:rsidRDefault="008C009A" w:rsidP="00612ACE">
            <w:pPr>
              <w:pStyle w:val="FORMATTEXT"/>
              <w:jc w:val="center"/>
              <w:rPr>
                <w:rFonts w:ascii="Times New Roman" w:hAnsi="Times New Roman" w:cs="Times New Roman"/>
                <w:noProof/>
                <w:sz w:val="24"/>
                <w:szCs w:val="24"/>
              </w:rPr>
            </w:pPr>
            <w:r w:rsidRPr="008C009A">
              <w:rPr>
                <w:rFonts w:ascii="Times New Roman" w:hAnsi="Times New Roman" w:cs="Times New Roman"/>
                <w:noProof/>
                <w:sz w:val="24"/>
                <w:szCs w:val="24"/>
              </w:rPr>
              <w:t>СЕРТИФИКАТ СООТВЕТСТВИЯ</w:t>
            </w:r>
          </w:p>
          <w:p w:rsidR="008C009A" w:rsidRPr="008C009A" w:rsidRDefault="008C009A" w:rsidP="00612ACE">
            <w:pPr>
              <w:pStyle w:val="FORMATTEXT"/>
              <w:jc w:val="center"/>
              <w:rPr>
                <w:rFonts w:ascii="Times New Roman" w:hAnsi="Times New Roman" w:cs="Times New Roman"/>
                <w:noProof/>
                <w:sz w:val="24"/>
                <w:szCs w:val="24"/>
              </w:rPr>
            </w:pPr>
            <w:r w:rsidRPr="008C009A">
              <w:rPr>
                <w:rFonts w:ascii="Times New Roman" w:hAnsi="Times New Roman" w:cs="Times New Roman"/>
                <w:noProof/>
                <w:sz w:val="24"/>
                <w:szCs w:val="24"/>
              </w:rPr>
              <w:t>(2)</w:t>
            </w:r>
          </w:p>
          <w:p w:rsidR="008C009A" w:rsidRPr="008C009A" w:rsidRDefault="008C009A" w:rsidP="00612ACE">
            <w:pPr>
              <w:pStyle w:val="FORMATTEXT"/>
              <w:jc w:val="center"/>
              <w:rPr>
                <w:rFonts w:ascii="Times New Roman" w:hAnsi="Times New Roman" w:cs="Times New Roman"/>
                <w:noProof/>
                <w:sz w:val="24"/>
                <w:szCs w:val="24"/>
              </w:rPr>
            </w:pPr>
            <w:r w:rsidRPr="008C009A">
              <w:rPr>
                <w:rFonts w:ascii="Times New Roman" w:hAnsi="Times New Roman" w:cs="Times New Roman"/>
                <w:noProof/>
                <w:sz w:val="24"/>
                <w:szCs w:val="24"/>
              </w:rPr>
              <w:t>Выпуск:</w:t>
            </w:r>
          </w:p>
          <w:p w:rsidR="008C009A" w:rsidRPr="008C009A" w:rsidRDefault="008C009A" w:rsidP="00612ACE">
            <w:pPr>
              <w:pStyle w:val="FORMATTEXT"/>
              <w:jc w:val="center"/>
              <w:rPr>
                <w:rFonts w:ascii="Times New Roman" w:hAnsi="Times New Roman" w:cs="Times New Roman"/>
                <w:noProof/>
                <w:sz w:val="24"/>
                <w:szCs w:val="24"/>
              </w:rPr>
            </w:pPr>
            <w:r w:rsidRPr="008C009A">
              <w:rPr>
                <w:rFonts w:ascii="Times New Roman" w:hAnsi="Times New Roman" w:cs="Times New Roman"/>
                <w:noProof/>
                <w:sz w:val="24"/>
                <w:szCs w:val="24"/>
              </w:rPr>
              <w:t>(3)</w:t>
            </w:r>
          </w:p>
          <w:p w:rsidR="008C009A" w:rsidRPr="008C009A" w:rsidRDefault="008C009A" w:rsidP="00612ACE">
            <w:pPr>
              <w:pStyle w:val="FORMATTEXT"/>
              <w:rPr>
                <w:rFonts w:ascii="Times New Roman" w:hAnsi="Times New Roman" w:cs="Times New Roman"/>
                <w:noProof/>
                <w:sz w:val="24"/>
                <w:szCs w:val="24"/>
              </w:rPr>
            </w:pPr>
            <w:r w:rsidRPr="008C009A">
              <w:rPr>
                <w:rFonts w:ascii="Times New Roman" w:hAnsi="Times New Roman" w:cs="Times New Roman"/>
                <w:noProof/>
                <w:sz w:val="24"/>
                <w:szCs w:val="24"/>
              </w:rPr>
              <w:t xml:space="preserve">Выдан: </w:t>
            </w:r>
          </w:p>
          <w:p w:rsidR="008C009A" w:rsidRPr="008C009A" w:rsidRDefault="008C009A" w:rsidP="00612ACE">
            <w:pPr>
              <w:pStyle w:val="FORMATTEXT"/>
              <w:jc w:val="center"/>
              <w:rPr>
                <w:rFonts w:ascii="Times New Roman" w:hAnsi="Times New Roman" w:cs="Times New Roman"/>
                <w:noProof/>
                <w:sz w:val="24"/>
                <w:szCs w:val="24"/>
              </w:rPr>
            </w:pPr>
            <w:r w:rsidRPr="008C009A">
              <w:rPr>
                <w:rFonts w:ascii="Times New Roman" w:hAnsi="Times New Roman" w:cs="Times New Roman"/>
                <w:noProof/>
                <w:sz w:val="24"/>
                <w:szCs w:val="24"/>
              </w:rPr>
              <w:t>(4)</w:t>
            </w:r>
          </w:p>
          <w:p w:rsidR="008C009A" w:rsidRPr="008C009A" w:rsidRDefault="008C009A" w:rsidP="00612ACE">
            <w:pPr>
              <w:pStyle w:val="FORMATTEXT"/>
              <w:jc w:val="center"/>
              <w:rPr>
                <w:rFonts w:ascii="Times New Roman" w:hAnsi="Times New Roman" w:cs="Times New Roman"/>
                <w:noProof/>
                <w:sz w:val="24"/>
                <w:szCs w:val="24"/>
              </w:rPr>
            </w:pPr>
            <w:r w:rsidRPr="008C009A">
              <w:rPr>
                <w:rFonts w:ascii="Times New Roman" w:hAnsi="Times New Roman" w:cs="Times New Roman"/>
                <w:noProof/>
                <w:sz w:val="24"/>
                <w:szCs w:val="24"/>
              </w:rPr>
              <w:t>НАСТОЯЩИЙ СЕРТИФИКАТ УДОСТОВЕРЯЕТ</w:t>
            </w:r>
          </w:p>
          <w:p w:rsidR="008C009A" w:rsidRPr="008C009A" w:rsidRDefault="008C009A" w:rsidP="00612ACE">
            <w:pPr>
              <w:pStyle w:val="FORMATTEXT"/>
              <w:jc w:val="center"/>
              <w:rPr>
                <w:rFonts w:ascii="Times New Roman" w:hAnsi="Times New Roman" w:cs="Times New Roman"/>
                <w:noProof/>
                <w:sz w:val="24"/>
                <w:szCs w:val="24"/>
              </w:rPr>
            </w:pPr>
            <w:r w:rsidRPr="008C009A">
              <w:rPr>
                <w:rFonts w:ascii="Times New Roman" w:hAnsi="Times New Roman" w:cs="Times New Roman"/>
                <w:noProof/>
                <w:sz w:val="24"/>
                <w:szCs w:val="24"/>
              </w:rPr>
              <w:t>(5)</w:t>
            </w:r>
          </w:p>
          <w:p w:rsidR="008C009A" w:rsidRPr="008C009A" w:rsidRDefault="008C009A" w:rsidP="00612ACE">
            <w:pPr>
              <w:pStyle w:val="FORMATTEXT"/>
              <w:jc w:val="center"/>
              <w:rPr>
                <w:rFonts w:ascii="Times New Roman" w:hAnsi="Times New Roman" w:cs="Times New Roman"/>
                <w:noProof/>
                <w:sz w:val="24"/>
                <w:szCs w:val="24"/>
              </w:rPr>
            </w:pPr>
            <w:r w:rsidRPr="008C009A">
              <w:rPr>
                <w:rFonts w:ascii="Times New Roman" w:hAnsi="Times New Roman" w:cs="Times New Roman"/>
                <w:noProof/>
                <w:sz w:val="24"/>
                <w:szCs w:val="24"/>
              </w:rPr>
              <w:t>СООТВЕТСТВУЕТ ТРЕБОВАНИЯМ</w:t>
            </w:r>
          </w:p>
          <w:p w:rsidR="008C009A" w:rsidRPr="008C009A" w:rsidRDefault="008C009A" w:rsidP="00612ACE">
            <w:pPr>
              <w:pStyle w:val="FORMATTEXT"/>
              <w:jc w:val="center"/>
              <w:rPr>
                <w:rFonts w:ascii="Times New Roman" w:hAnsi="Times New Roman" w:cs="Times New Roman"/>
                <w:noProof/>
                <w:sz w:val="24"/>
                <w:szCs w:val="24"/>
              </w:rPr>
            </w:pPr>
            <w:r w:rsidRPr="008C009A">
              <w:rPr>
                <w:rFonts w:ascii="Times New Roman" w:hAnsi="Times New Roman" w:cs="Times New Roman"/>
                <w:noProof/>
                <w:sz w:val="24"/>
                <w:szCs w:val="24"/>
              </w:rPr>
              <w:t>(6)</w:t>
            </w:r>
          </w:p>
          <w:p w:rsidR="008C009A" w:rsidRPr="008C009A" w:rsidRDefault="008C009A" w:rsidP="00612ACE">
            <w:pPr>
              <w:pStyle w:val="FORMATTEXT"/>
              <w:rPr>
                <w:rFonts w:ascii="Times New Roman" w:hAnsi="Times New Roman" w:cs="Times New Roman"/>
                <w:noProof/>
                <w:sz w:val="24"/>
                <w:szCs w:val="24"/>
              </w:rPr>
            </w:pPr>
            <w:r w:rsidRPr="008C009A">
              <w:rPr>
                <w:rFonts w:ascii="Times New Roman" w:hAnsi="Times New Roman" w:cs="Times New Roman"/>
                <w:noProof/>
                <w:sz w:val="24"/>
                <w:szCs w:val="24"/>
              </w:rPr>
              <w:t>Регистрационный №</w:t>
            </w:r>
          </w:p>
          <w:p w:rsidR="008C009A" w:rsidRPr="008C009A" w:rsidRDefault="008C009A" w:rsidP="00612ACE">
            <w:pPr>
              <w:pStyle w:val="FORMATTEXT"/>
              <w:jc w:val="center"/>
              <w:rPr>
                <w:rFonts w:ascii="Times New Roman" w:hAnsi="Times New Roman" w:cs="Times New Roman"/>
                <w:noProof/>
                <w:sz w:val="24"/>
                <w:szCs w:val="24"/>
              </w:rPr>
            </w:pPr>
            <w:r w:rsidRPr="008C009A">
              <w:rPr>
                <w:rFonts w:ascii="Times New Roman" w:hAnsi="Times New Roman" w:cs="Times New Roman"/>
                <w:noProof/>
                <w:sz w:val="24"/>
                <w:szCs w:val="24"/>
              </w:rPr>
              <w:t>(7)</w:t>
            </w:r>
          </w:p>
          <w:p w:rsidR="008C009A" w:rsidRPr="008C009A" w:rsidRDefault="008C009A" w:rsidP="00612ACE">
            <w:pPr>
              <w:pStyle w:val="FORMATTEXT"/>
              <w:rPr>
                <w:rFonts w:ascii="Times New Roman" w:hAnsi="Times New Roman" w:cs="Times New Roman"/>
                <w:noProof/>
                <w:sz w:val="24"/>
                <w:szCs w:val="24"/>
              </w:rPr>
            </w:pPr>
            <w:r w:rsidRPr="008C009A">
              <w:rPr>
                <w:rFonts w:ascii="Times New Roman" w:hAnsi="Times New Roman" w:cs="Times New Roman"/>
                <w:noProof/>
                <w:sz w:val="24"/>
                <w:szCs w:val="24"/>
              </w:rPr>
              <w:t>Дата регистрации:</w:t>
            </w:r>
          </w:p>
          <w:p w:rsidR="008C009A" w:rsidRPr="008C009A" w:rsidRDefault="008C009A" w:rsidP="00612ACE">
            <w:pPr>
              <w:pStyle w:val="FORMATTEXT"/>
              <w:jc w:val="center"/>
              <w:rPr>
                <w:rFonts w:ascii="Times New Roman" w:hAnsi="Times New Roman" w:cs="Times New Roman"/>
                <w:noProof/>
                <w:sz w:val="24"/>
                <w:szCs w:val="24"/>
              </w:rPr>
            </w:pPr>
            <w:r w:rsidRPr="008C009A">
              <w:rPr>
                <w:rFonts w:ascii="Times New Roman" w:hAnsi="Times New Roman" w:cs="Times New Roman"/>
                <w:noProof/>
                <w:sz w:val="24"/>
                <w:szCs w:val="24"/>
              </w:rPr>
              <w:t>(8)</w:t>
            </w:r>
          </w:p>
          <w:p w:rsidR="008C009A" w:rsidRPr="008C009A" w:rsidRDefault="008C009A" w:rsidP="00B51A95">
            <w:pPr>
              <w:pStyle w:val="FORMATTEXT"/>
              <w:rPr>
                <w:rFonts w:ascii="Times New Roman" w:hAnsi="Times New Roman" w:cs="Times New Roman"/>
                <w:noProof/>
                <w:sz w:val="24"/>
                <w:szCs w:val="24"/>
              </w:rPr>
            </w:pPr>
            <w:r w:rsidRPr="008C009A">
              <w:rPr>
                <w:rFonts w:ascii="Times New Roman" w:hAnsi="Times New Roman" w:cs="Times New Roman"/>
                <w:noProof/>
                <w:sz w:val="24"/>
                <w:szCs w:val="24"/>
              </w:rPr>
              <w:t>Срок действия до:</w:t>
            </w:r>
          </w:p>
          <w:p w:rsidR="008C009A" w:rsidRPr="008C009A" w:rsidRDefault="008C009A" w:rsidP="00612ACE">
            <w:pPr>
              <w:pStyle w:val="FORMATTEXT"/>
              <w:jc w:val="center"/>
              <w:rPr>
                <w:rFonts w:ascii="Times New Roman" w:hAnsi="Times New Roman" w:cs="Times New Roman"/>
                <w:noProof/>
                <w:sz w:val="24"/>
                <w:szCs w:val="24"/>
              </w:rPr>
            </w:pPr>
            <w:r w:rsidRPr="008C009A">
              <w:rPr>
                <w:rFonts w:ascii="Times New Roman" w:hAnsi="Times New Roman" w:cs="Times New Roman"/>
                <w:noProof/>
                <w:sz w:val="24"/>
                <w:szCs w:val="24"/>
              </w:rPr>
              <w:t>(9)</w:t>
            </w:r>
          </w:p>
          <w:p w:rsidR="008C009A" w:rsidRPr="008C009A" w:rsidRDefault="008C009A" w:rsidP="00612ACE">
            <w:pPr>
              <w:pStyle w:val="FORMATTEXT"/>
              <w:rPr>
                <w:rFonts w:ascii="Times New Roman" w:hAnsi="Times New Roman" w:cs="Times New Roman"/>
                <w:noProof/>
                <w:sz w:val="24"/>
                <w:szCs w:val="24"/>
              </w:rPr>
            </w:pPr>
            <w:r w:rsidRPr="008C009A">
              <w:rPr>
                <w:rFonts w:ascii="Times New Roman" w:hAnsi="Times New Roman" w:cs="Times New Roman"/>
                <w:noProof/>
                <w:sz w:val="24"/>
                <w:szCs w:val="24"/>
              </w:rPr>
              <w:t>Руководитель органа по сертификации</w:t>
            </w:r>
          </w:p>
          <w:p w:rsidR="008C009A" w:rsidRPr="008C009A" w:rsidRDefault="008C009A" w:rsidP="00612ACE">
            <w:pPr>
              <w:pStyle w:val="FORMATTEXT"/>
              <w:rPr>
                <w:rFonts w:ascii="Times New Roman" w:hAnsi="Times New Roman" w:cs="Times New Roman"/>
                <w:noProof/>
                <w:sz w:val="24"/>
                <w:szCs w:val="24"/>
              </w:rPr>
            </w:pPr>
            <w:r w:rsidRPr="008C009A">
              <w:rPr>
                <w:rFonts w:ascii="Times New Roman" w:hAnsi="Times New Roman" w:cs="Times New Roman"/>
                <w:noProof/>
                <w:sz w:val="24"/>
                <w:szCs w:val="24"/>
              </w:rPr>
              <w:t>систем менеджмента качества</w:t>
            </w:r>
          </w:p>
          <w:p w:rsidR="008C009A" w:rsidRPr="008C009A" w:rsidRDefault="008C009A" w:rsidP="00612ACE">
            <w:pPr>
              <w:pStyle w:val="FORMATTEXT"/>
              <w:jc w:val="center"/>
              <w:rPr>
                <w:rFonts w:ascii="Times New Roman" w:hAnsi="Times New Roman" w:cs="Times New Roman"/>
                <w:noProof/>
                <w:sz w:val="24"/>
                <w:szCs w:val="24"/>
              </w:rPr>
            </w:pPr>
            <w:r w:rsidRPr="008C009A">
              <w:rPr>
                <w:rFonts w:ascii="Times New Roman" w:hAnsi="Times New Roman" w:cs="Times New Roman"/>
                <w:noProof/>
                <w:sz w:val="24"/>
                <w:szCs w:val="24"/>
              </w:rPr>
              <w:t>(10)</w:t>
            </w:r>
          </w:p>
          <w:p w:rsidR="008C009A" w:rsidRPr="008C009A" w:rsidRDefault="008C009A" w:rsidP="00612ACE">
            <w:pPr>
              <w:pStyle w:val="FORMATTEXT"/>
              <w:rPr>
                <w:rFonts w:ascii="Times New Roman" w:hAnsi="Times New Roman" w:cs="Times New Roman"/>
                <w:noProof/>
                <w:sz w:val="24"/>
                <w:szCs w:val="24"/>
              </w:rPr>
            </w:pPr>
            <w:r w:rsidRPr="008C009A">
              <w:rPr>
                <w:rFonts w:ascii="Times New Roman" w:hAnsi="Times New Roman" w:cs="Times New Roman"/>
                <w:noProof/>
                <w:sz w:val="24"/>
                <w:szCs w:val="24"/>
              </w:rPr>
              <w:t>Руководитель аудиторской гнрруппы:</w:t>
            </w:r>
          </w:p>
          <w:p w:rsidR="008C009A" w:rsidRPr="008C009A" w:rsidRDefault="008C009A" w:rsidP="00612ACE">
            <w:pPr>
              <w:pStyle w:val="FORMATTEXT"/>
              <w:jc w:val="center"/>
              <w:rPr>
                <w:rFonts w:ascii="Times New Roman" w:hAnsi="Times New Roman" w:cs="Times New Roman"/>
                <w:noProof/>
                <w:sz w:val="24"/>
                <w:szCs w:val="24"/>
              </w:rPr>
            </w:pPr>
            <w:r w:rsidRPr="008C009A">
              <w:rPr>
                <w:rFonts w:ascii="Times New Roman" w:hAnsi="Times New Roman" w:cs="Times New Roman"/>
                <w:noProof/>
                <w:sz w:val="24"/>
                <w:szCs w:val="24"/>
              </w:rPr>
              <w:t>(11)</w:t>
            </w:r>
          </w:p>
          <w:p w:rsidR="008C009A" w:rsidRPr="008C009A" w:rsidRDefault="008C009A" w:rsidP="00612ACE">
            <w:pPr>
              <w:pStyle w:val="FORMATTEXT"/>
              <w:jc w:val="center"/>
              <w:rPr>
                <w:rFonts w:ascii="Times New Roman" w:hAnsi="Times New Roman" w:cs="Times New Roman"/>
                <w:noProof/>
                <w:sz w:val="24"/>
                <w:szCs w:val="24"/>
              </w:rPr>
            </w:pPr>
          </w:p>
          <w:p w:rsidR="008C009A" w:rsidRPr="008C009A" w:rsidRDefault="008C009A" w:rsidP="00612ACE">
            <w:pPr>
              <w:pStyle w:val="FORMATTEXT"/>
              <w:rPr>
                <w:rFonts w:ascii="Times New Roman" w:hAnsi="Times New Roman" w:cs="Times New Roman"/>
                <w:noProof/>
                <w:sz w:val="24"/>
                <w:szCs w:val="24"/>
              </w:rPr>
            </w:pPr>
            <w:r w:rsidRPr="008C009A">
              <w:rPr>
                <w:rFonts w:ascii="Times New Roman" w:hAnsi="Times New Roman" w:cs="Times New Roman"/>
                <w:noProof/>
                <w:sz w:val="24"/>
                <w:szCs w:val="24"/>
              </w:rPr>
              <w:t>м.п.</w:t>
            </w:r>
          </w:p>
          <w:p w:rsidR="008C009A" w:rsidRPr="008C009A" w:rsidRDefault="008C009A" w:rsidP="00612ACE">
            <w:pPr>
              <w:pStyle w:val="FORMATTEXT"/>
              <w:jc w:val="center"/>
              <w:rPr>
                <w:rFonts w:ascii="Times New Roman" w:hAnsi="Times New Roman" w:cs="Times New Roman"/>
                <w:noProof/>
                <w:sz w:val="24"/>
                <w:szCs w:val="24"/>
              </w:rPr>
            </w:pPr>
            <w:r w:rsidRPr="008C009A">
              <w:rPr>
                <w:rFonts w:ascii="Times New Roman" w:hAnsi="Times New Roman" w:cs="Times New Roman"/>
                <w:noProof/>
                <w:sz w:val="24"/>
                <w:szCs w:val="24"/>
              </w:rPr>
              <w:t>(12)</w:t>
            </w:r>
          </w:p>
          <w:p w:rsidR="008C009A" w:rsidRPr="008C009A" w:rsidRDefault="008C009A" w:rsidP="00612ACE">
            <w:pPr>
              <w:pStyle w:val="FORMATTEXT"/>
              <w:jc w:val="center"/>
              <w:rPr>
                <w:rFonts w:ascii="Times New Roman" w:hAnsi="Times New Roman" w:cs="Times New Roman"/>
                <w:noProof/>
                <w:sz w:val="24"/>
                <w:szCs w:val="24"/>
              </w:rPr>
            </w:pPr>
            <w:r w:rsidRPr="008C009A">
              <w:rPr>
                <w:rFonts w:ascii="Times New Roman" w:hAnsi="Times New Roman" w:cs="Times New Roman"/>
                <w:noProof/>
                <w:sz w:val="24"/>
                <w:szCs w:val="24"/>
              </w:rPr>
              <w:t xml:space="preserve">В течении действия настоящего сертфииката требуется ежегодное подтверждекние его действия. </w:t>
            </w:r>
          </w:p>
          <w:p w:rsidR="008C009A" w:rsidRPr="008C009A" w:rsidRDefault="008C009A" w:rsidP="00612ACE">
            <w:pPr>
              <w:pStyle w:val="FORMATTEXT"/>
              <w:jc w:val="center"/>
              <w:rPr>
                <w:rFonts w:ascii="Times New Roman" w:hAnsi="Times New Roman" w:cs="Times New Roman"/>
                <w:noProof/>
                <w:sz w:val="24"/>
                <w:szCs w:val="24"/>
              </w:rPr>
            </w:pPr>
            <w:r w:rsidRPr="008C009A">
              <w:rPr>
                <w:rFonts w:ascii="Times New Roman" w:hAnsi="Times New Roman" w:cs="Times New Roman"/>
                <w:noProof/>
                <w:sz w:val="24"/>
                <w:szCs w:val="24"/>
              </w:rPr>
              <w:t>(13)</w:t>
            </w:r>
          </w:p>
          <w:p w:rsidR="008C009A" w:rsidRPr="008C009A" w:rsidRDefault="008C009A" w:rsidP="00612ACE">
            <w:pPr>
              <w:pStyle w:val="FORMATTEXT"/>
              <w:rPr>
                <w:rFonts w:ascii="Times New Roman" w:hAnsi="Times New Roman" w:cs="Times New Roman"/>
                <w:noProof/>
                <w:sz w:val="24"/>
                <w:szCs w:val="24"/>
              </w:rPr>
            </w:pPr>
            <w:r w:rsidRPr="008C009A">
              <w:rPr>
                <w:rFonts w:ascii="Times New Roman" w:hAnsi="Times New Roman" w:cs="Times New Roman"/>
                <w:noProof/>
                <w:sz w:val="24"/>
                <w:szCs w:val="24"/>
              </w:rPr>
              <w:t xml:space="preserve"> Бланк № 0000</w:t>
            </w:r>
          </w:p>
          <w:p w:rsidR="008C009A" w:rsidRPr="008C009A" w:rsidRDefault="008C009A" w:rsidP="00612ACE">
            <w:pPr>
              <w:pStyle w:val="FORMATTEXT"/>
              <w:jc w:val="center"/>
              <w:rPr>
                <w:rFonts w:ascii="Times New Roman" w:hAnsi="Times New Roman" w:cs="Times New Roman"/>
                <w:noProof/>
                <w:sz w:val="24"/>
                <w:szCs w:val="24"/>
              </w:rPr>
            </w:pPr>
            <w:r w:rsidRPr="008C009A">
              <w:rPr>
                <w:rFonts w:ascii="Times New Roman" w:hAnsi="Times New Roman" w:cs="Times New Roman"/>
                <w:noProof/>
                <w:sz w:val="24"/>
                <w:szCs w:val="24"/>
              </w:rPr>
              <w:t>(14)</w:t>
            </w:r>
          </w:p>
        </w:tc>
      </w:tr>
    </w:tbl>
    <w:p w:rsidR="008C009A" w:rsidRPr="00595DBA" w:rsidRDefault="008C009A" w:rsidP="00571117">
      <w:pPr>
        <w:jc w:val="center"/>
        <w:rPr>
          <w:b/>
          <w:color w:val="FF0000"/>
          <w:sz w:val="24"/>
          <w:szCs w:val="24"/>
        </w:rPr>
      </w:pPr>
    </w:p>
    <w:p w:rsidR="00571117" w:rsidRPr="00595DBA" w:rsidRDefault="00571117" w:rsidP="00571117">
      <w:pPr>
        <w:jc w:val="center"/>
        <w:rPr>
          <w:bCs/>
          <w:color w:val="FF0000"/>
          <w:sz w:val="24"/>
          <w:szCs w:val="24"/>
        </w:rPr>
      </w:pPr>
    </w:p>
    <w:bookmarkEnd w:id="17"/>
    <w:bookmarkEnd w:id="18"/>
    <w:bookmarkEnd w:id="19"/>
    <w:bookmarkEnd w:id="20"/>
    <w:p w:rsidR="00036370" w:rsidRDefault="00036370" w:rsidP="00036370">
      <w:pPr>
        <w:pStyle w:val="FORMATTEXT"/>
        <w:jc w:val="center"/>
        <w:rPr>
          <w:rFonts w:ascii="Times New Roman" w:hAnsi="Times New Roman" w:cs="Times New Roman"/>
          <w:b/>
          <w:bCs/>
          <w:sz w:val="24"/>
          <w:szCs w:val="24"/>
        </w:rPr>
      </w:pPr>
      <w:r>
        <w:rPr>
          <w:rFonts w:ascii="Times New Roman" w:hAnsi="Times New Roman" w:cs="Times New Roman"/>
          <w:b/>
          <w:bCs/>
          <w:sz w:val="24"/>
          <w:szCs w:val="24"/>
        </w:rPr>
        <w:t>Приложение 17 (Продолжение)</w:t>
      </w:r>
    </w:p>
    <w:p w:rsidR="00036370" w:rsidRPr="00036370" w:rsidRDefault="00036370" w:rsidP="00036370">
      <w:pPr>
        <w:pStyle w:val="FORMATTEXT"/>
        <w:jc w:val="center"/>
        <w:rPr>
          <w:rFonts w:ascii="Times New Roman" w:hAnsi="Times New Roman" w:cs="Times New Roman"/>
          <w:b/>
          <w:bCs/>
          <w:sz w:val="24"/>
          <w:szCs w:val="24"/>
        </w:rPr>
      </w:pPr>
      <w:r w:rsidRPr="00036370">
        <w:rPr>
          <w:rFonts w:ascii="Times New Roman" w:hAnsi="Times New Roman" w:cs="Times New Roman"/>
          <w:b/>
          <w:bCs/>
          <w:sz w:val="24"/>
          <w:szCs w:val="24"/>
        </w:rPr>
        <w:t xml:space="preserve">Содержание сертификата соответствия СМК </w:t>
      </w:r>
    </w:p>
    <w:p w:rsidR="00036370" w:rsidRPr="00036370" w:rsidRDefault="00036370" w:rsidP="00036370">
      <w:pPr>
        <w:pStyle w:val="FORMATTEXT"/>
        <w:jc w:val="center"/>
        <w:rPr>
          <w:rFonts w:ascii="Times New Roman" w:hAnsi="Times New Roman" w:cs="Times New Roman"/>
          <w:sz w:val="24"/>
          <w:szCs w:val="24"/>
        </w:rPr>
      </w:pPr>
    </w:p>
    <w:p w:rsidR="00036370" w:rsidRPr="00036370" w:rsidRDefault="00036370" w:rsidP="00036370">
      <w:pPr>
        <w:pStyle w:val="FORMATTEXT"/>
        <w:ind w:firstLine="568"/>
        <w:jc w:val="both"/>
        <w:rPr>
          <w:rFonts w:ascii="Times New Roman" w:hAnsi="Times New Roman" w:cs="Times New Roman"/>
          <w:sz w:val="24"/>
          <w:szCs w:val="24"/>
        </w:rPr>
      </w:pPr>
      <w:r w:rsidRPr="00036370">
        <w:rPr>
          <w:rFonts w:ascii="Times New Roman" w:hAnsi="Times New Roman" w:cs="Times New Roman"/>
          <w:sz w:val="24"/>
          <w:szCs w:val="24"/>
        </w:rPr>
        <w:t>Поля в сертификате соответствия СМК (далее - сертификат), обозначенные цифрами в скобках, носят условный характер и должны содержать следующие данные:</w:t>
      </w:r>
    </w:p>
    <w:p w:rsidR="00036370" w:rsidRPr="00036370" w:rsidRDefault="00036370" w:rsidP="00036370">
      <w:pPr>
        <w:pStyle w:val="FORMATTEXT"/>
        <w:ind w:left="720" w:hanging="152"/>
        <w:jc w:val="both"/>
        <w:rPr>
          <w:rFonts w:ascii="Times New Roman" w:hAnsi="Times New Roman" w:cs="Times New Roman"/>
          <w:sz w:val="24"/>
          <w:szCs w:val="24"/>
        </w:rPr>
      </w:pPr>
      <w:r w:rsidRPr="00036370">
        <w:rPr>
          <w:rFonts w:ascii="Times New Roman" w:hAnsi="Times New Roman" w:cs="Times New Roman"/>
          <w:sz w:val="24"/>
          <w:szCs w:val="24"/>
        </w:rPr>
        <w:t>(1) – Изображение знака национальной системы аккредитации (Приказ № 283 от 22.05.2014 г.)</w:t>
      </w:r>
    </w:p>
    <w:p w:rsidR="00036370" w:rsidRPr="00036370" w:rsidRDefault="00036370" w:rsidP="00036370">
      <w:pPr>
        <w:pStyle w:val="FORMATTEXT"/>
        <w:ind w:firstLine="568"/>
        <w:jc w:val="both"/>
        <w:rPr>
          <w:rFonts w:ascii="Times New Roman" w:hAnsi="Times New Roman" w:cs="Times New Roman"/>
          <w:sz w:val="24"/>
          <w:szCs w:val="24"/>
        </w:rPr>
      </w:pPr>
      <w:r w:rsidRPr="00036370">
        <w:rPr>
          <w:rFonts w:ascii="Times New Roman" w:hAnsi="Times New Roman" w:cs="Times New Roman"/>
          <w:sz w:val="24"/>
          <w:szCs w:val="24"/>
        </w:rPr>
        <w:t>- полное и/или сокращенное (если имеется) наименование Органа по сертификации систем менеджмента качества качества, его адрес и номер аттестата аккредитации ФСА;</w:t>
      </w:r>
    </w:p>
    <w:p w:rsidR="00036370" w:rsidRPr="00036370" w:rsidRDefault="00036370" w:rsidP="00036370">
      <w:pPr>
        <w:pStyle w:val="FORMATTEXT"/>
        <w:ind w:firstLine="568"/>
        <w:jc w:val="both"/>
        <w:rPr>
          <w:rFonts w:ascii="Times New Roman" w:hAnsi="Times New Roman" w:cs="Times New Roman"/>
          <w:sz w:val="24"/>
          <w:szCs w:val="24"/>
        </w:rPr>
      </w:pPr>
      <w:r w:rsidRPr="00036370">
        <w:rPr>
          <w:rFonts w:ascii="Times New Roman" w:hAnsi="Times New Roman" w:cs="Times New Roman"/>
          <w:sz w:val="24"/>
          <w:szCs w:val="24"/>
        </w:rPr>
        <w:t>(2) -текст; СЕРТИФИКАТ СООТВЕТСТВИЯ</w:t>
      </w:r>
    </w:p>
    <w:p w:rsidR="00036370" w:rsidRPr="00036370" w:rsidRDefault="00036370" w:rsidP="00036370">
      <w:pPr>
        <w:pStyle w:val="FORMATTEXT"/>
        <w:ind w:firstLine="568"/>
        <w:jc w:val="both"/>
        <w:rPr>
          <w:rFonts w:ascii="Times New Roman" w:hAnsi="Times New Roman" w:cs="Times New Roman"/>
          <w:sz w:val="24"/>
          <w:szCs w:val="24"/>
        </w:rPr>
      </w:pPr>
      <w:r w:rsidRPr="00036370">
        <w:rPr>
          <w:rFonts w:ascii="Times New Roman" w:hAnsi="Times New Roman" w:cs="Times New Roman"/>
          <w:sz w:val="24"/>
          <w:szCs w:val="24"/>
        </w:rPr>
        <w:t>(3) - номер выпуска сертификата и информация о годе первой сертификации СМК (например, Выпуск 2. СМК сертифицирована с октября 2008 г.).</w:t>
      </w:r>
    </w:p>
    <w:p w:rsidR="00036370" w:rsidRPr="00036370" w:rsidRDefault="00036370" w:rsidP="00036370">
      <w:pPr>
        <w:pStyle w:val="FORMATTEXT"/>
        <w:ind w:firstLine="568"/>
        <w:jc w:val="both"/>
        <w:rPr>
          <w:rFonts w:ascii="Times New Roman" w:hAnsi="Times New Roman" w:cs="Times New Roman"/>
          <w:sz w:val="24"/>
          <w:szCs w:val="24"/>
        </w:rPr>
      </w:pPr>
      <w:r w:rsidRPr="00036370">
        <w:rPr>
          <w:rFonts w:ascii="Times New Roman" w:hAnsi="Times New Roman" w:cs="Times New Roman"/>
          <w:sz w:val="24"/>
          <w:szCs w:val="24"/>
        </w:rPr>
        <w:t>Номер выпуска считается с момента первой сертификации (Выпуск 1) и увеличивается на единицу при каждой последующей ресертификации. Если сертификат соответствия переоформляется в связи с расширением/сужением области сертификации, изменением реквизитов держателя сертификата и т.п. в рамках одного трехлетнего цикла сертификации, номер выпуска не меняется. Если заказчик проходит очередную сертификацию в органе по сертификации, отличном от органа по сертификации, проводившем сертификацию ранее, количество выпусков не теряется, т.е. присваивается очередной порядковый номер;</w:t>
      </w:r>
    </w:p>
    <w:p w:rsidR="00036370" w:rsidRPr="00036370" w:rsidRDefault="00036370" w:rsidP="00036370">
      <w:pPr>
        <w:pStyle w:val="FORMATTEXT"/>
        <w:ind w:firstLine="568"/>
        <w:jc w:val="both"/>
        <w:rPr>
          <w:rFonts w:ascii="Times New Roman" w:hAnsi="Times New Roman" w:cs="Times New Roman"/>
          <w:sz w:val="24"/>
          <w:szCs w:val="24"/>
        </w:rPr>
      </w:pPr>
      <w:r w:rsidRPr="00036370">
        <w:rPr>
          <w:rFonts w:ascii="Times New Roman" w:hAnsi="Times New Roman" w:cs="Times New Roman"/>
          <w:sz w:val="24"/>
          <w:szCs w:val="24"/>
        </w:rPr>
        <w:t>(4) слова: "Выдан... (указывают наименование, юридический адрес организации - держателя сертификата по документу о регистрации организации и при наличии укатывают одну или несколько производственных площадок)".</w:t>
      </w:r>
    </w:p>
    <w:p w:rsidR="00036370" w:rsidRPr="00036370" w:rsidRDefault="00036370" w:rsidP="00036370">
      <w:pPr>
        <w:pStyle w:val="FORMATTEXT"/>
        <w:ind w:firstLine="568"/>
        <w:jc w:val="both"/>
        <w:rPr>
          <w:rFonts w:ascii="Times New Roman" w:hAnsi="Times New Roman" w:cs="Times New Roman"/>
          <w:sz w:val="24"/>
          <w:szCs w:val="24"/>
        </w:rPr>
      </w:pPr>
      <w:r w:rsidRPr="00036370">
        <w:rPr>
          <w:rFonts w:ascii="Times New Roman" w:hAnsi="Times New Roman" w:cs="Times New Roman"/>
          <w:sz w:val="24"/>
          <w:szCs w:val="24"/>
        </w:rPr>
        <w:t>(5) - характеристику области сертификации СМК "система менеджмента качества, применительно к ... (указывают основные процессы жизненного цикла продукции, охватываемые системой менеджмента качества, например, проектирование, производство, поставка и т.п., и наименование продукции, выпускаемой организацией и включенной в область сертификации)" не допускается в этом разделе ссылаться на лицензии, документы по аккредитации и т.п., на основании которых функционирует организация.</w:t>
      </w:r>
    </w:p>
    <w:p w:rsidR="00036370" w:rsidRPr="00036370" w:rsidRDefault="00036370" w:rsidP="00036370">
      <w:pPr>
        <w:pStyle w:val="FORMATTEXT"/>
        <w:ind w:firstLine="568"/>
        <w:jc w:val="both"/>
        <w:rPr>
          <w:rFonts w:ascii="Times New Roman" w:hAnsi="Times New Roman" w:cs="Times New Roman"/>
          <w:sz w:val="24"/>
          <w:szCs w:val="24"/>
        </w:rPr>
      </w:pPr>
      <w:r w:rsidRPr="00036370">
        <w:rPr>
          <w:rFonts w:ascii="Times New Roman" w:hAnsi="Times New Roman" w:cs="Times New Roman"/>
          <w:sz w:val="24"/>
          <w:szCs w:val="24"/>
        </w:rPr>
        <w:t xml:space="preserve">Наименование продукции формулируют на основе наименования продукции в стандартах, технических условиях и других документах, устанавливающих технические требования к продукции. </w:t>
      </w:r>
    </w:p>
    <w:p w:rsidR="00036370" w:rsidRPr="00036370" w:rsidRDefault="00036370" w:rsidP="00036370">
      <w:pPr>
        <w:pStyle w:val="FORMATTEXT"/>
        <w:ind w:firstLine="568"/>
        <w:jc w:val="both"/>
        <w:rPr>
          <w:rFonts w:ascii="Times New Roman" w:hAnsi="Times New Roman" w:cs="Times New Roman"/>
          <w:sz w:val="24"/>
          <w:szCs w:val="24"/>
        </w:rPr>
      </w:pPr>
      <w:r w:rsidRPr="00036370">
        <w:rPr>
          <w:rFonts w:ascii="Times New Roman" w:hAnsi="Times New Roman" w:cs="Times New Roman"/>
          <w:sz w:val="24"/>
          <w:szCs w:val="24"/>
        </w:rPr>
        <w:t xml:space="preserve">При необходимости уточнения продукции эту информацию помещают в приложении к сертификату. </w:t>
      </w:r>
    </w:p>
    <w:p w:rsidR="00036370" w:rsidRPr="00036370" w:rsidRDefault="00036370" w:rsidP="00036370">
      <w:pPr>
        <w:pStyle w:val="FORMATTEXT"/>
        <w:ind w:firstLine="568"/>
        <w:jc w:val="both"/>
        <w:rPr>
          <w:rFonts w:ascii="Times New Roman" w:hAnsi="Times New Roman" w:cs="Times New Roman"/>
          <w:sz w:val="24"/>
          <w:szCs w:val="24"/>
        </w:rPr>
      </w:pPr>
      <w:r w:rsidRPr="00036370">
        <w:rPr>
          <w:rFonts w:ascii="Times New Roman" w:hAnsi="Times New Roman" w:cs="Times New Roman"/>
          <w:sz w:val="24"/>
          <w:szCs w:val="24"/>
        </w:rPr>
        <w:t>Если сертификация проводилась в отношении СМК, охватывающей группу компании (группу юридических лиц), то сертификат может быть оформлен на каждое юридическое лицо с указанием в поле 5 его области сертификации. В этом же поле указывают состав всех юридических лиц, на которые распространяется СМК.</w:t>
      </w:r>
    </w:p>
    <w:p w:rsidR="00036370" w:rsidRPr="00036370" w:rsidRDefault="00036370" w:rsidP="00036370">
      <w:pPr>
        <w:pStyle w:val="FORMATTEXT"/>
        <w:ind w:firstLine="568"/>
        <w:jc w:val="both"/>
        <w:rPr>
          <w:rFonts w:ascii="Times New Roman" w:hAnsi="Times New Roman" w:cs="Times New Roman"/>
          <w:sz w:val="24"/>
          <w:szCs w:val="24"/>
        </w:rPr>
      </w:pPr>
      <w:r w:rsidRPr="00036370">
        <w:rPr>
          <w:rFonts w:ascii="Times New Roman" w:hAnsi="Times New Roman" w:cs="Times New Roman"/>
          <w:sz w:val="24"/>
          <w:szCs w:val="24"/>
        </w:rPr>
        <w:t>Образец заполнения сертификата на юридическое лицо, входящее в группу компаний, для которой сертифицирована СМК, приведен в приложении Л;</w:t>
      </w:r>
    </w:p>
    <w:p w:rsidR="00036370" w:rsidRPr="00036370" w:rsidRDefault="00036370" w:rsidP="00036370">
      <w:pPr>
        <w:pStyle w:val="FORMATTEXT"/>
        <w:ind w:firstLine="568"/>
        <w:jc w:val="both"/>
        <w:rPr>
          <w:rFonts w:ascii="Times New Roman" w:hAnsi="Times New Roman" w:cs="Times New Roman"/>
          <w:sz w:val="24"/>
          <w:szCs w:val="24"/>
        </w:rPr>
      </w:pPr>
      <w:r w:rsidRPr="00036370">
        <w:rPr>
          <w:rFonts w:ascii="Times New Roman" w:hAnsi="Times New Roman" w:cs="Times New Roman"/>
          <w:sz w:val="24"/>
          <w:szCs w:val="24"/>
        </w:rPr>
        <w:t xml:space="preserve">(6) – указывается на соответствие требованиям какого нормативного документа выдан сертфиикат. </w:t>
      </w:r>
    </w:p>
    <w:p w:rsidR="00036370" w:rsidRPr="00036370" w:rsidRDefault="00036370" w:rsidP="00036370">
      <w:pPr>
        <w:pStyle w:val="FORMATTEXT"/>
        <w:ind w:firstLine="568"/>
        <w:jc w:val="both"/>
        <w:rPr>
          <w:rFonts w:ascii="Times New Roman" w:hAnsi="Times New Roman" w:cs="Times New Roman"/>
          <w:sz w:val="24"/>
          <w:szCs w:val="24"/>
        </w:rPr>
      </w:pPr>
      <w:r w:rsidRPr="00036370">
        <w:rPr>
          <w:rFonts w:ascii="Times New Roman" w:hAnsi="Times New Roman" w:cs="Times New Roman"/>
          <w:sz w:val="24"/>
          <w:szCs w:val="24"/>
        </w:rPr>
        <w:t>7 - регистрационный номер сертификата, состоящий из номера аттестата аккредитации, внеснного в реестр и порядкового номера выдаваемого сертификата.</w:t>
      </w:r>
    </w:p>
    <w:p w:rsidR="00036370" w:rsidRPr="00036370" w:rsidRDefault="00036370" w:rsidP="00036370">
      <w:pPr>
        <w:pStyle w:val="FORMATTEXT"/>
        <w:ind w:firstLine="568"/>
        <w:jc w:val="both"/>
        <w:rPr>
          <w:rFonts w:ascii="Times New Roman" w:hAnsi="Times New Roman" w:cs="Times New Roman"/>
          <w:sz w:val="24"/>
          <w:szCs w:val="24"/>
        </w:rPr>
      </w:pPr>
      <w:r w:rsidRPr="00036370">
        <w:rPr>
          <w:rFonts w:ascii="Times New Roman" w:hAnsi="Times New Roman" w:cs="Times New Roman"/>
          <w:sz w:val="24"/>
          <w:szCs w:val="24"/>
        </w:rPr>
        <w:t>8 - дату регистрации сертификат (число, месяц, год);</w:t>
      </w:r>
    </w:p>
    <w:p w:rsidR="00036370" w:rsidRPr="00036370" w:rsidRDefault="00036370" w:rsidP="00036370">
      <w:pPr>
        <w:pStyle w:val="FORMATTEXT"/>
        <w:ind w:firstLine="568"/>
        <w:jc w:val="both"/>
        <w:rPr>
          <w:rFonts w:ascii="Times New Roman" w:hAnsi="Times New Roman" w:cs="Times New Roman"/>
          <w:sz w:val="24"/>
          <w:szCs w:val="24"/>
        </w:rPr>
      </w:pPr>
      <w:r w:rsidRPr="00036370">
        <w:rPr>
          <w:rFonts w:ascii="Times New Roman" w:hAnsi="Times New Roman" w:cs="Times New Roman"/>
          <w:sz w:val="24"/>
          <w:szCs w:val="24"/>
        </w:rPr>
        <w:t>9 - дату, до которой действует сертификат (число, месяц, год);</w:t>
      </w:r>
    </w:p>
    <w:p w:rsidR="00036370" w:rsidRPr="00036370" w:rsidRDefault="00036370" w:rsidP="00036370">
      <w:pPr>
        <w:pStyle w:val="FORMATTEXT"/>
        <w:ind w:firstLine="568"/>
        <w:jc w:val="both"/>
        <w:rPr>
          <w:rFonts w:ascii="Times New Roman" w:hAnsi="Times New Roman" w:cs="Times New Roman"/>
          <w:sz w:val="24"/>
          <w:szCs w:val="24"/>
        </w:rPr>
      </w:pPr>
      <w:r w:rsidRPr="00036370">
        <w:rPr>
          <w:rFonts w:ascii="Times New Roman" w:hAnsi="Times New Roman" w:cs="Times New Roman"/>
          <w:sz w:val="24"/>
          <w:szCs w:val="24"/>
        </w:rPr>
        <w:t>10 - инициалы и фамилию руководителя органа по сертификации (или его заместителя), подпись;</w:t>
      </w:r>
    </w:p>
    <w:p w:rsidR="00036370" w:rsidRPr="00036370" w:rsidRDefault="00036370" w:rsidP="00036370">
      <w:pPr>
        <w:pStyle w:val="FORMATTEXT"/>
        <w:ind w:firstLine="568"/>
        <w:jc w:val="both"/>
        <w:rPr>
          <w:rFonts w:ascii="Times New Roman" w:hAnsi="Times New Roman" w:cs="Times New Roman"/>
          <w:sz w:val="24"/>
          <w:szCs w:val="24"/>
        </w:rPr>
      </w:pPr>
      <w:r w:rsidRPr="00036370">
        <w:rPr>
          <w:rFonts w:ascii="Times New Roman" w:hAnsi="Times New Roman" w:cs="Times New Roman"/>
          <w:sz w:val="24"/>
          <w:szCs w:val="24"/>
        </w:rPr>
        <w:t>11 - инициалы и фамилию эксперта (председателя комиссии), проводившей сертификацию, подпись;</w:t>
      </w:r>
    </w:p>
    <w:p w:rsidR="00036370" w:rsidRPr="00036370" w:rsidRDefault="00036370" w:rsidP="00036370">
      <w:pPr>
        <w:pStyle w:val="FORMATTEXT"/>
        <w:ind w:firstLine="568"/>
        <w:jc w:val="both"/>
        <w:rPr>
          <w:rFonts w:ascii="Times New Roman" w:hAnsi="Times New Roman" w:cs="Times New Roman"/>
          <w:sz w:val="24"/>
          <w:szCs w:val="24"/>
        </w:rPr>
      </w:pPr>
      <w:r w:rsidRPr="00036370">
        <w:rPr>
          <w:rFonts w:ascii="Times New Roman" w:hAnsi="Times New Roman" w:cs="Times New Roman"/>
          <w:sz w:val="24"/>
          <w:szCs w:val="24"/>
        </w:rPr>
        <w:t>12 - место печати органа по сертификации;</w:t>
      </w:r>
    </w:p>
    <w:p w:rsidR="00036370" w:rsidRPr="00036370" w:rsidRDefault="00036370" w:rsidP="00036370">
      <w:pPr>
        <w:pStyle w:val="FORMATTEXT"/>
        <w:ind w:firstLine="568"/>
        <w:jc w:val="both"/>
        <w:rPr>
          <w:rFonts w:ascii="Times New Roman" w:hAnsi="Times New Roman" w:cs="Times New Roman"/>
          <w:sz w:val="24"/>
          <w:szCs w:val="24"/>
        </w:rPr>
      </w:pPr>
      <w:r w:rsidRPr="00036370">
        <w:rPr>
          <w:rFonts w:ascii="Times New Roman" w:hAnsi="Times New Roman" w:cs="Times New Roman"/>
          <w:sz w:val="24"/>
          <w:szCs w:val="24"/>
        </w:rPr>
        <w:t>13 – текст, определяющий необходимость ежегодного подтверждения действия сертификата.</w:t>
      </w:r>
    </w:p>
    <w:p w:rsidR="00036370" w:rsidRPr="00036370" w:rsidRDefault="00036370" w:rsidP="00036370">
      <w:pPr>
        <w:pStyle w:val="FORMATTEXT"/>
        <w:ind w:firstLine="568"/>
        <w:jc w:val="both"/>
        <w:rPr>
          <w:rFonts w:ascii="Times New Roman" w:hAnsi="Times New Roman" w:cs="Times New Roman"/>
          <w:sz w:val="24"/>
          <w:szCs w:val="24"/>
        </w:rPr>
      </w:pPr>
      <w:r w:rsidRPr="00036370">
        <w:rPr>
          <w:rFonts w:ascii="Times New Roman" w:hAnsi="Times New Roman" w:cs="Times New Roman"/>
          <w:sz w:val="24"/>
          <w:szCs w:val="24"/>
        </w:rPr>
        <w:t>14 – Номер бланка сертификата</w:t>
      </w:r>
    </w:p>
    <w:p w:rsidR="00036370" w:rsidRPr="00036370" w:rsidRDefault="00036370" w:rsidP="00290475">
      <w:pPr>
        <w:widowControl w:val="0"/>
        <w:autoSpaceDE w:val="0"/>
        <w:autoSpaceDN w:val="0"/>
        <w:adjustRightInd w:val="0"/>
        <w:jc w:val="center"/>
        <w:rPr>
          <w:b/>
          <w:bCs/>
          <w:sz w:val="24"/>
          <w:szCs w:val="24"/>
        </w:rPr>
      </w:pPr>
    </w:p>
    <w:p w:rsidR="00036370" w:rsidRDefault="00036370" w:rsidP="00290475">
      <w:pPr>
        <w:widowControl w:val="0"/>
        <w:autoSpaceDE w:val="0"/>
        <w:autoSpaceDN w:val="0"/>
        <w:adjustRightInd w:val="0"/>
        <w:jc w:val="center"/>
        <w:rPr>
          <w:b/>
          <w:bCs/>
          <w:sz w:val="24"/>
          <w:szCs w:val="24"/>
        </w:rPr>
      </w:pPr>
    </w:p>
    <w:p w:rsidR="00036370" w:rsidRDefault="00036370" w:rsidP="00290475">
      <w:pPr>
        <w:widowControl w:val="0"/>
        <w:autoSpaceDE w:val="0"/>
        <w:autoSpaceDN w:val="0"/>
        <w:adjustRightInd w:val="0"/>
        <w:jc w:val="center"/>
        <w:rPr>
          <w:b/>
          <w:bCs/>
          <w:sz w:val="24"/>
          <w:szCs w:val="24"/>
        </w:rPr>
      </w:pPr>
    </w:p>
    <w:p w:rsidR="00036370" w:rsidRDefault="00036370" w:rsidP="00290475">
      <w:pPr>
        <w:widowControl w:val="0"/>
        <w:autoSpaceDE w:val="0"/>
        <w:autoSpaceDN w:val="0"/>
        <w:adjustRightInd w:val="0"/>
        <w:jc w:val="center"/>
        <w:rPr>
          <w:b/>
          <w:bCs/>
          <w:sz w:val="24"/>
          <w:szCs w:val="24"/>
        </w:rPr>
      </w:pPr>
    </w:p>
    <w:p w:rsidR="00036370" w:rsidRDefault="00036370" w:rsidP="00290475">
      <w:pPr>
        <w:widowControl w:val="0"/>
        <w:autoSpaceDE w:val="0"/>
        <w:autoSpaceDN w:val="0"/>
        <w:adjustRightInd w:val="0"/>
        <w:jc w:val="center"/>
        <w:rPr>
          <w:b/>
          <w:bCs/>
          <w:sz w:val="24"/>
          <w:szCs w:val="24"/>
        </w:rPr>
      </w:pPr>
    </w:p>
    <w:p w:rsidR="00036370" w:rsidRDefault="00036370" w:rsidP="00290475">
      <w:pPr>
        <w:widowControl w:val="0"/>
        <w:autoSpaceDE w:val="0"/>
        <w:autoSpaceDN w:val="0"/>
        <w:adjustRightInd w:val="0"/>
        <w:jc w:val="center"/>
        <w:rPr>
          <w:b/>
          <w:bCs/>
          <w:sz w:val="24"/>
          <w:szCs w:val="24"/>
        </w:rPr>
      </w:pPr>
    </w:p>
    <w:p w:rsidR="00036370" w:rsidRDefault="00036370" w:rsidP="00290475">
      <w:pPr>
        <w:widowControl w:val="0"/>
        <w:autoSpaceDE w:val="0"/>
        <w:autoSpaceDN w:val="0"/>
        <w:adjustRightInd w:val="0"/>
        <w:jc w:val="center"/>
        <w:rPr>
          <w:b/>
          <w:bCs/>
          <w:sz w:val="24"/>
          <w:szCs w:val="24"/>
        </w:rPr>
      </w:pPr>
    </w:p>
    <w:p w:rsidR="00111DC8" w:rsidRDefault="00111DC8" w:rsidP="00290475">
      <w:pPr>
        <w:widowControl w:val="0"/>
        <w:autoSpaceDE w:val="0"/>
        <w:autoSpaceDN w:val="0"/>
        <w:adjustRightInd w:val="0"/>
        <w:jc w:val="center"/>
        <w:rPr>
          <w:b/>
          <w:bCs/>
          <w:sz w:val="24"/>
          <w:szCs w:val="24"/>
        </w:rPr>
      </w:pPr>
    </w:p>
    <w:p w:rsidR="00111DC8" w:rsidRDefault="00111DC8" w:rsidP="00290475">
      <w:pPr>
        <w:widowControl w:val="0"/>
        <w:autoSpaceDE w:val="0"/>
        <w:autoSpaceDN w:val="0"/>
        <w:adjustRightInd w:val="0"/>
        <w:jc w:val="center"/>
        <w:rPr>
          <w:b/>
          <w:bCs/>
          <w:sz w:val="24"/>
          <w:szCs w:val="24"/>
        </w:rPr>
      </w:pPr>
    </w:p>
    <w:p w:rsidR="00111DC8" w:rsidRDefault="00111DC8" w:rsidP="00290475">
      <w:pPr>
        <w:widowControl w:val="0"/>
        <w:autoSpaceDE w:val="0"/>
        <w:autoSpaceDN w:val="0"/>
        <w:adjustRightInd w:val="0"/>
        <w:jc w:val="center"/>
        <w:rPr>
          <w:b/>
          <w:bCs/>
          <w:sz w:val="24"/>
          <w:szCs w:val="24"/>
        </w:rPr>
      </w:pPr>
    </w:p>
    <w:p w:rsidR="00111DC8" w:rsidRDefault="00111DC8" w:rsidP="00290475">
      <w:pPr>
        <w:widowControl w:val="0"/>
        <w:autoSpaceDE w:val="0"/>
        <w:autoSpaceDN w:val="0"/>
        <w:adjustRightInd w:val="0"/>
        <w:jc w:val="center"/>
        <w:rPr>
          <w:b/>
          <w:bCs/>
          <w:sz w:val="24"/>
          <w:szCs w:val="24"/>
        </w:rPr>
      </w:pPr>
    </w:p>
    <w:p w:rsidR="00111DC8" w:rsidRDefault="00111DC8" w:rsidP="00290475">
      <w:pPr>
        <w:widowControl w:val="0"/>
        <w:autoSpaceDE w:val="0"/>
        <w:autoSpaceDN w:val="0"/>
        <w:adjustRightInd w:val="0"/>
        <w:jc w:val="center"/>
        <w:rPr>
          <w:b/>
          <w:bCs/>
          <w:sz w:val="24"/>
          <w:szCs w:val="24"/>
        </w:rPr>
      </w:pPr>
    </w:p>
    <w:p w:rsidR="00111DC8" w:rsidRDefault="00111DC8" w:rsidP="00290475">
      <w:pPr>
        <w:widowControl w:val="0"/>
        <w:autoSpaceDE w:val="0"/>
        <w:autoSpaceDN w:val="0"/>
        <w:adjustRightInd w:val="0"/>
        <w:jc w:val="center"/>
        <w:rPr>
          <w:b/>
          <w:bCs/>
          <w:sz w:val="24"/>
          <w:szCs w:val="24"/>
        </w:rPr>
      </w:pPr>
    </w:p>
    <w:p w:rsidR="00036370" w:rsidRDefault="00036370" w:rsidP="00290475">
      <w:pPr>
        <w:widowControl w:val="0"/>
        <w:autoSpaceDE w:val="0"/>
        <w:autoSpaceDN w:val="0"/>
        <w:adjustRightInd w:val="0"/>
        <w:jc w:val="center"/>
        <w:rPr>
          <w:b/>
          <w:bCs/>
          <w:sz w:val="24"/>
          <w:szCs w:val="24"/>
        </w:rPr>
      </w:pPr>
    </w:p>
    <w:p w:rsidR="00036370" w:rsidRDefault="00036370" w:rsidP="00290475">
      <w:pPr>
        <w:widowControl w:val="0"/>
        <w:autoSpaceDE w:val="0"/>
        <w:autoSpaceDN w:val="0"/>
        <w:adjustRightInd w:val="0"/>
        <w:jc w:val="center"/>
        <w:rPr>
          <w:b/>
          <w:bCs/>
          <w:sz w:val="24"/>
          <w:szCs w:val="24"/>
        </w:rPr>
      </w:pPr>
    </w:p>
    <w:p w:rsidR="00036370" w:rsidRDefault="00036370" w:rsidP="00290475">
      <w:pPr>
        <w:widowControl w:val="0"/>
        <w:autoSpaceDE w:val="0"/>
        <w:autoSpaceDN w:val="0"/>
        <w:adjustRightInd w:val="0"/>
        <w:jc w:val="center"/>
        <w:rPr>
          <w:b/>
          <w:bCs/>
          <w:sz w:val="24"/>
          <w:szCs w:val="24"/>
        </w:rPr>
      </w:pPr>
    </w:p>
    <w:p w:rsidR="00036370" w:rsidRDefault="00036370" w:rsidP="00290475">
      <w:pPr>
        <w:widowControl w:val="0"/>
        <w:autoSpaceDE w:val="0"/>
        <w:autoSpaceDN w:val="0"/>
        <w:adjustRightInd w:val="0"/>
        <w:jc w:val="center"/>
        <w:rPr>
          <w:b/>
          <w:bCs/>
          <w:sz w:val="24"/>
          <w:szCs w:val="24"/>
        </w:rPr>
      </w:pPr>
    </w:p>
    <w:p w:rsidR="00036370" w:rsidRDefault="00036370" w:rsidP="00290475">
      <w:pPr>
        <w:widowControl w:val="0"/>
        <w:autoSpaceDE w:val="0"/>
        <w:autoSpaceDN w:val="0"/>
        <w:adjustRightInd w:val="0"/>
        <w:jc w:val="center"/>
        <w:rPr>
          <w:b/>
          <w:bCs/>
          <w:sz w:val="24"/>
          <w:szCs w:val="24"/>
        </w:rPr>
      </w:pPr>
    </w:p>
    <w:p w:rsidR="00036370" w:rsidRDefault="00036370" w:rsidP="00290475">
      <w:pPr>
        <w:widowControl w:val="0"/>
        <w:autoSpaceDE w:val="0"/>
        <w:autoSpaceDN w:val="0"/>
        <w:adjustRightInd w:val="0"/>
        <w:jc w:val="center"/>
        <w:rPr>
          <w:b/>
          <w:bCs/>
          <w:sz w:val="24"/>
          <w:szCs w:val="24"/>
        </w:rPr>
      </w:pPr>
    </w:p>
    <w:p w:rsidR="00036370" w:rsidRDefault="00036370" w:rsidP="00290475">
      <w:pPr>
        <w:widowControl w:val="0"/>
        <w:autoSpaceDE w:val="0"/>
        <w:autoSpaceDN w:val="0"/>
        <w:adjustRightInd w:val="0"/>
        <w:jc w:val="center"/>
        <w:rPr>
          <w:b/>
          <w:bCs/>
          <w:sz w:val="24"/>
          <w:szCs w:val="24"/>
        </w:rPr>
      </w:pPr>
    </w:p>
    <w:p w:rsidR="00036370" w:rsidRDefault="00036370" w:rsidP="00290475">
      <w:pPr>
        <w:widowControl w:val="0"/>
        <w:autoSpaceDE w:val="0"/>
        <w:autoSpaceDN w:val="0"/>
        <w:adjustRightInd w:val="0"/>
        <w:jc w:val="center"/>
        <w:rPr>
          <w:b/>
          <w:bCs/>
          <w:sz w:val="24"/>
          <w:szCs w:val="24"/>
        </w:rPr>
      </w:pPr>
    </w:p>
    <w:p w:rsidR="00036370" w:rsidRDefault="00036370" w:rsidP="00290475">
      <w:pPr>
        <w:widowControl w:val="0"/>
        <w:autoSpaceDE w:val="0"/>
        <w:autoSpaceDN w:val="0"/>
        <w:adjustRightInd w:val="0"/>
        <w:jc w:val="center"/>
        <w:rPr>
          <w:b/>
          <w:bCs/>
          <w:sz w:val="24"/>
          <w:szCs w:val="24"/>
        </w:rPr>
      </w:pPr>
    </w:p>
    <w:p w:rsidR="00036370" w:rsidRDefault="00036370" w:rsidP="00290475">
      <w:pPr>
        <w:widowControl w:val="0"/>
        <w:autoSpaceDE w:val="0"/>
        <w:autoSpaceDN w:val="0"/>
        <w:adjustRightInd w:val="0"/>
        <w:jc w:val="center"/>
        <w:rPr>
          <w:b/>
          <w:bCs/>
          <w:sz w:val="24"/>
          <w:szCs w:val="24"/>
        </w:rPr>
      </w:pPr>
    </w:p>
    <w:p w:rsidR="00036370" w:rsidRDefault="00036370" w:rsidP="00290475">
      <w:pPr>
        <w:widowControl w:val="0"/>
        <w:autoSpaceDE w:val="0"/>
        <w:autoSpaceDN w:val="0"/>
        <w:adjustRightInd w:val="0"/>
        <w:jc w:val="center"/>
        <w:rPr>
          <w:b/>
          <w:bCs/>
          <w:sz w:val="24"/>
          <w:szCs w:val="24"/>
        </w:rPr>
      </w:pPr>
    </w:p>
    <w:p w:rsidR="00036370" w:rsidRDefault="00036370" w:rsidP="00290475">
      <w:pPr>
        <w:widowControl w:val="0"/>
        <w:autoSpaceDE w:val="0"/>
        <w:autoSpaceDN w:val="0"/>
        <w:adjustRightInd w:val="0"/>
        <w:jc w:val="center"/>
        <w:rPr>
          <w:b/>
          <w:bCs/>
          <w:sz w:val="24"/>
          <w:szCs w:val="24"/>
        </w:rPr>
      </w:pPr>
    </w:p>
    <w:p w:rsidR="00036370" w:rsidRDefault="00036370" w:rsidP="00290475">
      <w:pPr>
        <w:widowControl w:val="0"/>
        <w:autoSpaceDE w:val="0"/>
        <w:autoSpaceDN w:val="0"/>
        <w:adjustRightInd w:val="0"/>
        <w:jc w:val="center"/>
        <w:rPr>
          <w:b/>
          <w:bCs/>
          <w:sz w:val="24"/>
          <w:szCs w:val="24"/>
        </w:rPr>
      </w:pPr>
    </w:p>
    <w:p w:rsidR="00036370" w:rsidRDefault="00036370" w:rsidP="00290475">
      <w:pPr>
        <w:widowControl w:val="0"/>
        <w:autoSpaceDE w:val="0"/>
        <w:autoSpaceDN w:val="0"/>
        <w:adjustRightInd w:val="0"/>
        <w:jc w:val="center"/>
        <w:rPr>
          <w:b/>
          <w:bCs/>
          <w:sz w:val="24"/>
          <w:szCs w:val="24"/>
        </w:rPr>
      </w:pPr>
    </w:p>
    <w:p w:rsidR="00036370" w:rsidRDefault="00036370" w:rsidP="00290475">
      <w:pPr>
        <w:widowControl w:val="0"/>
        <w:autoSpaceDE w:val="0"/>
        <w:autoSpaceDN w:val="0"/>
        <w:adjustRightInd w:val="0"/>
        <w:jc w:val="center"/>
        <w:rPr>
          <w:b/>
          <w:bCs/>
          <w:sz w:val="24"/>
          <w:szCs w:val="24"/>
        </w:rPr>
      </w:pPr>
    </w:p>
    <w:p w:rsidR="00036370" w:rsidRDefault="00036370" w:rsidP="00290475">
      <w:pPr>
        <w:widowControl w:val="0"/>
        <w:autoSpaceDE w:val="0"/>
        <w:autoSpaceDN w:val="0"/>
        <w:adjustRightInd w:val="0"/>
        <w:jc w:val="center"/>
        <w:rPr>
          <w:b/>
          <w:bCs/>
          <w:sz w:val="24"/>
          <w:szCs w:val="24"/>
        </w:rPr>
      </w:pPr>
    </w:p>
    <w:p w:rsidR="00036370" w:rsidRDefault="00036370" w:rsidP="00290475">
      <w:pPr>
        <w:widowControl w:val="0"/>
        <w:autoSpaceDE w:val="0"/>
        <w:autoSpaceDN w:val="0"/>
        <w:adjustRightInd w:val="0"/>
        <w:jc w:val="center"/>
        <w:rPr>
          <w:b/>
          <w:bCs/>
          <w:sz w:val="24"/>
          <w:szCs w:val="24"/>
        </w:rPr>
      </w:pPr>
    </w:p>
    <w:p w:rsidR="00036370" w:rsidRDefault="00036370" w:rsidP="00290475">
      <w:pPr>
        <w:widowControl w:val="0"/>
        <w:autoSpaceDE w:val="0"/>
        <w:autoSpaceDN w:val="0"/>
        <w:adjustRightInd w:val="0"/>
        <w:jc w:val="center"/>
        <w:rPr>
          <w:b/>
          <w:bCs/>
          <w:sz w:val="24"/>
          <w:szCs w:val="24"/>
        </w:rPr>
      </w:pPr>
    </w:p>
    <w:p w:rsidR="00036370" w:rsidRDefault="00036370" w:rsidP="00290475">
      <w:pPr>
        <w:widowControl w:val="0"/>
        <w:autoSpaceDE w:val="0"/>
        <w:autoSpaceDN w:val="0"/>
        <w:adjustRightInd w:val="0"/>
        <w:jc w:val="center"/>
        <w:rPr>
          <w:b/>
          <w:bCs/>
          <w:sz w:val="24"/>
          <w:szCs w:val="24"/>
        </w:rPr>
      </w:pPr>
    </w:p>
    <w:p w:rsidR="00036370" w:rsidRDefault="00036370" w:rsidP="00290475">
      <w:pPr>
        <w:widowControl w:val="0"/>
        <w:autoSpaceDE w:val="0"/>
        <w:autoSpaceDN w:val="0"/>
        <w:adjustRightInd w:val="0"/>
        <w:jc w:val="center"/>
        <w:rPr>
          <w:b/>
          <w:bCs/>
          <w:sz w:val="24"/>
          <w:szCs w:val="24"/>
        </w:rPr>
      </w:pPr>
    </w:p>
    <w:p w:rsidR="00036370" w:rsidRDefault="00036370" w:rsidP="00290475">
      <w:pPr>
        <w:widowControl w:val="0"/>
        <w:autoSpaceDE w:val="0"/>
        <w:autoSpaceDN w:val="0"/>
        <w:adjustRightInd w:val="0"/>
        <w:jc w:val="center"/>
        <w:rPr>
          <w:b/>
          <w:bCs/>
          <w:sz w:val="24"/>
          <w:szCs w:val="24"/>
        </w:rPr>
      </w:pPr>
    </w:p>
    <w:p w:rsidR="00036370" w:rsidRDefault="00036370" w:rsidP="00290475">
      <w:pPr>
        <w:widowControl w:val="0"/>
        <w:autoSpaceDE w:val="0"/>
        <w:autoSpaceDN w:val="0"/>
        <w:adjustRightInd w:val="0"/>
        <w:jc w:val="center"/>
        <w:rPr>
          <w:b/>
          <w:bCs/>
          <w:sz w:val="24"/>
          <w:szCs w:val="24"/>
        </w:rPr>
      </w:pPr>
    </w:p>
    <w:p w:rsidR="00036370" w:rsidRDefault="00036370" w:rsidP="00290475">
      <w:pPr>
        <w:widowControl w:val="0"/>
        <w:autoSpaceDE w:val="0"/>
        <w:autoSpaceDN w:val="0"/>
        <w:adjustRightInd w:val="0"/>
        <w:jc w:val="center"/>
        <w:rPr>
          <w:b/>
          <w:bCs/>
          <w:sz w:val="24"/>
          <w:szCs w:val="24"/>
        </w:rPr>
      </w:pPr>
    </w:p>
    <w:p w:rsidR="00036370" w:rsidRDefault="00036370" w:rsidP="00290475">
      <w:pPr>
        <w:widowControl w:val="0"/>
        <w:autoSpaceDE w:val="0"/>
        <w:autoSpaceDN w:val="0"/>
        <w:adjustRightInd w:val="0"/>
        <w:jc w:val="center"/>
        <w:rPr>
          <w:b/>
          <w:bCs/>
          <w:sz w:val="24"/>
          <w:szCs w:val="24"/>
        </w:rPr>
      </w:pPr>
    </w:p>
    <w:p w:rsidR="00036370" w:rsidRDefault="00036370" w:rsidP="00290475">
      <w:pPr>
        <w:widowControl w:val="0"/>
        <w:autoSpaceDE w:val="0"/>
        <w:autoSpaceDN w:val="0"/>
        <w:adjustRightInd w:val="0"/>
        <w:jc w:val="center"/>
        <w:rPr>
          <w:b/>
          <w:bCs/>
          <w:sz w:val="24"/>
          <w:szCs w:val="24"/>
        </w:rPr>
      </w:pPr>
    </w:p>
    <w:p w:rsidR="00036370" w:rsidRDefault="00111DC8" w:rsidP="00290475">
      <w:pPr>
        <w:widowControl w:val="0"/>
        <w:autoSpaceDE w:val="0"/>
        <w:autoSpaceDN w:val="0"/>
        <w:adjustRightInd w:val="0"/>
        <w:jc w:val="center"/>
        <w:rPr>
          <w:b/>
          <w:bCs/>
          <w:sz w:val="24"/>
          <w:szCs w:val="24"/>
        </w:rPr>
      </w:pPr>
      <w:r>
        <w:rPr>
          <w:b/>
          <w:bCs/>
          <w:sz w:val="24"/>
          <w:szCs w:val="24"/>
        </w:rPr>
        <w:t>Приложение 18</w:t>
      </w:r>
    </w:p>
    <w:p w:rsidR="00111DC8" w:rsidRDefault="00111DC8" w:rsidP="00290475">
      <w:pPr>
        <w:widowControl w:val="0"/>
        <w:autoSpaceDE w:val="0"/>
        <w:autoSpaceDN w:val="0"/>
        <w:adjustRightInd w:val="0"/>
        <w:jc w:val="center"/>
        <w:rPr>
          <w:b/>
          <w:bCs/>
          <w:sz w:val="24"/>
          <w:szCs w:val="24"/>
        </w:rPr>
      </w:pPr>
      <w:r>
        <w:rPr>
          <w:b/>
          <w:bCs/>
          <w:sz w:val="24"/>
          <w:szCs w:val="24"/>
        </w:rPr>
        <w:t xml:space="preserve">Форма распоряжение о назначении аудиторской группы </w:t>
      </w:r>
    </w:p>
    <w:p w:rsidR="00111DC8" w:rsidRDefault="00111DC8" w:rsidP="00111DC8">
      <w:pPr>
        <w:pStyle w:val="1"/>
        <w:jc w:val="center"/>
      </w:pPr>
      <w:r>
        <w:t>РАСПОРЯЖЕНИЕ</w:t>
      </w:r>
    </w:p>
    <w:p w:rsidR="00111DC8" w:rsidRDefault="00111DC8" w:rsidP="00111DC8">
      <w:pPr>
        <w:rPr>
          <w:sz w:val="24"/>
        </w:rPr>
      </w:pPr>
    </w:p>
    <w:tbl>
      <w:tblPr>
        <w:tblW w:w="0" w:type="auto"/>
        <w:tblInd w:w="-34" w:type="dxa"/>
        <w:tblLayout w:type="fixed"/>
        <w:tblLook w:val="0000" w:firstRow="0" w:lastRow="0" w:firstColumn="0" w:lastColumn="0" w:noHBand="0" w:noVBand="0"/>
      </w:tblPr>
      <w:tblGrid>
        <w:gridCol w:w="34"/>
        <w:gridCol w:w="4856"/>
        <w:gridCol w:w="1064"/>
        <w:gridCol w:w="3792"/>
      </w:tblGrid>
      <w:tr w:rsidR="00111DC8" w:rsidRPr="0039049B" w:rsidTr="00612ACE">
        <w:trPr>
          <w:gridBefore w:val="1"/>
          <w:wBefore w:w="34" w:type="dxa"/>
        </w:trPr>
        <w:tc>
          <w:tcPr>
            <w:tcW w:w="4856" w:type="dxa"/>
          </w:tcPr>
          <w:p w:rsidR="00111DC8" w:rsidRPr="0039049B" w:rsidRDefault="00111DC8" w:rsidP="00612ACE">
            <w:pPr>
              <w:rPr>
                <w:sz w:val="24"/>
              </w:rPr>
            </w:pPr>
            <w:r w:rsidRPr="0039049B">
              <w:rPr>
                <w:sz w:val="24"/>
              </w:rPr>
              <w:t>г. Москва</w:t>
            </w:r>
          </w:p>
        </w:tc>
        <w:tc>
          <w:tcPr>
            <w:tcW w:w="4856" w:type="dxa"/>
            <w:gridSpan w:val="2"/>
          </w:tcPr>
          <w:p w:rsidR="00111DC8" w:rsidRPr="000677C1" w:rsidRDefault="00111DC8" w:rsidP="00612ACE">
            <w:pPr>
              <w:jc w:val="right"/>
              <w:rPr>
                <w:sz w:val="24"/>
              </w:rPr>
            </w:pPr>
            <w:r>
              <w:rPr>
                <w:sz w:val="24"/>
              </w:rPr>
              <w:t>«__»</w:t>
            </w:r>
            <w:r w:rsidRPr="000677C1">
              <w:rPr>
                <w:sz w:val="24"/>
              </w:rPr>
              <w:t xml:space="preserve"> </w:t>
            </w:r>
            <w:r>
              <w:rPr>
                <w:sz w:val="24"/>
              </w:rPr>
              <w:t xml:space="preserve">_______ </w:t>
            </w:r>
            <w:r w:rsidRPr="000677C1">
              <w:rPr>
                <w:sz w:val="24"/>
              </w:rPr>
              <w:t>202</w:t>
            </w:r>
            <w:r>
              <w:rPr>
                <w:sz w:val="24"/>
              </w:rPr>
              <w:t>_</w:t>
            </w:r>
            <w:r w:rsidRPr="000677C1">
              <w:rPr>
                <w:sz w:val="24"/>
              </w:rPr>
              <w:t xml:space="preserve"> г.</w:t>
            </w:r>
          </w:p>
        </w:tc>
      </w:tr>
      <w:tr w:rsidR="00111DC8" w:rsidTr="00612ACE">
        <w:tc>
          <w:tcPr>
            <w:tcW w:w="5954" w:type="dxa"/>
            <w:gridSpan w:val="3"/>
          </w:tcPr>
          <w:p w:rsidR="00111DC8" w:rsidRPr="000A0BB7" w:rsidRDefault="00111DC8" w:rsidP="00612ACE">
            <w:pPr>
              <w:rPr>
                <w:sz w:val="24"/>
                <w:szCs w:val="24"/>
              </w:rPr>
            </w:pPr>
          </w:p>
          <w:p w:rsidR="00111DC8" w:rsidRDefault="00111DC8" w:rsidP="00612ACE">
            <w:pPr>
              <w:rPr>
                <w:sz w:val="24"/>
                <w:szCs w:val="24"/>
              </w:rPr>
            </w:pPr>
            <w:r w:rsidRPr="00737889">
              <w:rPr>
                <w:sz w:val="24"/>
                <w:szCs w:val="24"/>
              </w:rPr>
              <w:t xml:space="preserve">О формировании </w:t>
            </w:r>
            <w:r>
              <w:rPr>
                <w:sz w:val="24"/>
                <w:szCs w:val="24"/>
              </w:rPr>
              <w:t xml:space="preserve">аудиторской </w:t>
            </w:r>
            <w:r w:rsidRPr="00A32BCC">
              <w:rPr>
                <w:sz w:val="24"/>
                <w:szCs w:val="24"/>
              </w:rPr>
              <w:t>группы</w:t>
            </w:r>
            <w:r>
              <w:rPr>
                <w:sz w:val="24"/>
                <w:szCs w:val="24"/>
              </w:rPr>
              <w:t xml:space="preserve"> по</w:t>
            </w:r>
            <w:r w:rsidRPr="00737889">
              <w:rPr>
                <w:sz w:val="24"/>
                <w:szCs w:val="24"/>
              </w:rPr>
              <w:t xml:space="preserve"> </w:t>
            </w:r>
          </w:p>
          <w:p w:rsidR="00111DC8" w:rsidRPr="00C04CDB" w:rsidRDefault="00522A69" w:rsidP="00612ACE">
            <w:pPr>
              <w:rPr>
                <w:sz w:val="24"/>
                <w:szCs w:val="24"/>
              </w:rPr>
            </w:pPr>
            <w:r>
              <w:rPr>
                <w:sz w:val="24"/>
                <w:szCs w:val="24"/>
              </w:rPr>
              <w:t>с</w:t>
            </w:r>
            <w:r w:rsidR="00111DC8" w:rsidRPr="00737889">
              <w:rPr>
                <w:sz w:val="24"/>
                <w:szCs w:val="24"/>
              </w:rPr>
              <w:t>ертификации</w:t>
            </w:r>
            <w:r>
              <w:rPr>
                <w:sz w:val="24"/>
                <w:szCs w:val="24"/>
              </w:rPr>
              <w:t>/инспекционному контролю</w:t>
            </w:r>
            <w:r w:rsidR="00111DC8">
              <w:rPr>
                <w:sz w:val="24"/>
                <w:szCs w:val="24"/>
              </w:rPr>
              <w:t xml:space="preserve"> </w:t>
            </w:r>
            <w:r>
              <w:rPr>
                <w:sz w:val="24"/>
                <w:szCs w:val="24"/>
              </w:rPr>
              <w:t xml:space="preserve">                 </w:t>
            </w:r>
            <w:r w:rsidRPr="00CF2FE4">
              <w:rPr>
                <w:sz w:val="24"/>
                <w:szCs w:val="24"/>
              </w:rPr>
              <w:t xml:space="preserve">системы </w:t>
            </w:r>
            <w:r w:rsidR="00111DC8" w:rsidRPr="00CF2FE4">
              <w:rPr>
                <w:sz w:val="24"/>
                <w:szCs w:val="24"/>
              </w:rPr>
              <w:t>менеджмента качества</w:t>
            </w:r>
            <w:r w:rsidR="00111DC8" w:rsidRPr="00963498">
              <w:rPr>
                <w:sz w:val="24"/>
                <w:szCs w:val="24"/>
              </w:rPr>
              <w:t xml:space="preserve"> </w:t>
            </w:r>
          </w:p>
          <w:p w:rsidR="00111DC8" w:rsidRPr="000A0BB7" w:rsidRDefault="00111DC8" w:rsidP="00612ACE">
            <w:pPr>
              <w:rPr>
                <w:sz w:val="24"/>
                <w:szCs w:val="24"/>
              </w:rPr>
            </w:pPr>
            <w:r>
              <w:rPr>
                <w:sz w:val="24"/>
                <w:szCs w:val="24"/>
              </w:rPr>
              <w:t>«____________________________»</w:t>
            </w:r>
          </w:p>
        </w:tc>
        <w:tc>
          <w:tcPr>
            <w:tcW w:w="3792" w:type="dxa"/>
          </w:tcPr>
          <w:p w:rsidR="00111DC8" w:rsidRDefault="00111DC8" w:rsidP="00612ACE">
            <w:pPr>
              <w:rPr>
                <w:sz w:val="24"/>
              </w:rPr>
            </w:pPr>
          </w:p>
        </w:tc>
      </w:tr>
    </w:tbl>
    <w:p w:rsidR="00111DC8" w:rsidRDefault="00111DC8" w:rsidP="00111DC8">
      <w:pPr>
        <w:rPr>
          <w:sz w:val="24"/>
        </w:rPr>
      </w:pPr>
      <w:r>
        <w:rPr>
          <w:sz w:val="24"/>
        </w:rPr>
        <w:t xml:space="preserve">       наименование организации</w:t>
      </w:r>
    </w:p>
    <w:p w:rsidR="00111DC8" w:rsidRDefault="00111DC8" w:rsidP="00111DC8">
      <w:pPr>
        <w:rPr>
          <w:sz w:val="24"/>
        </w:rPr>
      </w:pPr>
    </w:p>
    <w:p w:rsidR="00111DC8" w:rsidRDefault="00111DC8" w:rsidP="00111DC8">
      <w:pPr>
        <w:ind w:firstLine="720"/>
        <w:jc w:val="both"/>
        <w:rPr>
          <w:sz w:val="24"/>
          <w:szCs w:val="24"/>
        </w:rPr>
      </w:pPr>
      <w:r w:rsidRPr="009D086B">
        <w:rPr>
          <w:sz w:val="24"/>
        </w:rPr>
        <w:t>В соответствии с</w:t>
      </w:r>
      <w:r w:rsidRPr="009D086B">
        <w:rPr>
          <w:sz w:val="24"/>
          <w:szCs w:val="24"/>
        </w:rPr>
        <w:t xml:space="preserve"> </w:t>
      </w:r>
      <w:r w:rsidRPr="007D5FB6">
        <w:rPr>
          <w:sz w:val="24"/>
        </w:rPr>
        <w:t>ГОСТ Р ИСО</w:t>
      </w:r>
      <w:r>
        <w:rPr>
          <w:sz w:val="24"/>
        </w:rPr>
        <w:t>/МЭК 17021-1-2017</w:t>
      </w:r>
      <w:r w:rsidRPr="007D5FB6">
        <w:rPr>
          <w:sz w:val="24"/>
        </w:rPr>
        <w:t xml:space="preserve"> </w:t>
      </w:r>
      <w:r>
        <w:rPr>
          <w:sz w:val="24"/>
        </w:rPr>
        <w:t xml:space="preserve">«Оценка соответствия. Требования к органам, проводящим аудит и сертификацию систем менеджмента», </w:t>
      </w:r>
      <w:r w:rsidRPr="007D5FB6">
        <w:rPr>
          <w:sz w:val="24"/>
        </w:rPr>
        <w:t>ГОСТ Р ИСО 19011-</w:t>
      </w:r>
      <w:r w:rsidRPr="00F74840">
        <w:rPr>
          <w:sz w:val="24"/>
        </w:rPr>
        <w:t>2021</w:t>
      </w:r>
      <w:r>
        <w:rPr>
          <w:sz w:val="24"/>
        </w:rPr>
        <w:t xml:space="preserve"> «</w:t>
      </w:r>
      <w:r w:rsidRPr="007D5FB6">
        <w:rPr>
          <w:sz w:val="24"/>
        </w:rPr>
        <w:t xml:space="preserve">Руководящие указания по </w:t>
      </w:r>
      <w:r>
        <w:rPr>
          <w:sz w:val="24"/>
        </w:rPr>
        <w:t xml:space="preserve">проведению </w:t>
      </w:r>
      <w:r w:rsidRPr="007D5FB6">
        <w:rPr>
          <w:sz w:val="24"/>
        </w:rPr>
        <w:t>аудит</w:t>
      </w:r>
      <w:r>
        <w:rPr>
          <w:sz w:val="24"/>
        </w:rPr>
        <w:t>а</w:t>
      </w:r>
      <w:r w:rsidRPr="007D5FB6">
        <w:rPr>
          <w:sz w:val="24"/>
        </w:rPr>
        <w:t xml:space="preserve"> систем менеджмента</w:t>
      </w:r>
      <w:r>
        <w:rPr>
          <w:sz w:val="24"/>
        </w:rPr>
        <w:t xml:space="preserve">», </w:t>
      </w:r>
      <w:r w:rsidRPr="009D086B">
        <w:rPr>
          <w:snapToGrid w:val="0"/>
          <w:sz w:val="24"/>
        </w:rPr>
        <w:t xml:space="preserve">и в связи с </w:t>
      </w:r>
      <w:r w:rsidRPr="009D086B">
        <w:rPr>
          <w:sz w:val="24"/>
        </w:rPr>
        <w:t xml:space="preserve">проведением </w:t>
      </w:r>
      <w:r>
        <w:rPr>
          <w:sz w:val="24"/>
        </w:rPr>
        <w:t xml:space="preserve">           </w:t>
      </w:r>
      <w:r w:rsidRPr="00737889">
        <w:rPr>
          <w:sz w:val="24"/>
          <w:szCs w:val="24"/>
        </w:rPr>
        <w:t>сертификации</w:t>
      </w:r>
      <w:r w:rsidR="00522A69">
        <w:rPr>
          <w:sz w:val="24"/>
          <w:szCs w:val="24"/>
        </w:rPr>
        <w:t>/инспекционного контроля</w:t>
      </w:r>
      <w:r>
        <w:rPr>
          <w:sz w:val="24"/>
        </w:rPr>
        <w:t xml:space="preserve"> с</w:t>
      </w:r>
      <w:r w:rsidRPr="009D086B">
        <w:rPr>
          <w:sz w:val="24"/>
        </w:rPr>
        <w:t>истемы менеджмента качества (СМК)</w:t>
      </w:r>
      <w:r>
        <w:rPr>
          <w:sz w:val="24"/>
        </w:rPr>
        <w:t xml:space="preserve"> </w:t>
      </w:r>
      <w:r>
        <w:rPr>
          <w:sz w:val="24"/>
          <w:szCs w:val="24"/>
        </w:rPr>
        <w:t xml:space="preserve"> </w:t>
      </w:r>
      <w:r w:rsidR="00522A69">
        <w:rPr>
          <w:sz w:val="24"/>
          <w:szCs w:val="24"/>
        </w:rPr>
        <w:t xml:space="preserve">                           </w:t>
      </w:r>
      <w:r>
        <w:rPr>
          <w:sz w:val="24"/>
          <w:szCs w:val="24"/>
        </w:rPr>
        <w:t>«_____________________»</w:t>
      </w:r>
    </w:p>
    <w:p w:rsidR="00111DC8" w:rsidRDefault="00111DC8" w:rsidP="00522A69">
      <w:pPr>
        <w:jc w:val="both"/>
        <w:rPr>
          <w:sz w:val="24"/>
          <w:szCs w:val="24"/>
        </w:rPr>
      </w:pPr>
      <w:r>
        <w:rPr>
          <w:sz w:val="24"/>
          <w:szCs w:val="24"/>
        </w:rPr>
        <w:t>наименование организации.</w:t>
      </w:r>
    </w:p>
    <w:p w:rsidR="00111DC8" w:rsidRDefault="00111DC8" w:rsidP="00111DC8">
      <w:pPr>
        <w:pStyle w:val="a3"/>
        <w:rPr>
          <w:sz w:val="24"/>
          <w:szCs w:val="24"/>
        </w:rPr>
      </w:pPr>
      <w:r w:rsidRPr="00111DC8">
        <w:rPr>
          <w:sz w:val="24"/>
          <w:szCs w:val="24"/>
        </w:rPr>
        <w:t>1.Сформировать аудиторскую группу в составе:</w:t>
      </w:r>
      <w:r w:rsidRPr="00CE30C1">
        <w:rPr>
          <w:szCs w:val="24"/>
        </w:rPr>
        <w:tab/>
      </w:r>
      <w:r>
        <w:rPr>
          <w:szCs w:val="24"/>
        </w:rPr>
        <w:t xml:space="preserve"> </w:t>
      </w:r>
      <w:r>
        <w:rPr>
          <w:sz w:val="24"/>
          <w:szCs w:val="24"/>
        </w:rPr>
        <w:t>______________</w:t>
      </w:r>
      <w:r w:rsidRPr="00111DC8">
        <w:rPr>
          <w:sz w:val="24"/>
          <w:szCs w:val="24"/>
        </w:rPr>
        <w:t xml:space="preserve"> – руководитель </w:t>
      </w:r>
    </w:p>
    <w:p w:rsidR="00111DC8" w:rsidRDefault="00111DC8" w:rsidP="00111DC8">
      <w:pPr>
        <w:pStyle w:val="a3"/>
        <w:rPr>
          <w:sz w:val="24"/>
          <w:szCs w:val="24"/>
        </w:rPr>
      </w:pPr>
      <w:r>
        <w:rPr>
          <w:sz w:val="24"/>
          <w:szCs w:val="24"/>
        </w:rPr>
        <w:t xml:space="preserve">                                                                                               Ф.И.О</w:t>
      </w:r>
    </w:p>
    <w:p w:rsidR="00111DC8" w:rsidRDefault="00111DC8" w:rsidP="00111DC8">
      <w:pPr>
        <w:pStyle w:val="a3"/>
        <w:ind w:firstLine="0"/>
        <w:rPr>
          <w:sz w:val="24"/>
          <w:szCs w:val="24"/>
        </w:rPr>
      </w:pPr>
      <w:r w:rsidRPr="00111DC8">
        <w:rPr>
          <w:sz w:val="24"/>
          <w:szCs w:val="24"/>
        </w:rPr>
        <w:t>группы, эксперт по сертификации СМК.</w:t>
      </w:r>
    </w:p>
    <w:p w:rsidR="00111DC8" w:rsidRDefault="00111DC8" w:rsidP="00111DC8">
      <w:pPr>
        <w:pStyle w:val="a3"/>
        <w:numPr>
          <w:ilvl w:val="1"/>
          <w:numId w:val="10"/>
        </w:numPr>
        <w:rPr>
          <w:sz w:val="24"/>
          <w:szCs w:val="24"/>
        </w:rPr>
      </w:pPr>
      <w:r>
        <w:rPr>
          <w:sz w:val="24"/>
          <w:szCs w:val="24"/>
        </w:rPr>
        <w:t>Член аудиторской группы ____________________.</w:t>
      </w:r>
    </w:p>
    <w:p w:rsidR="00111DC8" w:rsidRPr="00111DC8" w:rsidRDefault="00111DC8" w:rsidP="00111DC8">
      <w:pPr>
        <w:pStyle w:val="a3"/>
        <w:ind w:left="1020" w:firstLine="0"/>
        <w:rPr>
          <w:sz w:val="24"/>
          <w:szCs w:val="24"/>
        </w:rPr>
      </w:pPr>
      <w:r>
        <w:rPr>
          <w:sz w:val="24"/>
          <w:szCs w:val="24"/>
        </w:rPr>
        <w:t xml:space="preserve">                                                           Ф.И.О</w:t>
      </w:r>
    </w:p>
    <w:p w:rsidR="00111DC8" w:rsidRDefault="00111DC8" w:rsidP="00111DC8">
      <w:pPr>
        <w:spacing w:line="276" w:lineRule="auto"/>
        <w:ind w:firstLine="720"/>
        <w:jc w:val="both"/>
        <w:rPr>
          <w:sz w:val="24"/>
        </w:rPr>
      </w:pPr>
      <w:r>
        <w:rPr>
          <w:sz w:val="24"/>
        </w:rPr>
        <w:t>2. Руководителю аудиторской группы:</w:t>
      </w:r>
    </w:p>
    <w:p w:rsidR="00111DC8" w:rsidRDefault="00111DC8" w:rsidP="00111DC8">
      <w:pPr>
        <w:spacing w:line="276" w:lineRule="auto"/>
        <w:ind w:firstLine="720"/>
        <w:jc w:val="both"/>
        <w:rPr>
          <w:sz w:val="24"/>
        </w:rPr>
      </w:pPr>
      <w:r>
        <w:rPr>
          <w:sz w:val="24"/>
        </w:rPr>
        <w:t xml:space="preserve">- разработать план аудита </w:t>
      </w:r>
      <w:r w:rsidRPr="00C87A88">
        <w:rPr>
          <w:sz w:val="24"/>
        </w:rPr>
        <w:t>СМК</w:t>
      </w:r>
      <w:r>
        <w:rPr>
          <w:sz w:val="24"/>
        </w:rPr>
        <w:t>;</w:t>
      </w:r>
    </w:p>
    <w:p w:rsidR="00111DC8" w:rsidRDefault="00111DC8" w:rsidP="00111DC8">
      <w:pPr>
        <w:spacing w:line="276" w:lineRule="auto"/>
        <w:ind w:firstLine="720"/>
        <w:jc w:val="both"/>
        <w:rPr>
          <w:sz w:val="24"/>
        </w:rPr>
      </w:pPr>
      <w:r>
        <w:rPr>
          <w:sz w:val="24"/>
        </w:rPr>
        <w:t>- провести аудит</w:t>
      </w:r>
      <w:r w:rsidR="00522A69">
        <w:rPr>
          <w:sz w:val="24"/>
        </w:rPr>
        <w:t>/инспекционный контроль</w:t>
      </w:r>
      <w:r>
        <w:rPr>
          <w:sz w:val="24"/>
        </w:rPr>
        <w:t xml:space="preserve"> «на месте» согласно плану в сроки по согласованию с руководством проверяемой организации</w:t>
      </w:r>
      <w:r>
        <w:rPr>
          <w:sz w:val="24"/>
          <w:szCs w:val="24"/>
        </w:rPr>
        <w:t xml:space="preserve">  (мероприятия по аудиту допускается выполнять методом удаленной оценки «на расстоянии» или в сочетании методов </w:t>
      </w:r>
      <w:r>
        <w:rPr>
          <w:sz w:val="24"/>
        </w:rPr>
        <w:t>с использованием средств дистанционного взаимодействия  согласно положениям ГОСТ Р ИСО 19011-2021 «Руководящие     указания по проведению аудита систем менеджмента» (Приложение А, Таблица А.1 «Методы аудита») и ГОСТ Р ИСО/МЭК 17021-1-2017 «Оценка соответствия. Требования к органам, проводящим аудит и сертификацию систем менеджмента» (п. 9.4.1);</w:t>
      </w:r>
    </w:p>
    <w:p w:rsidR="00111DC8" w:rsidRDefault="00111DC8" w:rsidP="00111DC8">
      <w:pPr>
        <w:spacing w:line="276" w:lineRule="auto"/>
        <w:ind w:firstLine="720"/>
        <w:jc w:val="both"/>
        <w:rPr>
          <w:sz w:val="24"/>
        </w:rPr>
      </w:pPr>
      <w:r>
        <w:rPr>
          <w:sz w:val="24"/>
        </w:rPr>
        <w:t>- подготовить</w:t>
      </w:r>
      <w:r>
        <w:rPr>
          <w:color w:val="00FF00"/>
          <w:sz w:val="24"/>
        </w:rPr>
        <w:t xml:space="preserve"> </w:t>
      </w:r>
      <w:r w:rsidRPr="00C87A88">
        <w:rPr>
          <w:sz w:val="24"/>
        </w:rPr>
        <w:t>Ак</w:t>
      </w:r>
      <w:r>
        <w:rPr>
          <w:sz w:val="24"/>
        </w:rPr>
        <w:t xml:space="preserve">т по результатам аудита </w:t>
      </w:r>
      <w:r w:rsidRPr="00C87A88">
        <w:rPr>
          <w:sz w:val="24"/>
        </w:rPr>
        <w:t>СМК с</w:t>
      </w:r>
      <w:r>
        <w:rPr>
          <w:sz w:val="24"/>
        </w:rPr>
        <w:t xml:space="preserve"> приложениями (план аудита, отчет по результатам анализа документированной информации организации, бланки регистрации несоответствий и уведомлений, другие документы).</w:t>
      </w:r>
    </w:p>
    <w:p w:rsidR="00111DC8" w:rsidRDefault="00111DC8" w:rsidP="00111DC8">
      <w:pPr>
        <w:spacing w:line="276" w:lineRule="auto"/>
        <w:ind w:firstLine="720"/>
        <w:jc w:val="both"/>
        <w:rPr>
          <w:sz w:val="24"/>
        </w:rPr>
      </w:pPr>
      <w:r>
        <w:rPr>
          <w:sz w:val="24"/>
        </w:rPr>
        <w:t>- подготовить проект решения о выдаче</w:t>
      </w:r>
      <w:r w:rsidR="00522A69">
        <w:rPr>
          <w:sz w:val="24"/>
        </w:rPr>
        <w:t>/подтверждении</w:t>
      </w:r>
      <w:r>
        <w:rPr>
          <w:sz w:val="24"/>
        </w:rPr>
        <w:t xml:space="preserve"> или отказе в выдаче сертификата соответствия системы менеджмента качества и разрешения на использование знака соответствия     системы менеджмента качества по результатам проведенного аудита.</w:t>
      </w:r>
    </w:p>
    <w:p w:rsidR="00111DC8" w:rsidRDefault="00111DC8" w:rsidP="00111DC8">
      <w:pPr>
        <w:pStyle w:val="a3"/>
        <w:ind w:firstLine="0"/>
      </w:pPr>
    </w:p>
    <w:p w:rsidR="00111DC8" w:rsidRDefault="00111DC8" w:rsidP="00111DC8">
      <w:pPr>
        <w:pStyle w:val="FORMATTEXT"/>
        <w:jc w:val="both"/>
        <w:rPr>
          <w:rFonts w:ascii="Times New Roman" w:hAnsi="Times New Roman" w:cs="Times New Roman"/>
          <w:color w:val="2A2A2A"/>
          <w:spacing w:val="31"/>
          <w:sz w:val="24"/>
          <w:szCs w:val="24"/>
        </w:rPr>
      </w:pPr>
      <w:r w:rsidRPr="00A83A8B">
        <w:rPr>
          <w:rFonts w:ascii="Times New Roman" w:hAnsi="Times New Roman" w:cs="Times New Roman"/>
          <w:color w:val="2A2A2A"/>
          <w:sz w:val="24"/>
          <w:szCs w:val="24"/>
        </w:rPr>
        <w:t>Лицо,</w:t>
      </w:r>
      <w:r w:rsidRPr="00A83A8B">
        <w:rPr>
          <w:rFonts w:ascii="Times New Roman" w:hAnsi="Times New Roman" w:cs="Times New Roman"/>
          <w:color w:val="2A2A2A"/>
          <w:spacing w:val="1"/>
          <w:sz w:val="24"/>
          <w:szCs w:val="24"/>
        </w:rPr>
        <w:t xml:space="preserve"> </w:t>
      </w:r>
      <w:r w:rsidRPr="00A83A8B">
        <w:rPr>
          <w:rFonts w:ascii="Times New Roman" w:hAnsi="Times New Roman" w:cs="Times New Roman"/>
          <w:color w:val="2A2A2A"/>
          <w:sz w:val="24"/>
          <w:szCs w:val="24"/>
        </w:rPr>
        <w:t>уполномоченное</w:t>
      </w:r>
    </w:p>
    <w:p w:rsidR="00111DC8" w:rsidRDefault="00111DC8" w:rsidP="00111DC8">
      <w:pPr>
        <w:pStyle w:val="FORMATTEXT"/>
        <w:jc w:val="both"/>
        <w:rPr>
          <w:rFonts w:ascii="Times New Roman" w:hAnsi="Times New Roman" w:cs="Times New Roman"/>
          <w:color w:val="2A2A2A"/>
          <w:w w:val="110"/>
          <w:sz w:val="24"/>
          <w:szCs w:val="24"/>
        </w:rPr>
      </w:pPr>
      <w:r w:rsidRPr="00A83A8B">
        <w:rPr>
          <w:rFonts w:ascii="Times New Roman" w:hAnsi="Times New Roman" w:cs="Times New Roman"/>
          <w:color w:val="2A2A2A"/>
          <w:sz w:val="24"/>
          <w:szCs w:val="24"/>
        </w:rPr>
        <w:t>для</w:t>
      </w:r>
      <w:r>
        <w:rPr>
          <w:rFonts w:ascii="Times New Roman" w:hAnsi="Times New Roman" w:cs="Times New Roman"/>
          <w:color w:val="2A2A2A"/>
          <w:sz w:val="24"/>
          <w:szCs w:val="24"/>
        </w:rPr>
        <w:t xml:space="preserve"> </w:t>
      </w:r>
      <w:r w:rsidRPr="00A83A8B">
        <w:rPr>
          <w:rFonts w:ascii="Times New Roman" w:hAnsi="Times New Roman" w:cs="Times New Roman"/>
          <w:color w:val="2A2A2A"/>
          <w:spacing w:val="-55"/>
          <w:sz w:val="24"/>
          <w:szCs w:val="24"/>
        </w:rPr>
        <w:t xml:space="preserve"> </w:t>
      </w:r>
      <w:r w:rsidRPr="00A83A8B">
        <w:rPr>
          <w:rFonts w:ascii="Times New Roman" w:hAnsi="Times New Roman" w:cs="Times New Roman"/>
          <w:color w:val="2A2A2A"/>
          <w:w w:val="105"/>
          <w:sz w:val="24"/>
          <w:szCs w:val="24"/>
        </w:rPr>
        <w:t>принятия</w:t>
      </w:r>
      <w:r w:rsidRPr="00A83A8B">
        <w:rPr>
          <w:rFonts w:ascii="Times New Roman" w:hAnsi="Times New Roman" w:cs="Times New Roman"/>
          <w:color w:val="2A2A2A"/>
          <w:spacing w:val="6"/>
          <w:w w:val="105"/>
          <w:sz w:val="24"/>
          <w:szCs w:val="24"/>
        </w:rPr>
        <w:t xml:space="preserve"> </w:t>
      </w:r>
      <w:r w:rsidRPr="00A83A8B">
        <w:rPr>
          <w:rFonts w:ascii="Times New Roman" w:hAnsi="Times New Roman" w:cs="Times New Roman"/>
          <w:color w:val="2A2A2A"/>
          <w:w w:val="105"/>
          <w:sz w:val="24"/>
          <w:szCs w:val="24"/>
        </w:rPr>
        <w:t>решения</w:t>
      </w:r>
      <w:r>
        <w:rPr>
          <w:rFonts w:ascii="Times New Roman" w:hAnsi="Times New Roman" w:cs="Times New Roman"/>
          <w:color w:val="2A2A2A"/>
          <w:w w:val="105"/>
          <w:sz w:val="24"/>
          <w:szCs w:val="24"/>
        </w:rPr>
        <w:t xml:space="preserve"> ___________________ ______________________</w:t>
      </w:r>
    </w:p>
    <w:p w:rsidR="00111DC8" w:rsidRPr="00A83A8B" w:rsidRDefault="00111DC8" w:rsidP="00111DC8">
      <w:pPr>
        <w:pStyle w:val="FORMATTEXT"/>
        <w:ind w:left="2832" w:firstLine="708"/>
        <w:jc w:val="both"/>
        <w:rPr>
          <w:rFonts w:ascii="Times New Roman" w:hAnsi="Times New Roman" w:cs="Times New Roman"/>
          <w:color w:val="2A2A2A"/>
          <w:w w:val="110"/>
          <w:sz w:val="16"/>
          <w:szCs w:val="16"/>
        </w:rPr>
      </w:pPr>
      <w:r w:rsidRPr="00A83A8B">
        <w:rPr>
          <w:rFonts w:ascii="Times New Roman" w:hAnsi="Times New Roman" w:cs="Times New Roman"/>
          <w:color w:val="2A2A2A"/>
          <w:w w:val="105"/>
          <w:sz w:val="16"/>
          <w:szCs w:val="16"/>
        </w:rPr>
        <w:t>подпись</w:t>
      </w:r>
      <w:r>
        <w:rPr>
          <w:rFonts w:ascii="Times New Roman" w:hAnsi="Times New Roman" w:cs="Times New Roman"/>
          <w:color w:val="2A2A2A"/>
          <w:w w:val="105"/>
          <w:sz w:val="16"/>
          <w:szCs w:val="16"/>
        </w:rPr>
        <w:tab/>
      </w:r>
      <w:r>
        <w:rPr>
          <w:rFonts w:ascii="Times New Roman" w:hAnsi="Times New Roman" w:cs="Times New Roman"/>
          <w:color w:val="2A2A2A"/>
          <w:w w:val="105"/>
          <w:sz w:val="16"/>
          <w:szCs w:val="16"/>
        </w:rPr>
        <w:tab/>
      </w:r>
      <w:r>
        <w:rPr>
          <w:rFonts w:ascii="Times New Roman" w:hAnsi="Times New Roman" w:cs="Times New Roman"/>
          <w:color w:val="2A2A2A"/>
          <w:w w:val="105"/>
          <w:sz w:val="16"/>
          <w:szCs w:val="16"/>
        </w:rPr>
        <w:tab/>
      </w:r>
      <w:r w:rsidRPr="00A83A8B">
        <w:rPr>
          <w:rFonts w:ascii="Times New Roman" w:hAnsi="Times New Roman" w:cs="Times New Roman"/>
          <w:color w:val="2A2A2A"/>
          <w:w w:val="105"/>
          <w:sz w:val="16"/>
          <w:szCs w:val="16"/>
        </w:rPr>
        <w:t>инициалы,</w:t>
      </w:r>
      <w:r w:rsidRPr="00A83A8B">
        <w:rPr>
          <w:rFonts w:ascii="Times New Roman" w:hAnsi="Times New Roman" w:cs="Times New Roman"/>
          <w:color w:val="2A2A2A"/>
          <w:spacing w:val="-6"/>
          <w:w w:val="105"/>
          <w:sz w:val="16"/>
          <w:szCs w:val="16"/>
        </w:rPr>
        <w:t xml:space="preserve"> </w:t>
      </w:r>
      <w:r w:rsidRPr="00A83A8B">
        <w:rPr>
          <w:rFonts w:ascii="Times New Roman" w:hAnsi="Times New Roman" w:cs="Times New Roman"/>
          <w:color w:val="2A2A2A"/>
          <w:w w:val="105"/>
          <w:sz w:val="16"/>
          <w:szCs w:val="16"/>
        </w:rPr>
        <w:t>фамилия</w:t>
      </w:r>
    </w:p>
    <w:p w:rsidR="00111DC8" w:rsidRPr="00A83A8B" w:rsidRDefault="00111DC8" w:rsidP="00111DC8">
      <w:pPr>
        <w:pStyle w:val="FORMATTEXT"/>
        <w:ind w:left="1416" w:firstLine="708"/>
        <w:jc w:val="both"/>
        <w:rPr>
          <w:rFonts w:ascii="Times New Roman" w:hAnsi="Times New Roman" w:cs="Times New Roman"/>
          <w:sz w:val="24"/>
          <w:szCs w:val="24"/>
        </w:rPr>
      </w:pPr>
      <w:r w:rsidRPr="00A83A8B">
        <w:rPr>
          <w:rFonts w:ascii="Times New Roman" w:hAnsi="Times New Roman" w:cs="Times New Roman"/>
          <w:color w:val="2A2A2A"/>
          <w:w w:val="110"/>
          <w:sz w:val="24"/>
          <w:szCs w:val="24"/>
        </w:rPr>
        <w:t>м</w:t>
      </w:r>
      <w:r>
        <w:rPr>
          <w:rFonts w:ascii="Times New Roman" w:hAnsi="Times New Roman" w:cs="Times New Roman"/>
          <w:color w:val="2A2A2A"/>
          <w:w w:val="110"/>
          <w:sz w:val="24"/>
          <w:szCs w:val="24"/>
        </w:rPr>
        <w:t>п</w:t>
      </w:r>
      <w:r w:rsidRPr="00A83A8B">
        <w:rPr>
          <w:rFonts w:ascii="Times New Roman" w:hAnsi="Times New Roman" w:cs="Times New Roman"/>
          <w:color w:val="2A2A2A"/>
          <w:w w:val="110"/>
          <w:sz w:val="24"/>
          <w:szCs w:val="24"/>
        </w:rPr>
        <w:t>.</w:t>
      </w:r>
    </w:p>
    <w:p w:rsidR="00036370" w:rsidRDefault="00036370" w:rsidP="00111DC8">
      <w:pPr>
        <w:widowControl w:val="0"/>
        <w:autoSpaceDE w:val="0"/>
        <w:autoSpaceDN w:val="0"/>
        <w:adjustRightInd w:val="0"/>
        <w:rPr>
          <w:b/>
          <w:bCs/>
          <w:sz w:val="24"/>
          <w:szCs w:val="24"/>
        </w:rPr>
      </w:pPr>
    </w:p>
    <w:p w:rsidR="0072152B" w:rsidRPr="0014628B" w:rsidRDefault="0072152B" w:rsidP="00290475">
      <w:pPr>
        <w:widowControl w:val="0"/>
        <w:autoSpaceDE w:val="0"/>
        <w:autoSpaceDN w:val="0"/>
        <w:adjustRightInd w:val="0"/>
        <w:jc w:val="center"/>
        <w:rPr>
          <w:b/>
          <w:bCs/>
          <w:sz w:val="24"/>
          <w:szCs w:val="24"/>
        </w:rPr>
      </w:pPr>
      <w:r w:rsidRPr="0014628B">
        <w:rPr>
          <w:b/>
          <w:bCs/>
          <w:sz w:val="24"/>
          <w:szCs w:val="24"/>
        </w:rPr>
        <w:t>Лист ознакомления</w:t>
      </w:r>
    </w:p>
    <w:p w:rsidR="0072152B" w:rsidRPr="007333B8" w:rsidRDefault="0072152B" w:rsidP="0072152B"/>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2835"/>
        <w:gridCol w:w="2268"/>
        <w:gridCol w:w="1984"/>
      </w:tblGrid>
      <w:tr w:rsidR="0072152B" w:rsidRPr="007333B8" w:rsidTr="005B061E">
        <w:tc>
          <w:tcPr>
            <w:tcW w:w="3119" w:type="dxa"/>
            <w:vAlign w:val="center"/>
          </w:tcPr>
          <w:p w:rsidR="0072152B" w:rsidRPr="007333B8" w:rsidRDefault="0072152B" w:rsidP="005B061E">
            <w:pPr>
              <w:pStyle w:val="a5"/>
              <w:jc w:val="center"/>
              <w:rPr>
                <w:b/>
                <w:sz w:val="24"/>
                <w:szCs w:val="24"/>
              </w:rPr>
            </w:pPr>
            <w:r w:rsidRPr="007333B8">
              <w:rPr>
                <w:b/>
                <w:sz w:val="24"/>
                <w:szCs w:val="24"/>
              </w:rPr>
              <w:t>Должность</w:t>
            </w:r>
          </w:p>
        </w:tc>
        <w:tc>
          <w:tcPr>
            <w:tcW w:w="2835" w:type="dxa"/>
            <w:vAlign w:val="center"/>
          </w:tcPr>
          <w:p w:rsidR="0072152B" w:rsidRPr="007333B8" w:rsidRDefault="0072152B" w:rsidP="005B061E">
            <w:pPr>
              <w:pStyle w:val="a5"/>
              <w:jc w:val="center"/>
              <w:rPr>
                <w:b/>
                <w:sz w:val="24"/>
                <w:szCs w:val="24"/>
              </w:rPr>
            </w:pPr>
            <w:r w:rsidRPr="007333B8">
              <w:rPr>
                <w:b/>
                <w:sz w:val="24"/>
                <w:szCs w:val="24"/>
              </w:rPr>
              <w:t>Фамилия, Имя, Отчество</w:t>
            </w:r>
          </w:p>
        </w:tc>
        <w:tc>
          <w:tcPr>
            <w:tcW w:w="2268" w:type="dxa"/>
            <w:vAlign w:val="center"/>
          </w:tcPr>
          <w:p w:rsidR="0072152B" w:rsidRPr="007333B8" w:rsidRDefault="0072152B" w:rsidP="005B061E">
            <w:pPr>
              <w:jc w:val="center"/>
              <w:rPr>
                <w:b/>
                <w:sz w:val="24"/>
                <w:szCs w:val="24"/>
              </w:rPr>
            </w:pPr>
            <w:r w:rsidRPr="007333B8">
              <w:rPr>
                <w:b/>
                <w:sz w:val="24"/>
                <w:szCs w:val="24"/>
              </w:rPr>
              <w:t>Подпись</w:t>
            </w:r>
          </w:p>
        </w:tc>
        <w:tc>
          <w:tcPr>
            <w:tcW w:w="1984" w:type="dxa"/>
            <w:vAlign w:val="center"/>
          </w:tcPr>
          <w:p w:rsidR="0072152B" w:rsidRPr="007333B8" w:rsidRDefault="0072152B" w:rsidP="005B061E">
            <w:pPr>
              <w:jc w:val="center"/>
              <w:rPr>
                <w:b/>
                <w:sz w:val="24"/>
                <w:szCs w:val="24"/>
              </w:rPr>
            </w:pPr>
            <w:r w:rsidRPr="007333B8">
              <w:rPr>
                <w:b/>
                <w:sz w:val="24"/>
                <w:szCs w:val="24"/>
              </w:rPr>
              <w:t>Дата</w:t>
            </w:r>
          </w:p>
        </w:tc>
      </w:tr>
      <w:tr w:rsidR="0072152B" w:rsidRPr="007333B8" w:rsidTr="005B061E">
        <w:tc>
          <w:tcPr>
            <w:tcW w:w="3119" w:type="dxa"/>
          </w:tcPr>
          <w:p w:rsidR="0072152B" w:rsidRPr="007333B8" w:rsidRDefault="0072152B" w:rsidP="005B061E">
            <w:pPr>
              <w:spacing w:line="360" w:lineRule="auto"/>
            </w:pPr>
          </w:p>
        </w:tc>
        <w:tc>
          <w:tcPr>
            <w:tcW w:w="2835" w:type="dxa"/>
          </w:tcPr>
          <w:p w:rsidR="0072152B" w:rsidRPr="007333B8" w:rsidRDefault="0072152B" w:rsidP="005B061E">
            <w:pPr>
              <w:spacing w:line="360" w:lineRule="auto"/>
            </w:pPr>
          </w:p>
        </w:tc>
        <w:tc>
          <w:tcPr>
            <w:tcW w:w="2268" w:type="dxa"/>
          </w:tcPr>
          <w:p w:rsidR="0072152B" w:rsidRPr="007333B8" w:rsidRDefault="0072152B" w:rsidP="005B061E">
            <w:pPr>
              <w:spacing w:line="360" w:lineRule="auto"/>
            </w:pPr>
          </w:p>
        </w:tc>
        <w:tc>
          <w:tcPr>
            <w:tcW w:w="1984" w:type="dxa"/>
          </w:tcPr>
          <w:p w:rsidR="0072152B" w:rsidRPr="007333B8" w:rsidRDefault="0072152B" w:rsidP="005B061E">
            <w:pPr>
              <w:spacing w:line="360" w:lineRule="auto"/>
            </w:pPr>
          </w:p>
        </w:tc>
      </w:tr>
      <w:tr w:rsidR="0072152B" w:rsidRPr="007333B8" w:rsidTr="005B061E">
        <w:tc>
          <w:tcPr>
            <w:tcW w:w="3119" w:type="dxa"/>
          </w:tcPr>
          <w:p w:rsidR="0072152B" w:rsidRPr="007333B8" w:rsidRDefault="0072152B" w:rsidP="005B061E">
            <w:pPr>
              <w:spacing w:line="360" w:lineRule="auto"/>
            </w:pPr>
          </w:p>
        </w:tc>
        <w:tc>
          <w:tcPr>
            <w:tcW w:w="2835" w:type="dxa"/>
          </w:tcPr>
          <w:p w:rsidR="0072152B" w:rsidRPr="007333B8" w:rsidRDefault="0072152B" w:rsidP="005B061E">
            <w:pPr>
              <w:spacing w:line="360" w:lineRule="auto"/>
            </w:pPr>
          </w:p>
        </w:tc>
        <w:tc>
          <w:tcPr>
            <w:tcW w:w="2268" w:type="dxa"/>
          </w:tcPr>
          <w:p w:rsidR="0072152B" w:rsidRPr="007333B8" w:rsidRDefault="0072152B" w:rsidP="005B061E">
            <w:pPr>
              <w:spacing w:line="360" w:lineRule="auto"/>
            </w:pPr>
          </w:p>
        </w:tc>
        <w:tc>
          <w:tcPr>
            <w:tcW w:w="1984" w:type="dxa"/>
          </w:tcPr>
          <w:p w:rsidR="0072152B" w:rsidRPr="007333B8" w:rsidRDefault="0072152B" w:rsidP="005B061E">
            <w:pPr>
              <w:spacing w:line="360" w:lineRule="auto"/>
            </w:pPr>
          </w:p>
        </w:tc>
      </w:tr>
      <w:tr w:rsidR="0072152B" w:rsidRPr="007333B8" w:rsidTr="005B061E">
        <w:tc>
          <w:tcPr>
            <w:tcW w:w="3119" w:type="dxa"/>
          </w:tcPr>
          <w:p w:rsidR="0072152B" w:rsidRPr="007333B8" w:rsidRDefault="0072152B" w:rsidP="005B061E">
            <w:pPr>
              <w:spacing w:line="360" w:lineRule="auto"/>
            </w:pPr>
          </w:p>
        </w:tc>
        <w:tc>
          <w:tcPr>
            <w:tcW w:w="2835" w:type="dxa"/>
          </w:tcPr>
          <w:p w:rsidR="0072152B" w:rsidRPr="007333B8" w:rsidRDefault="0072152B" w:rsidP="005B061E">
            <w:pPr>
              <w:spacing w:line="360" w:lineRule="auto"/>
            </w:pPr>
          </w:p>
        </w:tc>
        <w:tc>
          <w:tcPr>
            <w:tcW w:w="2268" w:type="dxa"/>
          </w:tcPr>
          <w:p w:rsidR="0072152B" w:rsidRPr="007333B8" w:rsidRDefault="0072152B" w:rsidP="005B061E">
            <w:pPr>
              <w:spacing w:line="360" w:lineRule="auto"/>
            </w:pPr>
          </w:p>
        </w:tc>
        <w:tc>
          <w:tcPr>
            <w:tcW w:w="1984" w:type="dxa"/>
          </w:tcPr>
          <w:p w:rsidR="0072152B" w:rsidRPr="007333B8" w:rsidRDefault="0072152B" w:rsidP="005B061E">
            <w:pPr>
              <w:spacing w:line="360" w:lineRule="auto"/>
            </w:pPr>
          </w:p>
        </w:tc>
      </w:tr>
      <w:tr w:rsidR="0072152B" w:rsidRPr="007333B8" w:rsidTr="005B061E">
        <w:tc>
          <w:tcPr>
            <w:tcW w:w="3119" w:type="dxa"/>
          </w:tcPr>
          <w:p w:rsidR="0072152B" w:rsidRPr="007333B8" w:rsidRDefault="0072152B" w:rsidP="005B061E">
            <w:pPr>
              <w:spacing w:line="360" w:lineRule="auto"/>
            </w:pPr>
          </w:p>
        </w:tc>
        <w:tc>
          <w:tcPr>
            <w:tcW w:w="2835" w:type="dxa"/>
          </w:tcPr>
          <w:p w:rsidR="0072152B" w:rsidRPr="007333B8" w:rsidRDefault="0072152B" w:rsidP="005B061E">
            <w:pPr>
              <w:spacing w:line="360" w:lineRule="auto"/>
            </w:pPr>
          </w:p>
        </w:tc>
        <w:tc>
          <w:tcPr>
            <w:tcW w:w="2268" w:type="dxa"/>
          </w:tcPr>
          <w:p w:rsidR="0072152B" w:rsidRPr="007333B8" w:rsidRDefault="0072152B" w:rsidP="005B061E">
            <w:pPr>
              <w:spacing w:line="360" w:lineRule="auto"/>
            </w:pPr>
          </w:p>
        </w:tc>
        <w:tc>
          <w:tcPr>
            <w:tcW w:w="1984" w:type="dxa"/>
          </w:tcPr>
          <w:p w:rsidR="0072152B" w:rsidRPr="007333B8" w:rsidRDefault="0072152B" w:rsidP="005B061E">
            <w:pPr>
              <w:spacing w:line="360" w:lineRule="auto"/>
            </w:pPr>
          </w:p>
        </w:tc>
      </w:tr>
      <w:tr w:rsidR="0072152B" w:rsidRPr="007333B8" w:rsidTr="005B061E">
        <w:tc>
          <w:tcPr>
            <w:tcW w:w="3119" w:type="dxa"/>
          </w:tcPr>
          <w:p w:rsidR="0072152B" w:rsidRPr="007333B8" w:rsidRDefault="0072152B" w:rsidP="005B061E">
            <w:pPr>
              <w:spacing w:line="360" w:lineRule="auto"/>
            </w:pPr>
          </w:p>
        </w:tc>
        <w:tc>
          <w:tcPr>
            <w:tcW w:w="2835" w:type="dxa"/>
          </w:tcPr>
          <w:p w:rsidR="0072152B" w:rsidRPr="007333B8" w:rsidRDefault="0072152B" w:rsidP="005B061E">
            <w:pPr>
              <w:spacing w:line="360" w:lineRule="auto"/>
            </w:pPr>
          </w:p>
        </w:tc>
        <w:tc>
          <w:tcPr>
            <w:tcW w:w="2268" w:type="dxa"/>
          </w:tcPr>
          <w:p w:rsidR="0072152B" w:rsidRPr="007333B8" w:rsidRDefault="0072152B" w:rsidP="005B061E">
            <w:pPr>
              <w:spacing w:line="360" w:lineRule="auto"/>
            </w:pPr>
          </w:p>
        </w:tc>
        <w:tc>
          <w:tcPr>
            <w:tcW w:w="1984" w:type="dxa"/>
          </w:tcPr>
          <w:p w:rsidR="0072152B" w:rsidRPr="007333B8" w:rsidRDefault="0072152B" w:rsidP="005B061E">
            <w:pPr>
              <w:spacing w:line="360" w:lineRule="auto"/>
            </w:pPr>
          </w:p>
        </w:tc>
      </w:tr>
      <w:tr w:rsidR="0072152B" w:rsidRPr="007333B8" w:rsidTr="005B061E">
        <w:tc>
          <w:tcPr>
            <w:tcW w:w="3119" w:type="dxa"/>
          </w:tcPr>
          <w:p w:rsidR="0072152B" w:rsidRPr="007333B8" w:rsidRDefault="0072152B" w:rsidP="005B061E">
            <w:pPr>
              <w:spacing w:line="360" w:lineRule="auto"/>
            </w:pPr>
          </w:p>
        </w:tc>
        <w:tc>
          <w:tcPr>
            <w:tcW w:w="2835" w:type="dxa"/>
          </w:tcPr>
          <w:p w:rsidR="0072152B" w:rsidRPr="007333B8" w:rsidRDefault="0072152B" w:rsidP="005B061E">
            <w:pPr>
              <w:spacing w:line="360" w:lineRule="auto"/>
            </w:pPr>
          </w:p>
        </w:tc>
        <w:tc>
          <w:tcPr>
            <w:tcW w:w="2268" w:type="dxa"/>
          </w:tcPr>
          <w:p w:rsidR="0072152B" w:rsidRPr="007333B8" w:rsidRDefault="0072152B" w:rsidP="005B061E">
            <w:pPr>
              <w:spacing w:line="360" w:lineRule="auto"/>
            </w:pPr>
          </w:p>
        </w:tc>
        <w:tc>
          <w:tcPr>
            <w:tcW w:w="1984" w:type="dxa"/>
          </w:tcPr>
          <w:p w:rsidR="0072152B" w:rsidRPr="007333B8" w:rsidRDefault="0072152B" w:rsidP="005B061E">
            <w:pPr>
              <w:spacing w:line="360" w:lineRule="auto"/>
            </w:pPr>
          </w:p>
        </w:tc>
      </w:tr>
      <w:tr w:rsidR="0072152B" w:rsidRPr="007333B8" w:rsidTr="005B061E">
        <w:tc>
          <w:tcPr>
            <w:tcW w:w="3119" w:type="dxa"/>
          </w:tcPr>
          <w:p w:rsidR="0072152B" w:rsidRPr="007333B8" w:rsidRDefault="0072152B" w:rsidP="005B061E">
            <w:pPr>
              <w:spacing w:line="360" w:lineRule="auto"/>
            </w:pPr>
          </w:p>
        </w:tc>
        <w:tc>
          <w:tcPr>
            <w:tcW w:w="2835" w:type="dxa"/>
          </w:tcPr>
          <w:p w:rsidR="0072152B" w:rsidRPr="007333B8" w:rsidRDefault="0072152B" w:rsidP="005B061E">
            <w:pPr>
              <w:spacing w:line="360" w:lineRule="auto"/>
            </w:pPr>
          </w:p>
        </w:tc>
        <w:tc>
          <w:tcPr>
            <w:tcW w:w="2268" w:type="dxa"/>
          </w:tcPr>
          <w:p w:rsidR="0072152B" w:rsidRPr="007333B8" w:rsidRDefault="0072152B" w:rsidP="005B061E">
            <w:pPr>
              <w:spacing w:line="360" w:lineRule="auto"/>
            </w:pPr>
          </w:p>
        </w:tc>
        <w:tc>
          <w:tcPr>
            <w:tcW w:w="1984" w:type="dxa"/>
          </w:tcPr>
          <w:p w:rsidR="0072152B" w:rsidRPr="007333B8" w:rsidRDefault="0072152B" w:rsidP="005B061E">
            <w:pPr>
              <w:spacing w:line="360" w:lineRule="auto"/>
            </w:pPr>
          </w:p>
        </w:tc>
      </w:tr>
      <w:tr w:rsidR="0072152B" w:rsidRPr="007333B8" w:rsidTr="005B061E">
        <w:tc>
          <w:tcPr>
            <w:tcW w:w="3119" w:type="dxa"/>
          </w:tcPr>
          <w:p w:rsidR="0072152B" w:rsidRPr="007333B8" w:rsidRDefault="0072152B" w:rsidP="005B061E">
            <w:pPr>
              <w:spacing w:line="360" w:lineRule="auto"/>
            </w:pPr>
          </w:p>
        </w:tc>
        <w:tc>
          <w:tcPr>
            <w:tcW w:w="2835" w:type="dxa"/>
          </w:tcPr>
          <w:p w:rsidR="0072152B" w:rsidRPr="007333B8" w:rsidRDefault="0072152B" w:rsidP="005B061E">
            <w:pPr>
              <w:spacing w:line="360" w:lineRule="auto"/>
            </w:pPr>
          </w:p>
        </w:tc>
        <w:tc>
          <w:tcPr>
            <w:tcW w:w="2268" w:type="dxa"/>
          </w:tcPr>
          <w:p w:rsidR="0072152B" w:rsidRPr="007333B8" w:rsidRDefault="0072152B" w:rsidP="005B061E">
            <w:pPr>
              <w:spacing w:line="360" w:lineRule="auto"/>
            </w:pPr>
          </w:p>
        </w:tc>
        <w:tc>
          <w:tcPr>
            <w:tcW w:w="1984" w:type="dxa"/>
          </w:tcPr>
          <w:p w:rsidR="0072152B" w:rsidRPr="007333B8" w:rsidRDefault="0072152B" w:rsidP="005B061E">
            <w:pPr>
              <w:spacing w:line="360" w:lineRule="auto"/>
            </w:pPr>
          </w:p>
        </w:tc>
      </w:tr>
      <w:tr w:rsidR="0072152B" w:rsidRPr="007333B8" w:rsidTr="005B061E">
        <w:tc>
          <w:tcPr>
            <w:tcW w:w="3119" w:type="dxa"/>
          </w:tcPr>
          <w:p w:rsidR="0072152B" w:rsidRPr="007333B8" w:rsidRDefault="0072152B" w:rsidP="005B061E">
            <w:pPr>
              <w:spacing w:line="360" w:lineRule="auto"/>
            </w:pPr>
          </w:p>
        </w:tc>
        <w:tc>
          <w:tcPr>
            <w:tcW w:w="2835" w:type="dxa"/>
          </w:tcPr>
          <w:p w:rsidR="0072152B" w:rsidRPr="007333B8" w:rsidRDefault="0072152B" w:rsidP="005B061E">
            <w:pPr>
              <w:spacing w:line="360" w:lineRule="auto"/>
            </w:pPr>
          </w:p>
        </w:tc>
        <w:tc>
          <w:tcPr>
            <w:tcW w:w="2268" w:type="dxa"/>
          </w:tcPr>
          <w:p w:rsidR="0072152B" w:rsidRPr="007333B8" w:rsidRDefault="0072152B" w:rsidP="005B061E">
            <w:pPr>
              <w:spacing w:line="360" w:lineRule="auto"/>
            </w:pPr>
          </w:p>
        </w:tc>
        <w:tc>
          <w:tcPr>
            <w:tcW w:w="1984" w:type="dxa"/>
          </w:tcPr>
          <w:p w:rsidR="0072152B" w:rsidRPr="007333B8" w:rsidRDefault="0072152B" w:rsidP="005B061E">
            <w:pPr>
              <w:spacing w:line="360" w:lineRule="auto"/>
            </w:pPr>
          </w:p>
        </w:tc>
      </w:tr>
      <w:tr w:rsidR="0072152B" w:rsidRPr="007333B8" w:rsidTr="005B061E">
        <w:tc>
          <w:tcPr>
            <w:tcW w:w="3119" w:type="dxa"/>
          </w:tcPr>
          <w:p w:rsidR="0072152B" w:rsidRPr="007333B8" w:rsidRDefault="0072152B" w:rsidP="005B061E">
            <w:pPr>
              <w:spacing w:line="360" w:lineRule="auto"/>
            </w:pPr>
          </w:p>
        </w:tc>
        <w:tc>
          <w:tcPr>
            <w:tcW w:w="2835" w:type="dxa"/>
          </w:tcPr>
          <w:p w:rsidR="0072152B" w:rsidRPr="007333B8" w:rsidRDefault="0072152B" w:rsidP="005B061E">
            <w:pPr>
              <w:spacing w:line="360" w:lineRule="auto"/>
            </w:pPr>
          </w:p>
        </w:tc>
        <w:tc>
          <w:tcPr>
            <w:tcW w:w="2268" w:type="dxa"/>
          </w:tcPr>
          <w:p w:rsidR="0072152B" w:rsidRPr="007333B8" w:rsidRDefault="0072152B" w:rsidP="005B061E">
            <w:pPr>
              <w:spacing w:line="360" w:lineRule="auto"/>
            </w:pPr>
          </w:p>
        </w:tc>
        <w:tc>
          <w:tcPr>
            <w:tcW w:w="1984" w:type="dxa"/>
          </w:tcPr>
          <w:p w:rsidR="0072152B" w:rsidRPr="007333B8" w:rsidRDefault="0072152B" w:rsidP="005B061E">
            <w:pPr>
              <w:spacing w:line="360" w:lineRule="auto"/>
            </w:pPr>
          </w:p>
        </w:tc>
      </w:tr>
      <w:tr w:rsidR="0072152B" w:rsidRPr="007333B8" w:rsidTr="005B061E">
        <w:tc>
          <w:tcPr>
            <w:tcW w:w="3119" w:type="dxa"/>
          </w:tcPr>
          <w:p w:rsidR="0072152B" w:rsidRPr="007333B8" w:rsidRDefault="0072152B" w:rsidP="005B061E">
            <w:pPr>
              <w:spacing w:line="360" w:lineRule="auto"/>
            </w:pPr>
          </w:p>
        </w:tc>
        <w:tc>
          <w:tcPr>
            <w:tcW w:w="2835" w:type="dxa"/>
          </w:tcPr>
          <w:p w:rsidR="0072152B" w:rsidRPr="007333B8" w:rsidRDefault="0072152B" w:rsidP="005B061E">
            <w:pPr>
              <w:spacing w:line="360" w:lineRule="auto"/>
            </w:pPr>
          </w:p>
        </w:tc>
        <w:tc>
          <w:tcPr>
            <w:tcW w:w="2268" w:type="dxa"/>
          </w:tcPr>
          <w:p w:rsidR="0072152B" w:rsidRPr="007333B8" w:rsidRDefault="0072152B" w:rsidP="005B061E">
            <w:pPr>
              <w:spacing w:line="360" w:lineRule="auto"/>
            </w:pPr>
          </w:p>
        </w:tc>
        <w:tc>
          <w:tcPr>
            <w:tcW w:w="1984" w:type="dxa"/>
          </w:tcPr>
          <w:p w:rsidR="0072152B" w:rsidRPr="007333B8" w:rsidRDefault="0072152B" w:rsidP="005B061E">
            <w:pPr>
              <w:spacing w:line="360" w:lineRule="auto"/>
            </w:pPr>
          </w:p>
        </w:tc>
      </w:tr>
      <w:tr w:rsidR="0072152B" w:rsidRPr="007333B8" w:rsidTr="005B061E">
        <w:tc>
          <w:tcPr>
            <w:tcW w:w="3119" w:type="dxa"/>
          </w:tcPr>
          <w:p w:rsidR="0072152B" w:rsidRPr="007333B8" w:rsidRDefault="0072152B" w:rsidP="005B061E">
            <w:pPr>
              <w:spacing w:line="360" w:lineRule="auto"/>
            </w:pPr>
          </w:p>
        </w:tc>
        <w:tc>
          <w:tcPr>
            <w:tcW w:w="2835" w:type="dxa"/>
          </w:tcPr>
          <w:p w:rsidR="0072152B" w:rsidRPr="007333B8" w:rsidRDefault="0072152B" w:rsidP="005B061E">
            <w:pPr>
              <w:spacing w:line="360" w:lineRule="auto"/>
            </w:pPr>
          </w:p>
        </w:tc>
        <w:tc>
          <w:tcPr>
            <w:tcW w:w="2268" w:type="dxa"/>
          </w:tcPr>
          <w:p w:rsidR="0072152B" w:rsidRPr="007333B8" w:rsidRDefault="0072152B" w:rsidP="005B061E">
            <w:pPr>
              <w:spacing w:line="360" w:lineRule="auto"/>
            </w:pPr>
          </w:p>
        </w:tc>
        <w:tc>
          <w:tcPr>
            <w:tcW w:w="1984" w:type="dxa"/>
          </w:tcPr>
          <w:p w:rsidR="0072152B" w:rsidRPr="007333B8" w:rsidRDefault="0072152B" w:rsidP="005B061E">
            <w:pPr>
              <w:spacing w:line="360" w:lineRule="auto"/>
            </w:pPr>
          </w:p>
        </w:tc>
      </w:tr>
      <w:tr w:rsidR="0072152B" w:rsidRPr="007333B8" w:rsidTr="005B061E">
        <w:tc>
          <w:tcPr>
            <w:tcW w:w="3119" w:type="dxa"/>
          </w:tcPr>
          <w:p w:rsidR="0072152B" w:rsidRPr="007333B8" w:rsidRDefault="0072152B" w:rsidP="005B061E">
            <w:pPr>
              <w:spacing w:line="360" w:lineRule="auto"/>
            </w:pPr>
          </w:p>
        </w:tc>
        <w:tc>
          <w:tcPr>
            <w:tcW w:w="2835" w:type="dxa"/>
          </w:tcPr>
          <w:p w:rsidR="0072152B" w:rsidRPr="007333B8" w:rsidRDefault="0072152B" w:rsidP="005B061E">
            <w:pPr>
              <w:spacing w:line="360" w:lineRule="auto"/>
            </w:pPr>
          </w:p>
        </w:tc>
        <w:tc>
          <w:tcPr>
            <w:tcW w:w="2268" w:type="dxa"/>
          </w:tcPr>
          <w:p w:rsidR="0072152B" w:rsidRPr="007333B8" w:rsidRDefault="0072152B" w:rsidP="005B061E">
            <w:pPr>
              <w:spacing w:line="360" w:lineRule="auto"/>
            </w:pPr>
          </w:p>
        </w:tc>
        <w:tc>
          <w:tcPr>
            <w:tcW w:w="1984" w:type="dxa"/>
          </w:tcPr>
          <w:p w:rsidR="0072152B" w:rsidRPr="007333B8" w:rsidRDefault="0072152B" w:rsidP="005B061E">
            <w:pPr>
              <w:spacing w:line="360" w:lineRule="auto"/>
            </w:pPr>
          </w:p>
        </w:tc>
      </w:tr>
      <w:tr w:rsidR="0072152B" w:rsidRPr="007333B8" w:rsidTr="005B061E">
        <w:tc>
          <w:tcPr>
            <w:tcW w:w="3119" w:type="dxa"/>
          </w:tcPr>
          <w:p w:rsidR="0072152B" w:rsidRPr="007333B8" w:rsidRDefault="0072152B" w:rsidP="005B061E">
            <w:pPr>
              <w:spacing w:line="360" w:lineRule="auto"/>
            </w:pPr>
          </w:p>
        </w:tc>
        <w:tc>
          <w:tcPr>
            <w:tcW w:w="2835" w:type="dxa"/>
          </w:tcPr>
          <w:p w:rsidR="0072152B" w:rsidRPr="007333B8" w:rsidRDefault="0072152B" w:rsidP="005B061E">
            <w:pPr>
              <w:spacing w:line="360" w:lineRule="auto"/>
            </w:pPr>
          </w:p>
        </w:tc>
        <w:tc>
          <w:tcPr>
            <w:tcW w:w="2268" w:type="dxa"/>
          </w:tcPr>
          <w:p w:rsidR="0072152B" w:rsidRPr="007333B8" w:rsidRDefault="0072152B" w:rsidP="005B061E">
            <w:pPr>
              <w:spacing w:line="360" w:lineRule="auto"/>
            </w:pPr>
          </w:p>
        </w:tc>
        <w:tc>
          <w:tcPr>
            <w:tcW w:w="1984" w:type="dxa"/>
          </w:tcPr>
          <w:p w:rsidR="0072152B" w:rsidRPr="007333B8" w:rsidRDefault="0072152B" w:rsidP="005B061E">
            <w:pPr>
              <w:spacing w:line="360" w:lineRule="auto"/>
            </w:pPr>
          </w:p>
        </w:tc>
      </w:tr>
      <w:tr w:rsidR="0072152B" w:rsidRPr="007333B8" w:rsidTr="005B061E">
        <w:tc>
          <w:tcPr>
            <w:tcW w:w="3119" w:type="dxa"/>
          </w:tcPr>
          <w:p w:rsidR="0072152B" w:rsidRPr="007333B8" w:rsidRDefault="0072152B" w:rsidP="005B061E">
            <w:pPr>
              <w:spacing w:line="360" w:lineRule="auto"/>
            </w:pPr>
          </w:p>
        </w:tc>
        <w:tc>
          <w:tcPr>
            <w:tcW w:w="2835" w:type="dxa"/>
          </w:tcPr>
          <w:p w:rsidR="0072152B" w:rsidRPr="007333B8" w:rsidRDefault="0072152B" w:rsidP="005B061E">
            <w:pPr>
              <w:spacing w:line="360" w:lineRule="auto"/>
            </w:pPr>
          </w:p>
        </w:tc>
        <w:tc>
          <w:tcPr>
            <w:tcW w:w="2268" w:type="dxa"/>
          </w:tcPr>
          <w:p w:rsidR="0072152B" w:rsidRPr="007333B8" w:rsidRDefault="0072152B" w:rsidP="005B061E">
            <w:pPr>
              <w:spacing w:line="360" w:lineRule="auto"/>
            </w:pPr>
          </w:p>
        </w:tc>
        <w:tc>
          <w:tcPr>
            <w:tcW w:w="1984" w:type="dxa"/>
          </w:tcPr>
          <w:p w:rsidR="0072152B" w:rsidRPr="007333B8" w:rsidRDefault="0072152B" w:rsidP="005B061E">
            <w:pPr>
              <w:spacing w:line="360" w:lineRule="auto"/>
            </w:pPr>
          </w:p>
        </w:tc>
      </w:tr>
      <w:tr w:rsidR="0072152B" w:rsidRPr="007333B8" w:rsidTr="005B061E">
        <w:tc>
          <w:tcPr>
            <w:tcW w:w="3119" w:type="dxa"/>
          </w:tcPr>
          <w:p w:rsidR="0072152B" w:rsidRPr="007333B8" w:rsidRDefault="0072152B" w:rsidP="005B061E">
            <w:pPr>
              <w:spacing w:line="360" w:lineRule="auto"/>
            </w:pPr>
          </w:p>
        </w:tc>
        <w:tc>
          <w:tcPr>
            <w:tcW w:w="2835" w:type="dxa"/>
          </w:tcPr>
          <w:p w:rsidR="0072152B" w:rsidRPr="007333B8" w:rsidRDefault="0072152B" w:rsidP="005B061E">
            <w:pPr>
              <w:spacing w:line="360" w:lineRule="auto"/>
            </w:pPr>
          </w:p>
        </w:tc>
        <w:tc>
          <w:tcPr>
            <w:tcW w:w="2268" w:type="dxa"/>
          </w:tcPr>
          <w:p w:rsidR="0072152B" w:rsidRPr="007333B8" w:rsidRDefault="0072152B" w:rsidP="005B061E">
            <w:pPr>
              <w:spacing w:line="360" w:lineRule="auto"/>
            </w:pPr>
          </w:p>
        </w:tc>
        <w:tc>
          <w:tcPr>
            <w:tcW w:w="1984" w:type="dxa"/>
          </w:tcPr>
          <w:p w:rsidR="0072152B" w:rsidRPr="007333B8" w:rsidRDefault="0072152B" w:rsidP="005B061E">
            <w:pPr>
              <w:spacing w:line="360" w:lineRule="auto"/>
            </w:pPr>
          </w:p>
        </w:tc>
      </w:tr>
      <w:tr w:rsidR="0072152B" w:rsidRPr="007333B8" w:rsidTr="005B061E">
        <w:tc>
          <w:tcPr>
            <w:tcW w:w="3119" w:type="dxa"/>
          </w:tcPr>
          <w:p w:rsidR="0072152B" w:rsidRPr="007333B8" w:rsidRDefault="0072152B" w:rsidP="005B061E">
            <w:pPr>
              <w:spacing w:line="360" w:lineRule="auto"/>
            </w:pPr>
          </w:p>
        </w:tc>
        <w:tc>
          <w:tcPr>
            <w:tcW w:w="2835" w:type="dxa"/>
          </w:tcPr>
          <w:p w:rsidR="0072152B" w:rsidRPr="007333B8" w:rsidRDefault="0072152B" w:rsidP="005B061E">
            <w:pPr>
              <w:spacing w:line="360" w:lineRule="auto"/>
            </w:pPr>
          </w:p>
        </w:tc>
        <w:tc>
          <w:tcPr>
            <w:tcW w:w="2268" w:type="dxa"/>
          </w:tcPr>
          <w:p w:rsidR="0072152B" w:rsidRPr="007333B8" w:rsidRDefault="0072152B" w:rsidP="005B061E">
            <w:pPr>
              <w:spacing w:line="360" w:lineRule="auto"/>
            </w:pPr>
          </w:p>
        </w:tc>
        <w:tc>
          <w:tcPr>
            <w:tcW w:w="1984" w:type="dxa"/>
          </w:tcPr>
          <w:p w:rsidR="0072152B" w:rsidRPr="007333B8" w:rsidRDefault="0072152B" w:rsidP="005B061E">
            <w:pPr>
              <w:spacing w:line="360" w:lineRule="auto"/>
            </w:pPr>
          </w:p>
        </w:tc>
      </w:tr>
      <w:tr w:rsidR="0072152B" w:rsidRPr="007333B8" w:rsidTr="005B061E">
        <w:tc>
          <w:tcPr>
            <w:tcW w:w="3119" w:type="dxa"/>
          </w:tcPr>
          <w:p w:rsidR="0072152B" w:rsidRPr="007333B8" w:rsidRDefault="0072152B" w:rsidP="005B061E">
            <w:pPr>
              <w:spacing w:line="360" w:lineRule="auto"/>
            </w:pPr>
          </w:p>
        </w:tc>
        <w:tc>
          <w:tcPr>
            <w:tcW w:w="2835" w:type="dxa"/>
          </w:tcPr>
          <w:p w:rsidR="0072152B" w:rsidRPr="007333B8" w:rsidRDefault="0072152B" w:rsidP="005B061E">
            <w:pPr>
              <w:spacing w:line="360" w:lineRule="auto"/>
            </w:pPr>
          </w:p>
        </w:tc>
        <w:tc>
          <w:tcPr>
            <w:tcW w:w="2268" w:type="dxa"/>
          </w:tcPr>
          <w:p w:rsidR="0072152B" w:rsidRPr="007333B8" w:rsidRDefault="0072152B" w:rsidP="005B061E">
            <w:pPr>
              <w:spacing w:line="360" w:lineRule="auto"/>
            </w:pPr>
          </w:p>
        </w:tc>
        <w:tc>
          <w:tcPr>
            <w:tcW w:w="1984" w:type="dxa"/>
          </w:tcPr>
          <w:p w:rsidR="0072152B" w:rsidRPr="007333B8" w:rsidRDefault="0072152B" w:rsidP="005B061E">
            <w:pPr>
              <w:spacing w:line="360" w:lineRule="auto"/>
            </w:pPr>
          </w:p>
        </w:tc>
      </w:tr>
      <w:tr w:rsidR="0072152B" w:rsidRPr="007333B8" w:rsidTr="005B061E">
        <w:tc>
          <w:tcPr>
            <w:tcW w:w="3119" w:type="dxa"/>
          </w:tcPr>
          <w:p w:rsidR="0072152B" w:rsidRPr="007333B8" w:rsidRDefault="0072152B" w:rsidP="005B061E">
            <w:pPr>
              <w:spacing w:line="360" w:lineRule="auto"/>
            </w:pPr>
          </w:p>
        </w:tc>
        <w:tc>
          <w:tcPr>
            <w:tcW w:w="2835" w:type="dxa"/>
          </w:tcPr>
          <w:p w:rsidR="0072152B" w:rsidRPr="007333B8" w:rsidRDefault="0072152B" w:rsidP="005B061E">
            <w:pPr>
              <w:spacing w:line="360" w:lineRule="auto"/>
            </w:pPr>
          </w:p>
        </w:tc>
        <w:tc>
          <w:tcPr>
            <w:tcW w:w="2268" w:type="dxa"/>
          </w:tcPr>
          <w:p w:rsidR="0072152B" w:rsidRPr="007333B8" w:rsidRDefault="0072152B" w:rsidP="005B061E">
            <w:pPr>
              <w:spacing w:line="360" w:lineRule="auto"/>
            </w:pPr>
          </w:p>
        </w:tc>
        <w:tc>
          <w:tcPr>
            <w:tcW w:w="1984" w:type="dxa"/>
          </w:tcPr>
          <w:p w:rsidR="00601AA5" w:rsidRPr="007333B8" w:rsidRDefault="00601AA5" w:rsidP="005B061E">
            <w:pPr>
              <w:spacing w:line="360" w:lineRule="auto"/>
            </w:pPr>
          </w:p>
        </w:tc>
      </w:tr>
    </w:tbl>
    <w:p w:rsidR="00FF43F2" w:rsidRPr="0072152B" w:rsidRDefault="00FF43F2" w:rsidP="00601AA5"/>
    <w:p w:rsidR="00FA1FB6" w:rsidRPr="0072152B" w:rsidRDefault="00FA1FB6"/>
    <w:sectPr w:rsidR="00FA1FB6" w:rsidRPr="0072152B" w:rsidSect="00154C42">
      <w:headerReference w:type="first" r:id="rId16"/>
      <w:pgSz w:w="11907" w:h="16840"/>
      <w:pgMar w:top="1134" w:right="850" w:bottom="851"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6F3" w:rsidRDefault="000246F3">
      <w:r>
        <w:separator/>
      </w:r>
    </w:p>
  </w:endnote>
  <w:endnote w:type="continuationSeparator" w:id="0">
    <w:p w:rsidR="000246F3" w:rsidRDefault="0002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sans-serif">
    <w:altName w:val="Arial"/>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5AF" w:rsidRDefault="007915A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915AF" w:rsidRDefault="007915A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5AF" w:rsidRDefault="007915A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6F3" w:rsidRDefault="000246F3">
      <w:r>
        <w:separator/>
      </w:r>
    </w:p>
  </w:footnote>
  <w:footnote w:type="continuationSeparator" w:id="0">
    <w:p w:rsidR="000246F3" w:rsidRDefault="000246F3">
      <w:r>
        <w:continuationSeparator/>
      </w:r>
    </w:p>
  </w:footnote>
  <w:footnote w:id="1">
    <w:p w:rsidR="007915AF" w:rsidRDefault="007915AF" w:rsidP="00AA4941">
      <w:pPr>
        <w:pStyle w:val="af6"/>
      </w:pPr>
      <w:r>
        <w:rPr>
          <w:rStyle w:val="affa"/>
        </w:rPr>
        <w:footnoteRef/>
      </w:r>
      <w:r>
        <w:t xml:space="preserve"> Указываются наблюдатели или переводчики (в случае, если они участвовали в аудите)</w:t>
      </w:r>
    </w:p>
  </w:footnote>
  <w:footnote w:id="2">
    <w:p w:rsidR="007915AF" w:rsidRDefault="007915AF" w:rsidP="00AA4941">
      <w:pPr>
        <w:pStyle w:val="af6"/>
      </w:pPr>
      <w:r>
        <w:rPr>
          <w:rStyle w:val="affa"/>
        </w:rPr>
        <w:footnoteRef/>
      </w:r>
      <w:r>
        <w:t xml:space="preserve"> Указываются наблюдатели или переводчики (в случае, если они участвовали в аудите)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685"/>
      <w:gridCol w:w="3402"/>
    </w:tblGrid>
    <w:tr w:rsidR="007915AF" w:rsidRPr="00B22C05">
      <w:tc>
        <w:tcPr>
          <w:tcW w:w="10206" w:type="dxa"/>
          <w:gridSpan w:val="3"/>
          <w:shd w:val="clear" w:color="auto" w:fill="auto"/>
        </w:tcPr>
        <w:p w:rsidR="007915AF" w:rsidRPr="00B22C05" w:rsidRDefault="007915AF" w:rsidP="00342420">
          <w:pPr>
            <w:jc w:val="center"/>
            <w:rPr>
              <w:sz w:val="24"/>
              <w:szCs w:val="24"/>
            </w:rPr>
          </w:pPr>
          <w:r>
            <w:rPr>
              <w:sz w:val="24"/>
              <w:szCs w:val="24"/>
            </w:rPr>
            <w:t>Общества с ограниченной ответственностью</w:t>
          </w:r>
          <w:r w:rsidRPr="007333B8">
            <w:rPr>
              <w:sz w:val="24"/>
              <w:szCs w:val="24"/>
            </w:rPr>
            <w:t xml:space="preserve"> «</w:t>
          </w:r>
          <w:r>
            <w:rPr>
              <w:sz w:val="24"/>
              <w:szCs w:val="24"/>
            </w:rPr>
            <w:t>Центр сертификации машин</w:t>
          </w:r>
          <w:r w:rsidRPr="007333B8">
            <w:rPr>
              <w:sz w:val="24"/>
              <w:szCs w:val="24"/>
            </w:rPr>
            <w:t>»</w:t>
          </w:r>
        </w:p>
      </w:tc>
    </w:tr>
    <w:tr w:rsidR="007915AF" w:rsidRPr="00B22C05">
      <w:trPr>
        <w:trHeight w:val="58"/>
      </w:trPr>
      <w:tc>
        <w:tcPr>
          <w:tcW w:w="10206" w:type="dxa"/>
          <w:gridSpan w:val="3"/>
          <w:shd w:val="clear" w:color="auto" w:fill="auto"/>
        </w:tcPr>
        <w:p w:rsidR="007915AF" w:rsidRPr="00B22C05" w:rsidRDefault="007915AF" w:rsidP="00342420">
          <w:pPr>
            <w:pStyle w:val="a5"/>
            <w:jc w:val="center"/>
            <w:rPr>
              <w:sz w:val="24"/>
              <w:szCs w:val="24"/>
            </w:rPr>
          </w:pPr>
          <w:r w:rsidRPr="00B22C05">
            <w:rPr>
              <w:sz w:val="24"/>
              <w:szCs w:val="24"/>
            </w:rPr>
            <w:t>Орган по сертификации систем менеджмента</w:t>
          </w:r>
          <w:r>
            <w:rPr>
              <w:sz w:val="24"/>
              <w:szCs w:val="24"/>
            </w:rPr>
            <w:t xml:space="preserve"> ООО «ЦСМ»</w:t>
          </w:r>
        </w:p>
      </w:tc>
    </w:tr>
    <w:tr w:rsidR="007915AF" w:rsidRPr="007333B8">
      <w:trPr>
        <w:trHeight w:val="58"/>
      </w:trPr>
      <w:tc>
        <w:tcPr>
          <w:tcW w:w="3119" w:type="dxa"/>
          <w:vMerge w:val="restart"/>
          <w:shd w:val="clear" w:color="auto" w:fill="auto"/>
          <w:vAlign w:val="center"/>
        </w:tcPr>
        <w:p w:rsidR="007915AF" w:rsidRDefault="007915AF" w:rsidP="00342420">
          <w:pPr>
            <w:pStyle w:val="a5"/>
            <w:jc w:val="center"/>
            <w:rPr>
              <w:sz w:val="24"/>
              <w:szCs w:val="24"/>
            </w:rPr>
          </w:pPr>
          <w:r>
            <w:rPr>
              <w:sz w:val="24"/>
              <w:szCs w:val="24"/>
            </w:rPr>
            <w:t>Система менеджмента</w:t>
          </w:r>
        </w:p>
      </w:tc>
      <w:tc>
        <w:tcPr>
          <w:tcW w:w="3685" w:type="dxa"/>
          <w:shd w:val="clear" w:color="auto" w:fill="auto"/>
        </w:tcPr>
        <w:p w:rsidR="007915AF" w:rsidRDefault="007915AF" w:rsidP="00342420">
          <w:pPr>
            <w:pStyle w:val="a5"/>
            <w:jc w:val="center"/>
            <w:rPr>
              <w:bCs/>
              <w:sz w:val="24"/>
              <w:szCs w:val="24"/>
            </w:rPr>
          </w:pPr>
          <w:r>
            <w:rPr>
              <w:sz w:val="24"/>
              <w:szCs w:val="24"/>
            </w:rPr>
            <w:t>ОССМ.ДП.03.009</w:t>
          </w:r>
        </w:p>
      </w:tc>
      <w:tc>
        <w:tcPr>
          <w:tcW w:w="3402" w:type="dxa"/>
          <w:vMerge w:val="restart"/>
          <w:shd w:val="clear" w:color="auto" w:fill="auto"/>
          <w:vAlign w:val="center"/>
        </w:tcPr>
        <w:p w:rsidR="007915AF" w:rsidRDefault="007915AF" w:rsidP="00342420">
          <w:pPr>
            <w:pStyle w:val="a5"/>
            <w:jc w:val="center"/>
            <w:rPr>
              <w:sz w:val="24"/>
              <w:szCs w:val="24"/>
            </w:rPr>
          </w:pPr>
          <w:r>
            <w:rPr>
              <w:sz w:val="24"/>
              <w:szCs w:val="24"/>
            </w:rPr>
            <w:t xml:space="preserve">Лист </w:t>
          </w:r>
          <w:r>
            <w:rPr>
              <w:b/>
              <w:bCs/>
              <w:sz w:val="24"/>
              <w:szCs w:val="24"/>
            </w:rPr>
            <w:fldChar w:fldCharType="begin"/>
          </w:r>
          <w:r>
            <w:rPr>
              <w:b/>
              <w:bCs/>
              <w:sz w:val="24"/>
              <w:szCs w:val="24"/>
            </w:rPr>
            <w:instrText>PAGE  \* Arabic  \* MERGEFORMAT</w:instrText>
          </w:r>
          <w:r>
            <w:rPr>
              <w:b/>
              <w:bCs/>
              <w:sz w:val="24"/>
              <w:szCs w:val="24"/>
            </w:rPr>
            <w:fldChar w:fldCharType="separate"/>
          </w:r>
          <w:r w:rsidR="0051095B">
            <w:rPr>
              <w:b/>
              <w:bCs/>
              <w:noProof/>
              <w:sz w:val="24"/>
              <w:szCs w:val="24"/>
            </w:rPr>
            <w:t>66</w:t>
          </w:r>
          <w:r>
            <w:rPr>
              <w:b/>
              <w:bCs/>
              <w:sz w:val="24"/>
              <w:szCs w:val="24"/>
            </w:rPr>
            <w:fldChar w:fldCharType="end"/>
          </w:r>
          <w:r>
            <w:rPr>
              <w:b/>
              <w:bCs/>
              <w:sz w:val="24"/>
              <w:szCs w:val="24"/>
            </w:rPr>
            <w:t xml:space="preserve"> </w:t>
          </w:r>
          <w:r>
            <w:rPr>
              <w:sz w:val="24"/>
              <w:szCs w:val="24"/>
            </w:rPr>
            <w:t xml:space="preserve">Листов </w:t>
          </w:r>
          <w:r w:rsidR="0051095B">
            <w:fldChar w:fldCharType="begin"/>
          </w:r>
          <w:r w:rsidR="0051095B">
            <w:instrText>NUMPAGES  \* Arabic  \* MERGEFORMAT</w:instrText>
          </w:r>
          <w:r w:rsidR="0051095B">
            <w:fldChar w:fldCharType="separate"/>
          </w:r>
          <w:r w:rsidR="0051095B" w:rsidRPr="0051095B">
            <w:rPr>
              <w:b/>
              <w:bCs/>
              <w:noProof/>
              <w:sz w:val="24"/>
              <w:szCs w:val="24"/>
            </w:rPr>
            <w:t>66</w:t>
          </w:r>
          <w:r w:rsidR="0051095B">
            <w:rPr>
              <w:b/>
              <w:bCs/>
              <w:noProof/>
              <w:sz w:val="24"/>
              <w:szCs w:val="24"/>
            </w:rPr>
            <w:fldChar w:fldCharType="end"/>
          </w:r>
        </w:p>
      </w:tc>
    </w:tr>
    <w:tr w:rsidR="007915AF" w:rsidRPr="007333B8">
      <w:trPr>
        <w:trHeight w:val="58"/>
      </w:trPr>
      <w:tc>
        <w:tcPr>
          <w:tcW w:w="3119" w:type="dxa"/>
          <w:vMerge/>
          <w:shd w:val="clear" w:color="auto" w:fill="auto"/>
        </w:tcPr>
        <w:p w:rsidR="007915AF" w:rsidRDefault="007915AF" w:rsidP="00342420">
          <w:pPr>
            <w:pStyle w:val="a5"/>
            <w:jc w:val="center"/>
            <w:rPr>
              <w:sz w:val="24"/>
              <w:szCs w:val="24"/>
            </w:rPr>
          </w:pPr>
        </w:p>
      </w:tc>
      <w:tc>
        <w:tcPr>
          <w:tcW w:w="3685" w:type="dxa"/>
          <w:shd w:val="clear" w:color="auto" w:fill="auto"/>
        </w:tcPr>
        <w:p w:rsidR="007915AF" w:rsidRPr="006A29DB" w:rsidRDefault="007915AF" w:rsidP="00342420">
          <w:pPr>
            <w:pStyle w:val="a5"/>
            <w:jc w:val="center"/>
            <w:rPr>
              <w:b/>
              <w:sz w:val="24"/>
              <w:szCs w:val="24"/>
            </w:rPr>
          </w:pPr>
          <w:r w:rsidRPr="006A29DB">
            <w:rPr>
              <w:b/>
              <w:sz w:val="24"/>
              <w:szCs w:val="24"/>
            </w:rPr>
            <w:t>Документированная процедура</w:t>
          </w:r>
        </w:p>
        <w:p w:rsidR="007915AF" w:rsidRPr="006A29DB" w:rsidRDefault="007915AF" w:rsidP="00342420">
          <w:pPr>
            <w:pStyle w:val="a5"/>
            <w:jc w:val="center"/>
            <w:rPr>
              <w:b/>
              <w:sz w:val="24"/>
              <w:szCs w:val="24"/>
            </w:rPr>
          </w:pPr>
          <w:r w:rsidRPr="006A29DB">
            <w:rPr>
              <w:b/>
              <w:sz w:val="24"/>
              <w:szCs w:val="24"/>
            </w:rPr>
            <w:t>«Порядок сертификации с</w:t>
          </w:r>
          <w:r w:rsidRPr="006A29DB">
            <w:rPr>
              <w:b/>
              <w:sz w:val="24"/>
              <w:szCs w:val="24"/>
            </w:rPr>
            <w:t>и</w:t>
          </w:r>
          <w:r w:rsidRPr="006A29DB">
            <w:rPr>
              <w:b/>
              <w:sz w:val="24"/>
              <w:szCs w:val="24"/>
            </w:rPr>
            <w:t>стемы менеджмента качества заявителя/заказчика»</w:t>
          </w:r>
        </w:p>
      </w:tc>
      <w:tc>
        <w:tcPr>
          <w:tcW w:w="3402" w:type="dxa"/>
          <w:vMerge/>
          <w:shd w:val="clear" w:color="auto" w:fill="auto"/>
        </w:tcPr>
        <w:p w:rsidR="007915AF" w:rsidRDefault="007915AF" w:rsidP="00342420">
          <w:pPr>
            <w:pStyle w:val="a5"/>
            <w:rPr>
              <w:sz w:val="24"/>
              <w:szCs w:val="24"/>
            </w:rPr>
          </w:pPr>
        </w:p>
      </w:tc>
    </w:tr>
    <w:tr w:rsidR="007915AF" w:rsidRPr="007333B8">
      <w:trPr>
        <w:trHeight w:val="58"/>
      </w:trPr>
      <w:tc>
        <w:tcPr>
          <w:tcW w:w="3119" w:type="dxa"/>
          <w:vMerge/>
          <w:shd w:val="clear" w:color="auto" w:fill="auto"/>
        </w:tcPr>
        <w:p w:rsidR="007915AF" w:rsidRDefault="007915AF" w:rsidP="00342420">
          <w:pPr>
            <w:pStyle w:val="a5"/>
            <w:jc w:val="center"/>
            <w:rPr>
              <w:sz w:val="24"/>
              <w:szCs w:val="24"/>
            </w:rPr>
          </w:pPr>
        </w:p>
      </w:tc>
      <w:tc>
        <w:tcPr>
          <w:tcW w:w="3685" w:type="dxa"/>
          <w:shd w:val="clear" w:color="auto" w:fill="auto"/>
        </w:tcPr>
        <w:p w:rsidR="007915AF" w:rsidRDefault="007915AF" w:rsidP="00342420">
          <w:pPr>
            <w:pStyle w:val="a5"/>
            <w:jc w:val="center"/>
            <w:rPr>
              <w:sz w:val="24"/>
              <w:szCs w:val="24"/>
            </w:rPr>
          </w:pPr>
          <w:r>
            <w:rPr>
              <w:sz w:val="24"/>
              <w:szCs w:val="24"/>
            </w:rPr>
            <w:t>Редакция № 1</w:t>
          </w:r>
        </w:p>
      </w:tc>
      <w:tc>
        <w:tcPr>
          <w:tcW w:w="3402" w:type="dxa"/>
          <w:vMerge/>
          <w:shd w:val="clear" w:color="auto" w:fill="auto"/>
        </w:tcPr>
        <w:p w:rsidR="007915AF" w:rsidRDefault="007915AF" w:rsidP="00342420">
          <w:pPr>
            <w:pStyle w:val="a5"/>
            <w:rPr>
              <w:sz w:val="24"/>
              <w:szCs w:val="24"/>
              <w:u w:val="single"/>
            </w:rPr>
          </w:pPr>
        </w:p>
      </w:tc>
    </w:tr>
  </w:tbl>
  <w:p w:rsidR="007915AF" w:rsidRPr="004379BC" w:rsidRDefault="007915AF">
    <w:pP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685"/>
      <w:gridCol w:w="3402"/>
    </w:tblGrid>
    <w:tr w:rsidR="007915AF">
      <w:tc>
        <w:tcPr>
          <w:tcW w:w="10206" w:type="dxa"/>
          <w:gridSpan w:val="3"/>
          <w:shd w:val="clear" w:color="auto" w:fill="auto"/>
        </w:tcPr>
        <w:p w:rsidR="007915AF" w:rsidRDefault="007915AF" w:rsidP="00765DA0">
          <w:pPr>
            <w:jc w:val="center"/>
            <w:rPr>
              <w:sz w:val="24"/>
              <w:szCs w:val="24"/>
            </w:rPr>
          </w:pPr>
          <w:r>
            <w:rPr>
              <w:sz w:val="24"/>
              <w:szCs w:val="24"/>
            </w:rPr>
            <w:t>Общество с ограниченной ответственностью</w:t>
          </w:r>
          <w:r w:rsidRPr="00B22C05">
            <w:rPr>
              <w:sz w:val="24"/>
              <w:szCs w:val="24"/>
            </w:rPr>
            <w:t xml:space="preserve"> «</w:t>
          </w:r>
          <w:r>
            <w:rPr>
              <w:sz w:val="24"/>
              <w:szCs w:val="24"/>
            </w:rPr>
            <w:t>Центр сертификации машин</w:t>
          </w:r>
          <w:r w:rsidRPr="00B22C05">
            <w:rPr>
              <w:sz w:val="24"/>
              <w:szCs w:val="24"/>
            </w:rPr>
            <w:t>»</w:t>
          </w:r>
        </w:p>
      </w:tc>
    </w:tr>
    <w:tr w:rsidR="007915AF">
      <w:trPr>
        <w:trHeight w:val="58"/>
      </w:trPr>
      <w:tc>
        <w:tcPr>
          <w:tcW w:w="10206" w:type="dxa"/>
          <w:gridSpan w:val="3"/>
          <w:shd w:val="clear" w:color="auto" w:fill="auto"/>
        </w:tcPr>
        <w:p w:rsidR="007915AF" w:rsidRDefault="007915AF" w:rsidP="00765DA0">
          <w:pPr>
            <w:pStyle w:val="a5"/>
            <w:jc w:val="center"/>
            <w:rPr>
              <w:sz w:val="24"/>
              <w:szCs w:val="24"/>
            </w:rPr>
          </w:pPr>
          <w:r>
            <w:rPr>
              <w:sz w:val="24"/>
              <w:szCs w:val="24"/>
            </w:rPr>
            <w:t>Орган по сертификации систем менеджмента ООО «ЦСМ»</w:t>
          </w:r>
        </w:p>
      </w:tc>
    </w:tr>
    <w:tr w:rsidR="007915AF" w:rsidRPr="007333B8" w:rsidTr="00350111">
      <w:trPr>
        <w:trHeight w:val="58"/>
      </w:trPr>
      <w:tc>
        <w:tcPr>
          <w:tcW w:w="3119" w:type="dxa"/>
          <w:vMerge w:val="restart"/>
          <w:shd w:val="clear" w:color="auto" w:fill="auto"/>
          <w:vAlign w:val="center"/>
        </w:tcPr>
        <w:p w:rsidR="007915AF" w:rsidRDefault="007915AF" w:rsidP="00765DA0">
          <w:pPr>
            <w:pStyle w:val="a5"/>
            <w:jc w:val="center"/>
            <w:rPr>
              <w:sz w:val="24"/>
              <w:szCs w:val="24"/>
            </w:rPr>
          </w:pPr>
          <w:r>
            <w:rPr>
              <w:sz w:val="24"/>
              <w:szCs w:val="24"/>
            </w:rPr>
            <w:t>Система менеджмента</w:t>
          </w:r>
        </w:p>
      </w:tc>
      <w:tc>
        <w:tcPr>
          <w:tcW w:w="3685" w:type="dxa"/>
          <w:shd w:val="clear" w:color="auto" w:fill="auto"/>
        </w:tcPr>
        <w:p w:rsidR="007915AF" w:rsidRDefault="007915AF" w:rsidP="00765DA0">
          <w:pPr>
            <w:pStyle w:val="a5"/>
            <w:jc w:val="center"/>
            <w:rPr>
              <w:bCs/>
              <w:sz w:val="24"/>
              <w:szCs w:val="24"/>
            </w:rPr>
          </w:pPr>
          <w:r>
            <w:rPr>
              <w:sz w:val="24"/>
              <w:szCs w:val="24"/>
            </w:rPr>
            <w:t>ОССМ.ДП.03.009</w:t>
          </w:r>
        </w:p>
      </w:tc>
      <w:tc>
        <w:tcPr>
          <w:tcW w:w="3402" w:type="dxa"/>
          <w:vMerge w:val="restart"/>
          <w:shd w:val="clear" w:color="auto" w:fill="auto"/>
          <w:vAlign w:val="center"/>
        </w:tcPr>
        <w:p w:rsidR="007915AF" w:rsidRDefault="007915AF" w:rsidP="00765DA0">
          <w:pPr>
            <w:pStyle w:val="a5"/>
            <w:jc w:val="center"/>
            <w:rPr>
              <w:sz w:val="24"/>
              <w:szCs w:val="24"/>
            </w:rPr>
          </w:pPr>
          <w:r>
            <w:rPr>
              <w:sz w:val="24"/>
              <w:szCs w:val="24"/>
            </w:rPr>
            <w:t xml:space="preserve">Лист </w:t>
          </w:r>
          <w:r>
            <w:rPr>
              <w:b/>
              <w:bCs/>
              <w:sz w:val="24"/>
              <w:szCs w:val="24"/>
            </w:rPr>
            <w:fldChar w:fldCharType="begin"/>
          </w:r>
          <w:r>
            <w:rPr>
              <w:b/>
              <w:bCs/>
              <w:sz w:val="24"/>
              <w:szCs w:val="24"/>
            </w:rPr>
            <w:instrText>PAGE  \* Arabic  \* MERGEFORMAT</w:instrText>
          </w:r>
          <w:r>
            <w:rPr>
              <w:b/>
              <w:bCs/>
              <w:sz w:val="24"/>
              <w:szCs w:val="24"/>
            </w:rPr>
            <w:fldChar w:fldCharType="separate"/>
          </w:r>
          <w:r w:rsidR="0051095B">
            <w:rPr>
              <w:b/>
              <w:bCs/>
              <w:noProof/>
              <w:sz w:val="24"/>
              <w:szCs w:val="24"/>
            </w:rPr>
            <w:t>2</w:t>
          </w:r>
          <w:r>
            <w:rPr>
              <w:b/>
              <w:bCs/>
              <w:sz w:val="24"/>
              <w:szCs w:val="24"/>
            </w:rPr>
            <w:fldChar w:fldCharType="end"/>
          </w:r>
          <w:r>
            <w:rPr>
              <w:b/>
              <w:bCs/>
              <w:sz w:val="24"/>
              <w:szCs w:val="24"/>
            </w:rPr>
            <w:t xml:space="preserve"> </w:t>
          </w:r>
          <w:r>
            <w:rPr>
              <w:sz w:val="24"/>
              <w:szCs w:val="24"/>
            </w:rPr>
            <w:t xml:space="preserve">Листов </w:t>
          </w:r>
          <w:r w:rsidR="0051095B">
            <w:fldChar w:fldCharType="begin"/>
          </w:r>
          <w:r w:rsidR="0051095B">
            <w:instrText>NUMPAGES  \* Arabic  \* MERGEFORMAT</w:instrText>
          </w:r>
          <w:r w:rsidR="0051095B">
            <w:fldChar w:fldCharType="separate"/>
          </w:r>
          <w:r w:rsidR="0051095B" w:rsidRPr="0051095B">
            <w:rPr>
              <w:b/>
              <w:bCs/>
              <w:noProof/>
              <w:sz w:val="24"/>
              <w:szCs w:val="24"/>
            </w:rPr>
            <w:t>4</w:t>
          </w:r>
          <w:r w:rsidR="0051095B">
            <w:rPr>
              <w:b/>
              <w:bCs/>
              <w:noProof/>
              <w:sz w:val="24"/>
              <w:szCs w:val="24"/>
            </w:rPr>
            <w:fldChar w:fldCharType="end"/>
          </w:r>
        </w:p>
      </w:tc>
    </w:tr>
    <w:tr w:rsidR="007915AF" w:rsidRPr="007333B8" w:rsidTr="00350111">
      <w:trPr>
        <w:trHeight w:val="58"/>
      </w:trPr>
      <w:tc>
        <w:tcPr>
          <w:tcW w:w="3119" w:type="dxa"/>
          <w:vMerge/>
          <w:shd w:val="clear" w:color="auto" w:fill="auto"/>
        </w:tcPr>
        <w:p w:rsidR="007915AF" w:rsidRDefault="007915AF" w:rsidP="00765DA0">
          <w:pPr>
            <w:pStyle w:val="a5"/>
            <w:jc w:val="center"/>
            <w:rPr>
              <w:sz w:val="24"/>
              <w:szCs w:val="24"/>
            </w:rPr>
          </w:pPr>
        </w:p>
      </w:tc>
      <w:tc>
        <w:tcPr>
          <w:tcW w:w="3685" w:type="dxa"/>
          <w:shd w:val="clear" w:color="auto" w:fill="auto"/>
        </w:tcPr>
        <w:p w:rsidR="007915AF" w:rsidRPr="006A29DB" w:rsidRDefault="007915AF" w:rsidP="00765DA0">
          <w:pPr>
            <w:pStyle w:val="a5"/>
            <w:jc w:val="center"/>
            <w:rPr>
              <w:b/>
              <w:sz w:val="24"/>
              <w:szCs w:val="24"/>
            </w:rPr>
          </w:pPr>
          <w:r w:rsidRPr="006A29DB">
            <w:rPr>
              <w:b/>
              <w:sz w:val="24"/>
              <w:szCs w:val="24"/>
            </w:rPr>
            <w:t>Документированная процедура</w:t>
          </w:r>
        </w:p>
        <w:p w:rsidR="007915AF" w:rsidRPr="006A29DB" w:rsidRDefault="007915AF" w:rsidP="00765DA0">
          <w:pPr>
            <w:pStyle w:val="a5"/>
            <w:jc w:val="center"/>
            <w:rPr>
              <w:b/>
              <w:sz w:val="24"/>
              <w:szCs w:val="24"/>
            </w:rPr>
          </w:pPr>
          <w:r w:rsidRPr="006A29DB">
            <w:rPr>
              <w:b/>
              <w:sz w:val="24"/>
              <w:szCs w:val="24"/>
            </w:rPr>
            <w:t>«Порядок сертификации с</w:t>
          </w:r>
          <w:r w:rsidRPr="006A29DB">
            <w:rPr>
              <w:b/>
              <w:sz w:val="24"/>
              <w:szCs w:val="24"/>
            </w:rPr>
            <w:t>и</w:t>
          </w:r>
          <w:r w:rsidRPr="006A29DB">
            <w:rPr>
              <w:b/>
              <w:sz w:val="24"/>
              <w:szCs w:val="24"/>
            </w:rPr>
            <w:t>стемы менеджмента качества заявителя/заказчика»</w:t>
          </w:r>
        </w:p>
      </w:tc>
      <w:tc>
        <w:tcPr>
          <w:tcW w:w="3402" w:type="dxa"/>
          <w:vMerge/>
          <w:shd w:val="clear" w:color="auto" w:fill="auto"/>
        </w:tcPr>
        <w:p w:rsidR="007915AF" w:rsidRDefault="007915AF" w:rsidP="00765DA0">
          <w:pPr>
            <w:pStyle w:val="a5"/>
            <w:rPr>
              <w:sz w:val="24"/>
              <w:szCs w:val="24"/>
            </w:rPr>
          </w:pPr>
        </w:p>
      </w:tc>
    </w:tr>
    <w:tr w:rsidR="007915AF" w:rsidRPr="007333B8" w:rsidTr="00350111">
      <w:trPr>
        <w:trHeight w:val="58"/>
      </w:trPr>
      <w:tc>
        <w:tcPr>
          <w:tcW w:w="3119" w:type="dxa"/>
          <w:vMerge/>
          <w:shd w:val="clear" w:color="auto" w:fill="auto"/>
        </w:tcPr>
        <w:p w:rsidR="007915AF" w:rsidRDefault="007915AF" w:rsidP="00765DA0">
          <w:pPr>
            <w:pStyle w:val="a5"/>
            <w:jc w:val="center"/>
            <w:rPr>
              <w:sz w:val="24"/>
              <w:szCs w:val="24"/>
            </w:rPr>
          </w:pPr>
        </w:p>
      </w:tc>
      <w:tc>
        <w:tcPr>
          <w:tcW w:w="3685" w:type="dxa"/>
          <w:shd w:val="clear" w:color="auto" w:fill="auto"/>
        </w:tcPr>
        <w:p w:rsidR="007915AF" w:rsidRDefault="007915AF" w:rsidP="00D02CE8">
          <w:pPr>
            <w:pStyle w:val="a5"/>
            <w:jc w:val="center"/>
            <w:rPr>
              <w:sz w:val="24"/>
              <w:szCs w:val="24"/>
            </w:rPr>
          </w:pPr>
          <w:r>
            <w:rPr>
              <w:sz w:val="24"/>
              <w:szCs w:val="24"/>
            </w:rPr>
            <w:t>Редакция № 1</w:t>
          </w:r>
        </w:p>
      </w:tc>
      <w:tc>
        <w:tcPr>
          <w:tcW w:w="3402" w:type="dxa"/>
          <w:vMerge/>
          <w:shd w:val="clear" w:color="auto" w:fill="auto"/>
        </w:tcPr>
        <w:p w:rsidR="007915AF" w:rsidRDefault="007915AF" w:rsidP="00765DA0">
          <w:pPr>
            <w:pStyle w:val="a5"/>
            <w:rPr>
              <w:sz w:val="24"/>
              <w:szCs w:val="24"/>
              <w:u w:val="single"/>
            </w:rPr>
          </w:pPr>
        </w:p>
      </w:tc>
    </w:tr>
  </w:tbl>
  <w:p w:rsidR="007915AF" w:rsidRPr="0077147C" w:rsidRDefault="007915AF" w:rsidP="0029093B">
    <w:pPr>
      <w:pStyle w:val="a5"/>
      <w:rPr>
        <w:sz w:val="16"/>
        <w:szCs w:val="16"/>
      </w:rPr>
    </w:pPr>
  </w:p>
  <w:p w:rsidR="007915AF" w:rsidRDefault="007915AF" w:rsidP="00B36603">
    <w:pPr>
      <w:jc w:val="center"/>
    </w:pPr>
  </w:p>
  <w:p w:rsidR="007915AF" w:rsidRDefault="007915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74E8EA"/>
    <w:multiLevelType w:val="hybridMultilevel"/>
    <w:tmpl w:val="19686D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20F8E"/>
    <w:multiLevelType w:val="multilevel"/>
    <w:tmpl w:val="CE460B3E"/>
    <w:lvl w:ilvl="0">
      <w:start w:val="1"/>
      <w:numFmt w:val="decimal"/>
      <w:lvlText w:val="%1."/>
      <w:lvlJc w:val="left"/>
      <w:pPr>
        <w:ind w:left="420" w:hanging="420"/>
      </w:pPr>
      <w:rPr>
        <w:rFonts w:hint="default"/>
      </w:rPr>
    </w:lvl>
    <w:lvl w:ilvl="1">
      <w:start w:val="1"/>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
    <w:nsid w:val="06FF6BCF"/>
    <w:multiLevelType w:val="hybridMultilevel"/>
    <w:tmpl w:val="3A4581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386629"/>
    <w:multiLevelType w:val="multilevel"/>
    <w:tmpl w:val="F9F85372"/>
    <w:lvl w:ilvl="0">
      <w:start w:val="2"/>
      <w:numFmt w:val="decimal"/>
      <w:lvlText w:val="%1"/>
      <w:lvlJc w:val="left"/>
      <w:pPr>
        <w:ind w:left="360" w:hanging="360"/>
      </w:pPr>
      <w:rPr>
        <w:rFonts w:hint="default"/>
        <w:b w:val="0"/>
      </w:rPr>
    </w:lvl>
    <w:lvl w:ilvl="1">
      <w:start w:val="3"/>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4">
    <w:nsid w:val="24F20BC4"/>
    <w:multiLevelType w:val="hybridMultilevel"/>
    <w:tmpl w:val="82080580"/>
    <w:lvl w:ilvl="0" w:tplc="0E52C7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D5A1E22"/>
    <w:multiLevelType w:val="multilevel"/>
    <w:tmpl w:val="8B98E7C8"/>
    <w:lvl w:ilvl="0">
      <w:start w:val="2"/>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2E15A9C6"/>
    <w:multiLevelType w:val="hybridMultilevel"/>
    <w:tmpl w:val="55A82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FE3D96E"/>
    <w:multiLevelType w:val="hybridMultilevel"/>
    <w:tmpl w:val="A1DAA7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7BCA2A4"/>
    <w:multiLevelType w:val="hybridMultilevel"/>
    <w:tmpl w:val="F44779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325486D"/>
    <w:multiLevelType w:val="hybridMultilevel"/>
    <w:tmpl w:val="CDCA75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3"/>
  </w:num>
  <w:num w:numId="3">
    <w:abstractNumId w:val="5"/>
  </w:num>
  <w:num w:numId="4">
    <w:abstractNumId w:val="6"/>
  </w:num>
  <w:num w:numId="5">
    <w:abstractNumId w:val="8"/>
  </w:num>
  <w:num w:numId="6">
    <w:abstractNumId w:val="2"/>
  </w:num>
  <w:num w:numId="7">
    <w:abstractNumId w:val="7"/>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28"/>
  <w:drawingGridVerticalSpacing w:val="28"/>
  <w:displayHorizontalDrawingGridEvery w:val="0"/>
  <w:displayVerticalDrawingGridEvery w:val="0"/>
  <w:doNotUseMarginsForDrawingGridOrigin/>
  <w:drawingGridVerticalOrigin w:val="1985"/>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2"/>
  </w:compat>
  <w:rsids>
    <w:rsidRoot w:val="009B1E48"/>
    <w:rsid w:val="00000890"/>
    <w:rsid w:val="00000D7A"/>
    <w:rsid w:val="00003912"/>
    <w:rsid w:val="0000539D"/>
    <w:rsid w:val="000077C1"/>
    <w:rsid w:val="00011ABA"/>
    <w:rsid w:val="00011F98"/>
    <w:rsid w:val="000124CC"/>
    <w:rsid w:val="000131F7"/>
    <w:rsid w:val="0001448A"/>
    <w:rsid w:val="00014659"/>
    <w:rsid w:val="00016398"/>
    <w:rsid w:val="00020081"/>
    <w:rsid w:val="00020602"/>
    <w:rsid w:val="00022197"/>
    <w:rsid w:val="00023367"/>
    <w:rsid w:val="0002337B"/>
    <w:rsid w:val="00023BDB"/>
    <w:rsid w:val="000246F3"/>
    <w:rsid w:val="0003086E"/>
    <w:rsid w:val="000311C7"/>
    <w:rsid w:val="00033260"/>
    <w:rsid w:val="000336E5"/>
    <w:rsid w:val="000338D1"/>
    <w:rsid w:val="00033DB4"/>
    <w:rsid w:val="00033E39"/>
    <w:rsid w:val="000343A4"/>
    <w:rsid w:val="00036370"/>
    <w:rsid w:val="00041803"/>
    <w:rsid w:val="00047754"/>
    <w:rsid w:val="00050496"/>
    <w:rsid w:val="00052B35"/>
    <w:rsid w:val="00053D58"/>
    <w:rsid w:val="00054912"/>
    <w:rsid w:val="00055D16"/>
    <w:rsid w:val="00056117"/>
    <w:rsid w:val="000569F3"/>
    <w:rsid w:val="0005792E"/>
    <w:rsid w:val="0006127A"/>
    <w:rsid w:val="00061380"/>
    <w:rsid w:val="000625CD"/>
    <w:rsid w:val="00062F9B"/>
    <w:rsid w:val="00063056"/>
    <w:rsid w:val="00063916"/>
    <w:rsid w:val="00063D93"/>
    <w:rsid w:val="00064C0A"/>
    <w:rsid w:val="00065AD7"/>
    <w:rsid w:val="00066084"/>
    <w:rsid w:val="0006622B"/>
    <w:rsid w:val="00066480"/>
    <w:rsid w:val="00070603"/>
    <w:rsid w:val="00070E77"/>
    <w:rsid w:val="00073ED0"/>
    <w:rsid w:val="00074A6A"/>
    <w:rsid w:val="00076414"/>
    <w:rsid w:val="00080BD4"/>
    <w:rsid w:val="00080DC5"/>
    <w:rsid w:val="000814D3"/>
    <w:rsid w:val="00082A7C"/>
    <w:rsid w:val="00082F41"/>
    <w:rsid w:val="000830C6"/>
    <w:rsid w:val="0008350C"/>
    <w:rsid w:val="000839D9"/>
    <w:rsid w:val="00083F3E"/>
    <w:rsid w:val="000840E4"/>
    <w:rsid w:val="00084276"/>
    <w:rsid w:val="00084C06"/>
    <w:rsid w:val="00084CE0"/>
    <w:rsid w:val="000850BE"/>
    <w:rsid w:val="000857F8"/>
    <w:rsid w:val="000869A3"/>
    <w:rsid w:val="000908D0"/>
    <w:rsid w:val="000922D7"/>
    <w:rsid w:val="0009245D"/>
    <w:rsid w:val="00092994"/>
    <w:rsid w:val="000935DE"/>
    <w:rsid w:val="00094676"/>
    <w:rsid w:val="00094715"/>
    <w:rsid w:val="00094FC9"/>
    <w:rsid w:val="00095FC3"/>
    <w:rsid w:val="000968A3"/>
    <w:rsid w:val="00096A4C"/>
    <w:rsid w:val="00097065"/>
    <w:rsid w:val="00097CCB"/>
    <w:rsid w:val="000A3FE2"/>
    <w:rsid w:val="000A43E9"/>
    <w:rsid w:val="000A539C"/>
    <w:rsid w:val="000B0DA8"/>
    <w:rsid w:val="000B3371"/>
    <w:rsid w:val="000B4F98"/>
    <w:rsid w:val="000B51A0"/>
    <w:rsid w:val="000B54D5"/>
    <w:rsid w:val="000C1E89"/>
    <w:rsid w:val="000C310D"/>
    <w:rsid w:val="000C3319"/>
    <w:rsid w:val="000C4DA4"/>
    <w:rsid w:val="000C5151"/>
    <w:rsid w:val="000C6E65"/>
    <w:rsid w:val="000D08BB"/>
    <w:rsid w:val="000D1736"/>
    <w:rsid w:val="000D1D15"/>
    <w:rsid w:val="000D3642"/>
    <w:rsid w:val="000D4D48"/>
    <w:rsid w:val="000D4F91"/>
    <w:rsid w:val="000D5352"/>
    <w:rsid w:val="000D5451"/>
    <w:rsid w:val="000D5976"/>
    <w:rsid w:val="000D66D0"/>
    <w:rsid w:val="000D7818"/>
    <w:rsid w:val="000E0D2E"/>
    <w:rsid w:val="000E2B8F"/>
    <w:rsid w:val="000E3738"/>
    <w:rsid w:val="000E4774"/>
    <w:rsid w:val="000E5279"/>
    <w:rsid w:val="000E55F6"/>
    <w:rsid w:val="000E614C"/>
    <w:rsid w:val="000E64D7"/>
    <w:rsid w:val="000E7DB7"/>
    <w:rsid w:val="000F67F4"/>
    <w:rsid w:val="000F7B4B"/>
    <w:rsid w:val="00100DB9"/>
    <w:rsid w:val="0010112A"/>
    <w:rsid w:val="001013A2"/>
    <w:rsid w:val="00101D32"/>
    <w:rsid w:val="00102282"/>
    <w:rsid w:val="001022B4"/>
    <w:rsid w:val="0010258B"/>
    <w:rsid w:val="00102977"/>
    <w:rsid w:val="001036EF"/>
    <w:rsid w:val="00103A59"/>
    <w:rsid w:val="0010584F"/>
    <w:rsid w:val="00110760"/>
    <w:rsid w:val="00110B65"/>
    <w:rsid w:val="001113DE"/>
    <w:rsid w:val="00111986"/>
    <w:rsid w:val="00111DC8"/>
    <w:rsid w:val="001122CA"/>
    <w:rsid w:val="0011351D"/>
    <w:rsid w:val="00114323"/>
    <w:rsid w:val="00114583"/>
    <w:rsid w:val="0011645F"/>
    <w:rsid w:val="00117A0C"/>
    <w:rsid w:val="0012031A"/>
    <w:rsid w:val="00122BFD"/>
    <w:rsid w:val="001238B8"/>
    <w:rsid w:val="001245CE"/>
    <w:rsid w:val="001251FC"/>
    <w:rsid w:val="0012678B"/>
    <w:rsid w:val="0012691C"/>
    <w:rsid w:val="00127AD2"/>
    <w:rsid w:val="00127BB6"/>
    <w:rsid w:val="00130334"/>
    <w:rsid w:val="00130B28"/>
    <w:rsid w:val="00132F98"/>
    <w:rsid w:val="001344CA"/>
    <w:rsid w:val="00135601"/>
    <w:rsid w:val="00137035"/>
    <w:rsid w:val="001375D9"/>
    <w:rsid w:val="00140973"/>
    <w:rsid w:val="001409FB"/>
    <w:rsid w:val="00140AE5"/>
    <w:rsid w:val="0014113E"/>
    <w:rsid w:val="0014252D"/>
    <w:rsid w:val="00145C36"/>
    <w:rsid w:val="00146219"/>
    <w:rsid w:val="00150ED8"/>
    <w:rsid w:val="00151227"/>
    <w:rsid w:val="00151B81"/>
    <w:rsid w:val="00152224"/>
    <w:rsid w:val="001536BE"/>
    <w:rsid w:val="001543DC"/>
    <w:rsid w:val="00154C42"/>
    <w:rsid w:val="00154F5E"/>
    <w:rsid w:val="0015500F"/>
    <w:rsid w:val="00155296"/>
    <w:rsid w:val="00160463"/>
    <w:rsid w:val="0016147C"/>
    <w:rsid w:val="001652AA"/>
    <w:rsid w:val="00165505"/>
    <w:rsid w:val="001679CD"/>
    <w:rsid w:val="001709B2"/>
    <w:rsid w:val="00170DE6"/>
    <w:rsid w:val="00171ADC"/>
    <w:rsid w:val="00175567"/>
    <w:rsid w:val="00175BC6"/>
    <w:rsid w:val="00175D1A"/>
    <w:rsid w:val="00175F8E"/>
    <w:rsid w:val="00177523"/>
    <w:rsid w:val="00177A89"/>
    <w:rsid w:val="00181AAF"/>
    <w:rsid w:val="00181E05"/>
    <w:rsid w:val="001829BD"/>
    <w:rsid w:val="00185841"/>
    <w:rsid w:val="00186B3A"/>
    <w:rsid w:val="0019009A"/>
    <w:rsid w:val="00191699"/>
    <w:rsid w:val="00192312"/>
    <w:rsid w:val="001925DA"/>
    <w:rsid w:val="00192691"/>
    <w:rsid w:val="00192D6B"/>
    <w:rsid w:val="00194182"/>
    <w:rsid w:val="00194D59"/>
    <w:rsid w:val="0019726F"/>
    <w:rsid w:val="00197437"/>
    <w:rsid w:val="00197A5E"/>
    <w:rsid w:val="001A030B"/>
    <w:rsid w:val="001A0687"/>
    <w:rsid w:val="001A2F16"/>
    <w:rsid w:val="001A34BB"/>
    <w:rsid w:val="001A3546"/>
    <w:rsid w:val="001A4611"/>
    <w:rsid w:val="001A61FA"/>
    <w:rsid w:val="001B14AA"/>
    <w:rsid w:val="001B14D2"/>
    <w:rsid w:val="001B177B"/>
    <w:rsid w:val="001B27EB"/>
    <w:rsid w:val="001B4338"/>
    <w:rsid w:val="001B4884"/>
    <w:rsid w:val="001B515F"/>
    <w:rsid w:val="001B78D2"/>
    <w:rsid w:val="001C2351"/>
    <w:rsid w:val="001C4725"/>
    <w:rsid w:val="001C4EE6"/>
    <w:rsid w:val="001C639E"/>
    <w:rsid w:val="001C6595"/>
    <w:rsid w:val="001C7D35"/>
    <w:rsid w:val="001D1693"/>
    <w:rsid w:val="001D185D"/>
    <w:rsid w:val="001D2729"/>
    <w:rsid w:val="001D41A4"/>
    <w:rsid w:val="001D7219"/>
    <w:rsid w:val="001E0CD8"/>
    <w:rsid w:val="001E18A8"/>
    <w:rsid w:val="001E58F4"/>
    <w:rsid w:val="001E5D65"/>
    <w:rsid w:val="001E6F78"/>
    <w:rsid w:val="001E7FEC"/>
    <w:rsid w:val="001F0CC7"/>
    <w:rsid w:val="001F1C4D"/>
    <w:rsid w:val="001F2D18"/>
    <w:rsid w:val="001F340B"/>
    <w:rsid w:val="001F7023"/>
    <w:rsid w:val="00200CBA"/>
    <w:rsid w:val="00200FF7"/>
    <w:rsid w:val="00202969"/>
    <w:rsid w:val="002037D0"/>
    <w:rsid w:val="00204595"/>
    <w:rsid w:val="0020600A"/>
    <w:rsid w:val="002060C8"/>
    <w:rsid w:val="00210176"/>
    <w:rsid w:val="0021050E"/>
    <w:rsid w:val="00211E1C"/>
    <w:rsid w:val="00211F2E"/>
    <w:rsid w:val="002127E2"/>
    <w:rsid w:val="00213346"/>
    <w:rsid w:val="002139D3"/>
    <w:rsid w:val="00213FBF"/>
    <w:rsid w:val="002159A7"/>
    <w:rsid w:val="002177EA"/>
    <w:rsid w:val="002178EA"/>
    <w:rsid w:val="00217CA1"/>
    <w:rsid w:val="00217F1B"/>
    <w:rsid w:val="002201BD"/>
    <w:rsid w:val="002205BB"/>
    <w:rsid w:val="002216BC"/>
    <w:rsid w:val="0022174D"/>
    <w:rsid w:val="00221EFC"/>
    <w:rsid w:val="0022254A"/>
    <w:rsid w:val="00222C2E"/>
    <w:rsid w:val="0022339C"/>
    <w:rsid w:val="00223691"/>
    <w:rsid w:val="002244D8"/>
    <w:rsid w:val="0022481F"/>
    <w:rsid w:val="00224ED0"/>
    <w:rsid w:val="002250CE"/>
    <w:rsid w:val="00226BB3"/>
    <w:rsid w:val="0023063F"/>
    <w:rsid w:val="002308A3"/>
    <w:rsid w:val="0023203C"/>
    <w:rsid w:val="002328C3"/>
    <w:rsid w:val="00232FD1"/>
    <w:rsid w:val="00233F22"/>
    <w:rsid w:val="002364C7"/>
    <w:rsid w:val="002375CC"/>
    <w:rsid w:val="00241170"/>
    <w:rsid w:val="00241A1C"/>
    <w:rsid w:val="00242AAA"/>
    <w:rsid w:val="00242E11"/>
    <w:rsid w:val="002431F1"/>
    <w:rsid w:val="00245455"/>
    <w:rsid w:val="00245E18"/>
    <w:rsid w:val="002460BF"/>
    <w:rsid w:val="00246193"/>
    <w:rsid w:val="0024740F"/>
    <w:rsid w:val="00252E6D"/>
    <w:rsid w:val="00253AD4"/>
    <w:rsid w:val="00256060"/>
    <w:rsid w:val="002570AE"/>
    <w:rsid w:val="00257E6E"/>
    <w:rsid w:val="002602DC"/>
    <w:rsid w:val="0026158B"/>
    <w:rsid w:val="00261FEB"/>
    <w:rsid w:val="0026282B"/>
    <w:rsid w:val="002661CD"/>
    <w:rsid w:val="002666E0"/>
    <w:rsid w:val="0027036E"/>
    <w:rsid w:val="00270C49"/>
    <w:rsid w:val="00270E3F"/>
    <w:rsid w:val="00271ADE"/>
    <w:rsid w:val="002737BD"/>
    <w:rsid w:val="002738E8"/>
    <w:rsid w:val="002739E3"/>
    <w:rsid w:val="00273D36"/>
    <w:rsid w:val="0027620D"/>
    <w:rsid w:val="00280C57"/>
    <w:rsid w:val="00283DBF"/>
    <w:rsid w:val="002843B0"/>
    <w:rsid w:val="002848B2"/>
    <w:rsid w:val="0028517F"/>
    <w:rsid w:val="0028553C"/>
    <w:rsid w:val="002870BF"/>
    <w:rsid w:val="00287443"/>
    <w:rsid w:val="00287790"/>
    <w:rsid w:val="00290475"/>
    <w:rsid w:val="0029093B"/>
    <w:rsid w:val="00290CA7"/>
    <w:rsid w:val="00290E7E"/>
    <w:rsid w:val="002917B5"/>
    <w:rsid w:val="002927F9"/>
    <w:rsid w:val="0029304C"/>
    <w:rsid w:val="0029375B"/>
    <w:rsid w:val="00294431"/>
    <w:rsid w:val="00294FB1"/>
    <w:rsid w:val="002963A4"/>
    <w:rsid w:val="0029794A"/>
    <w:rsid w:val="002A0928"/>
    <w:rsid w:val="002A09FC"/>
    <w:rsid w:val="002A3031"/>
    <w:rsid w:val="002A3D4C"/>
    <w:rsid w:val="002A57FA"/>
    <w:rsid w:val="002A5FC8"/>
    <w:rsid w:val="002A641E"/>
    <w:rsid w:val="002B0258"/>
    <w:rsid w:val="002B06FD"/>
    <w:rsid w:val="002B0DF2"/>
    <w:rsid w:val="002B2120"/>
    <w:rsid w:val="002B3907"/>
    <w:rsid w:val="002B5E0F"/>
    <w:rsid w:val="002C37BF"/>
    <w:rsid w:val="002C4D43"/>
    <w:rsid w:val="002C4D55"/>
    <w:rsid w:val="002C50BB"/>
    <w:rsid w:val="002C719D"/>
    <w:rsid w:val="002D1877"/>
    <w:rsid w:val="002D3082"/>
    <w:rsid w:val="002D3915"/>
    <w:rsid w:val="002D40AE"/>
    <w:rsid w:val="002D6146"/>
    <w:rsid w:val="002E1DB3"/>
    <w:rsid w:val="002E35F5"/>
    <w:rsid w:val="002E4495"/>
    <w:rsid w:val="002E5F26"/>
    <w:rsid w:val="002E6F30"/>
    <w:rsid w:val="002E7F43"/>
    <w:rsid w:val="002F0F21"/>
    <w:rsid w:val="002F18F2"/>
    <w:rsid w:val="002F2572"/>
    <w:rsid w:val="002F3652"/>
    <w:rsid w:val="002F5BCA"/>
    <w:rsid w:val="002F5F07"/>
    <w:rsid w:val="002F6834"/>
    <w:rsid w:val="002F6993"/>
    <w:rsid w:val="00300842"/>
    <w:rsid w:val="00301024"/>
    <w:rsid w:val="0030296A"/>
    <w:rsid w:val="0030339B"/>
    <w:rsid w:val="00306F4B"/>
    <w:rsid w:val="003104DE"/>
    <w:rsid w:val="00311459"/>
    <w:rsid w:val="0031242E"/>
    <w:rsid w:val="00312A90"/>
    <w:rsid w:val="00312C28"/>
    <w:rsid w:val="0031336A"/>
    <w:rsid w:val="003156C9"/>
    <w:rsid w:val="003166B3"/>
    <w:rsid w:val="00317185"/>
    <w:rsid w:val="00317247"/>
    <w:rsid w:val="00317640"/>
    <w:rsid w:val="0032071A"/>
    <w:rsid w:val="00320823"/>
    <w:rsid w:val="00320D2F"/>
    <w:rsid w:val="00321B22"/>
    <w:rsid w:val="00322986"/>
    <w:rsid w:val="00323138"/>
    <w:rsid w:val="003235FA"/>
    <w:rsid w:val="003253A9"/>
    <w:rsid w:val="00326C61"/>
    <w:rsid w:val="003272BE"/>
    <w:rsid w:val="0033114B"/>
    <w:rsid w:val="00331676"/>
    <w:rsid w:val="00333136"/>
    <w:rsid w:val="003337F5"/>
    <w:rsid w:val="003339BF"/>
    <w:rsid w:val="00333B26"/>
    <w:rsid w:val="00335BF8"/>
    <w:rsid w:val="0033661C"/>
    <w:rsid w:val="003376B0"/>
    <w:rsid w:val="0034071A"/>
    <w:rsid w:val="00341325"/>
    <w:rsid w:val="00342327"/>
    <w:rsid w:val="00342420"/>
    <w:rsid w:val="003424EB"/>
    <w:rsid w:val="00342625"/>
    <w:rsid w:val="00343833"/>
    <w:rsid w:val="0034396A"/>
    <w:rsid w:val="00350111"/>
    <w:rsid w:val="00350CD8"/>
    <w:rsid w:val="00354619"/>
    <w:rsid w:val="00354A9F"/>
    <w:rsid w:val="0035502F"/>
    <w:rsid w:val="00356EB9"/>
    <w:rsid w:val="00357C17"/>
    <w:rsid w:val="00360ED7"/>
    <w:rsid w:val="00361A68"/>
    <w:rsid w:val="0036454B"/>
    <w:rsid w:val="003646C7"/>
    <w:rsid w:val="003667FF"/>
    <w:rsid w:val="003670A9"/>
    <w:rsid w:val="00371C0D"/>
    <w:rsid w:val="00371CCE"/>
    <w:rsid w:val="00371D59"/>
    <w:rsid w:val="00372F3E"/>
    <w:rsid w:val="003734B1"/>
    <w:rsid w:val="0037389E"/>
    <w:rsid w:val="0037772E"/>
    <w:rsid w:val="0038023C"/>
    <w:rsid w:val="00380319"/>
    <w:rsid w:val="00381785"/>
    <w:rsid w:val="00386B75"/>
    <w:rsid w:val="00386DE9"/>
    <w:rsid w:val="00386F31"/>
    <w:rsid w:val="0038723D"/>
    <w:rsid w:val="003873D2"/>
    <w:rsid w:val="00387C17"/>
    <w:rsid w:val="0039048B"/>
    <w:rsid w:val="00390F3B"/>
    <w:rsid w:val="00391E8C"/>
    <w:rsid w:val="0039205B"/>
    <w:rsid w:val="00392571"/>
    <w:rsid w:val="003939AD"/>
    <w:rsid w:val="003978FA"/>
    <w:rsid w:val="00397BE4"/>
    <w:rsid w:val="003A1938"/>
    <w:rsid w:val="003A4FF7"/>
    <w:rsid w:val="003A591F"/>
    <w:rsid w:val="003A6BBD"/>
    <w:rsid w:val="003B0B6D"/>
    <w:rsid w:val="003B1346"/>
    <w:rsid w:val="003B1AC4"/>
    <w:rsid w:val="003B3B2D"/>
    <w:rsid w:val="003B4667"/>
    <w:rsid w:val="003B589A"/>
    <w:rsid w:val="003B6303"/>
    <w:rsid w:val="003B6EB0"/>
    <w:rsid w:val="003B7CFB"/>
    <w:rsid w:val="003C0400"/>
    <w:rsid w:val="003C1007"/>
    <w:rsid w:val="003C3130"/>
    <w:rsid w:val="003C36AA"/>
    <w:rsid w:val="003C3C50"/>
    <w:rsid w:val="003C3D9D"/>
    <w:rsid w:val="003C4252"/>
    <w:rsid w:val="003C4331"/>
    <w:rsid w:val="003C44C7"/>
    <w:rsid w:val="003C4856"/>
    <w:rsid w:val="003C53E0"/>
    <w:rsid w:val="003C6F4C"/>
    <w:rsid w:val="003C7DB9"/>
    <w:rsid w:val="003D14BD"/>
    <w:rsid w:val="003D3D1D"/>
    <w:rsid w:val="003D462F"/>
    <w:rsid w:val="003E0062"/>
    <w:rsid w:val="003E02A7"/>
    <w:rsid w:val="003E1502"/>
    <w:rsid w:val="003E22E2"/>
    <w:rsid w:val="003E2D02"/>
    <w:rsid w:val="003E3021"/>
    <w:rsid w:val="003E5989"/>
    <w:rsid w:val="003E5A45"/>
    <w:rsid w:val="003E6564"/>
    <w:rsid w:val="003F0270"/>
    <w:rsid w:val="003F0EEB"/>
    <w:rsid w:val="003F102D"/>
    <w:rsid w:val="003F3035"/>
    <w:rsid w:val="003F396A"/>
    <w:rsid w:val="003F413C"/>
    <w:rsid w:val="003F4ABC"/>
    <w:rsid w:val="003F70CC"/>
    <w:rsid w:val="004000CA"/>
    <w:rsid w:val="004008EB"/>
    <w:rsid w:val="00401F38"/>
    <w:rsid w:val="00401FD4"/>
    <w:rsid w:val="0040222B"/>
    <w:rsid w:val="00402766"/>
    <w:rsid w:val="004039A8"/>
    <w:rsid w:val="0040408E"/>
    <w:rsid w:val="00404CD8"/>
    <w:rsid w:val="00412F80"/>
    <w:rsid w:val="00414B70"/>
    <w:rsid w:val="0041595B"/>
    <w:rsid w:val="004165DD"/>
    <w:rsid w:val="00416B48"/>
    <w:rsid w:val="00416EA5"/>
    <w:rsid w:val="00417D79"/>
    <w:rsid w:val="00421393"/>
    <w:rsid w:val="004217DE"/>
    <w:rsid w:val="004225B0"/>
    <w:rsid w:val="00422E6F"/>
    <w:rsid w:val="00422E9A"/>
    <w:rsid w:val="00424BB0"/>
    <w:rsid w:val="00426052"/>
    <w:rsid w:val="004264F2"/>
    <w:rsid w:val="00426C55"/>
    <w:rsid w:val="00427319"/>
    <w:rsid w:val="004279A0"/>
    <w:rsid w:val="00430A26"/>
    <w:rsid w:val="004311CC"/>
    <w:rsid w:val="0043124E"/>
    <w:rsid w:val="004312FB"/>
    <w:rsid w:val="004316A1"/>
    <w:rsid w:val="00432F46"/>
    <w:rsid w:val="0043350D"/>
    <w:rsid w:val="00434E6E"/>
    <w:rsid w:val="004362D6"/>
    <w:rsid w:val="00436AC0"/>
    <w:rsid w:val="00436B55"/>
    <w:rsid w:val="00436E9E"/>
    <w:rsid w:val="0043788C"/>
    <w:rsid w:val="004379BC"/>
    <w:rsid w:val="00437CBE"/>
    <w:rsid w:val="00437FBA"/>
    <w:rsid w:val="00440448"/>
    <w:rsid w:val="0044104E"/>
    <w:rsid w:val="004416EF"/>
    <w:rsid w:val="004417F3"/>
    <w:rsid w:val="00442CA6"/>
    <w:rsid w:val="0044326F"/>
    <w:rsid w:val="004447BD"/>
    <w:rsid w:val="004447C4"/>
    <w:rsid w:val="0045349A"/>
    <w:rsid w:val="0045391B"/>
    <w:rsid w:val="00456501"/>
    <w:rsid w:val="0045676E"/>
    <w:rsid w:val="004604E3"/>
    <w:rsid w:val="00463AD0"/>
    <w:rsid w:val="0046413E"/>
    <w:rsid w:val="004645C4"/>
    <w:rsid w:val="00471B26"/>
    <w:rsid w:val="0047365E"/>
    <w:rsid w:val="0047477B"/>
    <w:rsid w:val="00475F05"/>
    <w:rsid w:val="0048000B"/>
    <w:rsid w:val="004822CC"/>
    <w:rsid w:val="00482A4E"/>
    <w:rsid w:val="004845C0"/>
    <w:rsid w:val="0048481D"/>
    <w:rsid w:val="00484EF6"/>
    <w:rsid w:val="0048535E"/>
    <w:rsid w:val="004854E8"/>
    <w:rsid w:val="00486442"/>
    <w:rsid w:val="00486817"/>
    <w:rsid w:val="0048683F"/>
    <w:rsid w:val="004901A1"/>
    <w:rsid w:val="00491339"/>
    <w:rsid w:val="00493F04"/>
    <w:rsid w:val="00494AA4"/>
    <w:rsid w:val="00495537"/>
    <w:rsid w:val="00495BE6"/>
    <w:rsid w:val="00496A3F"/>
    <w:rsid w:val="00496E21"/>
    <w:rsid w:val="00497A4F"/>
    <w:rsid w:val="004A11C6"/>
    <w:rsid w:val="004A13A3"/>
    <w:rsid w:val="004A1A89"/>
    <w:rsid w:val="004A2A42"/>
    <w:rsid w:val="004A338B"/>
    <w:rsid w:val="004A48BF"/>
    <w:rsid w:val="004A49AD"/>
    <w:rsid w:val="004A5A03"/>
    <w:rsid w:val="004A5E8E"/>
    <w:rsid w:val="004A634E"/>
    <w:rsid w:val="004A6BB7"/>
    <w:rsid w:val="004A74D7"/>
    <w:rsid w:val="004A78EC"/>
    <w:rsid w:val="004B2C97"/>
    <w:rsid w:val="004B315E"/>
    <w:rsid w:val="004B3240"/>
    <w:rsid w:val="004B34D7"/>
    <w:rsid w:val="004B414E"/>
    <w:rsid w:val="004B526E"/>
    <w:rsid w:val="004B7B30"/>
    <w:rsid w:val="004B7F08"/>
    <w:rsid w:val="004C0603"/>
    <w:rsid w:val="004C0B60"/>
    <w:rsid w:val="004C27BC"/>
    <w:rsid w:val="004C4463"/>
    <w:rsid w:val="004C5146"/>
    <w:rsid w:val="004C5264"/>
    <w:rsid w:val="004C5B46"/>
    <w:rsid w:val="004C6B03"/>
    <w:rsid w:val="004C6F45"/>
    <w:rsid w:val="004D05FC"/>
    <w:rsid w:val="004D1079"/>
    <w:rsid w:val="004D26DF"/>
    <w:rsid w:val="004D2DB0"/>
    <w:rsid w:val="004D35FA"/>
    <w:rsid w:val="004D3906"/>
    <w:rsid w:val="004D4112"/>
    <w:rsid w:val="004D445F"/>
    <w:rsid w:val="004D50A6"/>
    <w:rsid w:val="004D5305"/>
    <w:rsid w:val="004D53FD"/>
    <w:rsid w:val="004D649B"/>
    <w:rsid w:val="004D6E53"/>
    <w:rsid w:val="004D71B5"/>
    <w:rsid w:val="004E019E"/>
    <w:rsid w:val="004E0937"/>
    <w:rsid w:val="004E114B"/>
    <w:rsid w:val="004E214F"/>
    <w:rsid w:val="004E2210"/>
    <w:rsid w:val="004E6646"/>
    <w:rsid w:val="004E6E8E"/>
    <w:rsid w:val="004F0100"/>
    <w:rsid w:val="004F137E"/>
    <w:rsid w:val="004F2139"/>
    <w:rsid w:val="004F31EE"/>
    <w:rsid w:val="004F3481"/>
    <w:rsid w:val="004F512E"/>
    <w:rsid w:val="004F70BE"/>
    <w:rsid w:val="004F71A3"/>
    <w:rsid w:val="00501422"/>
    <w:rsid w:val="00502B7B"/>
    <w:rsid w:val="00503099"/>
    <w:rsid w:val="0050464C"/>
    <w:rsid w:val="00504C36"/>
    <w:rsid w:val="00507CB6"/>
    <w:rsid w:val="005104AC"/>
    <w:rsid w:val="0051095B"/>
    <w:rsid w:val="00511A6D"/>
    <w:rsid w:val="00511CAC"/>
    <w:rsid w:val="00512507"/>
    <w:rsid w:val="00512587"/>
    <w:rsid w:val="00514DD5"/>
    <w:rsid w:val="0051580F"/>
    <w:rsid w:val="00515A11"/>
    <w:rsid w:val="005160DC"/>
    <w:rsid w:val="00517BF1"/>
    <w:rsid w:val="00520DB7"/>
    <w:rsid w:val="00522A69"/>
    <w:rsid w:val="00522BD1"/>
    <w:rsid w:val="00523151"/>
    <w:rsid w:val="00523E8D"/>
    <w:rsid w:val="005241B8"/>
    <w:rsid w:val="00525C1B"/>
    <w:rsid w:val="0052641F"/>
    <w:rsid w:val="005272DC"/>
    <w:rsid w:val="005301FA"/>
    <w:rsid w:val="005312C4"/>
    <w:rsid w:val="00534759"/>
    <w:rsid w:val="00534879"/>
    <w:rsid w:val="00535808"/>
    <w:rsid w:val="00536094"/>
    <w:rsid w:val="00540C1D"/>
    <w:rsid w:val="00541527"/>
    <w:rsid w:val="0054349C"/>
    <w:rsid w:val="005440E9"/>
    <w:rsid w:val="005442CC"/>
    <w:rsid w:val="00544F00"/>
    <w:rsid w:val="00545A72"/>
    <w:rsid w:val="00546DB3"/>
    <w:rsid w:val="0054737D"/>
    <w:rsid w:val="00552F67"/>
    <w:rsid w:val="00552F77"/>
    <w:rsid w:val="00554F22"/>
    <w:rsid w:val="00556840"/>
    <w:rsid w:val="00556C0B"/>
    <w:rsid w:val="005572F8"/>
    <w:rsid w:val="00557415"/>
    <w:rsid w:val="00561090"/>
    <w:rsid w:val="00561D54"/>
    <w:rsid w:val="00562894"/>
    <w:rsid w:val="00562E62"/>
    <w:rsid w:val="00563A73"/>
    <w:rsid w:val="00563C09"/>
    <w:rsid w:val="0056402E"/>
    <w:rsid w:val="005652C5"/>
    <w:rsid w:val="005656DE"/>
    <w:rsid w:val="005658E4"/>
    <w:rsid w:val="0056666B"/>
    <w:rsid w:val="00567F57"/>
    <w:rsid w:val="005710D1"/>
    <w:rsid w:val="00571117"/>
    <w:rsid w:val="005714A7"/>
    <w:rsid w:val="005722C8"/>
    <w:rsid w:val="00574DA2"/>
    <w:rsid w:val="00574EA6"/>
    <w:rsid w:val="00576478"/>
    <w:rsid w:val="0057741B"/>
    <w:rsid w:val="00580BE2"/>
    <w:rsid w:val="00583AC7"/>
    <w:rsid w:val="00584001"/>
    <w:rsid w:val="0058415E"/>
    <w:rsid w:val="00584FCF"/>
    <w:rsid w:val="00585440"/>
    <w:rsid w:val="00585614"/>
    <w:rsid w:val="00586BE5"/>
    <w:rsid w:val="00586E51"/>
    <w:rsid w:val="00587F8E"/>
    <w:rsid w:val="00590AB9"/>
    <w:rsid w:val="00591027"/>
    <w:rsid w:val="00592EFA"/>
    <w:rsid w:val="0059341A"/>
    <w:rsid w:val="005934AC"/>
    <w:rsid w:val="00593599"/>
    <w:rsid w:val="0059373A"/>
    <w:rsid w:val="005947F8"/>
    <w:rsid w:val="00595DBA"/>
    <w:rsid w:val="005969D2"/>
    <w:rsid w:val="005979DB"/>
    <w:rsid w:val="005979F2"/>
    <w:rsid w:val="005A205B"/>
    <w:rsid w:val="005A3252"/>
    <w:rsid w:val="005A431B"/>
    <w:rsid w:val="005A432C"/>
    <w:rsid w:val="005A4B63"/>
    <w:rsid w:val="005B00AF"/>
    <w:rsid w:val="005B061E"/>
    <w:rsid w:val="005B1F21"/>
    <w:rsid w:val="005B3896"/>
    <w:rsid w:val="005B4B65"/>
    <w:rsid w:val="005B5CA9"/>
    <w:rsid w:val="005B7F9D"/>
    <w:rsid w:val="005C0274"/>
    <w:rsid w:val="005C1548"/>
    <w:rsid w:val="005C23DD"/>
    <w:rsid w:val="005C26CB"/>
    <w:rsid w:val="005C3A92"/>
    <w:rsid w:val="005C3CFD"/>
    <w:rsid w:val="005C5253"/>
    <w:rsid w:val="005C67ED"/>
    <w:rsid w:val="005D2114"/>
    <w:rsid w:val="005D2165"/>
    <w:rsid w:val="005D27D3"/>
    <w:rsid w:val="005D2C77"/>
    <w:rsid w:val="005D3979"/>
    <w:rsid w:val="005D4473"/>
    <w:rsid w:val="005D4743"/>
    <w:rsid w:val="005D4948"/>
    <w:rsid w:val="005D547E"/>
    <w:rsid w:val="005D56FD"/>
    <w:rsid w:val="005D6BAF"/>
    <w:rsid w:val="005D6D9D"/>
    <w:rsid w:val="005D7895"/>
    <w:rsid w:val="005D796F"/>
    <w:rsid w:val="005D7FD6"/>
    <w:rsid w:val="005E059A"/>
    <w:rsid w:val="005E29D4"/>
    <w:rsid w:val="005E2AB3"/>
    <w:rsid w:val="005E2B10"/>
    <w:rsid w:val="005E6076"/>
    <w:rsid w:val="005E7D75"/>
    <w:rsid w:val="005F0DF7"/>
    <w:rsid w:val="005F143F"/>
    <w:rsid w:val="005F45DA"/>
    <w:rsid w:val="005F5509"/>
    <w:rsid w:val="005F725D"/>
    <w:rsid w:val="006001CF"/>
    <w:rsid w:val="00600886"/>
    <w:rsid w:val="006012D9"/>
    <w:rsid w:val="00601AA5"/>
    <w:rsid w:val="00603AEF"/>
    <w:rsid w:val="00603D74"/>
    <w:rsid w:val="00604730"/>
    <w:rsid w:val="0060517E"/>
    <w:rsid w:val="00606DFC"/>
    <w:rsid w:val="00606FAF"/>
    <w:rsid w:val="00607AFB"/>
    <w:rsid w:val="00612ACE"/>
    <w:rsid w:val="00613F67"/>
    <w:rsid w:val="0061405F"/>
    <w:rsid w:val="006150D5"/>
    <w:rsid w:val="00617402"/>
    <w:rsid w:val="006233FE"/>
    <w:rsid w:val="00625BC1"/>
    <w:rsid w:val="0063034F"/>
    <w:rsid w:val="00631BA5"/>
    <w:rsid w:val="00631FB0"/>
    <w:rsid w:val="006322C2"/>
    <w:rsid w:val="00635229"/>
    <w:rsid w:val="00635501"/>
    <w:rsid w:val="00636666"/>
    <w:rsid w:val="006370B5"/>
    <w:rsid w:val="00640229"/>
    <w:rsid w:val="006406A5"/>
    <w:rsid w:val="00641D11"/>
    <w:rsid w:val="00641DE0"/>
    <w:rsid w:val="00641F76"/>
    <w:rsid w:val="00642CE8"/>
    <w:rsid w:val="00642D7B"/>
    <w:rsid w:val="00643183"/>
    <w:rsid w:val="006443F3"/>
    <w:rsid w:val="00644ECB"/>
    <w:rsid w:val="006501DB"/>
    <w:rsid w:val="00650933"/>
    <w:rsid w:val="00650EF5"/>
    <w:rsid w:val="00652EC2"/>
    <w:rsid w:val="00653C42"/>
    <w:rsid w:val="00655669"/>
    <w:rsid w:val="006558C7"/>
    <w:rsid w:val="00655A75"/>
    <w:rsid w:val="00655F3B"/>
    <w:rsid w:val="006632A4"/>
    <w:rsid w:val="00663BCA"/>
    <w:rsid w:val="00665599"/>
    <w:rsid w:val="00666382"/>
    <w:rsid w:val="00670269"/>
    <w:rsid w:val="0067029E"/>
    <w:rsid w:val="00670691"/>
    <w:rsid w:val="00672D76"/>
    <w:rsid w:val="00676D79"/>
    <w:rsid w:val="00677504"/>
    <w:rsid w:val="00677BA0"/>
    <w:rsid w:val="00680A7A"/>
    <w:rsid w:val="00680D06"/>
    <w:rsid w:val="00681DA1"/>
    <w:rsid w:val="00682954"/>
    <w:rsid w:val="00682E7C"/>
    <w:rsid w:val="0068319B"/>
    <w:rsid w:val="00684DF1"/>
    <w:rsid w:val="006873D1"/>
    <w:rsid w:val="00690918"/>
    <w:rsid w:val="00690A29"/>
    <w:rsid w:val="00691F8B"/>
    <w:rsid w:val="00692E13"/>
    <w:rsid w:val="006936BE"/>
    <w:rsid w:val="00696803"/>
    <w:rsid w:val="006969DE"/>
    <w:rsid w:val="00697002"/>
    <w:rsid w:val="006A135F"/>
    <w:rsid w:val="006A29DB"/>
    <w:rsid w:val="006A2B98"/>
    <w:rsid w:val="006A345A"/>
    <w:rsid w:val="006A3599"/>
    <w:rsid w:val="006A41D1"/>
    <w:rsid w:val="006A48E0"/>
    <w:rsid w:val="006A4C4E"/>
    <w:rsid w:val="006A5CA7"/>
    <w:rsid w:val="006A6F31"/>
    <w:rsid w:val="006A77F6"/>
    <w:rsid w:val="006B0AFC"/>
    <w:rsid w:val="006B129F"/>
    <w:rsid w:val="006B202F"/>
    <w:rsid w:val="006B2570"/>
    <w:rsid w:val="006B3FB8"/>
    <w:rsid w:val="006B5CEC"/>
    <w:rsid w:val="006B618A"/>
    <w:rsid w:val="006B73F4"/>
    <w:rsid w:val="006B7D4F"/>
    <w:rsid w:val="006C1B89"/>
    <w:rsid w:val="006C224B"/>
    <w:rsid w:val="006C2735"/>
    <w:rsid w:val="006C3504"/>
    <w:rsid w:val="006C5280"/>
    <w:rsid w:val="006C5675"/>
    <w:rsid w:val="006C799F"/>
    <w:rsid w:val="006D0192"/>
    <w:rsid w:val="006D0ABE"/>
    <w:rsid w:val="006D19E2"/>
    <w:rsid w:val="006D2109"/>
    <w:rsid w:val="006D3BFB"/>
    <w:rsid w:val="006D3EA9"/>
    <w:rsid w:val="006D3FC5"/>
    <w:rsid w:val="006D450E"/>
    <w:rsid w:val="006D4531"/>
    <w:rsid w:val="006E0389"/>
    <w:rsid w:val="006E04BC"/>
    <w:rsid w:val="006E157F"/>
    <w:rsid w:val="006E1D8A"/>
    <w:rsid w:val="006E3366"/>
    <w:rsid w:val="006E3B29"/>
    <w:rsid w:val="006E4B20"/>
    <w:rsid w:val="006E515F"/>
    <w:rsid w:val="006E5B04"/>
    <w:rsid w:val="006E5F0F"/>
    <w:rsid w:val="006E669F"/>
    <w:rsid w:val="006E6ED0"/>
    <w:rsid w:val="006E7AE2"/>
    <w:rsid w:val="006F1E4C"/>
    <w:rsid w:val="006F2B15"/>
    <w:rsid w:val="006F6B65"/>
    <w:rsid w:val="00700696"/>
    <w:rsid w:val="00700F05"/>
    <w:rsid w:val="00701D74"/>
    <w:rsid w:val="007036C7"/>
    <w:rsid w:val="007044C0"/>
    <w:rsid w:val="00704977"/>
    <w:rsid w:val="00704FE4"/>
    <w:rsid w:val="00705018"/>
    <w:rsid w:val="00706ED6"/>
    <w:rsid w:val="00706FF3"/>
    <w:rsid w:val="00707135"/>
    <w:rsid w:val="007075B9"/>
    <w:rsid w:val="00707C58"/>
    <w:rsid w:val="00710150"/>
    <w:rsid w:val="00710951"/>
    <w:rsid w:val="007121F6"/>
    <w:rsid w:val="0071255D"/>
    <w:rsid w:val="007128BE"/>
    <w:rsid w:val="00712F26"/>
    <w:rsid w:val="007138AA"/>
    <w:rsid w:val="00714F1A"/>
    <w:rsid w:val="00715267"/>
    <w:rsid w:val="007161CF"/>
    <w:rsid w:val="00721469"/>
    <w:rsid w:val="0072152B"/>
    <w:rsid w:val="007223D9"/>
    <w:rsid w:val="00722484"/>
    <w:rsid w:val="00724D15"/>
    <w:rsid w:val="00725F77"/>
    <w:rsid w:val="00727883"/>
    <w:rsid w:val="00730A42"/>
    <w:rsid w:val="007319AA"/>
    <w:rsid w:val="00731C55"/>
    <w:rsid w:val="00732B37"/>
    <w:rsid w:val="00733267"/>
    <w:rsid w:val="00733EF2"/>
    <w:rsid w:val="00734621"/>
    <w:rsid w:val="007347B4"/>
    <w:rsid w:val="007352FC"/>
    <w:rsid w:val="0073583E"/>
    <w:rsid w:val="00735D17"/>
    <w:rsid w:val="00740040"/>
    <w:rsid w:val="0074052D"/>
    <w:rsid w:val="00740D91"/>
    <w:rsid w:val="00740F6C"/>
    <w:rsid w:val="007439EF"/>
    <w:rsid w:val="007441E2"/>
    <w:rsid w:val="007442AC"/>
    <w:rsid w:val="0074446C"/>
    <w:rsid w:val="00744DE3"/>
    <w:rsid w:val="00745480"/>
    <w:rsid w:val="007458B7"/>
    <w:rsid w:val="007460AE"/>
    <w:rsid w:val="00747145"/>
    <w:rsid w:val="007472AD"/>
    <w:rsid w:val="00751D2D"/>
    <w:rsid w:val="00751E12"/>
    <w:rsid w:val="0075219C"/>
    <w:rsid w:val="00752935"/>
    <w:rsid w:val="00752FD1"/>
    <w:rsid w:val="0075514E"/>
    <w:rsid w:val="0075527B"/>
    <w:rsid w:val="00755D9D"/>
    <w:rsid w:val="007561EC"/>
    <w:rsid w:val="0076046C"/>
    <w:rsid w:val="007609CE"/>
    <w:rsid w:val="00760AD0"/>
    <w:rsid w:val="0076385C"/>
    <w:rsid w:val="00763B29"/>
    <w:rsid w:val="00763B6A"/>
    <w:rsid w:val="00763D2D"/>
    <w:rsid w:val="00764170"/>
    <w:rsid w:val="0076598E"/>
    <w:rsid w:val="00765DA0"/>
    <w:rsid w:val="00767FE6"/>
    <w:rsid w:val="00770954"/>
    <w:rsid w:val="00770F1F"/>
    <w:rsid w:val="0077147C"/>
    <w:rsid w:val="00772C8E"/>
    <w:rsid w:val="00772D12"/>
    <w:rsid w:val="00773176"/>
    <w:rsid w:val="00781A3F"/>
    <w:rsid w:val="00781FAE"/>
    <w:rsid w:val="007834C2"/>
    <w:rsid w:val="0078355F"/>
    <w:rsid w:val="007845D7"/>
    <w:rsid w:val="0078797C"/>
    <w:rsid w:val="00790196"/>
    <w:rsid w:val="007915A3"/>
    <w:rsid w:val="007915AF"/>
    <w:rsid w:val="00792668"/>
    <w:rsid w:val="00792E77"/>
    <w:rsid w:val="007932B0"/>
    <w:rsid w:val="00794079"/>
    <w:rsid w:val="00794A70"/>
    <w:rsid w:val="00794C6C"/>
    <w:rsid w:val="007952FA"/>
    <w:rsid w:val="00795A9D"/>
    <w:rsid w:val="00795B5D"/>
    <w:rsid w:val="00796A93"/>
    <w:rsid w:val="00797CA3"/>
    <w:rsid w:val="007A0734"/>
    <w:rsid w:val="007A249F"/>
    <w:rsid w:val="007A27D8"/>
    <w:rsid w:val="007A2A3B"/>
    <w:rsid w:val="007A6BDF"/>
    <w:rsid w:val="007B1618"/>
    <w:rsid w:val="007B1CD3"/>
    <w:rsid w:val="007B3E7A"/>
    <w:rsid w:val="007B4C05"/>
    <w:rsid w:val="007B626E"/>
    <w:rsid w:val="007B6FDA"/>
    <w:rsid w:val="007B731C"/>
    <w:rsid w:val="007C08C3"/>
    <w:rsid w:val="007C198F"/>
    <w:rsid w:val="007C210F"/>
    <w:rsid w:val="007C284A"/>
    <w:rsid w:val="007C28A1"/>
    <w:rsid w:val="007C3D29"/>
    <w:rsid w:val="007C513F"/>
    <w:rsid w:val="007C603C"/>
    <w:rsid w:val="007D2F45"/>
    <w:rsid w:val="007D4882"/>
    <w:rsid w:val="007D48C7"/>
    <w:rsid w:val="007D4FAF"/>
    <w:rsid w:val="007D5DE3"/>
    <w:rsid w:val="007D64F4"/>
    <w:rsid w:val="007D73E8"/>
    <w:rsid w:val="007D7AEF"/>
    <w:rsid w:val="007E2371"/>
    <w:rsid w:val="007E4B36"/>
    <w:rsid w:val="007E6760"/>
    <w:rsid w:val="007E79C3"/>
    <w:rsid w:val="007F0C58"/>
    <w:rsid w:val="007F1DB3"/>
    <w:rsid w:val="007F4666"/>
    <w:rsid w:val="007F4695"/>
    <w:rsid w:val="007F5A1D"/>
    <w:rsid w:val="007F7433"/>
    <w:rsid w:val="00804551"/>
    <w:rsid w:val="00805FEC"/>
    <w:rsid w:val="00810F0C"/>
    <w:rsid w:val="0081101A"/>
    <w:rsid w:val="00811ED2"/>
    <w:rsid w:val="00813371"/>
    <w:rsid w:val="00816013"/>
    <w:rsid w:val="00816707"/>
    <w:rsid w:val="008178C7"/>
    <w:rsid w:val="00820FB7"/>
    <w:rsid w:val="00822751"/>
    <w:rsid w:val="00825035"/>
    <w:rsid w:val="00826895"/>
    <w:rsid w:val="0083028F"/>
    <w:rsid w:val="00832D71"/>
    <w:rsid w:val="00833BC9"/>
    <w:rsid w:val="0083528B"/>
    <w:rsid w:val="00835BC5"/>
    <w:rsid w:val="00835EC8"/>
    <w:rsid w:val="0083670A"/>
    <w:rsid w:val="00836BD2"/>
    <w:rsid w:val="0084087E"/>
    <w:rsid w:val="008409B1"/>
    <w:rsid w:val="00841245"/>
    <w:rsid w:val="008431D3"/>
    <w:rsid w:val="008442F3"/>
    <w:rsid w:val="00844C3E"/>
    <w:rsid w:val="008453AF"/>
    <w:rsid w:val="00845C0B"/>
    <w:rsid w:val="00846900"/>
    <w:rsid w:val="00847536"/>
    <w:rsid w:val="00847DB1"/>
    <w:rsid w:val="00850F12"/>
    <w:rsid w:val="008515BB"/>
    <w:rsid w:val="0085162C"/>
    <w:rsid w:val="0085370A"/>
    <w:rsid w:val="008538BB"/>
    <w:rsid w:val="00853A7F"/>
    <w:rsid w:val="00855D87"/>
    <w:rsid w:val="008565A3"/>
    <w:rsid w:val="0085765C"/>
    <w:rsid w:val="00860C47"/>
    <w:rsid w:val="0086154A"/>
    <w:rsid w:val="00861DB5"/>
    <w:rsid w:val="00864D2D"/>
    <w:rsid w:val="008655B5"/>
    <w:rsid w:val="008656EA"/>
    <w:rsid w:val="00865ABB"/>
    <w:rsid w:val="00867EB8"/>
    <w:rsid w:val="008715B1"/>
    <w:rsid w:val="00872DFB"/>
    <w:rsid w:val="00873EEB"/>
    <w:rsid w:val="008755E4"/>
    <w:rsid w:val="00875ED5"/>
    <w:rsid w:val="00877C2D"/>
    <w:rsid w:val="0088003B"/>
    <w:rsid w:val="0088054F"/>
    <w:rsid w:val="0088115C"/>
    <w:rsid w:val="00881B8C"/>
    <w:rsid w:val="00882B05"/>
    <w:rsid w:val="008836FD"/>
    <w:rsid w:val="00885151"/>
    <w:rsid w:val="00886212"/>
    <w:rsid w:val="00886224"/>
    <w:rsid w:val="00886FC1"/>
    <w:rsid w:val="00887C34"/>
    <w:rsid w:val="00890E36"/>
    <w:rsid w:val="00890E90"/>
    <w:rsid w:val="00893B48"/>
    <w:rsid w:val="008940A4"/>
    <w:rsid w:val="008952AD"/>
    <w:rsid w:val="008972EB"/>
    <w:rsid w:val="008973E0"/>
    <w:rsid w:val="008A1461"/>
    <w:rsid w:val="008A1477"/>
    <w:rsid w:val="008A285A"/>
    <w:rsid w:val="008A4358"/>
    <w:rsid w:val="008A4E4A"/>
    <w:rsid w:val="008A54A5"/>
    <w:rsid w:val="008A6CC2"/>
    <w:rsid w:val="008A72FB"/>
    <w:rsid w:val="008A77BA"/>
    <w:rsid w:val="008B0A39"/>
    <w:rsid w:val="008B3276"/>
    <w:rsid w:val="008B330F"/>
    <w:rsid w:val="008B356D"/>
    <w:rsid w:val="008B42C0"/>
    <w:rsid w:val="008B63D4"/>
    <w:rsid w:val="008C004C"/>
    <w:rsid w:val="008C009A"/>
    <w:rsid w:val="008C0963"/>
    <w:rsid w:val="008C0980"/>
    <w:rsid w:val="008C226E"/>
    <w:rsid w:val="008C2B76"/>
    <w:rsid w:val="008C33E0"/>
    <w:rsid w:val="008C384C"/>
    <w:rsid w:val="008C7EDE"/>
    <w:rsid w:val="008D1510"/>
    <w:rsid w:val="008D23FA"/>
    <w:rsid w:val="008D6EE5"/>
    <w:rsid w:val="008D7438"/>
    <w:rsid w:val="008E0C8C"/>
    <w:rsid w:val="008E0FDA"/>
    <w:rsid w:val="008E1B4E"/>
    <w:rsid w:val="008E2800"/>
    <w:rsid w:val="008E2B3B"/>
    <w:rsid w:val="008E3277"/>
    <w:rsid w:val="008E74EC"/>
    <w:rsid w:val="008E76F7"/>
    <w:rsid w:val="008E7AC4"/>
    <w:rsid w:val="008F0684"/>
    <w:rsid w:val="008F1B11"/>
    <w:rsid w:val="008F1D1C"/>
    <w:rsid w:val="008F2093"/>
    <w:rsid w:val="008F23E6"/>
    <w:rsid w:val="008F2508"/>
    <w:rsid w:val="008F2C08"/>
    <w:rsid w:val="008F48AE"/>
    <w:rsid w:val="008F4B86"/>
    <w:rsid w:val="008F52F7"/>
    <w:rsid w:val="008F5346"/>
    <w:rsid w:val="008F654B"/>
    <w:rsid w:val="00900235"/>
    <w:rsid w:val="0090330C"/>
    <w:rsid w:val="00903CF8"/>
    <w:rsid w:val="00905245"/>
    <w:rsid w:val="009058C1"/>
    <w:rsid w:val="00906DCB"/>
    <w:rsid w:val="00906DF3"/>
    <w:rsid w:val="009078EB"/>
    <w:rsid w:val="00911387"/>
    <w:rsid w:val="009119B6"/>
    <w:rsid w:val="009119D3"/>
    <w:rsid w:val="00911ADC"/>
    <w:rsid w:val="00911F2B"/>
    <w:rsid w:val="00913071"/>
    <w:rsid w:val="00913769"/>
    <w:rsid w:val="0091458F"/>
    <w:rsid w:val="00917063"/>
    <w:rsid w:val="00917D27"/>
    <w:rsid w:val="009205D1"/>
    <w:rsid w:val="00920795"/>
    <w:rsid w:val="00921673"/>
    <w:rsid w:val="009218B6"/>
    <w:rsid w:val="0092322F"/>
    <w:rsid w:val="00923D41"/>
    <w:rsid w:val="009244F1"/>
    <w:rsid w:val="009250F2"/>
    <w:rsid w:val="00926B1E"/>
    <w:rsid w:val="00926D88"/>
    <w:rsid w:val="009274B4"/>
    <w:rsid w:val="00930028"/>
    <w:rsid w:val="009300DD"/>
    <w:rsid w:val="00930820"/>
    <w:rsid w:val="00930A08"/>
    <w:rsid w:val="00931F72"/>
    <w:rsid w:val="0093238D"/>
    <w:rsid w:val="009335B4"/>
    <w:rsid w:val="0093412B"/>
    <w:rsid w:val="009346AF"/>
    <w:rsid w:val="0093586E"/>
    <w:rsid w:val="00935AD5"/>
    <w:rsid w:val="00936ABC"/>
    <w:rsid w:val="00937083"/>
    <w:rsid w:val="00937140"/>
    <w:rsid w:val="009411DB"/>
    <w:rsid w:val="009417D6"/>
    <w:rsid w:val="00941A96"/>
    <w:rsid w:val="00942036"/>
    <w:rsid w:val="00942E2A"/>
    <w:rsid w:val="00943D16"/>
    <w:rsid w:val="00945464"/>
    <w:rsid w:val="009526B9"/>
    <w:rsid w:val="009534B6"/>
    <w:rsid w:val="00953E9A"/>
    <w:rsid w:val="009540BB"/>
    <w:rsid w:val="0095412C"/>
    <w:rsid w:val="0095496D"/>
    <w:rsid w:val="00955192"/>
    <w:rsid w:val="00955D5B"/>
    <w:rsid w:val="00957D9C"/>
    <w:rsid w:val="009615AE"/>
    <w:rsid w:val="009617B4"/>
    <w:rsid w:val="009618A8"/>
    <w:rsid w:val="0096192F"/>
    <w:rsid w:val="009619AB"/>
    <w:rsid w:val="00961E50"/>
    <w:rsid w:val="009621CA"/>
    <w:rsid w:val="009621D5"/>
    <w:rsid w:val="009628E2"/>
    <w:rsid w:val="00965C7E"/>
    <w:rsid w:val="00965EBF"/>
    <w:rsid w:val="00966C5B"/>
    <w:rsid w:val="00967ECA"/>
    <w:rsid w:val="00970FB1"/>
    <w:rsid w:val="009711C0"/>
    <w:rsid w:val="00971AF1"/>
    <w:rsid w:val="00972541"/>
    <w:rsid w:val="00972ED1"/>
    <w:rsid w:val="00974A7D"/>
    <w:rsid w:val="00974F51"/>
    <w:rsid w:val="00975083"/>
    <w:rsid w:val="0097606E"/>
    <w:rsid w:val="00981363"/>
    <w:rsid w:val="0098351F"/>
    <w:rsid w:val="00983F36"/>
    <w:rsid w:val="009840DD"/>
    <w:rsid w:val="009850A7"/>
    <w:rsid w:val="00990532"/>
    <w:rsid w:val="009920FE"/>
    <w:rsid w:val="00992A19"/>
    <w:rsid w:val="00992AFB"/>
    <w:rsid w:val="00992C76"/>
    <w:rsid w:val="00992EFE"/>
    <w:rsid w:val="0099357D"/>
    <w:rsid w:val="00993A66"/>
    <w:rsid w:val="00993DF7"/>
    <w:rsid w:val="009945A8"/>
    <w:rsid w:val="009949CE"/>
    <w:rsid w:val="00995CEC"/>
    <w:rsid w:val="009A0CBB"/>
    <w:rsid w:val="009A133F"/>
    <w:rsid w:val="009A1511"/>
    <w:rsid w:val="009A30D6"/>
    <w:rsid w:val="009A44B5"/>
    <w:rsid w:val="009A5349"/>
    <w:rsid w:val="009A5F40"/>
    <w:rsid w:val="009A62A5"/>
    <w:rsid w:val="009A66D4"/>
    <w:rsid w:val="009A71CC"/>
    <w:rsid w:val="009B0C58"/>
    <w:rsid w:val="009B1E48"/>
    <w:rsid w:val="009B4B39"/>
    <w:rsid w:val="009B618C"/>
    <w:rsid w:val="009B67B1"/>
    <w:rsid w:val="009C1B31"/>
    <w:rsid w:val="009C2211"/>
    <w:rsid w:val="009C278D"/>
    <w:rsid w:val="009C2C78"/>
    <w:rsid w:val="009C315E"/>
    <w:rsid w:val="009C4820"/>
    <w:rsid w:val="009C536A"/>
    <w:rsid w:val="009C63F1"/>
    <w:rsid w:val="009C681C"/>
    <w:rsid w:val="009C724A"/>
    <w:rsid w:val="009D1676"/>
    <w:rsid w:val="009D35CF"/>
    <w:rsid w:val="009D3A5B"/>
    <w:rsid w:val="009D5C2C"/>
    <w:rsid w:val="009D5CC2"/>
    <w:rsid w:val="009D6445"/>
    <w:rsid w:val="009D7BD9"/>
    <w:rsid w:val="009E2E6D"/>
    <w:rsid w:val="009E4E96"/>
    <w:rsid w:val="009F0D52"/>
    <w:rsid w:val="009F141E"/>
    <w:rsid w:val="009F2751"/>
    <w:rsid w:val="009F2D7A"/>
    <w:rsid w:val="009F2F7E"/>
    <w:rsid w:val="009F3222"/>
    <w:rsid w:val="009F384E"/>
    <w:rsid w:val="009F3B12"/>
    <w:rsid w:val="009F44D6"/>
    <w:rsid w:val="009F5216"/>
    <w:rsid w:val="009F5D18"/>
    <w:rsid w:val="009F684E"/>
    <w:rsid w:val="009F7D60"/>
    <w:rsid w:val="00A0137D"/>
    <w:rsid w:val="00A029E5"/>
    <w:rsid w:val="00A0341C"/>
    <w:rsid w:val="00A03FEA"/>
    <w:rsid w:val="00A0434B"/>
    <w:rsid w:val="00A046A6"/>
    <w:rsid w:val="00A05720"/>
    <w:rsid w:val="00A068E6"/>
    <w:rsid w:val="00A07892"/>
    <w:rsid w:val="00A1021C"/>
    <w:rsid w:val="00A103EE"/>
    <w:rsid w:val="00A11670"/>
    <w:rsid w:val="00A11AC3"/>
    <w:rsid w:val="00A11F00"/>
    <w:rsid w:val="00A13229"/>
    <w:rsid w:val="00A13A17"/>
    <w:rsid w:val="00A13E8A"/>
    <w:rsid w:val="00A13ECD"/>
    <w:rsid w:val="00A146A4"/>
    <w:rsid w:val="00A150B1"/>
    <w:rsid w:val="00A16635"/>
    <w:rsid w:val="00A17006"/>
    <w:rsid w:val="00A17C72"/>
    <w:rsid w:val="00A23C5E"/>
    <w:rsid w:val="00A24749"/>
    <w:rsid w:val="00A24798"/>
    <w:rsid w:val="00A25770"/>
    <w:rsid w:val="00A261A0"/>
    <w:rsid w:val="00A266A3"/>
    <w:rsid w:val="00A301BE"/>
    <w:rsid w:val="00A3050B"/>
    <w:rsid w:val="00A305E6"/>
    <w:rsid w:val="00A3136B"/>
    <w:rsid w:val="00A31612"/>
    <w:rsid w:val="00A32CB6"/>
    <w:rsid w:val="00A32DB2"/>
    <w:rsid w:val="00A32E8A"/>
    <w:rsid w:val="00A356AA"/>
    <w:rsid w:val="00A35CCB"/>
    <w:rsid w:val="00A36982"/>
    <w:rsid w:val="00A36C94"/>
    <w:rsid w:val="00A37BAA"/>
    <w:rsid w:val="00A42598"/>
    <w:rsid w:val="00A4456C"/>
    <w:rsid w:val="00A4574F"/>
    <w:rsid w:val="00A45A75"/>
    <w:rsid w:val="00A47C2F"/>
    <w:rsid w:val="00A5118D"/>
    <w:rsid w:val="00A5283F"/>
    <w:rsid w:val="00A52CE9"/>
    <w:rsid w:val="00A52EEE"/>
    <w:rsid w:val="00A5308C"/>
    <w:rsid w:val="00A55145"/>
    <w:rsid w:val="00A556B2"/>
    <w:rsid w:val="00A60059"/>
    <w:rsid w:val="00A62F7A"/>
    <w:rsid w:val="00A64972"/>
    <w:rsid w:val="00A64E5A"/>
    <w:rsid w:val="00A655AC"/>
    <w:rsid w:val="00A667FC"/>
    <w:rsid w:val="00A676AD"/>
    <w:rsid w:val="00A70CD9"/>
    <w:rsid w:val="00A71AE1"/>
    <w:rsid w:val="00A73026"/>
    <w:rsid w:val="00A75309"/>
    <w:rsid w:val="00A755A5"/>
    <w:rsid w:val="00A76BCC"/>
    <w:rsid w:val="00A774DE"/>
    <w:rsid w:val="00A77B98"/>
    <w:rsid w:val="00A81C4A"/>
    <w:rsid w:val="00A83A52"/>
    <w:rsid w:val="00A83A8B"/>
    <w:rsid w:val="00A85A0D"/>
    <w:rsid w:val="00A8753B"/>
    <w:rsid w:val="00A900CF"/>
    <w:rsid w:val="00A90987"/>
    <w:rsid w:val="00A918DF"/>
    <w:rsid w:val="00A91B33"/>
    <w:rsid w:val="00A935C0"/>
    <w:rsid w:val="00A965B0"/>
    <w:rsid w:val="00A9683B"/>
    <w:rsid w:val="00A97D64"/>
    <w:rsid w:val="00AA0A5B"/>
    <w:rsid w:val="00AA2339"/>
    <w:rsid w:val="00AA345A"/>
    <w:rsid w:val="00AA43A3"/>
    <w:rsid w:val="00AA4941"/>
    <w:rsid w:val="00AA52C0"/>
    <w:rsid w:val="00AA7002"/>
    <w:rsid w:val="00AB012F"/>
    <w:rsid w:val="00AB0E53"/>
    <w:rsid w:val="00AB1EA7"/>
    <w:rsid w:val="00AB3571"/>
    <w:rsid w:val="00AB3647"/>
    <w:rsid w:val="00AB4A41"/>
    <w:rsid w:val="00AB542C"/>
    <w:rsid w:val="00AB670C"/>
    <w:rsid w:val="00AC3219"/>
    <w:rsid w:val="00AC417F"/>
    <w:rsid w:val="00AC43D8"/>
    <w:rsid w:val="00AC46FB"/>
    <w:rsid w:val="00AC4C8C"/>
    <w:rsid w:val="00AC5705"/>
    <w:rsid w:val="00AC5939"/>
    <w:rsid w:val="00AC66B2"/>
    <w:rsid w:val="00AC74E5"/>
    <w:rsid w:val="00AC7A5B"/>
    <w:rsid w:val="00AD0163"/>
    <w:rsid w:val="00AD1B7D"/>
    <w:rsid w:val="00AD1DC2"/>
    <w:rsid w:val="00AD319D"/>
    <w:rsid w:val="00AD3819"/>
    <w:rsid w:val="00AD58F9"/>
    <w:rsid w:val="00AD77E9"/>
    <w:rsid w:val="00AD7DD8"/>
    <w:rsid w:val="00AE0838"/>
    <w:rsid w:val="00AE098E"/>
    <w:rsid w:val="00AE0A74"/>
    <w:rsid w:val="00AE2AF5"/>
    <w:rsid w:val="00AE2FC9"/>
    <w:rsid w:val="00AE502A"/>
    <w:rsid w:val="00AE70C5"/>
    <w:rsid w:val="00AE7455"/>
    <w:rsid w:val="00AF2236"/>
    <w:rsid w:val="00AF48C1"/>
    <w:rsid w:val="00AF50F3"/>
    <w:rsid w:val="00AF6A76"/>
    <w:rsid w:val="00AF6DFE"/>
    <w:rsid w:val="00AF6E10"/>
    <w:rsid w:val="00AF6EF3"/>
    <w:rsid w:val="00B003EC"/>
    <w:rsid w:val="00B020BB"/>
    <w:rsid w:val="00B02A62"/>
    <w:rsid w:val="00B03098"/>
    <w:rsid w:val="00B0326E"/>
    <w:rsid w:val="00B0352B"/>
    <w:rsid w:val="00B03982"/>
    <w:rsid w:val="00B03B02"/>
    <w:rsid w:val="00B03C77"/>
    <w:rsid w:val="00B04933"/>
    <w:rsid w:val="00B04B33"/>
    <w:rsid w:val="00B06814"/>
    <w:rsid w:val="00B0688E"/>
    <w:rsid w:val="00B07357"/>
    <w:rsid w:val="00B07CE7"/>
    <w:rsid w:val="00B103D7"/>
    <w:rsid w:val="00B134B7"/>
    <w:rsid w:val="00B13553"/>
    <w:rsid w:val="00B13E2B"/>
    <w:rsid w:val="00B1585D"/>
    <w:rsid w:val="00B16CC4"/>
    <w:rsid w:val="00B16CFF"/>
    <w:rsid w:val="00B1750C"/>
    <w:rsid w:val="00B17693"/>
    <w:rsid w:val="00B20BA3"/>
    <w:rsid w:val="00B2134C"/>
    <w:rsid w:val="00B218A5"/>
    <w:rsid w:val="00B2250C"/>
    <w:rsid w:val="00B22C05"/>
    <w:rsid w:val="00B23A28"/>
    <w:rsid w:val="00B24942"/>
    <w:rsid w:val="00B24F4E"/>
    <w:rsid w:val="00B25129"/>
    <w:rsid w:val="00B3001D"/>
    <w:rsid w:val="00B3110A"/>
    <w:rsid w:val="00B321BB"/>
    <w:rsid w:val="00B34782"/>
    <w:rsid w:val="00B34D49"/>
    <w:rsid w:val="00B35556"/>
    <w:rsid w:val="00B355AD"/>
    <w:rsid w:val="00B35E21"/>
    <w:rsid w:val="00B36603"/>
    <w:rsid w:val="00B36B30"/>
    <w:rsid w:val="00B3733B"/>
    <w:rsid w:val="00B37990"/>
    <w:rsid w:val="00B37D74"/>
    <w:rsid w:val="00B402CD"/>
    <w:rsid w:val="00B41BCD"/>
    <w:rsid w:val="00B42A81"/>
    <w:rsid w:val="00B44CB0"/>
    <w:rsid w:val="00B4560B"/>
    <w:rsid w:val="00B45DFC"/>
    <w:rsid w:val="00B470BC"/>
    <w:rsid w:val="00B50391"/>
    <w:rsid w:val="00B50EBE"/>
    <w:rsid w:val="00B51022"/>
    <w:rsid w:val="00B512F0"/>
    <w:rsid w:val="00B5192A"/>
    <w:rsid w:val="00B51A95"/>
    <w:rsid w:val="00B51C01"/>
    <w:rsid w:val="00B52053"/>
    <w:rsid w:val="00B520DF"/>
    <w:rsid w:val="00B528F7"/>
    <w:rsid w:val="00B54B50"/>
    <w:rsid w:val="00B56CCF"/>
    <w:rsid w:val="00B57C59"/>
    <w:rsid w:val="00B600A9"/>
    <w:rsid w:val="00B6034A"/>
    <w:rsid w:val="00B60698"/>
    <w:rsid w:val="00B64075"/>
    <w:rsid w:val="00B6408F"/>
    <w:rsid w:val="00B6458F"/>
    <w:rsid w:val="00B65949"/>
    <w:rsid w:val="00B72AC5"/>
    <w:rsid w:val="00B74884"/>
    <w:rsid w:val="00B76D1E"/>
    <w:rsid w:val="00B776C8"/>
    <w:rsid w:val="00B80AA3"/>
    <w:rsid w:val="00B823CA"/>
    <w:rsid w:val="00B8257B"/>
    <w:rsid w:val="00B82BF2"/>
    <w:rsid w:val="00B83340"/>
    <w:rsid w:val="00B836D0"/>
    <w:rsid w:val="00B8442B"/>
    <w:rsid w:val="00B8592D"/>
    <w:rsid w:val="00B87DF6"/>
    <w:rsid w:val="00B90F47"/>
    <w:rsid w:val="00B94CC0"/>
    <w:rsid w:val="00B9551E"/>
    <w:rsid w:val="00B9651F"/>
    <w:rsid w:val="00B96731"/>
    <w:rsid w:val="00B968A0"/>
    <w:rsid w:val="00B9704C"/>
    <w:rsid w:val="00B97A2C"/>
    <w:rsid w:val="00BA06B3"/>
    <w:rsid w:val="00BA4D95"/>
    <w:rsid w:val="00BA5E8F"/>
    <w:rsid w:val="00BA77F1"/>
    <w:rsid w:val="00BA79F4"/>
    <w:rsid w:val="00BA7DFE"/>
    <w:rsid w:val="00BB07A1"/>
    <w:rsid w:val="00BB0922"/>
    <w:rsid w:val="00BB4C6D"/>
    <w:rsid w:val="00BB4D34"/>
    <w:rsid w:val="00BB5DBC"/>
    <w:rsid w:val="00BB75FC"/>
    <w:rsid w:val="00BB7E39"/>
    <w:rsid w:val="00BC0F3C"/>
    <w:rsid w:val="00BC28D3"/>
    <w:rsid w:val="00BC29AC"/>
    <w:rsid w:val="00BC2AEC"/>
    <w:rsid w:val="00BC3B26"/>
    <w:rsid w:val="00BC6B35"/>
    <w:rsid w:val="00BC7828"/>
    <w:rsid w:val="00BC7C93"/>
    <w:rsid w:val="00BD0CA8"/>
    <w:rsid w:val="00BD20C6"/>
    <w:rsid w:val="00BD210C"/>
    <w:rsid w:val="00BD2A2E"/>
    <w:rsid w:val="00BD2D72"/>
    <w:rsid w:val="00BD3403"/>
    <w:rsid w:val="00BD4586"/>
    <w:rsid w:val="00BD4A19"/>
    <w:rsid w:val="00BD4A3D"/>
    <w:rsid w:val="00BD4C46"/>
    <w:rsid w:val="00BD4E57"/>
    <w:rsid w:val="00BD5841"/>
    <w:rsid w:val="00BD6025"/>
    <w:rsid w:val="00BD6B70"/>
    <w:rsid w:val="00BD727D"/>
    <w:rsid w:val="00BD7B24"/>
    <w:rsid w:val="00BD7CD4"/>
    <w:rsid w:val="00BE0F18"/>
    <w:rsid w:val="00BE3D72"/>
    <w:rsid w:val="00BE4D1F"/>
    <w:rsid w:val="00BE4E02"/>
    <w:rsid w:val="00BE60D7"/>
    <w:rsid w:val="00BE6938"/>
    <w:rsid w:val="00BE6CB2"/>
    <w:rsid w:val="00BF079B"/>
    <w:rsid w:val="00BF0D04"/>
    <w:rsid w:val="00BF133C"/>
    <w:rsid w:val="00BF1CDD"/>
    <w:rsid w:val="00BF25D1"/>
    <w:rsid w:val="00BF2D6C"/>
    <w:rsid w:val="00BF2E69"/>
    <w:rsid w:val="00BF2EEF"/>
    <w:rsid w:val="00BF3FAD"/>
    <w:rsid w:val="00BF4763"/>
    <w:rsid w:val="00BF513B"/>
    <w:rsid w:val="00BF5644"/>
    <w:rsid w:val="00BF56F7"/>
    <w:rsid w:val="00BF5F57"/>
    <w:rsid w:val="00BF6B68"/>
    <w:rsid w:val="00BF77D0"/>
    <w:rsid w:val="00BF7E07"/>
    <w:rsid w:val="00C00422"/>
    <w:rsid w:val="00C00DC1"/>
    <w:rsid w:val="00C04669"/>
    <w:rsid w:val="00C11386"/>
    <w:rsid w:val="00C11402"/>
    <w:rsid w:val="00C1230E"/>
    <w:rsid w:val="00C135E4"/>
    <w:rsid w:val="00C13FDF"/>
    <w:rsid w:val="00C14AD4"/>
    <w:rsid w:val="00C14CF0"/>
    <w:rsid w:val="00C174EC"/>
    <w:rsid w:val="00C17E91"/>
    <w:rsid w:val="00C2016A"/>
    <w:rsid w:val="00C2186C"/>
    <w:rsid w:val="00C21971"/>
    <w:rsid w:val="00C2229D"/>
    <w:rsid w:val="00C2374F"/>
    <w:rsid w:val="00C23C54"/>
    <w:rsid w:val="00C26D1C"/>
    <w:rsid w:val="00C338E4"/>
    <w:rsid w:val="00C343E6"/>
    <w:rsid w:val="00C34A3C"/>
    <w:rsid w:val="00C3619B"/>
    <w:rsid w:val="00C367AF"/>
    <w:rsid w:val="00C36FF9"/>
    <w:rsid w:val="00C37217"/>
    <w:rsid w:val="00C378C9"/>
    <w:rsid w:val="00C42E69"/>
    <w:rsid w:val="00C42FF7"/>
    <w:rsid w:val="00C44747"/>
    <w:rsid w:val="00C45689"/>
    <w:rsid w:val="00C477BB"/>
    <w:rsid w:val="00C47E46"/>
    <w:rsid w:val="00C51363"/>
    <w:rsid w:val="00C52F7F"/>
    <w:rsid w:val="00C53F2E"/>
    <w:rsid w:val="00C53FD3"/>
    <w:rsid w:val="00C5630A"/>
    <w:rsid w:val="00C6010B"/>
    <w:rsid w:val="00C609F3"/>
    <w:rsid w:val="00C60A2A"/>
    <w:rsid w:val="00C60D6C"/>
    <w:rsid w:val="00C61608"/>
    <w:rsid w:val="00C623BD"/>
    <w:rsid w:val="00C63082"/>
    <w:rsid w:val="00C63473"/>
    <w:rsid w:val="00C64B44"/>
    <w:rsid w:val="00C6744F"/>
    <w:rsid w:val="00C71ACC"/>
    <w:rsid w:val="00C72CF2"/>
    <w:rsid w:val="00C736F9"/>
    <w:rsid w:val="00C741F9"/>
    <w:rsid w:val="00C74672"/>
    <w:rsid w:val="00C7555D"/>
    <w:rsid w:val="00C75D35"/>
    <w:rsid w:val="00C75DD3"/>
    <w:rsid w:val="00C75E6C"/>
    <w:rsid w:val="00C7682F"/>
    <w:rsid w:val="00C76B1B"/>
    <w:rsid w:val="00C76B28"/>
    <w:rsid w:val="00C776B7"/>
    <w:rsid w:val="00C77CD2"/>
    <w:rsid w:val="00C83115"/>
    <w:rsid w:val="00C84317"/>
    <w:rsid w:val="00C868E1"/>
    <w:rsid w:val="00C86CBD"/>
    <w:rsid w:val="00C87256"/>
    <w:rsid w:val="00C87A86"/>
    <w:rsid w:val="00C87CDD"/>
    <w:rsid w:val="00C90120"/>
    <w:rsid w:val="00C920C6"/>
    <w:rsid w:val="00C939BF"/>
    <w:rsid w:val="00C93D10"/>
    <w:rsid w:val="00C952E2"/>
    <w:rsid w:val="00C97477"/>
    <w:rsid w:val="00CA131E"/>
    <w:rsid w:val="00CA2811"/>
    <w:rsid w:val="00CA3CD4"/>
    <w:rsid w:val="00CA562C"/>
    <w:rsid w:val="00CB060D"/>
    <w:rsid w:val="00CB231A"/>
    <w:rsid w:val="00CB29FD"/>
    <w:rsid w:val="00CB2DB3"/>
    <w:rsid w:val="00CB459F"/>
    <w:rsid w:val="00CB50FE"/>
    <w:rsid w:val="00CB5B7C"/>
    <w:rsid w:val="00CB6E78"/>
    <w:rsid w:val="00CC04E3"/>
    <w:rsid w:val="00CC1569"/>
    <w:rsid w:val="00CC1AF6"/>
    <w:rsid w:val="00CC26FC"/>
    <w:rsid w:val="00CC293F"/>
    <w:rsid w:val="00CC3736"/>
    <w:rsid w:val="00CC3D36"/>
    <w:rsid w:val="00CC5FA6"/>
    <w:rsid w:val="00CC6915"/>
    <w:rsid w:val="00CD23D3"/>
    <w:rsid w:val="00CD3C4F"/>
    <w:rsid w:val="00CD5108"/>
    <w:rsid w:val="00CD53FA"/>
    <w:rsid w:val="00CD6B67"/>
    <w:rsid w:val="00CD7E39"/>
    <w:rsid w:val="00CE1C6E"/>
    <w:rsid w:val="00CE2425"/>
    <w:rsid w:val="00CE2507"/>
    <w:rsid w:val="00CE29BD"/>
    <w:rsid w:val="00CE4928"/>
    <w:rsid w:val="00CE508C"/>
    <w:rsid w:val="00CE5108"/>
    <w:rsid w:val="00CE5C6E"/>
    <w:rsid w:val="00CE6DF8"/>
    <w:rsid w:val="00CE71F4"/>
    <w:rsid w:val="00CF0195"/>
    <w:rsid w:val="00CF180D"/>
    <w:rsid w:val="00CF47F2"/>
    <w:rsid w:val="00CF4966"/>
    <w:rsid w:val="00CF5FE7"/>
    <w:rsid w:val="00CF6258"/>
    <w:rsid w:val="00CF6F14"/>
    <w:rsid w:val="00D01A8F"/>
    <w:rsid w:val="00D022A1"/>
    <w:rsid w:val="00D02CE8"/>
    <w:rsid w:val="00D07B08"/>
    <w:rsid w:val="00D10B31"/>
    <w:rsid w:val="00D10B89"/>
    <w:rsid w:val="00D11104"/>
    <w:rsid w:val="00D12206"/>
    <w:rsid w:val="00D12D14"/>
    <w:rsid w:val="00D13577"/>
    <w:rsid w:val="00D13803"/>
    <w:rsid w:val="00D13E7C"/>
    <w:rsid w:val="00D14134"/>
    <w:rsid w:val="00D1498F"/>
    <w:rsid w:val="00D14DE3"/>
    <w:rsid w:val="00D152E7"/>
    <w:rsid w:val="00D156DC"/>
    <w:rsid w:val="00D173F7"/>
    <w:rsid w:val="00D179BD"/>
    <w:rsid w:val="00D2053E"/>
    <w:rsid w:val="00D256D1"/>
    <w:rsid w:val="00D27907"/>
    <w:rsid w:val="00D322AC"/>
    <w:rsid w:val="00D3243E"/>
    <w:rsid w:val="00D329B6"/>
    <w:rsid w:val="00D33613"/>
    <w:rsid w:val="00D34E3B"/>
    <w:rsid w:val="00D34F0F"/>
    <w:rsid w:val="00D35E78"/>
    <w:rsid w:val="00D36546"/>
    <w:rsid w:val="00D42633"/>
    <w:rsid w:val="00D4326E"/>
    <w:rsid w:val="00D4458B"/>
    <w:rsid w:val="00D44756"/>
    <w:rsid w:val="00D45EA6"/>
    <w:rsid w:val="00D47579"/>
    <w:rsid w:val="00D504C5"/>
    <w:rsid w:val="00D50E8F"/>
    <w:rsid w:val="00D51116"/>
    <w:rsid w:val="00D52D64"/>
    <w:rsid w:val="00D52F77"/>
    <w:rsid w:val="00D5315A"/>
    <w:rsid w:val="00D53206"/>
    <w:rsid w:val="00D53A70"/>
    <w:rsid w:val="00D55324"/>
    <w:rsid w:val="00D56120"/>
    <w:rsid w:val="00D60931"/>
    <w:rsid w:val="00D65792"/>
    <w:rsid w:val="00D65D4F"/>
    <w:rsid w:val="00D66FA2"/>
    <w:rsid w:val="00D67130"/>
    <w:rsid w:val="00D6775B"/>
    <w:rsid w:val="00D67F4E"/>
    <w:rsid w:val="00D70A66"/>
    <w:rsid w:val="00D73B44"/>
    <w:rsid w:val="00D7636A"/>
    <w:rsid w:val="00D76934"/>
    <w:rsid w:val="00D80506"/>
    <w:rsid w:val="00D81E1E"/>
    <w:rsid w:val="00D82D6B"/>
    <w:rsid w:val="00D84F30"/>
    <w:rsid w:val="00D85ACE"/>
    <w:rsid w:val="00D8690E"/>
    <w:rsid w:val="00D90477"/>
    <w:rsid w:val="00D90775"/>
    <w:rsid w:val="00D92E9C"/>
    <w:rsid w:val="00D93C33"/>
    <w:rsid w:val="00D958F0"/>
    <w:rsid w:val="00D9687F"/>
    <w:rsid w:val="00DA12A7"/>
    <w:rsid w:val="00DA1954"/>
    <w:rsid w:val="00DA213A"/>
    <w:rsid w:val="00DA2D21"/>
    <w:rsid w:val="00DA4832"/>
    <w:rsid w:val="00DA5947"/>
    <w:rsid w:val="00DA5DE2"/>
    <w:rsid w:val="00DA601A"/>
    <w:rsid w:val="00DB1C4E"/>
    <w:rsid w:val="00DB34EC"/>
    <w:rsid w:val="00DB3D88"/>
    <w:rsid w:val="00DB4233"/>
    <w:rsid w:val="00DB6DF8"/>
    <w:rsid w:val="00DB70E1"/>
    <w:rsid w:val="00DC0BE4"/>
    <w:rsid w:val="00DC17FC"/>
    <w:rsid w:val="00DC1F2F"/>
    <w:rsid w:val="00DC2844"/>
    <w:rsid w:val="00DC32D2"/>
    <w:rsid w:val="00DC37C9"/>
    <w:rsid w:val="00DC591C"/>
    <w:rsid w:val="00DC6578"/>
    <w:rsid w:val="00DC6920"/>
    <w:rsid w:val="00DC7AF7"/>
    <w:rsid w:val="00DD0530"/>
    <w:rsid w:val="00DD0E6F"/>
    <w:rsid w:val="00DD11AB"/>
    <w:rsid w:val="00DD1A35"/>
    <w:rsid w:val="00DD3792"/>
    <w:rsid w:val="00DD418F"/>
    <w:rsid w:val="00DD4871"/>
    <w:rsid w:val="00DD5361"/>
    <w:rsid w:val="00DD5F6D"/>
    <w:rsid w:val="00DD6134"/>
    <w:rsid w:val="00DD765F"/>
    <w:rsid w:val="00DE1D4D"/>
    <w:rsid w:val="00DE2A07"/>
    <w:rsid w:val="00DE2C56"/>
    <w:rsid w:val="00DE3DC0"/>
    <w:rsid w:val="00DE4CE5"/>
    <w:rsid w:val="00DE5004"/>
    <w:rsid w:val="00DE546E"/>
    <w:rsid w:val="00DE74BE"/>
    <w:rsid w:val="00DE75CE"/>
    <w:rsid w:val="00DE7621"/>
    <w:rsid w:val="00DE7DC1"/>
    <w:rsid w:val="00DF0777"/>
    <w:rsid w:val="00DF0C3F"/>
    <w:rsid w:val="00DF1D60"/>
    <w:rsid w:val="00DF5335"/>
    <w:rsid w:val="00DF65D5"/>
    <w:rsid w:val="00DF7602"/>
    <w:rsid w:val="00E0138C"/>
    <w:rsid w:val="00E02483"/>
    <w:rsid w:val="00E02ED2"/>
    <w:rsid w:val="00E10913"/>
    <w:rsid w:val="00E1142F"/>
    <w:rsid w:val="00E1178E"/>
    <w:rsid w:val="00E11FA0"/>
    <w:rsid w:val="00E14334"/>
    <w:rsid w:val="00E202BE"/>
    <w:rsid w:val="00E20B89"/>
    <w:rsid w:val="00E218C8"/>
    <w:rsid w:val="00E21928"/>
    <w:rsid w:val="00E246DC"/>
    <w:rsid w:val="00E24755"/>
    <w:rsid w:val="00E24794"/>
    <w:rsid w:val="00E24852"/>
    <w:rsid w:val="00E25DFD"/>
    <w:rsid w:val="00E26486"/>
    <w:rsid w:val="00E30276"/>
    <w:rsid w:val="00E31DC4"/>
    <w:rsid w:val="00E322D4"/>
    <w:rsid w:val="00E35233"/>
    <w:rsid w:val="00E355C5"/>
    <w:rsid w:val="00E364E2"/>
    <w:rsid w:val="00E37843"/>
    <w:rsid w:val="00E37DD3"/>
    <w:rsid w:val="00E40373"/>
    <w:rsid w:val="00E40DCF"/>
    <w:rsid w:val="00E40FC0"/>
    <w:rsid w:val="00E4308B"/>
    <w:rsid w:val="00E43147"/>
    <w:rsid w:val="00E43472"/>
    <w:rsid w:val="00E43989"/>
    <w:rsid w:val="00E44927"/>
    <w:rsid w:val="00E45842"/>
    <w:rsid w:val="00E50FB3"/>
    <w:rsid w:val="00E52045"/>
    <w:rsid w:val="00E52588"/>
    <w:rsid w:val="00E530A3"/>
    <w:rsid w:val="00E5398D"/>
    <w:rsid w:val="00E53AD3"/>
    <w:rsid w:val="00E54B81"/>
    <w:rsid w:val="00E57968"/>
    <w:rsid w:val="00E60453"/>
    <w:rsid w:val="00E632A2"/>
    <w:rsid w:val="00E63A59"/>
    <w:rsid w:val="00E6428E"/>
    <w:rsid w:val="00E67702"/>
    <w:rsid w:val="00E703D4"/>
    <w:rsid w:val="00E70635"/>
    <w:rsid w:val="00E70D91"/>
    <w:rsid w:val="00E7200A"/>
    <w:rsid w:val="00E7228B"/>
    <w:rsid w:val="00E73461"/>
    <w:rsid w:val="00E734E3"/>
    <w:rsid w:val="00E736FB"/>
    <w:rsid w:val="00E755AC"/>
    <w:rsid w:val="00E77773"/>
    <w:rsid w:val="00E8090B"/>
    <w:rsid w:val="00E80AB6"/>
    <w:rsid w:val="00E81729"/>
    <w:rsid w:val="00E81D5E"/>
    <w:rsid w:val="00E8567A"/>
    <w:rsid w:val="00E87F00"/>
    <w:rsid w:val="00E900EC"/>
    <w:rsid w:val="00E91E10"/>
    <w:rsid w:val="00E9233F"/>
    <w:rsid w:val="00E95860"/>
    <w:rsid w:val="00E958C0"/>
    <w:rsid w:val="00E96AC5"/>
    <w:rsid w:val="00E9724D"/>
    <w:rsid w:val="00E973D3"/>
    <w:rsid w:val="00EA0C16"/>
    <w:rsid w:val="00EA2102"/>
    <w:rsid w:val="00EA34C6"/>
    <w:rsid w:val="00EA4000"/>
    <w:rsid w:val="00EA6208"/>
    <w:rsid w:val="00EA6CBA"/>
    <w:rsid w:val="00EA78EA"/>
    <w:rsid w:val="00EA7994"/>
    <w:rsid w:val="00EA7B88"/>
    <w:rsid w:val="00EB356A"/>
    <w:rsid w:val="00EB3765"/>
    <w:rsid w:val="00EB42AD"/>
    <w:rsid w:val="00EB4BD9"/>
    <w:rsid w:val="00EB4FCD"/>
    <w:rsid w:val="00EC0104"/>
    <w:rsid w:val="00EC0DC4"/>
    <w:rsid w:val="00EC1119"/>
    <w:rsid w:val="00EC1541"/>
    <w:rsid w:val="00EC47F6"/>
    <w:rsid w:val="00EC48D6"/>
    <w:rsid w:val="00EC613B"/>
    <w:rsid w:val="00EC63B1"/>
    <w:rsid w:val="00EC75DA"/>
    <w:rsid w:val="00EC7615"/>
    <w:rsid w:val="00EC7EDC"/>
    <w:rsid w:val="00ED0351"/>
    <w:rsid w:val="00ED0429"/>
    <w:rsid w:val="00ED1567"/>
    <w:rsid w:val="00ED2274"/>
    <w:rsid w:val="00ED262A"/>
    <w:rsid w:val="00ED2A9D"/>
    <w:rsid w:val="00ED3D1B"/>
    <w:rsid w:val="00ED60EF"/>
    <w:rsid w:val="00ED7698"/>
    <w:rsid w:val="00ED78A6"/>
    <w:rsid w:val="00ED78BF"/>
    <w:rsid w:val="00EE06D9"/>
    <w:rsid w:val="00EE2235"/>
    <w:rsid w:val="00EE321B"/>
    <w:rsid w:val="00EE34B6"/>
    <w:rsid w:val="00EE5F3C"/>
    <w:rsid w:val="00EF0503"/>
    <w:rsid w:val="00EF0C50"/>
    <w:rsid w:val="00EF1697"/>
    <w:rsid w:val="00EF320A"/>
    <w:rsid w:val="00EF679A"/>
    <w:rsid w:val="00EF7CCB"/>
    <w:rsid w:val="00F003F0"/>
    <w:rsid w:val="00F00772"/>
    <w:rsid w:val="00F00CA6"/>
    <w:rsid w:val="00F035B9"/>
    <w:rsid w:val="00F04277"/>
    <w:rsid w:val="00F04D8A"/>
    <w:rsid w:val="00F06087"/>
    <w:rsid w:val="00F07677"/>
    <w:rsid w:val="00F100C5"/>
    <w:rsid w:val="00F1038F"/>
    <w:rsid w:val="00F10A6A"/>
    <w:rsid w:val="00F110F3"/>
    <w:rsid w:val="00F111C3"/>
    <w:rsid w:val="00F126C5"/>
    <w:rsid w:val="00F13F5D"/>
    <w:rsid w:val="00F1436B"/>
    <w:rsid w:val="00F16523"/>
    <w:rsid w:val="00F1695A"/>
    <w:rsid w:val="00F1755B"/>
    <w:rsid w:val="00F17F85"/>
    <w:rsid w:val="00F17FE4"/>
    <w:rsid w:val="00F2056F"/>
    <w:rsid w:val="00F216B3"/>
    <w:rsid w:val="00F235DB"/>
    <w:rsid w:val="00F24192"/>
    <w:rsid w:val="00F268F2"/>
    <w:rsid w:val="00F26996"/>
    <w:rsid w:val="00F26D74"/>
    <w:rsid w:val="00F27069"/>
    <w:rsid w:val="00F27CEA"/>
    <w:rsid w:val="00F3091B"/>
    <w:rsid w:val="00F310F8"/>
    <w:rsid w:val="00F316FE"/>
    <w:rsid w:val="00F31C97"/>
    <w:rsid w:val="00F323D8"/>
    <w:rsid w:val="00F34368"/>
    <w:rsid w:val="00F354FD"/>
    <w:rsid w:val="00F35BD9"/>
    <w:rsid w:val="00F36E19"/>
    <w:rsid w:val="00F37532"/>
    <w:rsid w:val="00F40032"/>
    <w:rsid w:val="00F4126B"/>
    <w:rsid w:val="00F413EA"/>
    <w:rsid w:val="00F44B1A"/>
    <w:rsid w:val="00F45FBA"/>
    <w:rsid w:val="00F46778"/>
    <w:rsid w:val="00F478AE"/>
    <w:rsid w:val="00F47F91"/>
    <w:rsid w:val="00F5142E"/>
    <w:rsid w:val="00F51F17"/>
    <w:rsid w:val="00F529E0"/>
    <w:rsid w:val="00F53C7F"/>
    <w:rsid w:val="00F54B47"/>
    <w:rsid w:val="00F54C05"/>
    <w:rsid w:val="00F54E22"/>
    <w:rsid w:val="00F550A3"/>
    <w:rsid w:val="00F5668E"/>
    <w:rsid w:val="00F61E17"/>
    <w:rsid w:val="00F64074"/>
    <w:rsid w:val="00F6632D"/>
    <w:rsid w:val="00F66C72"/>
    <w:rsid w:val="00F6788C"/>
    <w:rsid w:val="00F67E32"/>
    <w:rsid w:val="00F705AC"/>
    <w:rsid w:val="00F70909"/>
    <w:rsid w:val="00F70B7A"/>
    <w:rsid w:val="00F717C5"/>
    <w:rsid w:val="00F72C41"/>
    <w:rsid w:val="00F733B2"/>
    <w:rsid w:val="00F760A0"/>
    <w:rsid w:val="00F761B3"/>
    <w:rsid w:val="00F763C8"/>
    <w:rsid w:val="00F76877"/>
    <w:rsid w:val="00F769F9"/>
    <w:rsid w:val="00F827AE"/>
    <w:rsid w:val="00F84164"/>
    <w:rsid w:val="00F85616"/>
    <w:rsid w:val="00F85B60"/>
    <w:rsid w:val="00F85DEF"/>
    <w:rsid w:val="00F86984"/>
    <w:rsid w:val="00F86CC4"/>
    <w:rsid w:val="00F92435"/>
    <w:rsid w:val="00F93180"/>
    <w:rsid w:val="00F931A9"/>
    <w:rsid w:val="00F93470"/>
    <w:rsid w:val="00F93DE3"/>
    <w:rsid w:val="00F94A48"/>
    <w:rsid w:val="00F9523C"/>
    <w:rsid w:val="00F95933"/>
    <w:rsid w:val="00F959C8"/>
    <w:rsid w:val="00F97298"/>
    <w:rsid w:val="00FA0735"/>
    <w:rsid w:val="00FA0D93"/>
    <w:rsid w:val="00FA127F"/>
    <w:rsid w:val="00FA1FB6"/>
    <w:rsid w:val="00FA22C5"/>
    <w:rsid w:val="00FA2560"/>
    <w:rsid w:val="00FA6569"/>
    <w:rsid w:val="00FA778C"/>
    <w:rsid w:val="00FA7EBF"/>
    <w:rsid w:val="00FB03D2"/>
    <w:rsid w:val="00FB12D0"/>
    <w:rsid w:val="00FB1AC7"/>
    <w:rsid w:val="00FB1E47"/>
    <w:rsid w:val="00FB2424"/>
    <w:rsid w:val="00FB36DA"/>
    <w:rsid w:val="00FB5231"/>
    <w:rsid w:val="00FB5E0C"/>
    <w:rsid w:val="00FB7697"/>
    <w:rsid w:val="00FB7F87"/>
    <w:rsid w:val="00FC0B0C"/>
    <w:rsid w:val="00FC212B"/>
    <w:rsid w:val="00FC2B5D"/>
    <w:rsid w:val="00FC3918"/>
    <w:rsid w:val="00FC5D11"/>
    <w:rsid w:val="00FC5DE8"/>
    <w:rsid w:val="00FC6387"/>
    <w:rsid w:val="00FC739E"/>
    <w:rsid w:val="00FC7D41"/>
    <w:rsid w:val="00FD0A53"/>
    <w:rsid w:val="00FD0CB9"/>
    <w:rsid w:val="00FD120B"/>
    <w:rsid w:val="00FD2BDE"/>
    <w:rsid w:val="00FD2E64"/>
    <w:rsid w:val="00FD4A59"/>
    <w:rsid w:val="00FD5847"/>
    <w:rsid w:val="00FD65C6"/>
    <w:rsid w:val="00FD7034"/>
    <w:rsid w:val="00FD7A1A"/>
    <w:rsid w:val="00FD7A7B"/>
    <w:rsid w:val="00FD7CF7"/>
    <w:rsid w:val="00FE04D3"/>
    <w:rsid w:val="00FE0E51"/>
    <w:rsid w:val="00FE1EE1"/>
    <w:rsid w:val="00FE2029"/>
    <w:rsid w:val="00FE388E"/>
    <w:rsid w:val="00FE4B27"/>
    <w:rsid w:val="00FE701B"/>
    <w:rsid w:val="00FE7970"/>
    <w:rsid w:val="00FF1BA9"/>
    <w:rsid w:val="00FF287F"/>
    <w:rsid w:val="00FF4046"/>
    <w:rsid w:val="00FF43F2"/>
    <w:rsid w:val="00FF4CFA"/>
    <w:rsid w:val="00FF4E4B"/>
    <w:rsid w:val="00FF5991"/>
    <w:rsid w:val="00FF7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8B8"/>
    <w:rPr>
      <w:sz w:val="28"/>
    </w:rPr>
  </w:style>
  <w:style w:type="paragraph" w:styleId="1">
    <w:name w:val="heading 1"/>
    <w:basedOn w:val="a"/>
    <w:next w:val="a"/>
    <w:link w:val="10"/>
    <w:qFormat/>
    <w:rsid w:val="001238B8"/>
    <w:pPr>
      <w:keepNext/>
      <w:ind w:firstLine="567"/>
      <w:outlineLvl w:val="0"/>
    </w:pPr>
    <w:rPr>
      <w:b/>
    </w:rPr>
  </w:style>
  <w:style w:type="paragraph" w:styleId="2">
    <w:name w:val="heading 2"/>
    <w:basedOn w:val="a"/>
    <w:next w:val="a"/>
    <w:link w:val="20"/>
    <w:qFormat/>
    <w:rsid w:val="001238B8"/>
    <w:pPr>
      <w:keepNext/>
      <w:ind w:firstLine="567"/>
      <w:jc w:val="center"/>
      <w:outlineLvl w:val="1"/>
    </w:pPr>
    <w:rPr>
      <w:b/>
    </w:rPr>
  </w:style>
  <w:style w:type="paragraph" w:styleId="3">
    <w:name w:val="heading 3"/>
    <w:basedOn w:val="a"/>
    <w:next w:val="a"/>
    <w:link w:val="30"/>
    <w:qFormat/>
    <w:rsid w:val="001238B8"/>
    <w:pPr>
      <w:keepNext/>
      <w:jc w:val="center"/>
      <w:outlineLvl w:val="2"/>
    </w:pPr>
    <w:rPr>
      <w:b/>
    </w:rPr>
  </w:style>
  <w:style w:type="paragraph" w:styleId="4">
    <w:name w:val="heading 4"/>
    <w:basedOn w:val="a"/>
    <w:next w:val="a"/>
    <w:qFormat/>
    <w:rsid w:val="001238B8"/>
    <w:pPr>
      <w:keepNext/>
      <w:outlineLvl w:val="3"/>
    </w:pPr>
    <w:rPr>
      <w:b/>
    </w:rPr>
  </w:style>
  <w:style w:type="paragraph" w:styleId="5">
    <w:name w:val="heading 5"/>
    <w:basedOn w:val="a"/>
    <w:next w:val="a"/>
    <w:link w:val="50"/>
    <w:qFormat/>
    <w:rsid w:val="00EF1697"/>
    <w:pPr>
      <w:keepNext/>
      <w:jc w:val="center"/>
      <w:outlineLvl w:val="4"/>
    </w:pPr>
  </w:style>
  <w:style w:type="paragraph" w:styleId="6">
    <w:name w:val="heading 6"/>
    <w:basedOn w:val="a"/>
    <w:next w:val="a"/>
    <w:link w:val="60"/>
    <w:qFormat/>
    <w:rsid w:val="00EF1697"/>
    <w:pPr>
      <w:spacing w:before="240" w:after="60"/>
      <w:outlineLvl w:val="5"/>
    </w:pPr>
    <w:rPr>
      <w:b/>
      <w:bCs/>
      <w:sz w:val="22"/>
      <w:szCs w:val="22"/>
    </w:rPr>
  </w:style>
  <w:style w:type="paragraph" w:styleId="7">
    <w:name w:val="heading 7"/>
    <w:basedOn w:val="a"/>
    <w:next w:val="a"/>
    <w:link w:val="70"/>
    <w:unhideWhenUsed/>
    <w:qFormat/>
    <w:rsid w:val="00517BF1"/>
    <w:pPr>
      <w:spacing w:before="240" w:after="60"/>
      <w:outlineLvl w:val="6"/>
    </w:pPr>
    <w:rPr>
      <w:rFonts w:ascii="Calibri" w:hAnsi="Calibri"/>
      <w:sz w:val="24"/>
      <w:szCs w:val="24"/>
    </w:rPr>
  </w:style>
  <w:style w:type="paragraph" w:styleId="8">
    <w:name w:val="heading 8"/>
    <w:basedOn w:val="a"/>
    <w:next w:val="a"/>
    <w:link w:val="80"/>
    <w:uiPriority w:val="9"/>
    <w:unhideWhenUsed/>
    <w:qFormat/>
    <w:rsid w:val="00011F98"/>
    <w:pPr>
      <w:spacing w:before="240" w:after="60"/>
      <w:outlineLvl w:val="7"/>
    </w:pPr>
    <w:rPr>
      <w:rFonts w:ascii="Calibri" w:hAnsi="Calibri"/>
      <w:i/>
      <w:iCs/>
      <w:sz w:val="24"/>
      <w:szCs w:val="24"/>
    </w:rPr>
  </w:style>
  <w:style w:type="paragraph" w:styleId="9">
    <w:name w:val="heading 9"/>
    <w:basedOn w:val="a"/>
    <w:next w:val="a"/>
    <w:link w:val="90"/>
    <w:qFormat/>
    <w:rsid w:val="00EF1697"/>
    <w:pPr>
      <w:keepNext/>
      <w:jc w:val="both"/>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238B8"/>
    <w:pPr>
      <w:ind w:firstLine="567"/>
    </w:pPr>
  </w:style>
  <w:style w:type="paragraph" w:styleId="a5">
    <w:name w:val="header"/>
    <w:basedOn w:val="a"/>
    <w:link w:val="a6"/>
    <w:uiPriority w:val="99"/>
    <w:rsid w:val="001238B8"/>
    <w:pPr>
      <w:tabs>
        <w:tab w:val="center" w:pos="4153"/>
        <w:tab w:val="right" w:pos="8306"/>
      </w:tabs>
    </w:pPr>
  </w:style>
  <w:style w:type="character" w:styleId="a7">
    <w:name w:val="page number"/>
    <w:basedOn w:val="a0"/>
    <w:rsid w:val="001238B8"/>
  </w:style>
  <w:style w:type="paragraph" w:styleId="a8">
    <w:name w:val="footer"/>
    <w:basedOn w:val="a"/>
    <w:link w:val="a9"/>
    <w:uiPriority w:val="99"/>
    <w:rsid w:val="001238B8"/>
    <w:pPr>
      <w:tabs>
        <w:tab w:val="center" w:pos="4153"/>
        <w:tab w:val="right" w:pos="8306"/>
      </w:tabs>
    </w:pPr>
  </w:style>
  <w:style w:type="paragraph" w:styleId="11">
    <w:name w:val="toc 1"/>
    <w:basedOn w:val="a"/>
    <w:next w:val="a"/>
    <w:autoRedefine/>
    <w:uiPriority w:val="39"/>
    <w:qFormat/>
    <w:rsid w:val="008C2B76"/>
    <w:pPr>
      <w:tabs>
        <w:tab w:val="right" w:leader="dot" w:pos="9639"/>
      </w:tabs>
      <w:ind w:right="-1"/>
      <w:jc w:val="center"/>
    </w:pPr>
    <w:rPr>
      <w:noProof/>
    </w:rPr>
  </w:style>
  <w:style w:type="paragraph" w:styleId="21">
    <w:name w:val="toc 2"/>
    <w:basedOn w:val="a"/>
    <w:next w:val="a"/>
    <w:autoRedefine/>
    <w:uiPriority w:val="39"/>
    <w:qFormat/>
    <w:rsid w:val="001238B8"/>
    <w:pPr>
      <w:ind w:left="280"/>
    </w:pPr>
  </w:style>
  <w:style w:type="paragraph" w:styleId="31">
    <w:name w:val="toc 3"/>
    <w:basedOn w:val="a"/>
    <w:next w:val="a"/>
    <w:autoRedefine/>
    <w:uiPriority w:val="39"/>
    <w:qFormat/>
    <w:rsid w:val="001238B8"/>
    <w:pPr>
      <w:tabs>
        <w:tab w:val="right" w:pos="9345"/>
      </w:tabs>
      <w:ind w:left="560" w:hanging="560"/>
    </w:pPr>
    <w:rPr>
      <w:noProof/>
    </w:rPr>
  </w:style>
  <w:style w:type="paragraph" w:styleId="40">
    <w:name w:val="toc 4"/>
    <w:basedOn w:val="a"/>
    <w:next w:val="a"/>
    <w:autoRedefine/>
    <w:semiHidden/>
    <w:rsid w:val="001238B8"/>
    <w:pPr>
      <w:ind w:left="840"/>
    </w:pPr>
  </w:style>
  <w:style w:type="paragraph" w:styleId="51">
    <w:name w:val="toc 5"/>
    <w:basedOn w:val="a"/>
    <w:next w:val="a"/>
    <w:autoRedefine/>
    <w:semiHidden/>
    <w:rsid w:val="001238B8"/>
    <w:pPr>
      <w:ind w:left="1120"/>
    </w:pPr>
  </w:style>
  <w:style w:type="paragraph" w:styleId="61">
    <w:name w:val="toc 6"/>
    <w:basedOn w:val="a"/>
    <w:next w:val="a"/>
    <w:autoRedefine/>
    <w:semiHidden/>
    <w:rsid w:val="001238B8"/>
    <w:pPr>
      <w:ind w:left="1400"/>
    </w:pPr>
  </w:style>
  <w:style w:type="paragraph" w:styleId="71">
    <w:name w:val="toc 7"/>
    <w:basedOn w:val="a"/>
    <w:next w:val="a"/>
    <w:autoRedefine/>
    <w:semiHidden/>
    <w:rsid w:val="001238B8"/>
    <w:pPr>
      <w:ind w:left="1680"/>
    </w:pPr>
  </w:style>
  <w:style w:type="paragraph" w:styleId="81">
    <w:name w:val="toc 8"/>
    <w:basedOn w:val="a"/>
    <w:next w:val="a"/>
    <w:autoRedefine/>
    <w:semiHidden/>
    <w:rsid w:val="001238B8"/>
    <w:pPr>
      <w:ind w:left="1960"/>
    </w:pPr>
  </w:style>
  <w:style w:type="paragraph" w:styleId="91">
    <w:name w:val="toc 9"/>
    <w:basedOn w:val="a"/>
    <w:next w:val="a"/>
    <w:autoRedefine/>
    <w:semiHidden/>
    <w:rsid w:val="001238B8"/>
    <w:pPr>
      <w:ind w:left="2240"/>
    </w:pPr>
  </w:style>
  <w:style w:type="paragraph" w:styleId="aa">
    <w:name w:val="Document Map"/>
    <w:basedOn w:val="a"/>
    <w:link w:val="ab"/>
    <w:rsid w:val="001238B8"/>
    <w:pPr>
      <w:shd w:val="clear" w:color="auto" w:fill="000080"/>
    </w:pPr>
    <w:rPr>
      <w:rFonts w:ascii="Tahoma" w:hAnsi="Tahoma"/>
      <w:sz w:val="20"/>
    </w:rPr>
  </w:style>
  <w:style w:type="paragraph" w:customStyle="1" w:styleId="12">
    <w:name w:val="Название1"/>
    <w:basedOn w:val="a"/>
    <w:qFormat/>
    <w:rsid w:val="001238B8"/>
    <w:pPr>
      <w:jc w:val="center"/>
    </w:pPr>
    <w:rPr>
      <w:b/>
    </w:rPr>
  </w:style>
  <w:style w:type="paragraph" w:styleId="ac">
    <w:name w:val="Body Text"/>
    <w:basedOn w:val="a"/>
    <w:link w:val="ad"/>
    <w:rsid w:val="001238B8"/>
    <w:rPr>
      <w:sz w:val="16"/>
    </w:rPr>
  </w:style>
  <w:style w:type="paragraph" w:styleId="22">
    <w:name w:val="Body Text 2"/>
    <w:basedOn w:val="a"/>
    <w:rsid w:val="001238B8"/>
    <w:pPr>
      <w:jc w:val="center"/>
    </w:pPr>
    <w:rPr>
      <w:sz w:val="20"/>
    </w:rPr>
  </w:style>
  <w:style w:type="table" w:styleId="ae">
    <w:name w:val="Table Grid"/>
    <w:basedOn w:val="a1"/>
    <w:uiPriority w:val="59"/>
    <w:rsid w:val="00AA0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rsid w:val="00586E51"/>
    <w:pPr>
      <w:spacing w:after="120" w:line="480" w:lineRule="auto"/>
      <w:ind w:left="283"/>
    </w:pPr>
  </w:style>
  <w:style w:type="paragraph" w:styleId="af">
    <w:name w:val="Plain Text"/>
    <w:basedOn w:val="a"/>
    <w:link w:val="af0"/>
    <w:rsid w:val="0077147C"/>
    <w:pPr>
      <w:jc w:val="both"/>
    </w:pPr>
    <w:rPr>
      <w:sz w:val="24"/>
    </w:rPr>
  </w:style>
  <w:style w:type="paragraph" w:customStyle="1" w:styleId="25">
    <w:name w:val="Знак2"/>
    <w:basedOn w:val="a"/>
    <w:rsid w:val="0077147C"/>
    <w:pPr>
      <w:spacing w:after="160" w:line="240" w:lineRule="exact"/>
    </w:pPr>
    <w:rPr>
      <w:rFonts w:ascii="Verdana" w:hAnsi="Verdana" w:cs="Verdana"/>
      <w:sz w:val="20"/>
      <w:lang w:val="en-US" w:eastAsia="en-US"/>
    </w:rPr>
  </w:style>
  <w:style w:type="character" w:customStyle="1" w:styleId="a6">
    <w:name w:val="Верхний колонтитул Знак"/>
    <w:link w:val="a5"/>
    <w:uiPriority w:val="99"/>
    <w:rsid w:val="0077147C"/>
    <w:rPr>
      <w:sz w:val="28"/>
      <w:lang w:val="ru-RU" w:eastAsia="ru-RU" w:bidi="ar-SA"/>
    </w:rPr>
  </w:style>
  <w:style w:type="paragraph" w:customStyle="1" w:styleId="af1">
    <w:name w:val="Знак"/>
    <w:basedOn w:val="a"/>
    <w:rsid w:val="00B34D49"/>
    <w:pPr>
      <w:spacing w:after="160" w:line="240" w:lineRule="exact"/>
    </w:pPr>
    <w:rPr>
      <w:rFonts w:ascii="Verdana" w:hAnsi="Verdana" w:cs="Verdana"/>
      <w:sz w:val="20"/>
      <w:lang w:val="en-US" w:eastAsia="en-US"/>
    </w:rPr>
  </w:style>
  <w:style w:type="character" w:customStyle="1" w:styleId="a4">
    <w:name w:val="Основной текст с отступом Знак"/>
    <w:link w:val="a3"/>
    <w:uiPriority w:val="99"/>
    <w:rsid w:val="009945A8"/>
    <w:rPr>
      <w:sz w:val="28"/>
    </w:rPr>
  </w:style>
  <w:style w:type="paragraph" w:customStyle="1" w:styleId="32">
    <w:name w:val="Знак3"/>
    <w:basedOn w:val="a"/>
    <w:uiPriority w:val="99"/>
    <w:rsid w:val="006A77F6"/>
    <w:pPr>
      <w:spacing w:after="160" w:line="240" w:lineRule="exact"/>
    </w:pPr>
    <w:rPr>
      <w:rFonts w:ascii="Verdana" w:hAnsi="Verdana" w:cs="Verdana"/>
      <w:sz w:val="20"/>
      <w:lang w:val="en-US" w:eastAsia="en-US"/>
    </w:rPr>
  </w:style>
  <w:style w:type="character" w:customStyle="1" w:styleId="80">
    <w:name w:val="Заголовок 8 Знак"/>
    <w:link w:val="8"/>
    <w:uiPriority w:val="9"/>
    <w:rsid w:val="00011F98"/>
    <w:rPr>
      <w:rFonts w:ascii="Calibri" w:hAnsi="Calibri"/>
      <w:i/>
      <w:iCs/>
      <w:sz w:val="24"/>
      <w:szCs w:val="24"/>
    </w:rPr>
  </w:style>
  <w:style w:type="paragraph" w:styleId="af2">
    <w:name w:val="Balloon Text"/>
    <w:basedOn w:val="a"/>
    <w:link w:val="af3"/>
    <w:unhideWhenUsed/>
    <w:rsid w:val="00F46778"/>
    <w:rPr>
      <w:rFonts w:ascii="Tahoma" w:hAnsi="Tahoma" w:cs="Tahoma"/>
      <w:sz w:val="16"/>
      <w:szCs w:val="16"/>
    </w:rPr>
  </w:style>
  <w:style w:type="character" w:customStyle="1" w:styleId="af3">
    <w:name w:val="Текст выноски Знак"/>
    <w:link w:val="af2"/>
    <w:rsid w:val="00F46778"/>
    <w:rPr>
      <w:rFonts w:ascii="Tahoma" w:hAnsi="Tahoma" w:cs="Tahoma"/>
      <w:sz w:val="16"/>
      <w:szCs w:val="16"/>
    </w:rPr>
  </w:style>
  <w:style w:type="character" w:styleId="af4">
    <w:name w:val="Hyperlink"/>
    <w:unhideWhenUsed/>
    <w:rsid w:val="00082A7C"/>
    <w:rPr>
      <w:color w:val="0000FF"/>
      <w:u w:val="single"/>
    </w:rPr>
  </w:style>
  <w:style w:type="paragraph" w:styleId="af5">
    <w:name w:val="List Paragraph"/>
    <w:basedOn w:val="a"/>
    <w:uiPriority w:val="1"/>
    <w:qFormat/>
    <w:rsid w:val="00A150B1"/>
    <w:pPr>
      <w:ind w:left="708"/>
    </w:pPr>
  </w:style>
  <w:style w:type="paragraph" w:styleId="af6">
    <w:name w:val="footnote text"/>
    <w:basedOn w:val="a"/>
    <w:link w:val="af7"/>
    <w:semiHidden/>
    <w:unhideWhenUsed/>
    <w:rsid w:val="00D36546"/>
    <w:pPr>
      <w:widowControl w:val="0"/>
    </w:pPr>
    <w:rPr>
      <w:sz w:val="20"/>
    </w:rPr>
  </w:style>
  <w:style w:type="character" w:customStyle="1" w:styleId="af7">
    <w:name w:val="Текст сноски Знак"/>
    <w:basedOn w:val="a0"/>
    <w:link w:val="af6"/>
    <w:semiHidden/>
    <w:rsid w:val="00D36546"/>
  </w:style>
  <w:style w:type="paragraph" w:customStyle="1" w:styleId="310">
    <w:name w:val="Основной текст 31"/>
    <w:basedOn w:val="a"/>
    <w:uiPriority w:val="99"/>
    <w:rsid w:val="00D36546"/>
    <w:pPr>
      <w:spacing w:before="120"/>
      <w:jc w:val="both"/>
    </w:pPr>
    <w:rPr>
      <w:sz w:val="22"/>
      <w:szCs w:val="22"/>
    </w:rPr>
  </w:style>
  <w:style w:type="paragraph" w:customStyle="1" w:styleId="FORMATTEXT">
    <w:name w:val=".FORMATTEXT"/>
    <w:uiPriority w:val="99"/>
    <w:rsid w:val="00AC7A5B"/>
    <w:pPr>
      <w:widowControl w:val="0"/>
      <w:autoSpaceDE w:val="0"/>
      <w:autoSpaceDN w:val="0"/>
      <w:adjustRightInd w:val="0"/>
    </w:pPr>
    <w:rPr>
      <w:rFonts w:ascii="Arial" w:hAnsi="Arial" w:cs="Arial"/>
    </w:rPr>
  </w:style>
  <w:style w:type="character" w:customStyle="1" w:styleId="a9">
    <w:name w:val="Нижний колонтитул Знак"/>
    <w:link w:val="a8"/>
    <w:uiPriority w:val="99"/>
    <w:rsid w:val="00256060"/>
    <w:rPr>
      <w:sz w:val="28"/>
    </w:rPr>
  </w:style>
  <w:style w:type="paragraph" w:customStyle="1" w:styleId="FR2">
    <w:name w:val="FR2"/>
    <w:rsid w:val="00F216B3"/>
    <w:pPr>
      <w:widowControl w:val="0"/>
      <w:suppressAutoHyphens/>
      <w:ind w:left="80"/>
    </w:pPr>
    <w:rPr>
      <w:rFonts w:ascii="Arial" w:eastAsia="Arial" w:hAnsi="Arial"/>
      <w:sz w:val="16"/>
      <w:lang w:eastAsia="ar-SA"/>
    </w:rPr>
  </w:style>
  <w:style w:type="character" w:customStyle="1" w:styleId="70">
    <w:name w:val="Заголовок 7 Знак"/>
    <w:link w:val="7"/>
    <w:rsid w:val="00517BF1"/>
    <w:rPr>
      <w:rFonts w:ascii="Calibri" w:eastAsia="Times New Roman" w:hAnsi="Calibri" w:cs="Times New Roman"/>
      <w:sz w:val="24"/>
      <w:szCs w:val="24"/>
    </w:rPr>
  </w:style>
  <w:style w:type="character" w:customStyle="1" w:styleId="10">
    <w:name w:val="Заголовок 1 Знак"/>
    <w:link w:val="1"/>
    <w:locked/>
    <w:rsid w:val="00517BF1"/>
    <w:rPr>
      <w:b/>
      <w:sz w:val="28"/>
    </w:rPr>
  </w:style>
  <w:style w:type="character" w:customStyle="1" w:styleId="20">
    <w:name w:val="Заголовок 2 Знак"/>
    <w:link w:val="2"/>
    <w:locked/>
    <w:rsid w:val="00517BF1"/>
    <w:rPr>
      <w:b/>
      <w:sz w:val="28"/>
    </w:rPr>
  </w:style>
  <w:style w:type="character" w:customStyle="1" w:styleId="ad">
    <w:name w:val="Основной текст Знак"/>
    <w:link w:val="ac"/>
    <w:locked/>
    <w:rsid w:val="00517BF1"/>
    <w:rPr>
      <w:sz w:val="16"/>
    </w:rPr>
  </w:style>
  <w:style w:type="character" w:customStyle="1" w:styleId="FontStyle48">
    <w:name w:val="Font Style48"/>
    <w:uiPriority w:val="99"/>
    <w:rsid w:val="00517BF1"/>
    <w:rPr>
      <w:rFonts w:ascii="Times New Roman" w:hAnsi="Times New Roman"/>
      <w:sz w:val="20"/>
    </w:rPr>
  </w:style>
  <w:style w:type="paragraph" w:customStyle="1" w:styleId="Style23">
    <w:name w:val="Style23"/>
    <w:basedOn w:val="a"/>
    <w:uiPriority w:val="99"/>
    <w:rsid w:val="00517BF1"/>
    <w:pPr>
      <w:widowControl w:val="0"/>
      <w:autoSpaceDE w:val="0"/>
      <w:autoSpaceDN w:val="0"/>
      <w:adjustRightInd w:val="0"/>
      <w:spacing w:line="250" w:lineRule="exact"/>
      <w:ind w:firstLine="533"/>
      <w:jc w:val="both"/>
    </w:pPr>
    <w:rPr>
      <w:sz w:val="24"/>
      <w:szCs w:val="24"/>
    </w:rPr>
  </w:style>
  <w:style w:type="paragraph" w:customStyle="1" w:styleId="ConsPlusNonformat">
    <w:name w:val="ConsPlusNonformat"/>
    <w:rsid w:val="00517BF1"/>
    <w:pPr>
      <w:autoSpaceDE w:val="0"/>
      <w:autoSpaceDN w:val="0"/>
      <w:adjustRightInd w:val="0"/>
    </w:pPr>
    <w:rPr>
      <w:rFonts w:ascii="Courier New" w:hAnsi="Courier New" w:cs="Courier New"/>
      <w:lang w:eastAsia="en-US"/>
    </w:rPr>
  </w:style>
  <w:style w:type="character" w:customStyle="1" w:styleId="50">
    <w:name w:val="Заголовок 5 Знак"/>
    <w:link w:val="5"/>
    <w:rsid w:val="00EF1697"/>
    <w:rPr>
      <w:sz w:val="28"/>
    </w:rPr>
  </w:style>
  <w:style w:type="character" w:customStyle="1" w:styleId="60">
    <w:name w:val="Заголовок 6 Знак"/>
    <w:link w:val="6"/>
    <w:rsid w:val="00EF1697"/>
    <w:rPr>
      <w:b/>
      <w:bCs/>
      <w:sz w:val="22"/>
      <w:szCs w:val="22"/>
    </w:rPr>
  </w:style>
  <w:style w:type="character" w:customStyle="1" w:styleId="90">
    <w:name w:val="Заголовок 9 Знак"/>
    <w:link w:val="9"/>
    <w:rsid w:val="00EF1697"/>
    <w:rPr>
      <w:b/>
      <w:sz w:val="24"/>
    </w:rPr>
  </w:style>
  <w:style w:type="character" w:customStyle="1" w:styleId="30">
    <w:name w:val="Заголовок 3 Знак"/>
    <w:link w:val="3"/>
    <w:rsid w:val="00EF1697"/>
    <w:rPr>
      <w:b/>
      <w:sz w:val="28"/>
    </w:rPr>
  </w:style>
  <w:style w:type="paragraph" w:styleId="33">
    <w:name w:val="Body Text Indent 3"/>
    <w:basedOn w:val="a"/>
    <w:link w:val="34"/>
    <w:rsid w:val="00EF1697"/>
    <w:pPr>
      <w:spacing w:after="120"/>
      <w:ind w:left="283"/>
    </w:pPr>
    <w:rPr>
      <w:sz w:val="16"/>
      <w:szCs w:val="16"/>
    </w:rPr>
  </w:style>
  <w:style w:type="character" w:customStyle="1" w:styleId="34">
    <w:name w:val="Основной текст с отступом 3 Знак"/>
    <w:link w:val="33"/>
    <w:rsid w:val="00EF1697"/>
    <w:rPr>
      <w:sz w:val="16"/>
      <w:szCs w:val="16"/>
    </w:rPr>
  </w:style>
  <w:style w:type="paragraph" w:customStyle="1" w:styleId="af8">
    <w:name w:val="Знак"/>
    <w:basedOn w:val="a"/>
    <w:rsid w:val="00EF1697"/>
    <w:pPr>
      <w:spacing w:after="160" w:line="240" w:lineRule="exact"/>
    </w:pPr>
    <w:rPr>
      <w:rFonts w:ascii="Verdana" w:hAnsi="Verdana" w:cs="Verdana"/>
      <w:sz w:val="20"/>
      <w:lang w:val="en-US" w:eastAsia="en-US"/>
    </w:rPr>
  </w:style>
  <w:style w:type="character" w:customStyle="1" w:styleId="ab">
    <w:name w:val="Схема документа Знак"/>
    <w:link w:val="aa"/>
    <w:rsid w:val="00EF1697"/>
    <w:rPr>
      <w:rFonts w:ascii="Tahoma" w:hAnsi="Tahoma"/>
      <w:shd w:val="clear" w:color="auto" w:fill="000080"/>
    </w:rPr>
  </w:style>
  <w:style w:type="character" w:styleId="af9">
    <w:name w:val="Strong"/>
    <w:uiPriority w:val="22"/>
    <w:qFormat/>
    <w:rsid w:val="00EF1697"/>
    <w:rPr>
      <w:b/>
      <w:bCs/>
    </w:rPr>
  </w:style>
  <w:style w:type="paragraph" w:customStyle="1" w:styleId="13">
    <w:name w:val="Обычный1"/>
    <w:rsid w:val="00EF1697"/>
  </w:style>
  <w:style w:type="paragraph" w:customStyle="1" w:styleId="afa">
    <w:basedOn w:val="a"/>
    <w:next w:val="afb"/>
    <w:uiPriority w:val="99"/>
    <w:unhideWhenUsed/>
    <w:rsid w:val="00047754"/>
    <w:pPr>
      <w:spacing w:before="100" w:beforeAutospacing="1" w:after="100" w:afterAutospacing="1"/>
    </w:pPr>
    <w:rPr>
      <w:sz w:val="24"/>
      <w:szCs w:val="24"/>
    </w:rPr>
  </w:style>
  <w:style w:type="character" w:styleId="afc">
    <w:name w:val="Emphasis"/>
    <w:uiPriority w:val="20"/>
    <w:qFormat/>
    <w:rsid w:val="00EF1697"/>
    <w:rPr>
      <w:i/>
      <w:iCs/>
    </w:rPr>
  </w:style>
  <w:style w:type="paragraph" w:styleId="afd">
    <w:name w:val="TOC Heading"/>
    <w:basedOn w:val="1"/>
    <w:next w:val="a"/>
    <w:uiPriority w:val="39"/>
    <w:qFormat/>
    <w:rsid w:val="00EF1697"/>
    <w:pPr>
      <w:keepLines/>
      <w:spacing w:before="480" w:line="276" w:lineRule="auto"/>
      <w:ind w:firstLine="0"/>
      <w:outlineLvl w:val="9"/>
    </w:pPr>
    <w:rPr>
      <w:rFonts w:ascii="Cambria" w:hAnsi="Cambria"/>
      <w:bCs/>
      <w:color w:val="365F91"/>
      <w:szCs w:val="28"/>
      <w:lang w:eastAsia="en-US"/>
    </w:rPr>
  </w:style>
  <w:style w:type="paragraph" w:customStyle="1" w:styleId="rvps3">
    <w:name w:val="rvps3"/>
    <w:basedOn w:val="a"/>
    <w:rsid w:val="00EF1697"/>
    <w:pPr>
      <w:spacing w:before="100" w:beforeAutospacing="1" w:after="100" w:afterAutospacing="1"/>
    </w:pPr>
    <w:rPr>
      <w:color w:val="000000"/>
      <w:sz w:val="24"/>
      <w:szCs w:val="24"/>
    </w:rPr>
  </w:style>
  <w:style w:type="character" w:customStyle="1" w:styleId="rvts7">
    <w:name w:val="rvts7"/>
    <w:basedOn w:val="a0"/>
    <w:rsid w:val="00EF1697"/>
  </w:style>
  <w:style w:type="character" w:customStyle="1" w:styleId="af0">
    <w:name w:val="Текст Знак"/>
    <w:link w:val="af"/>
    <w:rsid w:val="00EF1697"/>
    <w:rPr>
      <w:sz w:val="24"/>
    </w:rPr>
  </w:style>
  <w:style w:type="paragraph" w:customStyle="1" w:styleId="ConsPlusNormal">
    <w:name w:val="ConsPlusNormal"/>
    <w:rsid w:val="00EF1697"/>
    <w:pPr>
      <w:widowControl w:val="0"/>
      <w:autoSpaceDE w:val="0"/>
      <w:autoSpaceDN w:val="0"/>
      <w:adjustRightInd w:val="0"/>
      <w:ind w:firstLine="720"/>
    </w:pPr>
    <w:rPr>
      <w:rFonts w:ascii="Arial" w:hAnsi="Arial" w:cs="Arial"/>
    </w:rPr>
  </w:style>
  <w:style w:type="paragraph" w:customStyle="1" w:styleId="26">
    <w:name w:val="2"/>
    <w:basedOn w:val="a"/>
    <w:rsid w:val="00EF1697"/>
    <w:pPr>
      <w:spacing w:after="160" w:line="240" w:lineRule="exact"/>
    </w:pPr>
    <w:rPr>
      <w:rFonts w:ascii="Verdana" w:hAnsi="Verdana" w:cs="Verdana"/>
      <w:sz w:val="20"/>
      <w:lang w:val="en-US" w:eastAsia="en-US"/>
    </w:rPr>
  </w:style>
  <w:style w:type="paragraph" w:customStyle="1" w:styleId="CharChar">
    <w:name w:val="Char Char Знак"/>
    <w:basedOn w:val="a"/>
    <w:rsid w:val="00EF1697"/>
    <w:pPr>
      <w:tabs>
        <w:tab w:val="num" w:pos="360"/>
      </w:tabs>
      <w:spacing w:after="160" w:line="240" w:lineRule="exact"/>
    </w:pPr>
    <w:rPr>
      <w:rFonts w:ascii="Verdana" w:hAnsi="Verdana" w:cs="Verdana"/>
      <w:sz w:val="20"/>
      <w:lang w:eastAsia="en-US"/>
    </w:rPr>
  </w:style>
  <w:style w:type="paragraph" w:customStyle="1" w:styleId="BodyText21">
    <w:name w:val="Body Text 21"/>
    <w:basedOn w:val="a"/>
    <w:rsid w:val="00EF1697"/>
    <w:pPr>
      <w:jc w:val="center"/>
    </w:pPr>
  </w:style>
  <w:style w:type="paragraph" w:customStyle="1" w:styleId="14">
    <w:name w:val="Знак Знак1"/>
    <w:basedOn w:val="a"/>
    <w:rsid w:val="00EF1697"/>
    <w:pPr>
      <w:spacing w:after="160" w:line="240" w:lineRule="exact"/>
    </w:pPr>
    <w:rPr>
      <w:rFonts w:ascii="Verdana" w:hAnsi="Verdana" w:cs="Verdana"/>
      <w:sz w:val="20"/>
      <w:lang w:val="en-US" w:eastAsia="en-US"/>
    </w:rPr>
  </w:style>
  <w:style w:type="paragraph" w:customStyle="1" w:styleId="15">
    <w:name w:val="1"/>
    <w:basedOn w:val="a"/>
    <w:rsid w:val="00EF1697"/>
    <w:pPr>
      <w:spacing w:after="160" w:line="240" w:lineRule="exact"/>
    </w:pPr>
    <w:rPr>
      <w:rFonts w:ascii="Verdana" w:hAnsi="Verdana" w:cs="Verdana"/>
      <w:sz w:val="20"/>
      <w:lang w:val="en-US" w:eastAsia="en-US"/>
    </w:rPr>
  </w:style>
  <w:style w:type="paragraph" w:customStyle="1" w:styleId="afe">
    <w:name w:val="Знак Знак Знак Знак Знак Знак Знак Знак"/>
    <w:basedOn w:val="a"/>
    <w:rsid w:val="00EF1697"/>
    <w:pPr>
      <w:spacing w:after="160" w:line="240" w:lineRule="exact"/>
    </w:pPr>
    <w:rPr>
      <w:rFonts w:ascii="Verdana" w:hAnsi="Verdana" w:cs="Verdana"/>
      <w:sz w:val="20"/>
      <w:lang w:val="en-US" w:eastAsia="en-US"/>
    </w:rPr>
  </w:style>
  <w:style w:type="paragraph" w:customStyle="1" w:styleId="41">
    <w:name w:val="Знак4"/>
    <w:basedOn w:val="a"/>
    <w:rsid w:val="00EF1697"/>
    <w:pPr>
      <w:spacing w:after="160" w:line="240" w:lineRule="exact"/>
    </w:pPr>
    <w:rPr>
      <w:rFonts w:ascii="Verdana" w:hAnsi="Verdana" w:cs="Verdana"/>
      <w:sz w:val="20"/>
      <w:lang w:val="en-US" w:eastAsia="en-US"/>
    </w:rPr>
  </w:style>
  <w:style w:type="paragraph" w:customStyle="1" w:styleId="35">
    <w:name w:val="Знак Знак3"/>
    <w:basedOn w:val="a"/>
    <w:rsid w:val="00EF1697"/>
    <w:pPr>
      <w:spacing w:after="160" w:line="240" w:lineRule="exact"/>
    </w:pPr>
    <w:rPr>
      <w:rFonts w:ascii="Verdana" w:hAnsi="Verdana" w:cs="Verdana"/>
      <w:sz w:val="20"/>
      <w:lang w:val="en-US" w:eastAsia="en-US"/>
    </w:rPr>
  </w:style>
  <w:style w:type="paragraph" w:customStyle="1" w:styleId="16">
    <w:name w:val="Знак Знак Знак Знак Знак1"/>
    <w:basedOn w:val="a"/>
    <w:rsid w:val="00EF1697"/>
    <w:pPr>
      <w:spacing w:after="160" w:line="240" w:lineRule="exact"/>
    </w:pPr>
    <w:rPr>
      <w:rFonts w:ascii="Verdana" w:hAnsi="Verdana" w:cs="Verdana"/>
      <w:sz w:val="20"/>
      <w:lang w:val="en-US" w:eastAsia="en-US"/>
    </w:rPr>
  </w:style>
  <w:style w:type="paragraph" w:customStyle="1" w:styleId="ConsPlusCell">
    <w:name w:val="ConsPlusCell"/>
    <w:rsid w:val="00EF1697"/>
    <w:pPr>
      <w:widowControl w:val="0"/>
    </w:pPr>
    <w:rPr>
      <w:rFonts w:ascii="Arial" w:hAnsi="Arial"/>
      <w:snapToGrid w:val="0"/>
    </w:rPr>
  </w:style>
  <w:style w:type="paragraph" w:customStyle="1" w:styleId="Iauiue">
    <w:name w:val="Iau?iue"/>
    <w:rsid w:val="00EF1697"/>
    <w:rPr>
      <w:lang w:val="en-US"/>
    </w:rPr>
  </w:style>
  <w:style w:type="character" w:customStyle="1" w:styleId="24">
    <w:name w:val="Основной текст с отступом 2 Знак"/>
    <w:link w:val="23"/>
    <w:uiPriority w:val="99"/>
    <w:rsid w:val="00EF1697"/>
    <w:rPr>
      <w:sz w:val="28"/>
    </w:rPr>
  </w:style>
  <w:style w:type="paragraph" w:customStyle="1" w:styleId="Default">
    <w:name w:val="Default"/>
    <w:rsid w:val="00EF1697"/>
    <w:pPr>
      <w:widowControl w:val="0"/>
      <w:suppressAutoHyphens/>
      <w:autoSpaceDE w:val="0"/>
    </w:pPr>
    <w:rPr>
      <w:color w:val="000000"/>
      <w:kern w:val="1"/>
      <w:sz w:val="24"/>
      <w:szCs w:val="24"/>
      <w:lang w:eastAsia="hi-IN" w:bidi="hi-IN"/>
    </w:rPr>
  </w:style>
  <w:style w:type="paragraph" w:customStyle="1" w:styleId="36">
    <w:name w:val="Знак3"/>
    <w:basedOn w:val="a"/>
    <w:uiPriority w:val="99"/>
    <w:rsid w:val="00EF1697"/>
    <w:pPr>
      <w:spacing w:after="160" w:line="240" w:lineRule="exact"/>
    </w:pPr>
    <w:rPr>
      <w:rFonts w:ascii="Verdana" w:hAnsi="Verdana" w:cs="Verdana"/>
      <w:sz w:val="20"/>
      <w:lang w:val="en-US" w:eastAsia="en-US"/>
    </w:rPr>
  </w:style>
  <w:style w:type="character" w:customStyle="1" w:styleId="FontStyle78">
    <w:name w:val="Font Style78"/>
    <w:rsid w:val="00EF1697"/>
    <w:rPr>
      <w:rFonts w:ascii="Times New Roman" w:hAnsi="Times New Roman" w:cs="Times New Roman"/>
      <w:sz w:val="28"/>
      <w:szCs w:val="28"/>
    </w:rPr>
  </w:style>
  <w:style w:type="character" w:customStyle="1" w:styleId="FontStyle33">
    <w:name w:val="Font Style33"/>
    <w:rsid w:val="00EF1697"/>
    <w:rPr>
      <w:rFonts w:ascii="Times New Roman" w:hAnsi="Times New Roman" w:cs="Times New Roman"/>
      <w:b/>
      <w:bCs/>
      <w:sz w:val="24"/>
      <w:szCs w:val="24"/>
    </w:rPr>
  </w:style>
  <w:style w:type="paragraph" w:customStyle="1" w:styleId="formattext0">
    <w:name w:val="formattext"/>
    <w:basedOn w:val="a"/>
    <w:rsid w:val="00EF1697"/>
    <w:pPr>
      <w:spacing w:before="100" w:beforeAutospacing="1" w:after="100" w:afterAutospacing="1"/>
    </w:pPr>
    <w:rPr>
      <w:sz w:val="24"/>
      <w:szCs w:val="24"/>
    </w:rPr>
  </w:style>
  <w:style w:type="paragraph" w:customStyle="1" w:styleId="62">
    <w:name w:val="заголовок 6"/>
    <w:basedOn w:val="a"/>
    <w:next w:val="a"/>
    <w:rsid w:val="00EF1697"/>
    <w:pPr>
      <w:keepNext/>
      <w:ind w:firstLine="567"/>
      <w:jc w:val="both"/>
      <w:outlineLvl w:val="5"/>
    </w:pPr>
    <w:rPr>
      <w:rFonts w:ascii="Arial" w:hAnsi="Arial"/>
      <w:snapToGrid w:val="0"/>
      <w:sz w:val="24"/>
    </w:rPr>
  </w:style>
  <w:style w:type="paragraph" w:customStyle="1" w:styleId="FR1">
    <w:name w:val="FR1"/>
    <w:rsid w:val="00EF1697"/>
    <w:pPr>
      <w:widowControl w:val="0"/>
      <w:autoSpaceDE w:val="0"/>
      <w:autoSpaceDN w:val="0"/>
      <w:adjustRightInd w:val="0"/>
      <w:spacing w:before="20"/>
    </w:pPr>
    <w:rPr>
      <w:rFonts w:ascii="Arial" w:hAnsi="Arial" w:cs="Arial"/>
      <w:i/>
      <w:iCs/>
      <w:sz w:val="24"/>
      <w:szCs w:val="24"/>
    </w:rPr>
  </w:style>
  <w:style w:type="paragraph" w:customStyle="1" w:styleId="27">
    <w:name w:val="Знак Знак2 Знак Знак"/>
    <w:basedOn w:val="a"/>
    <w:rsid w:val="00EF1697"/>
    <w:pPr>
      <w:spacing w:after="160" w:line="240" w:lineRule="exact"/>
    </w:pPr>
    <w:rPr>
      <w:rFonts w:ascii="Verdana" w:hAnsi="Verdana" w:cs="Verdana"/>
      <w:sz w:val="20"/>
      <w:lang w:val="en-US" w:eastAsia="en-US"/>
    </w:rPr>
  </w:style>
  <w:style w:type="character" w:customStyle="1" w:styleId="72">
    <w:name w:val="Знак Знак7"/>
    <w:rsid w:val="00EF1697"/>
    <w:rPr>
      <w:lang w:val="ru-RU" w:eastAsia="ru-RU" w:bidi="ar-SA"/>
    </w:rPr>
  </w:style>
  <w:style w:type="paragraph" w:customStyle="1" w:styleId="37">
    <w:name w:val="уровень 3"/>
    <w:basedOn w:val="a"/>
    <w:rsid w:val="00EF1697"/>
    <w:pPr>
      <w:tabs>
        <w:tab w:val="left" w:pos="720"/>
        <w:tab w:val="left" w:pos="1440"/>
        <w:tab w:val="left" w:pos="1620"/>
      </w:tabs>
      <w:spacing w:before="240" w:after="120"/>
      <w:jc w:val="both"/>
      <w:outlineLvl w:val="2"/>
    </w:pPr>
    <w:rPr>
      <w:i/>
      <w:color w:val="000000"/>
      <w:szCs w:val="24"/>
    </w:rPr>
  </w:style>
  <w:style w:type="paragraph" w:customStyle="1" w:styleId="28">
    <w:name w:val="уровень 2"/>
    <w:basedOn w:val="a"/>
    <w:rsid w:val="00EF1697"/>
    <w:pPr>
      <w:keepNext/>
      <w:tabs>
        <w:tab w:val="left" w:pos="1260"/>
      </w:tabs>
      <w:spacing w:before="240" w:after="120"/>
      <w:outlineLvl w:val="1"/>
    </w:pPr>
    <w:rPr>
      <w:b/>
      <w:szCs w:val="24"/>
    </w:rPr>
  </w:style>
  <w:style w:type="paragraph" w:styleId="aff">
    <w:name w:val="Date"/>
    <w:basedOn w:val="a"/>
    <w:next w:val="a"/>
    <w:link w:val="aff0"/>
    <w:rsid w:val="00EF1697"/>
    <w:rPr>
      <w:sz w:val="20"/>
    </w:rPr>
  </w:style>
  <w:style w:type="character" w:customStyle="1" w:styleId="aff0">
    <w:name w:val="Дата Знак"/>
    <w:basedOn w:val="a0"/>
    <w:link w:val="aff"/>
    <w:rsid w:val="00EF1697"/>
  </w:style>
  <w:style w:type="paragraph" w:customStyle="1" w:styleId="38">
    <w:name w:val="Знак Знак3"/>
    <w:basedOn w:val="a"/>
    <w:rsid w:val="00EF1697"/>
    <w:pPr>
      <w:spacing w:after="160" w:line="240" w:lineRule="exact"/>
    </w:pPr>
    <w:rPr>
      <w:rFonts w:ascii="Verdana" w:hAnsi="Verdana" w:cs="Verdana"/>
      <w:sz w:val="20"/>
      <w:lang w:val="en-US" w:eastAsia="en-US"/>
    </w:rPr>
  </w:style>
  <w:style w:type="paragraph" w:customStyle="1" w:styleId="39">
    <w:name w:val="Знак Знак3 Знак Знак"/>
    <w:basedOn w:val="a"/>
    <w:rsid w:val="00EF1697"/>
    <w:pPr>
      <w:spacing w:after="160" w:line="240" w:lineRule="exact"/>
    </w:pPr>
    <w:rPr>
      <w:rFonts w:ascii="Verdana" w:hAnsi="Verdana" w:cs="Verdana"/>
      <w:sz w:val="20"/>
      <w:lang w:val="en-US" w:eastAsia="en-US"/>
    </w:rPr>
  </w:style>
  <w:style w:type="paragraph" w:customStyle="1" w:styleId="aff1">
    <w:name w:val="абзац"/>
    <w:basedOn w:val="a"/>
    <w:rsid w:val="00EF1697"/>
    <w:pPr>
      <w:spacing w:after="240"/>
      <w:jc w:val="both"/>
    </w:pPr>
    <w:rPr>
      <w:sz w:val="24"/>
      <w:szCs w:val="24"/>
      <w:lang w:val="en-US" w:eastAsia="en-US"/>
    </w:rPr>
  </w:style>
  <w:style w:type="character" w:customStyle="1" w:styleId="blk">
    <w:name w:val="blk"/>
    <w:basedOn w:val="a0"/>
    <w:rsid w:val="00EF1697"/>
  </w:style>
  <w:style w:type="paragraph" w:customStyle="1" w:styleId="17">
    <w:name w:val="Обычный1"/>
    <w:rsid w:val="00EF1697"/>
    <w:pPr>
      <w:widowControl w:val="0"/>
    </w:pPr>
  </w:style>
  <w:style w:type="paragraph" w:styleId="29">
    <w:name w:val="List 2"/>
    <w:basedOn w:val="a"/>
    <w:uiPriority w:val="99"/>
    <w:semiHidden/>
    <w:unhideWhenUsed/>
    <w:rsid w:val="00EF1697"/>
    <w:pPr>
      <w:ind w:left="566" w:hanging="283"/>
    </w:pPr>
    <w:rPr>
      <w:sz w:val="24"/>
      <w:szCs w:val="24"/>
    </w:rPr>
  </w:style>
  <w:style w:type="character" w:customStyle="1" w:styleId="FontStyle28">
    <w:name w:val="Font Style28"/>
    <w:rsid w:val="00EF1697"/>
    <w:rPr>
      <w:rFonts w:ascii="Times New Roman" w:hAnsi="Times New Roman"/>
      <w:sz w:val="20"/>
    </w:rPr>
  </w:style>
  <w:style w:type="paragraph" w:customStyle="1" w:styleId="HEADERTEXT">
    <w:name w:val=".HEADERTEXT"/>
    <w:uiPriority w:val="99"/>
    <w:rsid w:val="00EF1697"/>
    <w:pPr>
      <w:widowControl w:val="0"/>
      <w:autoSpaceDE w:val="0"/>
      <w:autoSpaceDN w:val="0"/>
      <w:adjustRightInd w:val="0"/>
    </w:pPr>
    <w:rPr>
      <w:rFonts w:ascii="Arial" w:hAnsi="Arial" w:cs="Arial"/>
      <w:color w:val="2B4279"/>
    </w:rPr>
  </w:style>
  <w:style w:type="paragraph" w:styleId="afb">
    <w:name w:val="Normal (Web)"/>
    <w:basedOn w:val="a"/>
    <w:unhideWhenUsed/>
    <w:rsid w:val="00EF1697"/>
    <w:rPr>
      <w:sz w:val="24"/>
      <w:szCs w:val="24"/>
    </w:rPr>
  </w:style>
  <w:style w:type="paragraph" w:customStyle="1" w:styleId="aff2">
    <w:name w:val="Знак"/>
    <w:basedOn w:val="a"/>
    <w:rsid w:val="00E80AB6"/>
    <w:pPr>
      <w:spacing w:after="160" w:line="240" w:lineRule="exact"/>
    </w:pPr>
    <w:rPr>
      <w:rFonts w:ascii="Verdana" w:hAnsi="Verdana" w:cs="Verdana"/>
      <w:sz w:val="20"/>
      <w:lang w:val="en-US" w:eastAsia="en-US"/>
    </w:rPr>
  </w:style>
  <w:style w:type="paragraph" w:customStyle="1" w:styleId="2a">
    <w:name w:val="Обычный2"/>
    <w:rsid w:val="00E80AB6"/>
  </w:style>
  <w:style w:type="paragraph" w:styleId="aff3">
    <w:name w:val="Title"/>
    <w:basedOn w:val="a"/>
    <w:link w:val="aff4"/>
    <w:qFormat/>
    <w:rsid w:val="00E80AB6"/>
    <w:pPr>
      <w:jc w:val="center"/>
    </w:pPr>
    <w:rPr>
      <w:b/>
    </w:rPr>
  </w:style>
  <w:style w:type="character" w:customStyle="1" w:styleId="aff4">
    <w:name w:val="Название Знак"/>
    <w:basedOn w:val="a0"/>
    <w:link w:val="aff3"/>
    <w:rsid w:val="00E80AB6"/>
    <w:rPr>
      <w:b/>
      <w:sz w:val="28"/>
    </w:rPr>
  </w:style>
  <w:style w:type="paragraph" w:customStyle="1" w:styleId="CharChar0">
    <w:name w:val="Char Char Знак"/>
    <w:basedOn w:val="a"/>
    <w:rsid w:val="00E80AB6"/>
    <w:pPr>
      <w:tabs>
        <w:tab w:val="num" w:pos="360"/>
      </w:tabs>
      <w:spacing w:after="160" w:line="240" w:lineRule="exact"/>
    </w:pPr>
    <w:rPr>
      <w:rFonts w:ascii="Verdana" w:hAnsi="Verdana" w:cs="Verdana"/>
      <w:sz w:val="20"/>
      <w:lang w:eastAsia="en-US"/>
    </w:rPr>
  </w:style>
  <w:style w:type="paragraph" w:customStyle="1" w:styleId="aff5">
    <w:name w:val="Знак Знак Знак Знак Знак Знак Знак Знак"/>
    <w:basedOn w:val="a"/>
    <w:rsid w:val="00E80AB6"/>
    <w:pPr>
      <w:spacing w:after="160" w:line="240" w:lineRule="exact"/>
    </w:pPr>
    <w:rPr>
      <w:rFonts w:ascii="Verdana" w:hAnsi="Verdana" w:cs="Verdana"/>
      <w:sz w:val="20"/>
      <w:lang w:val="en-US" w:eastAsia="en-US"/>
    </w:rPr>
  </w:style>
  <w:style w:type="paragraph" w:customStyle="1" w:styleId="42">
    <w:name w:val="Знак4"/>
    <w:basedOn w:val="a"/>
    <w:rsid w:val="00E80AB6"/>
    <w:pPr>
      <w:spacing w:after="160" w:line="240" w:lineRule="exact"/>
    </w:pPr>
    <w:rPr>
      <w:rFonts w:ascii="Verdana" w:hAnsi="Verdana" w:cs="Verdana"/>
      <w:sz w:val="20"/>
      <w:lang w:val="en-US" w:eastAsia="en-US"/>
    </w:rPr>
  </w:style>
  <w:style w:type="paragraph" w:customStyle="1" w:styleId="18">
    <w:name w:val="Знак Знак Знак Знак Знак1"/>
    <w:basedOn w:val="a"/>
    <w:rsid w:val="00E80AB6"/>
    <w:pPr>
      <w:spacing w:after="160" w:line="240" w:lineRule="exact"/>
    </w:pPr>
    <w:rPr>
      <w:rFonts w:ascii="Verdana" w:hAnsi="Verdana" w:cs="Verdana"/>
      <w:sz w:val="20"/>
      <w:lang w:val="en-US" w:eastAsia="en-US"/>
    </w:rPr>
  </w:style>
  <w:style w:type="paragraph" w:customStyle="1" w:styleId="3a">
    <w:name w:val="Знак3"/>
    <w:basedOn w:val="a"/>
    <w:rsid w:val="00E80AB6"/>
    <w:pPr>
      <w:spacing w:after="160" w:line="240" w:lineRule="exact"/>
    </w:pPr>
    <w:rPr>
      <w:rFonts w:ascii="Verdana" w:hAnsi="Verdana" w:cs="Verdana"/>
      <w:sz w:val="20"/>
      <w:lang w:val="en-US" w:eastAsia="en-US"/>
    </w:rPr>
  </w:style>
  <w:style w:type="paragraph" w:customStyle="1" w:styleId="2b">
    <w:name w:val="Знак Знак2 Знак Знак"/>
    <w:basedOn w:val="a"/>
    <w:rsid w:val="00E80AB6"/>
    <w:pPr>
      <w:spacing w:after="160" w:line="240" w:lineRule="exact"/>
    </w:pPr>
    <w:rPr>
      <w:rFonts w:ascii="Verdana" w:hAnsi="Verdana" w:cs="Verdana"/>
      <w:sz w:val="20"/>
      <w:lang w:val="en-US" w:eastAsia="en-US"/>
    </w:rPr>
  </w:style>
  <w:style w:type="character" w:customStyle="1" w:styleId="73">
    <w:name w:val="Знак Знак7"/>
    <w:rsid w:val="00E80AB6"/>
    <w:rPr>
      <w:lang w:val="ru-RU" w:eastAsia="ru-RU" w:bidi="ar-SA"/>
    </w:rPr>
  </w:style>
  <w:style w:type="paragraph" w:customStyle="1" w:styleId="3b">
    <w:name w:val="Знак Знак3"/>
    <w:basedOn w:val="a"/>
    <w:rsid w:val="00E80AB6"/>
    <w:pPr>
      <w:spacing w:after="160" w:line="240" w:lineRule="exact"/>
    </w:pPr>
    <w:rPr>
      <w:rFonts w:ascii="Verdana" w:hAnsi="Verdana" w:cs="Verdana"/>
      <w:sz w:val="20"/>
      <w:lang w:val="en-US" w:eastAsia="en-US"/>
    </w:rPr>
  </w:style>
  <w:style w:type="paragraph" w:customStyle="1" w:styleId="3c">
    <w:name w:val="Знак Знак3 Знак Знак"/>
    <w:basedOn w:val="a"/>
    <w:rsid w:val="00E80AB6"/>
    <w:pPr>
      <w:spacing w:after="160" w:line="240" w:lineRule="exact"/>
    </w:pPr>
    <w:rPr>
      <w:rFonts w:ascii="Verdana" w:hAnsi="Verdana" w:cs="Verdana"/>
      <w:sz w:val="20"/>
      <w:lang w:val="en-US" w:eastAsia="en-US"/>
    </w:rPr>
  </w:style>
  <w:style w:type="paragraph" w:customStyle="1" w:styleId="2c">
    <w:name w:val="Знак2"/>
    <w:basedOn w:val="a"/>
    <w:rsid w:val="00E80AB6"/>
    <w:pPr>
      <w:spacing w:after="160" w:line="240" w:lineRule="exact"/>
    </w:pPr>
    <w:rPr>
      <w:rFonts w:ascii="Verdana" w:hAnsi="Verdana" w:cs="Verdana"/>
      <w:sz w:val="20"/>
      <w:lang w:val="en-US" w:eastAsia="en-US"/>
    </w:rPr>
  </w:style>
  <w:style w:type="paragraph" w:customStyle="1" w:styleId="aff6">
    <w:name w:val="Знак"/>
    <w:basedOn w:val="a"/>
    <w:rsid w:val="00AB4A41"/>
    <w:pPr>
      <w:spacing w:after="160" w:line="240" w:lineRule="exact"/>
    </w:pPr>
    <w:rPr>
      <w:rFonts w:ascii="Verdana" w:hAnsi="Verdana" w:cs="Verdana"/>
      <w:sz w:val="20"/>
      <w:lang w:val="en-US" w:eastAsia="en-US"/>
    </w:rPr>
  </w:style>
  <w:style w:type="paragraph" w:customStyle="1" w:styleId="3d">
    <w:name w:val="Обычный3"/>
    <w:rsid w:val="00AB4A41"/>
  </w:style>
  <w:style w:type="paragraph" w:customStyle="1" w:styleId="CharChar1">
    <w:name w:val="Char Char Знак"/>
    <w:basedOn w:val="a"/>
    <w:rsid w:val="00AB4A41"/>
    <w:pPr>
      <w:tabs>
        <w:tab w:val="num" w:pos="360"/>
      </w:tabs>
      <w:spacing w:after="160" w:line="240" w:lineRule="exact"/>
    </w:pPr>
    <w:rPr>
      <w:rFonts w:ascii="Verdana" w:hAnsi="Verdana" w:cs="Verdana"/>
      <w:sz w:val="20"/>
      <w:lang w:eastAsia="en-US"/>
    </w:rPr>
  </w:style>
  <w:style w:type="paragraph" w:customStyle="1" w:styleId="aff7">
    <w:name w:val="Знак Знак Знак Знак Знак Знак Знак Знак"/>
    <w:basedOn w:val="a"/>
    <w:rsid w:val="00AB4A41"/>
    <w:pPr>
      <w:spacing w:after="160" w:line="240" w:lineRule="exact"/>
    </w:pPr>
    <w:rPr>
      <w:rFonts w:ascii="Verdana" w:hAnsi="Verdana" w:cs="Verdana"/>
      <w:sz w:val="20"/>
      <w:lang w:val="en-US" w:eastAsia="en-US"/>
    </w:rPr>
  </w:style>
  <w:style w:type="paragraph" w:customStyle="1" w:styleId="43">
    <w:name w:val="Знак4"/>
    <w:basedOn w:val="a"/>
    <w:rsid w:val="00AB4A41"/>
    <w:pPr>
      <w:spacing w:after="160" w:line="240" w:lineRule="exact"/>
    </w:pPr>
    <w:rPr>
      <w:rFonts w:ascii="Verdana" w:hAnsi="Verdana" w:cs="Verdana"/>
      <w:sz w:val="20"/>
      <w:lang w:val="en-US" w:eastAsia="en-US"/>
    </w:rPr>
  </w:style>
  <w:style w:type="paragraph" w:customStyle="1" w:styleId="19">
    <w:name w:val="Знак Знак Знак Знак Знак1"/>
    <w:basedOn w:val="a"/>
    <w:rsid w:val="00AB4A41"/>
    <w:pPr>
      <w:spacing w:after="160" w:line="240" w:lineRule="exact"/>
    </w:pPr>
    <w:rPr>
      <w:rFonts w:ascii="Verdana" w:hAnsi="Verdana" w:cs="Verdana"/>
      <w:sz w:val="20"/>
      <w:lang w:val="en-US" w:eastAsia="en-US"/>
    </w:rPr>
  </w:style>
  <w:style w:type="paragraph" w:customStyle="1" w:styleId="3e">
    <w:name w:val="Знак3"/>
    <w:basedOn w:val="a"/>
    <w:rsid w:val="00AB4A41"/>
    <w:pPr>
      <w:spacing w:after="160" w:line="240" w:lineRule="exact"/>
    </w:pPr>
    <w:rPr>
      <w:rFonts w:ascii="Verdana" w:hAnsi="Verdana" w:cs="Verdana"/>
      <w:sz w:val="20"/>
      <w:lang w:val="en-US" w:eastAsia="en-US"/>
    </w:rPr>
  </w:style>
  <w:style w:type="paragraph" w:customStyle="1" w:styleId="2d">
    <w:name w:val="Знак Знак2 Знак Знак"/>
    <w:basedOn w:val="a"/>
    <w:rsid w:val="00AB4A41"/>
    <w:pPr>
      <w:spacing w:after="160" w:line="240" w:lineRule="exact"/>
    </w:pPr>
    <w:rPr>
      <w:rFonts w:ascii="Verdana" w:hAnsi="Verdana" w:cs="Verdana"/>
      <w:sz w:val="20"/>
      <w:lang w:val="en-US" w:eastAsia="en-US"/>
    </w:rPr>
  </w:style>
  <w:style w:type="character" w:customStyle="1" w:styleId="74">
    <w:name w:val="Знак Знак7"/>
    <w:rsid w:val="00AB4A41"/>
    <w:rPr>
      <w:lang w:val="ru-RU" w:eastAsia="ru-RU" w:bidi="ar-SA"/>
    </w:rPr>
  </w:style>
  <w:style w:type="paragraph" w:customStyle="1" w:styleId="3f">
    <w:name w:val="Знак Знак3"/>
    <w:basedOn w:val="a"/>
    <w:rsid w:val="00AB4A41"/>
    <w:pPr>
      <w:spacing w:after="160" w:line="240" w:lineRule="exact"/>
    </w:pPr>
    <w:rPr>
      <w:rFonts w:ascii="Verdana" w:hAnsi="Verdana" w:cs="Verdana"/>
      <w:sz w:val="20"/>
      <w:lang w:val="en-US" w:eastAsia="en-US"/>
    </w:rPr>
  </w:style>
  <w:style w:type="paragraph" w:customStyle="1" w:styleId="3f0">
    <w:name w:val="Знак Знак3 Знак Знак"/>
    <w:basedOn w:val="a"/>
    <w:rsid w:val="00AB4A41"/>
    <w:pPr>
      <w:spacing w:after="160" w:line="240" w:lineRule="exact"/>
    </w:pPr>
    <w:rPr>
      <w:rFonts w:ascii="Verdana" w:hAnsi="Verdana" w:cs="Verdana"/>
      <w:sz w:val="20"/>
      <w:lang w:val="en-US" w:eastAsia="en-US"/>
    </w:rPr>
  </w:style>
  <w:style w:type="paragraph" w:customStyle="1" w:styleId="2e">
    <w:name w:val="Знак2"/>
    <w:basedOn w:val="a"/>
    <w:rsid w:val="00AB4A41"/>
    <w:pPr>
      <w:spacing w:after="160" w:line="240" w:lineRule="exact"/>
    </w:pPr>
    <w:rPr>
      <w:rFonts w:ascii="Verdana" w:hAnsi="Verdana" w:cs="Verdana"/>
      <w:sz w:val="20"/>
      <w:lang w:val="en-US" w:eastAsia="en-US"/>
    </w:rPr>
  </w:style>
  <w:style w:type="table" w:customStyle="1" w:styleId="TableNormal">
    <w:name w:val="Table Normal"/>
    <w:uiPriority w:val="2"/>
    <w:semiHidden/>
    <w:unhideWhenUsed/>
    <w:qFormat/>
    <w:rsid w:val="00A83A8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83A8B"/>
    <w:pPr>
      <w:widowControl w:val="0"/>
      <w:autoSpaceDE w:val="0"/>
      <w:autoSpaceDN w:val="0"/>
      <w:jc w:val="center"/>
    </w:pPr>
    <w:rPr>
      <w:sz w:val="22"/>
      <w:szCs w:val="22"/>
      <w:lang w:val="en-US" w:eastAsia="en-US"/>
    </w:rPr>
  </w:style>
  <w:style w:type="paragraph" w:customStyle="1" w:styleId="aff8">
    <w:name w:val="."/>
    <w:uiPriority w:val="99"/>
    <w:rsid w:val="001B78D2"/>
    <w:pPr>
      <w:widowControl w:val="0"/>
      <w:autoSpaceDE w:val="0"/>
      <w:autoSpaceDN w:val="0"/>
      <w:adjustRightInd w:val="0"/>
    </w:pPr>
    <w:rPr>
      <w:sz w:val="24"/>
      <w:szCs w:val="24"/>
    </w:rPr>
  </w:style>
  <w:style w:type="paragraph" w:customStyle="1" w:styleId="120">
    <w:name w:val="12"/>
    <w:basedOn w:val="a"/>
    <w:rsid w:val="00AA4941"/>
    <w:pPr>
      <w:widowControl w:val="0"/>
      <w:suppressAutoHyphens/>
    </w:pPr>
    <w:rPr>
      <w:sz w:val="24"/>
      <w:lang w:eastAsia="ar-SA"/>
    </w:rPr>
  </w:style>
  <w:style w:type="character" w:customStyle="1" w:styleId="aff9">
    <w:name w:val="Основной шрифт"/>
    <w:rsid w:val="00AA4941"/>
  </w:style>
  <w:style w:type="character" w:styleId="affa">
    <w:name w:val="footnote reference"/>
    <w:semiHidden/>
    <w:rsid w:val="00AA4941"/>
    <w:rPr>
      <w:vertAlign w:val="superscript"/>
    </w:rPr>
  </w:style>
  <w:style w:type="paragraph" w:customStyle="1" w:styleId="1a">
    <w:name w:val="Абзац списка1"/>
    <w:basedOn w:val="a"/>
    <w:rsid w:val="00AA4941"/>
    <w:pPr>
      <w:spacing w:after="200" w:line="276" w:lineRule="auto"/>
      <w:ind w:left="720"/>
    </w:pPr>
    <w:rPr>
      <w:rFonts w:ascii="Calibri" w:eastAsia="Calibri" w:hAnsi="Calibri"/>
      <w:sz w:val="22"/>
      <w:szCs w:val="22"/>
    </w:rPr>
  </w:style>
  <w:style w:type="paragraph" w:customStyle="1" w:styleId="1b">
    <w:name w:val="Основной текст1"/>
    <w:basedOn w:val="2a"/>
    <w:rsid w:val="00AA4941"/>
    <w:pPr>
      <w:widowControl w:val="0"/>
      <w:tabs>
        <w:tab w:val="left" w:pos="7513"/>
      </w:tabs>
      <w:suppressAutoHyphens/>
      <w:jc w:val="both"/>
    </w:pPr>
    <w:rPr>
      <w:rFonts w:eastAsia="Arial"/>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pPr>
      <w:keepNext/>
      <w:ind w:firstLine="567"/>
      <w:outlineLvl w:val="0"/>
    </w:pPr>
    <w:rPr>
      <w:b/>
    </w:rPr>
  </w:style>
  <w:style w:type="paragraph" w:styleId="2">
    <w:name w:val="heading 2"/>
    <w:basedOn w:val="a"/>
    <w:next w:val="a"/>
    <w:link w:val="20"/>
    <w:qFormat/>
    <w:pPr>
      <w:keepNext/>
      <w:ind w:firstLine="567"/>
      <w:jc w:val="center"/>
      <w:outlineLvl w:val="1"/>
    </w:pPr>
    <w:rPr>
      <w:b/>
    </w:rPr>
  </w:style>
  <w:style w:type="paragraph" w:styleId="3">
    <w:name w:val="heading 3"/>
    <w:basedOn w:val="a"/>
    <w:next w:val="a"/>
    <w:link w:val="30"/>
    <w:qFormat/>
    <w:pPr>
      <w:keepNext/>
      <w:jc w:val="center"/>
      <w:outlineLvl w:val="2"/>
    </w:pPr>
    <w:rPr>
      <w:b/>
    </w:rPr>
  </w:style>
  <w:style w:type="paragraph" w:styleId="4">
    <w:name w:val="heading 4"/>
    <w:basedOn w:val="a"/>
    <w:next w:val="a"/>
    <w:qFormat/>
    <w:pPr>
      <w:keepNext/>
      <w:outlineLvl w:val="3"/>
    </w:pPr>
    <w:rPr>
      <w:b/>
    </w:rPr>
  </w:style>
  <w:style w:type="paragraph" w:styleId="5">
    <w:name w:val="heading 5"/>
    <w:basedOn w:val="a"/>
    <w:next w:val="a"/>
    <w:link w:val="50"/>
    <w:qFormat/>
    <w:rsid w:val="00EF1697"/>
    <w:pPr>
      <w:keepNext/>
      <w:jc w:val="center"/>
      <w:outlineLvl w:val="4"/>
    </w:pPr>
  </w:style>
  <w:style w:type="paragraph" w:styleId="6">
    <w:name w:val="heading 6"/>
    <w:basedOn w:val="a"/>
    <w:next w:val="a"/>
    <w:link w:val="60"/>
    <w:qFormat/>
    <w:rsid w:val="00EF1697"/>
    <w:pPr>
      <w:spacing w:before="240" w:after="60"/>
      <w:outlineLvl w:val="5"/>
    </w:pPr>
    <w:rPr>
      <w:b/>
      <w:bCs/>
      <w:sz w:val="22"/>
      <w:szCs w:val="22"/>
    </w:rPr>
  </w:style>
  <w:style w:type="paragraph" w:styleId="7">
    <w:name w:val="heading 7"/>
    <w:basedOn w:val="a"/>
    <w:next w:val="a"/>
    <w:link w:val="70"/>
    <w:unhideWhenUsed/>
    <w:qFormat/>
    <w:rsid w:val="00517BF1"/>
    <w:pPr>
      <w:spacing w:before="240" w:after="60"/>
      <w:outlineLvl w:val="6"/>
    </w:pPr>
    <w:rPr>
      <w:rFonts w:ascii="Calibri" w:hAnsi="Calibri"/>
      <w:sz w:val="24"/>
      <w:szCs w:val="24"/>
    </w:rPr>
  </w:style>
  <w:style w:type="paragraph" w:styleId="8">
    <w:name w:val="heading 8"/>
    <w:basedOn w:val="a"/>
    <w:next w:val="a"/>
    <w:link w:val="80"/>
    <w:uiPriority w:val="9"/>
    <w:unhideWhenUsed/>
    <w:qFormat/>
    <w:rsid w:val="00011F98"/>
    <w:pPr>
      <w:spacing w:before="240" w:after="60"/>
      <w:outlineLvl w:val="7"/>
    </w:pPr>
    <w:rPr>
      <w:rFonts w:ascii="Calibri" w:hAnsi="Calibri"/>
      <w:i/>
      <w:iCs/>
      <w:sz w:val="24"/>
      <w:szCs w:val="24"/>
      <w:lang w:val="x-none" w:eastAsia="x-none"/>
    </w:rPr>
  </w:style>
  <w:style w:type="paragraph" w:styleId="9">
    <w:name w:val="heading 9"/>
    <w:basedOn w:val="a"/>
    <w:next w:val="a"/>
    <w:link w:val="90"/>
    <w:qFormat/>
    <w:rsid w:val="00EF1697"/>
    <w:pPr>
      <w:keepNext/>
      <w:jc w:val="both"/>
      <w:outlineLvl w:val="8"/>
    </w:pPr>
    <w:rPr>
      <w:b/>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567"/>
    </w:pPr>
    <w:rPr>
      <w:lang w:val="x-none" w:eastAsia="x-none"/>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a8">
    <w:name w:val="footer"/>
    <w:basedOn w:val="a"/>
    <w:link w:val="a9"/>
    <w:pPr>
      <w:tabs>
        <w:tab w:val="center" w:pos="4153"/>
        <w:tab w:val="right" w:pos="8306"/>
      </w:tabs>
    </w:pPr>
  </w:style>
  <w:style w:type="paragraph" w:styleId="11">
    <w:name w:val="toc 1"/>
    <w:basedOn w:val="a"/>
    <w:next w:val="a"/>
    <w:autoRedefine/>
    <w:uiPriority w:val="39"/>
    <w:qFormat/>
    <w:rsid w:val="008C2B76"/>
    <w:pPr>
      <w:tabs>
        <w:tab w:val="right" w:leader="dot" w:pos="9639"/>
      </w:tabs>
      <w:ind w:right="-1"/>
      <w:jc w:val="center"/>
    </w:pPr>
    <w:rPr>
      <w:noProof/>
    </w:rPr>
  </w:style>
  <w:style w:type="paragraph" w:styleId="21">
    <w:name w:val="toc 2"/>
    <w:basedOn w:val="a"/>
    <w:next w:val="a"/>
    <w:autoRedefine/>
    <w:uiPriority w:val="39"/>
    <w:qFormat/>
    <w:pPr>
      <w:ind w:left="280"/>
    </w:pPr>
  </w:style>
  <w:style w:type="paragraph" w:styleId="31">
    <w:name w:val="toc 3"/>
    <w:basedOn w:val="a"/>
    <w:next w:val="a"/>
    <w:autoRedefine/>
    <w:uiPriority w:val="39"/>
    <w:qFormat/>
    <w:pPr>
      <w:tabs>
        <w:tab w:val="right" w:pos="9345"/>
      </w:tabs>
      <w:ind w:left="560" w:hanging="560"/>
    </w:pPr>
    <w:rPr>
      <w:noProof/>
    </w:rPr>
  </w:style>
  <w:style w:type="paragraph" w:styleId="40">
    <w:name w:val="toc 4"/>
    <w:basedOn w:val="a"/>
    <w:next w:val="a"/>
    <w:autoRedefine/>
    <w:semiHidden/>
    <w:pPr>
      <w:ind w:left="840"/>
    </w:pPr>
  </w:style>
  <w:style w:type="paragraph" w:styleId="51">
    <w:name w:val="toc 5"/>
    <w:basedOn w:val="a"/>
    <w:next w:val="a"/>
    <w:autoRedefine/>
    <w:semiHidden/>
    <w:pPr>
      <w:ind w:left="1120"/>
    </w:pPr>
  </w:style>
  <w:style w:type="paragraph" w:styleId="61">
    <w:name w:val="toc 6"/>
    <w:basedOn w:val="a"/>
    <w:next w:val="a"/>
    <w:autoRedefine/>
    <w:semiHidden/>
    <w:pPr>
      <w:ind w:left="1400"/>
    </w:pPr>
  </w:style>
  <w:style w:type="paragraph" w:styleId="71">
    <w:name w:val="toc 7"/>
    <w:basedOn w:val="a"/>
    <w:next w:val="a"/>
    <w:autoRedefine/>
    <w:semiHidden/>
    <w:pPr>
      <w:ind w:left="1680"/>
    </w:pPr>
  </w:style>
  <w:style w:type="paragraph" w:styleId="81">
    <w:name w:val="toc 8"/>
    <w:basedOn w:val="a"/>
    <w:next w:val="a"/>
    <w:autoRedefine/>
    <w:semiHidden/>
    <w:pPr>
      <w:ind w:left="1960"/>
    </w:pPr>
  </w:style>
  <w:style w:type="paragraph" w:styleId="91">
    <w:name w:val="toc 9"/>
    <w:basedOn w:val="a"/>
    <w:next w:val="a"/>
    <w:autoRedefine/>
    <w:semiHidden/>
    <w:pPr>
      <w:ind w:left="2240"/>
    </w:pPr>
  </w:style>
  <w:style w:type="paragraph" w:styleId="aa">
    <w:name w:val="Document Map"/>
    <w:basedOn w:val="a"/>
    <w:link w:val="ab"/>
    <w:pPr>
      <w:shd w:val="clear" w:color="auto" w:fill="000080"/>
    </w:pPr>
    <w:rPr>
      <w:rFonts w:ascii="Tahoma" w:hAnsi="Tahoma"/>
      <w:sz w:val="20"/>
    </w:rPr>
  </w:style>
  <w:style w:type="paragraph" w:customStyle="1" w:styleId="12">
    <w:name w:val="Название1"/>
    <w:basedOn w:val="a"/>
    <w:qFormat/>
    <w:pPr>
      <w:jc w:val="center"/>
    </w:pPr>
    <w:rPr>
      <w:b/>
    </w:rPr>
  </w:style>
  <w:style w:type="paragraph" w:styleId="ac">
    <w:name w:val="Body Text"/>
    <w:basedOn w:val="a"/>
    <w:link w:val="ad"/>
    <w:rPr>
      <w:sz w:val="16"/>
    </w:rPr>
  </w:style>
  <w:style w:type="paragraph" w:styleId="22">
    <w:name w:val="Body Text 2"/>
    <w:basedOn w:val="a"/>
    <w:pPr>
      <w:jc w:val="center"/>
    </w:pPr>
    <w:rPr>
      <w:sz w:val="20"/>
    </w:rPr>
  </w:style>
  <w:style w:type="table" w:styleId="ae">
    <w:name w:val="Table Grid"/>
    <w:basedOn w:val="a1"/>
    <w:uiPriority w:val="59"/>
    <w:rsid w:val="00AA0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rsid w:val="00586E51"/>
    <w:pPr>
      <w:spacing w:after="120" w:line="480" w:lineRule="auto"/>
      <w:ind w:left="283"/>
    </w:pPr>
  </w:style>
  <w:style w:type="paragraph" w:styleId="af">
    <w:name w:val="Plain Text"/>
    <w:basedOn w:val="a"/>
    <w:link w:val="af0"/>
    <w:rsid w:val="0077147C"/>
    <w:pPr>
      <w:jc w:val="both"/>
    </w:pPr>
    <w:rPr>
      <w:sz w:val="24"/>
    </w:rPr>
  </w:style>
  <w:style w:type="paragraph" w:customStyle="1" w:styleId="25">
    <w:name w:val="Знак2"/>
    <w:basedOn w:val="a"/>
    <w:rsid w:val="0077147C"/>
    <w:pPr>
      <w:spacing w:after="160" w:line="240" w:lineRule="exact"/>
    </w:pPr>
    <w:rPr>
      <w:rFonts w:ascii="Verdana" w:hAnsi="Verdana" w:cs="Verdana"/>
      <w:sz w:val="20"/>
      <w:lang w:val="en-US" w:eastAsia="en-US"/>
    </w:rPr>
  </w:style>
  <w:style w:type="character" w:customStyle="1" w:styleId="a6">
    <w:name w:val="Верхний колонтитул Знак"/>
    <w:link w:val="a5"/>
    <w:uiPriority w:val="99"/>
    <w:rsid w:val="0077147C"/>
    <w:rPr>
      <w:sz w:val="28"/>
      <w:lang w:val="ru-RU" w:eastAsia="ru-RU" w:bidi="ar-SA"/>
    </w:rPr>
  </w:style>
  <w:style w:type="paragraph" w:customStyle="1" w:styleId="af1">
    <w:name w:val="Знак"/>
    <w:basedOn w:val="a"/>
    <w:rsid w:val="00B34D49"/>
    <w:pPr>
      <w:spacing w:after="160" w:line="240" w:lineRule="exact"/>
    </w:pPr>
    <w:rPr>
      <w:rFonts w:ascii="Verdana" w:hAnsi="Verdana" w:cs="Verdana"/>
      <w:sz w:val="20"/>
      <w:lang w:val="en-US" w:eastAsia="en-US"/>
    </w:rPr>
  </w:style>
  <w:style w:type="character" w:customStyle="1" w:styleId="a4">
    <w:name w:val="Основной текст с отступом Знак"/>
    <w:link w:val="a3"/>
    <w:uiPriority w:val="99"/>
    <w:rsid w:val="009945A8"/>
    <w:rPr>
      <w:sz w:val="28"/>
    </w:rPr>
  </w:style>
  <w:style w:type="paragraph" w:customStyle="1" w:styleId="32">
    <w:name w:val="Знак3"/>
    <w:basedOn w:val="a"/>
    <w:uiPriority w:val="99"/>
    <w:rsid w:val="006A77F6"/>
    <w:pPr>
      <w:spacing w:after="160" w:line="240" w:lineRule="exact"/>
    </w:pPr>
    <w:rPr>
      <w:rFonts w:ascii="Verdana" w:hAnsi="Verdana" w:cs="Verdana"/>
      <w:sz w:val="20"/>
      <w:lang w:val="en-US" w:eastAsia="en-US"/>
    </w:rPr>
  </w:style>
  <w:style w:type="character" w:customStyle="1" w:styleId="80">
    <w:name w:val="Заголовок 8 Знак"/>
    <w:link w:val="8"/>
    <w:uiPriority w:val="9"/>
    <w:rsid w:val="00011F98"/>
    <w:rPr>
      <w:rFonts w:ascii="Calibri" w:hAnsi="Calibri"/>
      <w:i/>
      <w:iCs/>
      <w:sz w:val="24"/>
      <w:szCs w:val="24"/>
      <w:lang w:val="x-none" w:eastAsia="x-none"/>
    </w:rPr>
  </w:style>
  <w:style w:type="paragraph" w:styleId="af2">
    <w:name w:val="Balloon Text"/>
    <w:basedOn w:val="a"/>
    <w:link w:val="af3"/>
    <w:unhideWhenUsed/>
    <w:rsid w:val="00F46778"/>
    <w:rPr>
      <w:rFonts w:ascii="Tahoma" w:hAnsi="Tahoma" w:cs="Tahoma"/>
      <w:sz w:val="16"/>
      <w:szCs w:val="16"/>
    </w:rPr>
  </w:style>
  <w:style w:type="character" w:customStyle="1" w:styleId="af3">
    <w:name w:val="Текст выноски Знак"/>
    <w:link w:val="af2"/>
    <w:rsid w:val="00F46778"/>
    <w:rPr>
      <w:rFonts w:ascii="Tahoma" w:hAnsi="Tahoma" w:cs="Tahoma"/>
      <w:sz w:val="16"/>
      <w:szCs w:val="16"/>
    </w:rPr>
  </w:style>
  <w:style w:type="character" w:styleId="af4">
    <w:name w:val="Hyperlink"/>
    <w:unhideWhenUsed/>
    <w:rsid w:val="00082A7C"/>
    <w:rPr>
      <w:color w:val="0000FF"/>
      <w:u w:val="single"/>
    </w:rPr>
  </w:style>
  <w:style w:type="paragraph" w:styleId="af5">
    <w:name w:val="List Paragraph"/>
    <w:basedOn w:val="a"/>
    <w:uiPriority w:val="1"/>
    <w:qFormat/>
    <w:rsid w:val="00A150B1"/>
    <w:pPr>
      <w:ind w:left="708"/>
    </w:pPr>
  </w:style>
  <w:style w:type="paragraph" w:styleId="af6">
    <w:name w:val="footnote text"/>
    <w:basedOn w:val="a"/>
    <w:link w:val="af7"/>
    <w:semiHidden/>
    <w:unhideWhenUsed/>
    <w:rsid w:val="00D36546"/>
    <w:pPr>
      <w:widowControl w:val="0"/>
    </w:pPr>
    <w:rPr>
      <w:sz w:val="20"/>
    </w:rPr>
  </w:style>
  <w:style w:type="character" w:customStyle="1" w:styleId="af7">
    <w:name w:val="Текст сноски Знак"/>
    <w:basedOn w:val="a0"/>
    <w:link w:val="af6"/>
    <w:semiHidden/>
    <w:rsid w:val="00D36546"/>
  </w:style>
  <w:style w:type="paragraph" w:customStyle="1" w:styleId="310">
    <w:name w:val="Основной текст 31"/>
    <w:basedOn w:val="a"/>
    <w:uiPriority w:val="99"/>
    <w:rsid w:val="00D36546"/>
    <w:pPr>
      <w:spacing w:before="120"/>
      <w:jc w:val="both"/>
    </w:pPr>
    <w:rPr>
      <w:sz w:val="22"/>
      <w:szCs w:val="22"/>
    </w:rPr>
  </w:style>
  <w:style w:type="paragraph" w:customStyle="1" w:styleId="FORMATTEXT">
    <w:name w:val=".FORMATTEXT"/>
    <w:uiPriority w:val="99"/>
    <w:rsid w:val="00AC7A5B"/>
    <w:pPr>
      <w:widowControl w:val="0"/>
      <w:autoSpaceDE w:val="0"/>
      <w:autoSpaceDN w:val="0"/>
      <w:adjustRightInd w:val="0"/>
    </w:pPr>
    <w:rPr>
      <w:rFonts w:ascii="Arial" w:hAnsi="Arial" w:cs="Arial"/>
    </w:rPr>
  </w:style>
  <w:style w:type="character" w:customStyle="1" w:styleId="a9">
    <w:name w:val="Нижний колонтитул Знак"/>
    <w:link w:val="a8"/>
    <w:uiPriority w:val="99"/>
    <w:rsid w:val="00256060"/>
    <w:rPr>
      <w:sz w:val="28"/>
    </w:rPr>
  </w:style>
  <w:style w:type="paragraph" w:customStyle="1" w:styleId="FR2">
    <w:name w:val="FR2"/>
    <w:rsid w:val="00F216B3"/>
    <w:pPr>
      <w:widowControl w:val="0"/>
      <w:suppressAutoHyphens/>
      <w:ind w:left="80"/>
    </w:pPr>
    <w:rPr>
      <w:rFonts w:ascii="Arial" w:eastAsia="Arial" w:hAnsi="Arial"/>
      <w:sz w:val="16"/>
      <w:lang w:eastAsia="ar-SA"/>
    </w:rPr>
  </w:style>
  <w:style w:type="character" w:customStyle="1" w:styleId="70">
    <w:name w:val="Заголовок 7 Знак"/>
    <w:link w:val="7"/>
    <w:rsid w:val="00517BF1"/>
    <w:rPr>
      <w:rFonts w:ascii="Calibri" w:eastAsia="Times New Roman" w:hAnsi="Calibri" w:cs="Times New Roman"/>
      <w:sz w:val="24"/>
      <w:szCs w:val="24"/>
    </w:rPr>
  </w:style>
  <w:style w:type="character" w:customStyle="1" w:styleId="10">
    <w:name w:val="Заголовок 1 Знак"/>
    <w:link w:val="1"/>
    <w:locked/>
    <w:rsid w:val="00517BF1"/>
    <w:rPr>
      <w:b/>
      <w:sz w:val="28"/>
    </w:rPr>
  </w:style>
  <w:style w:type="character" w:customStyle="1" w:styleId="20">
    <w:name w:val="Заголовок 2 Знак"/>
    <w:link w:val="2"/>
    <w:locked/>
    <w:rsid w:val="00517BF1"/>
    <w:rPr>
      <w:b/>
      <w:sz w:val="28"/>
    </w:rPr>
  </w:style>
  <w:style w:type="character" w:customStyle="1" w:styleId="ad">
    <w:name w:val="Основной текст Знак"/>
    <w:link w:val="ac"/>
    <w:locked/>
    <w:rsid w:val="00517BF1"/>
    <w:rPr>
      <w:sz w:val="16"/>
    </w:rPr>
  </w:style>
  <w:style w:type="character" w:customStyle="1" w:styleId="FontStyle48">
    <w:name w:val="Font Style48"/>
    <w:uiPriority w:val="99"/>
    <w:rsid w:val="00517BF1"/>
    <w:rPr>
      <w:rFonts w:ascii="Times New Roman" w:hAnsi="Times New Roman"/>
      <w:sz w:val="20"/>
    </w:rPr>
  </w:style>
  <w:style w:type="paragraph" w:customStyle="1" w:styleId="Style23">
    <w:name w:val="Style23"/>
    <w:basedOn w:val="a"/>
    <w:uiPriority w:val="99"/>
    <w:rsid w:val="00517BF1"/>
    <w:pPr>
      <w:widowControl w:val="0"/>
      <w:autoSpaceDE w:val="0"/>
      <w:autoSpaceDN w:val="0"/>
      <w:adjustRightInd w:val="0"/>
      <w:spacing w:line="250" w:lineRule="exact"/>
      <w:ind w:firstLine="533"/>
      <w:jc w:val="both"/>
    </w:pPr>
    <w:rPr>
      <w:sz w:val="24"/>
      <w:szCs w:val="24"/>
    </w:rPr>
  </w:style>
  <w:style w:type="paragraph" w:customStyle="1" w:styleId="ConsPlusNonformat">
    <w:name w:val="ConsPlusNonformat"/>
    <w:rsid w:val="00517BF1"/>
    <w:pPr>
      <w:autoSpaceDE w:val="0"/>
      <w:autoSpaceDN w:val="0"/>
      <w:adjustRightInd w:val="0"/>
    </w:pPr>
    <w:rPr>
      <w:rFonts w:ascii="Courier New" w:hAnsi="Courier New" w:cs="Courier New"/>
      <w:lang w:eastAsia="en-US"/>
    </w:rPr>
  </w:style>
  <w:style w:type="character" w:customStyle="1" w:styleId="50">
    <w:name w:val="Заголовок 5 Знак"/>
    <w:link w:val="5"/>
    <w:rsid w:val="00EF1697"/>
    <w:rPr>
      <w:sz w:val="28"/>
    </w:rPr>
  </w:style>
  <w:style w:type="character" w:customStyle="1" w:styleId="60">
    <w:name w:val="Заголовок 6 Знак"/>
    <w:link w:val="6"/>
    <w:rsid w:val="00EF1697"/>
    <w:rPr>
      <w:b/>
      <w:bCs/>
      <w:sz w:val="22"/>
      <w:szCs w:val="22"/>
    </w:rPr>
  </w:style>
  <w:style w:type="character" w:customStyle="1" w:styleId="90">
    <w:name w:val="Заголовок 9 Знак"/>
    <w:link w:val="9"/>
    <w:rsid w:val="00EF1697"/>
    <w:rPr>
      <w:b/>
      <w:sz w:val="24"/>
      <w:lang w:val="x-none" w:eastAsia="x-none"/>
    </w:rPr>
  </w:style>
  <w:style w:type="character" w:customStyle="1" w:styleId="30">
    <w:name w:val="Заголовок 3 Знак"/>
    <w:link w:val="3"/>
    <w:rsid w:val="00EF1697"/>
    <w:rPr>
      <w:b/>
      <w:sz w:val="28"/>
    </w:rPr>
  </w:style>
  <w:style w:type="paragraph" w:styleId="33">
    <w:name w:val="Body Text Indent 3"/>
    <w:basedOn w:val="a"/>
    <w:link w:val="34"/>
    <w:rsid w:val="00EF1697"/>
    <w:pPr>
      <w:spacing w:after="120"/>
      <w:ind w:left="283"/>
    </w:pPr>
    <w:rPr>
      <w:sz w:val="16"/>
      <w:szCs w:val="16"/>
      <w:lang w:val="x-none" w:eastAsia="x-none"/>
    </w:rPr>
  </w:style>
  <w:style w:type="character" w:customStyle="1" w:styleId="34">
    <w:name w:val="Основной текст с отступом 3 Знак"/>
    <w:link w:val="33"/>
    <w:rsid w:val="00EF1697"/>
    <w:rPr>
      <w:sz w:val="16"/>
      <w:szCs w:val="16"/>
      <w:lang w:val="x-none" w:eastAsia="x-none"/>
    </w:rPr>
  </w:style>
  <w:style w:type="paragraph" w:customStyle="1" w:styleId="af8">
    <w:name w:val="Знак"/>
    <w:basedOn w:val="a"/>
    <w:rsid w:val="00EF1697"/>
    <w:pPr>
      <w:spacing w:after="160" w:line="240" w:lineRule="exact"/>
    </w:pPr>
    <w:rPr>
      <w:rFonts w:ascii="Verdana" w:hAnsi="Verdana" w:cs="Verdana"/>
      <w:sz w:val="20"/>
      <w:lang w:val="en-US" w:eastAsia="en-US"/>
    </w:rPr>
  </w:style>
  <w:style w:type="character" w:customStyle="1" w:styleId="ab">
    <w:name w:val="Схема документа Знак"/>
    <w:link w:val="aa"/>
    <w:rsid w:val="00EF1697"/>
    <w:rPr>
      <w:rFonts w:ascii="Tahoma" w:hAnsi="Tahoma"/>
      <w:shd w:val="clear" w:color="auto" w:fill="000080"/>
    </w:rPr>
  </w:style>
  <w:style w:type="character" w:styleId="af9">
    <w:name w:val="Strong"/>
    <w:uiPriority w:val="22"/>
    <w:qFormat/>
    <w:rsid w:val="00EF1697"/>
    <w:rPr>
      <w:b/>
      <w:bCs/>
    </w:rPr>
  </w:style>
  <w:style w:type="paragraph" w:customStyle="1" w:styleId="13">
    <w:name w:val="Обычный1"/>
    <w:rsid w:val="00EF1697"/>
  </w:style>
  <w:style w:type="paragraph" w:customStyle="1" w:styleId="afa">
    <w:basedOn w:val="a"/>
    <w:next w:val="afb"/>
    <w:uiPriority w:val="99"/>
    <w:unhideWhenUsed/>
    <w:rsid w:val="00047754"/>
    <w:pPr>
      <w:spacing w:before="100" w:beforeAutospacing="1" w:after="100" w:afterAutospacing="1"/>
    </w:pPr>
    <w:rPr>
      <w:sz w:val="24"/>
      <w:szCs w:val="24"/>
    </w:rPr>
  </w:style>
  <w:style w:type="character" w:styleId="afc">
    <w:name w:val="Emphasis"/>
    <w:uiPriority w:val="20"/>
    <w:qFormat/>
    <w:rsid w:val="00EF1697"/>
    <w:rPr>
      <w:i/>
      <w:iCs/>
    </w:rPr>
  </w:style>
  <w:style w:type="paragraph" w:styleId="afd">
    <w:name w:val="TOC Heading"/>
    <w:basedOn w:val="1"/>
    <w:next w:val="a"/>
    <w:uiPriority w:val="39"/>
    <w:qFormat/>
    <w:rsid w:val="00EF1697"/>
    <w:pPr>
      <w:keepLines/>
      <w:spacing w:before="480" w:line="276" w:lineRule="auto"/>
      <w:ind w:firstLine="0"/>
      <w:outlineLvl w:val="9"/>
    </w:pPr>
    <w:rPr>
      <w:rFonts w:ascii="Cambria" w:hAnsi="Cambria"/>
      <w:bCs/>
      <w:color w:val="365F91"/>
      <w:szCs w:val="28"/>
      <w:lang w:val="x-none" w:eastAsia="en-US"/>
    </w:rPr>
  </w:style>
  <w:style w:type="paragraph" w:customStyle="1" w:styleId="rvps3">
    <w:name w:val="rvps3"/>
    <w:basedOn w:val="a"/>
    <w:rsid w:val="00EF1697"/>
    <w:pPr>
      <w:spacing w:before="100" w:beforeAutospacing="1" w:after="100" w:afterAutospacing="1"/>
    </w:pPr>
    <w:rPr>
      <w:color w:val="000000"/>
      <w:sz w:val="24"/>
      <w:szCs w:val="24"/>
    </w:rPr>
  </w:style>
  <w:style w:type="character" w:customStyle="1" w:styleId="rvts7">
    <w:name w:val="rvts7"/>
    <w:basedOn w:val="a0"/>
    <w:rsid w:val="00EF1697"/>
  </w:style>
  <w:style w:type="character" w:customStyle="1" w:styleId="af0">
    <w:name w:val="Текст Знак"/>
    <w:link w:val="af"/>
    <w:rsid w:val="00EF1697"/>
    <w:rPr>
      <w:sz w:val="24"/>
    </w:rPr>
  </w:style>
  <w:style w:type="paragraph" w:customStyle="1" w:styleId="ConsPlusNormal">
    <w:name w:val="ConsPlusNormal"/>
    <w:rsid w:val="00EF1697"/>
    <w:pPr>
      <w:widowControl w:val="0"/>
      <w:autoSpaceDE w:val="0"/>
      <w:autoSpaceDN w:val="0"/>
      <w:adjustRightInd w:val="0"/>
      <w:ind w:firstLine="720"/>
    </w:pPr>
    <w:rPr>
      <w:rFonts w:ascii="Arial" w:hAnsi="Arial" w:cs="Arial"/>
    </w:rPr>
  </w:style>
  <w:style w:type="paragraph" w:customStyle="1" w:styleId="26">
    <w:name w:val="2"/>
    <w:basedOn w:val="a"/>
    <w:rsid w:val="00EF1697"/>
    <w:pPr>
      <w:spacing w:after="160" w:line="240" w:lineRule="exact"/>
    </w:pPr>
    <w:rPr>
      <w:rFonts w:ascii="Verdana" w:hAnsi="Verdana" w:cs="Verdana"/>
      <w:sz w:val="20"/>
      <w:lang w:val="en-US" w:eastAsia="en-US"/>
    </w:rPr>
  </w:style>
  <w:style w:type="paragraph" w:customStyle="1" w:styleId="CharChar">
    <w:name w:val="Char Char Знак"/>
    <w:basedOn w:val="a"/>
    <w:rsid w:val="00EF1697"/>
    <w:pPr>
      <w:tabs>
        <w:tab w:val="num" w:pos="360"/>
      </w:tabs>
      <w:spacing w:after="160" w:line="240" w:lineRule="exact"/>
    </w:pPr>
    <w:rPr>
      <w:rFonts w:ascii="Verdana" w:hAnsi="Verdana" w:cs="Verdana"/>
      <w:sz w:val="20"/>
      <w:lang w:eastAsia="en-US"/>
    </w:rPr>
  </w:style>
  <w:style w:type="paragraph" w:customStyle="1" w:styleId="BodyText21">
    <w:name w:val="Body Text 21"/>
    <w:basedOn w:val="a"/>
    <w:rsid w:val="00EF1697"/>
    <w:pPr>
      <w:jc w:val="center"/>
    </w:pPr>
  </w:style>
  <w:style w:type="paragraph" w:customStyle="1" w:styleId="14">
    <w:name w:val="Знак Знак1"/>
    <w:basedOn w:val="a"/>
    <w:rsid w:val="00EF1697"/>
    <w:pPr>
      <w:spacing w:after="160" w:line="240" w:lineRule="exact"/>
    </w:pPr>
    <w:rPr>
      <w:rFonts w:ascii="Verdana" w:hAnsi="Verdana" w:cs="Verdana"/>
      <w:sz w:val="20"/>
      <w:lang w:val="en-US" w:eastAsia="en-US"/>
    </w:rPr>
  </w:style>
  <w:style w:type="paragraph" w:customStyle="1" w:styleId="15">
    <w:name w:val="1"/>
    <w:basedOn w:val="a"/>
    <w:rsid w:val="00EF1697"/>
    <w:pPr>
      <w:spacing w:after="160" w:line="240" w:lineRule="exact"/>
    </w:pPr>
    <w:rPr>
      <w:rFonts w:ascii="Verdana" w:hAnsi="Verdana" w:cs="Verdana"/>
      <w:sz w:val="20"/>
      <w:lang w:val="en-US" w:eastAsia="en-US"/>
    </w:rPr>
  </w:style>
  <w:style w:type="paragraph" w:customStyle="1" w:styleId="afe">
    <w:name w:val="Знак Знак Знак Знак Знак Знак Знак Знак"/>
    <w:basedOn w:val="a"/>
    <w:rsid w:val="00EF1697"/>
    <w:pPr>
      <w:spacing w:after="160" w:line="240" w:lineRule="exact"/>
    </w:pPr>
    <w:rPr>
      <w:rFonts w:ascii="Verdana" w:hAnsi="Verdana" w:cs="Verdana"/>
      <w:sz w:val="20"/>
      <w:lang w:val="en-US" w:eastAsia="en-US"/>
    </w:rPr>
  </w:style>
  <w:style w:type="paragraph" w:customStyle="1" w:styleId="41">
    <w:name w:val="Знак4"/>
    <w:basedOn w:val="a"/>
    <w:rsid w:val="00EF1697"/>
    <w:pPr>
      <w:spacing w:after="160" w:line="240" w:lineRule="exact"/>
    </w:pPr>
    <w:rPr>
      <w:rFonts w:ascii="Verdana" w:hAnsi="Verdana" w:cs="Verdana"/>
      <w:sz w:val="20"/>
      <w:lang w:val="en-US" w:eastAsia="en-US"/>
    </w:rPr>
  </w:style>
  <w:style w:type="paragraph" w:customStyle="1" w:styleId="35">
    <w:name w:val="Знак Знак3"/>
    <w:basedOn w:val="a"/>
    <w:rsid w:val="00EF1697"/>
    <w:pPr>
      <w:spacing w:after="160" w:line="240" w:lineRule="exact"/>
    </w:pPr>
    <w:rPr>
      <w:rFonts w:ascii="Verdana" w:hAnsi="Verdana" w:cs="Verdana"/>
      <w:sz w:val="20"/>
      <w:lang w:val="en-US" w:eastAsia="en-US"/>
    </w:rPr>
  </w:style>
  <w:style w:type="paragraph" w:customStyle="1" w:styleId="16">
    <w:name w:val="Знак Знак Знак Знак Знак1"/>
    <w:basedOn w:val="a"/>
    <w:rsid w:val="00EF1697"/>
    <w:pPr>
      <w:spacing w:after="160" w:line="240" w:lineRule="exact"/>
    </w:pPr>
    <w:rPr>
      <w:rFonts w:ascii="Verdana" w:hAnsi="Verdana" w:cs="Verdana"/>
      <w:sz w:val="20"/>
      <w:lang w:val="en-US" w:eastAsia="en-US"/>
    </w:rPr>
  </w:style>
  <w:style w:type="paragraph" w:customStyle="1" w:styleId="ConsPlusCell">
    <w:name w:val="ConsPlusCell"/>
    <w:rsid w:val="00EF1697"/>
    <w:pPr>
      <w:widowControl w:val="0"/>
    </w:pPr>
    <w:rPr>
      <w:rFonts w:ascii="Arial" w:hAnsi="Arial"/>
      <w:snapToGrid w:val="0"/>
    </w:rPr>
  </w:style>
  <w:style w:type="paragraph" w:customStyle="1" w:styleId="Iauiue">
    <w:name w:val="Iau?iue"/>
    <w:rsid w:val="00EF1697"/>
    <w:rPr>
      <w:lang w:val="en-US"/>
    </w:rPr>
  </w:style>
  <w:style w:type="character" w:customStyle="1" w:styleId="24">
    <w:name w:val="Основной текст с отступом 2 Знак"/>
    <w:link w:val="23"/>
    <w:uiPriority w:val="99"/>
    <w:rsid w:val="00EF1697"/>
    <w:rPr>
      <w:sz w:val="28"/>
    </w:rPr>
  </w:style>
  <w:style w:type="paragraph" w:customStyle="1" w:styleId="Default">
    <w:name w:val="Default"/>
    <w:rsid w:val="00EF1697"/>
    <w:pPr>
      <w:widowControl w:val="0"/>
      <w:suppressAutoHyphens/>
      <w:autoSpaceDE w:val="0"/>
    </w:pPr>
    <w:rPr>
      <w:color w:val="000000"/>
      <w:kern w:val="1"/>
      <w:sz w:val="24"/>
      <w:szCs w:val="24"/>
      <w:lang w:eastAsia="hi-IN" w:bidi="hi-IN"/>
    </w:rPr>
  </w:style>
  <w:style w:type="paragraph" w:customStyle="1" w:styleId="36">
    <w:name w:val="Знак3"/>
    <w:basedOn w:val="a"/>
    <w:uiPriority w:val="99"/>
    <w:rsid w:val="00EF1697"/>
    <w:pPr>
      <w:spacing w:after="160" w:line="240" w:lineRule="exact"/>
    </w:pPr>
    <w:rPr>
      <w:rFonts w:ascii="Verdana" w:hAnsi="Verdana" w:cs="Verdana"/>
      <w:sz w:val="20"/>
      <w:lang w:val="en-US" w:eastAsia="en-US"/>
    </w:rPr>
  </w:style>
  <w:style w:type="character" w:customStyle="1" w:styleId="FontStyle78">
    <w:name w:val="Font Style78"/>
    <w:rsid w:val="00EF1697"/>
    <w:rPr>
      <w:rFonts w:ascii="Times New Roman" w:hAnsi="Times New Roman" w:cs="Times New Roman"/>
      <w:sz w:val="28"/>
      <w:szCs w:val="28"/>
    </w:rPr>
  </w:style>
  <w:style w:type="character" w:customStyle="1" w:styleId="FontStyle33">
    <w:name w:val="Font Style33"/>
    <w:rsid w:val="00EF1697"/>
    <w:rPr>
      <w:rFonts w:ascii="Times New Roman" w:hAnsi="Times New Roman" w:cs="Times New Roman"/>
      <w:b/>
      <w:bCs/>
      <w:sz w:val="24"/>
      <w:szCs w:val="24"/>
    </w:rPr>
  </w:style>
  <w:style w:type="paragraph" w:customStyle="1" w:styleId="formattext0">
    <w:name w:val="formattext"/>
    <w:basedOn w:val="a"/>
    <w:rsid w:val="00EF1697"/>
    <w:pPr>
      <w:spacing w:before="100" w:beforeAutospacing="1" w:after="100" w:afterAutospacing="1"/>
    </w:pPr>
    <w:rPr>
      <w:sz w:val="24"/>
      <w:szCs w:val="24"/>
    </w:rPr>
  </w:style>
  <w:style w:type="paragraph" w:customStyle="1" w:styleId="62">
    <w:name w:val="заголовок 6"/>
    <w:basedOn w:val="a"/>
    <w:next w:val="a"/>
    <w:rsid w:val="00EF1697"/>
    <w:pPr>
      <w:keepNext/>
      <w:ind w:firstLine="567"/>
      <w:jc w:val="both"/>
      <w:outlineLvl w:val="5"/>
    </w:pPr>
    <w:rPr>
      <w:rFonts w:ascii="Arial" w:hAnsi="Arial"/>
      <w:snapToGrid w:val="0"/>
      <w:sz w:val="24"/>
    </w:rPr>
  </w:style>
  <w:style w:type="paragraph" w:customStyle="1" w:styleId="FR1">
    <w:name w:val="FR1"/>
    <w:rsid w:val="00EF1697"/>
    <w:pPr>
      <w:widowControl w:val="0"/>
      <w:autoSpaceDE w:val="0"/>
      <w:autoSpaceDN w:val="0"/>
      <w:adjustRightInd w:val="0"/>
      <w:spacing w:before="20"/>
    </w:pPr>
    <w:rPr>
      <w:rFonts w:ascii="Arial" w:hAnsi="Arial" w:cs="Arial"/>
      <w:i/>
      <w:iCs/>
      <w:sz w:val="24"/>
      <w:szCs w:val="24"/>
    </w:rPr>
  </w:style>
  <w:style w:type="paragraph" w:customStyle="1" w:styleId="27">
    <w:name w:val="Знак Знак2 Знак Знак"/>
    <w:basedOn w:val="a"/>
    <w:rsid w:val="00EF1697"/>
    <w:pPr>
      <w:spacing w:after="160" w:line="240" w:lineRule="exact"/>
    </w:pPr>
    <w:rPr>
      <w:rFonts w:ascii="Verdana" w:hAnsi="Verdana" w:cs="Verdana"/>
      <w:sz w:val="20"/>
      <w:lang w:val="en-US" w:eastAsia="en-US"/>
    </w:rPr>
  </w:style>
  <w:style w:type="character" w:customStyle="1" w:styleId="72">
    <w:name w:val="Знак Знак7"/>
    <w:rsid w:val="00EF1697"/>
    <w:rPr>
      <w:lang w:val="ru-RU" w:eastAsia="ru-RU" w:bidi="ar-SA"/>
    </w:rPr>
  </w:style>
  <w:style w:type="paragraph" w:customStyle="1" w:styleId="37">
    <w:name w:val="уровень 3"/>
    <w:basedOn w:val="a"/>
    <w:rsid w:val="00EF1697"/>
    <w:pPr>
      <w:tabs>
        <w:tab w:val="left" w:pos="720"/>
        <w:tab w:val="left" w:pos="1440"/>
        <w:tab w:val="left" w:pos="1620"/>
      </w:tabs>
      <w:spacing w:before="240" w:after="120"/>
      <w:jc w:val="both"/>
      <w:outlineLvl w:val="2"/>
    </w:pPr>
    <w:rPr>
      <w:i/>
      <w:color w:val="000000"/>
      <w:szCs w:val="24"/>
    </w:rPr>
  </w:style>
  <w:style w:type="paragraph" w:customStyle="1" w:styleId="28">
    <w:name w:val="уровень 2"/>
    <w:basedOn w:val="a"/>
    <w:rsid w:val="00EF1697"/>
    <w:pPr>
      <w:keepNext/>
      <w:tabs>
        <w:tab w:val="left" w:pos="1260"/>
      </w:tabs>
      <w:spacing w:before="240" w:after="120"/>
      <w:outlineLvl w:val="1"/>
    </w:pPr>
    <w:rPr>
      <w:b/>
      <w:szCs w:val="24"/>
    </w:rPr>
  </w:style>
  <w:style w:type="paragraph" w:styleId="aff">
    <w:name w:val="Date"/>
    <w:basedOn w:val="a"/>
    <w:next w:val="a"/>
    <w:link w:val="aff0"/>
    <w:rsid w:val="00EF1697"/>
    <w:rPr>
      <w:sz w:val="20"/>
    </w:rPr>
  </w:style>
  <w:style w:type="character" w:customStyle="1" w:styleId="aff0">
    <w:name w:val="Дата Знак"/>
    <w:basedOn w:val="a0"/>
    <w:link w:val="aff"/>
    <w:rsid w:val="00EF1697"/>
  </w:style>
  <w:style w:type="paragraph" w:customStyle="1" w:styleId="38">
    <w:name w:val="Знак Знак3"/>
    <w:basedOn w:val="a"/>
    <w:rsid w:val="00EF1697"/>
    <w:pPr>
      <w:spacing w:after="160" w:line="240" w:lineRule="exact"/>
    </w:pPr>
    <w:rPr>
      <w:rFonts w:ascii="Verdana" w:hAnsi="Verdana" w:cs="Verdana"/>
      <w:sz w:val="20"/>
      <w:lang w:val="en-US" w:eastAsia="en-US"/>
    </w:rPr>
  </w:style>
  <w:style w:type="paragraph" w:customStyle="1" w:styleId="39">
    <w:name w:val="Знак Знак3 Знак Знак"/>
    <w:basedOn w:val="a"/>
    <w:rsid w:val="00EF1697"/>
    <w:pPr>
      <w:spacing w:after="160" w:line="240" w:lineRule="exact"/>
    </w:pPr>
    <w:rPr>
      <w:rFonts w:ascii="Verdana" w:hAnsi="Verdana" w:cs="Verdana"/>
      <w:sz w:val="20"/>
      <w:lang w:val="en-US" w:eastAsia="en-US"/>
    </w:rPr>
  </w:style>
  <w:style w:type="paragraph" w:customStyle="1" w:styleId="aff1">
    <w:name w:val="абзац"/>
    <w:basedOn w:val="a"/>
    <w:rsid w:val="00EF1697"/>
    <w:pPr>
      <w:spacing w:after="240"/>
      <w:jc w:val="both"/>
    </w:pPr>
    <w:rPr>
      <w:sz w:val="24"/>
      <w:szCs w:val="24"/>
      <w:lang w:val="en-US" w:eastAsia="en-US"/>
    </w:rPr>
  </w:style>
  <w:style w:type="character" w:customStyle="1" w:styleId="blk">
    <w:name w:val="blk"/>
    <w:basedOn w:val="a0"/>
    <w:rsid w:val="00EF1697"/>
  </w:style>
  <w:style w:type="paragraph" w:customStyle="1" w:styleId="17">
    <w:name w:val="Обычный1"/>
    <w:rsid w:val="00EF1697"/>
    <w:pPr>
      <w:widowControl w:val="0"/>
    </w:pPr>
  </w:style>
  <w:style w:type="paragraph" w:styleId="29">
    <w:name w:val="List 2"/>
    <w:basedOn w:val="a"/>
    <w:uiPriority w:val="99"/>
    <w:semiHidden/>
    <w:unhideWhenUsed/>
    <w:rsid w:val="00EF1697"/>
    <w:pPr>
      <w:ind w:left="566" w:hanging="283"/>
    </w:pPr>
    <w:rPr>
      <w:sz w:val="24"/>
      <w:szCs w:val="24"/>
    </w:rPr>
  </w:style>
  <w:style w:type="character" w:customStyle="1" w:styleId="FontStyle28">
    <w:name w:val="Font Style28"/>
    <w:rsid w:val="00EF1697"/>
    <w:rPr>
      <w:rFonts w:ascii="Times New Roman" w:hAnsi="Times New Roman"/>
      <w:sz w:val="20"/>
    </w:rPr>
  </w:style>
  <w:style w:type="paragraph" w:customStyle="1" w:styleId="HEADERTEXT">
    <w:name w:val=".HEADERTEXT"/>
    <w:uiPriority w:val="99"/>
    <w:rsid w:val="00EF1697"/>
    <w:pPr>
      <w:widowControl w:val="0"/>
      <w:autoSpaceDE w:val="0"/>
      <w:autoSpaceDN w:val="0"/>
      <w:adjustRightInd w:val="0"/>
    </w:pPr>
    <w:rPr>
      <w:rFonts w:ascii="Arial" w:hAnsi="Arial" w:cs="Arial"/>
      <w:color w:val="2B4279"/>
    </w:rPr>
  </w:style>
  <w:style w:type="paragraph" w:styleId="afb">
    <w:name w:val="Normal (Web)"/>
    <w:basedOn w:val="a"/>
    <w:unhideWhenUsed/>
    <w:rsid w:val="00EF1697"/>
    <w:rPr>
      <w:sz w:val="24"/>
      <w:szCs w:val="24"/>
    </w:rPr>
  </w:style>
  <w:style w:type="paragraph" w:customStyle="1" w:styleId="aff2">
    <w:name w:val="Знак"/>
    <w:basedOn w:val="a"/>
    <w:rsid w:val="00E80AB6"/>
    <w:pPr>
      <w:spacing w:after="160" w:line="240" w:lineRule="exact"/>
    </w:pPr>
    <w:rPr>
      <w:rFonts w:ascii="Verdana" w:hAnsi="Verdana" w:cs="Verdana"/>
      <w:sz w:val="20"/>
      <w:lang w:val="en-US" w:eastAsia="en-US"/>
    </w:rPr>
  </w:style>
  <w:style w:type="paragraph" w:customStyle="1" w:styleId="2a">
    <w:name w:val="Обычный2"/>
    <w:rsid w:val="00E80AB6"/>
  </w:style>
  <w:style w:type="paragraph" w:styleId="aff3">
    <w:name w:val="Title"/>
    <w:basedOn w:val="a"/>
    <w:link w:val="aff4"/>
    <w:qFormat/>
    <w:rsid w:val="00E80AB6"/>
    <w:pPr>
      <w:jc w:val="center"/>
    </w:pPr>
    <w:rPr>
      <w:b/>
    </w:rPr>
  </w:style>
  <w:style w:type="character" w:customStyle="1" w:styleId="aff4">
    <w:name w:val="Название Знак"/>
    <w:basedOn w:val="a0"/>
    <w:link w:val="aff3"/>
    <w:rsid w:val="00E80AB6"/>
    <w:rPr>
      <w:b/>
      <w:sz w:val="28"/>
    </w:rPr>
  </w:style>
  <w:style w:type="paragraph" w:customStyle="1" w:styleId="CharChar0">
    <w:name w:val="Char Char Знак"/>
    <w:basedOn w:val="a"/>
    <w:rsid w:val="00E80AB6"/>
    <w:pPr>
      <w:tabs>
        <w:tab w:val="num" w:pos="360"/>
      </w:tabs>
      <w:spacing w:after="160" w:line="240" w:lineRule="exact"/>
    </w:pPr>
    <w:rPr>
      <w:rFonts w:ascii="Verdana" w:hAnsi="Verdana" w:cs="Verdana"/>
      <w:sz w:val="20"/>
      <w:lang w:eastAsia="en-US"/>
    </w:rPr>
  </w:style>
  <w:style w:type="paragraph" w:customStyle="1" w:styleId="aff5">
    <w:name w:val="Знак Знак Знак Знак Знак Знак Знак Знак"/>
    <w:basedOn w:val="a"/>
    <w:rsid w:val="00E80AB6"/>
    <w:pPr>
      <w:spacing w:after="160" w:line="240" w:lineRule="exact"/>
    </w:pPr>
    <w:rPr>
      <w:rFonts w:ascii="Verdana" w:hAnsi="Verdana" w:cs="Verdana"/>
      <w:sz w:val="20"/>
      <w:lang w:val="en-US" w:eastAsia="en-US"/>
    </w:rPr>
  </w:style>
  <w:style w:type="paragraph" w:customStyle="1" w:styleId="42">
    <w:name w:val="Знак4"/>
    <w:basedOn w:val="a"/>
    <w:rsid w:val="00E80AB6"/>
    <w:pPr>
      <w:spacing w:after="160" w:line="240" w:lineRule="exact"/>
    </w:pPr>
    <w:rPr>
      <w:rFonts w:ascii="Verdana" w:hAnsi="Verdana" w:cs="Verdana"/>
      <w:sz w:val="20"/>
      <w:lang w:val="en-US" w:eastAsia="en-US"/>
    </w:rPr>
  </w:style>
  <w:style w:type="paragraph" w:customStyle="1" w:styleId="18">
    <w:name w:val="Знак Знак Знак Знак Знак1"/>
    <w:basedOn w:val="a"/>
    <w:rsid w:val="00E80AB6"/>
    <w:pPr>
      <w:spacing w:after="160" w:line="240" w:lineRule="exact"/>
    </w:pPr>
    <w:rPr>
      <w:rFonts w:ascii="Verdana" w:hAnsi="Verdana" w:cs="Verdana"/>
      <w:sz w:val="20"/>
      <w:lang w:val="en-US" w:eastAsia="en-US"/>
    </w:rPr>
  </w:style>
  <w:style w:type="paragraph" w:customStyle="1" w:styleId="3a">
    <w:name w:val="Знак3"/>
    <w:basedOn w:val="a"/>
    <w:rsid w:val="00E80AB6"/>
    <w:pPr>
      <w:spacing w:after="160" w:line="240" w:lineRule="exact"/>
    </w:pPr>
    <w:rPr>
      <w:rFonts w:ascii="Verdana" w:hAnsi="Verdana" w:cs="Verdana"/>
      <w:sz w:val="20"/>
      <w:lang w:val="en-US" w:eastAsia="en-US"/>
    </w:rPr>
  </w:style>
  <w:style w:type="paragraph" w:customStyle="1" w:styleId="2b">
    <w:name w:val="Знак Знак2 Знак Знак"/>
    <w:basedOn w:val="a"/>
    <w:rsid w:val="00E80AB6"/>
    <w:pPr>
      <w:spacing w:after="160" w:line="240" w:lineRule="exact"/>
    </w:pPr>
    <w:rPr>
      <w:rFonts w:ascii="Verdana" w:hAnsi="Verdana" w:cs="Verdana"/>
      <w:sz w:val="20"/>
      <w:lang w:val="en-US" w:eastAsia="en-US"/>
    </w:rPr>
  </w:style>
  <w:style w:type="character" w:customStyle="1" w:styleId="73">
    <w:name w:val="Знак Знак7"/>
    <w:rsid w:val="00E80AB6"/>
    <w:rPr>
      <w:lang w:val="ru-RU" w:eastAsia="ru-RU" w:bidi="ar-SA"/>
    </w:rPr>
  </w:style>
  <w:style w:type="paragraph" w:customStyle="1" w:styleId="3b">
    <w:name w:val="Знак Знак3"/>
    <w:basedOn w:val="a"/>
    <w:rsid w:val="00E80AB6"/>
    <w:pPr>
      <w:spacing w:after="160" w:line="240" w:lineRule="exact"/>
    </w:pPr>
    <w:rPr>
      <w:rFonts w:ascii="Verdana" w:hAnsi="Verdana" w:cs="Verdana"/>
      <w:sz w:val="20"/>
      <w:lang w:val="en-US" w:eastAsia="en-US"/>
    </w:rPr>
  </w:style>
  <w:style w:type="paragraph" w:customStyle="1" w:styleId="3c">
    <w:name w:val="Знак Знак3 Знак Знак"/>
    <w:basedOn w:val="a"/>
    <w:rsid w:val="00E80AB6"/>
    <w:pPr>
      <w:spacing w:after="160" w:line="240" w:lineRule="exact"/>
    </w:pPr>
    <w:rPr>
      <w:rFonts w:ascii="Verdana" w:hAnsi="Verdana" w:cs="Verdana"/>
      <w:sz w:val="20"/>
      <w:lang w:val="en-US" w:eastAsia="en-US"/>
    </w:rPr>
  </w:style>
  <w:style w:type="paragraph" w:customStyle="1" w:styleId="2c">
    <w:name w:val="Знак2"/>
    <w:basedOn w:val="a"/>
    <w:rsid w:val="00E80AB6"/>
    <w:pPr>
      <w:spacing w:after="160" w:line="240" w:lineRule="exact"/>
    </w:pPr>
    <w:rPr>
      <w:rFonts w:ascii="Verdana" w:hAnsi="Verdana" w:cs="Verdana"/>
      <w:sz w:val="20"/>
      <w:lang w:val="en-US" w:eastAsia="en-US"/>
    </w:rPr>
  </w:style>
  <w:style w:type="paragraph" w:customStyle="1" w:styleId="aff6">
    <w:name w:val="Знак"/>
    <w:basedOn w:val="a"/>
    <w:rsid w:val="00AB4A41"/>
    <w:pPr>
      <w:spacing w:after="160" w:line="240" w:lineRule="exact"/>
    </w:pPr>
    <w:rPr>
      <w:rFonts w:ascii="Verdana" w:hAnsi="Verdana" w:cs="Verdana"/>
      <w:sz w:val="20"/>
      <w:lang w:val="en-US" w:eastAsia="en-US"/>
    </w:rPr>
  </w:style>
  <w:style w:type="paragraph" w:customStyle="1" w:styleId="3d">
    <w:name w:val="Обычный3"/>
    <w:rsid w:val="00AB4A41"/>
  </w:style>
  <w:style w:type="paragraph" w:customStyle="1" w:styleId="CharChar1">
    <w:name w:val="Char Char Знак"/>
    <w:basedOn w:val="a"/>
    <w:rsid w:val="00AB4A41"/>
    <w:pPr>
      <w:tabs>
        <w:tab w:val="num" w:pos="360"/>
      </w:tabs>
      <w:spacing w:after="160" w:line="240" w:lineRule="exact"/>
    </w:pPr>
    <w:rPr>
      <w:rFonts w:ascii="Verdana" w:hAnsi="Verdana" w:cs="Verdana"/>
      <w:sz w:val="20"/>
      <w:lang w:eastAsia="en-US"/>
    </w:rPr>
  </w:style>
  <w:style w:type="paragraph" w:customStyle="1" w:styleId="aff7">
    <w:name w:val="Знак Знак Знак Знак Знак Знак Знак Знак"/>
    <w:basedOn w:val="a"/>
    <w:rsid w:val="00AB4A41"/>
    <w:pPr>
      <w:spacing w:after="160" w:line="240" w:lineRule="exact"/>
    </w:pPr>
    <w:rPr>
      <w:rFonts w:ascii="Verdana" w:hAnsi="Verdana" w:cs="Verdana"/>
      <w:sz w:val="20"/>
      <w:lang w:val="en-US" w:eastAsia="en-US"/>
    </w:rPr>
  </w:style>
  <w:style w:type="paragraph" w:customStyle="1" w:styleId="43">
    <w:name w:val="Знак4"/>
    <w:basedOn w:val="a"/>
    <w:rsid w:val="00AB4A41"/>
    <w:pPr>
      <w:spacing w:after="160" w:line="240" w:lineRule="exact"/>
    </w:pPr>
    <w:rPr>
      <w:rFonts w:ascii="Verdana" w:hAnsi="Verdana" w:cs="Verdana"/>
      <w:sz w:val="20"/>
      <w:lang w:val="en-US" w:eastAsia="en-US"/>
    </w:rPr>
  </w:style>
  <w:style w:type="paragraph" w:customStyle="1" w:styleId="19">
    <w:name w:val="Знак Знак Знак Знак Знак1"/>
    <w:basedOn w:val="a"/>
    <w:rsid w:val="00AB4A41"/>
    <w:pPr>
      <w:spacing w:after="160" w:line="240" w:lineRule="exact"/>
    </w:pPr>
    <w:rPr>
      <w:rFonts w:ascii="Verdana" w:hAnsi="Verdana" w:cs="Verdana"/>
      <w:sz w:val="20"/>
      <w:lang w:val="en-US" w:eastAsia="en-US"/>
    </w:rPr>
  </w:style>
  <w:style w:type="paragraph" w:customStyle="1" w:styleId="3e">
    <w:name w:val="Знак3"/>
    <w:basedOn w:val="a"/>
    <w:rsid w:val="00AB4A41"/>
    <w:pPr>
      <w:spacing w:after="160" w:line="240" w:lineRule="exact"/>
    </w:pPr>
    <w:rPr>
      <w:rFonts w:ascii="Verdana" w:hAnsi="Verdana" w:cs="Verdana"/>
      <w:sz w:val="20"/>
      <w:lang w:val="en-US" w:eastAsia="en-US"/>
    </w:rPr>
  </w:style>
  <w:style w:type="paragraph" w:customStyle="1" w:styleId="2d">
    <w:name w:val="Знак Знак2 Знак Знак"/>
    <w:basedOn w:val="a"/>
    <w:rsid w:val="00AB4A41"/>
    <w:pPr>
      <w:spacing w:after="160" w:line="240" w:lineRule="exact"/>
    </w:pPr>
    <w:rPr>
      <w:rFonts w:ascii="Verdana" w:hAnsi="Verdana" w:cs="Verdana"/>
      <w:sz w:val="20"/>
      <w:lang w:val="en-US" w:eastAsia="en-US"/>
    </w:rPr>
  </w:style>
  <w:style w:type="character" w:customStyle="1" w:styleId="74">
    <w:name w:val="Знак Знак7"/>
    <w:rsid w:val="00AB4A41"/>
    <w:rPr>
      <w:lang w:val="ru-RU" w:eastAsia="ru-RU" w:bidi="ar-SA"/>
    </w:rPr>
  </w:style>
  <w:style w:type="paragraph" w:customStyle="1" w:styleId="3f">
    <w:name w:val="Знак Знак3"/>
    <w:basedOn w:val="a"/>
    <w:rsid w:val="00AB4A41"/>
    <w:pPr>
      <w:spacing w:after="160" w:line="240" w:lineRule="exact"/>
    </w:pPr>
    <w:rPr>
      <w:rFonts w:ascii="Verdana" w:hAnsi="Verdana" w:cs="Verdana"/>
      <w:sz w:val="20"/>
      <w:lang w:val="en-US" w:eastAsia="en-US"/>
    </w:rPr>
  </w:style>
  <w:style w:type="paragraph" w:customStyle="1" w:styleId="3f0">
    <w:name w:val="Знак Знак3 Знак Знак"/>
    <w:basedOn w:val="a"/>
    <w:rsid w:val="00AB4A41"/>
    <w:pPr>
      <w:spacing w:after="160" w:line="240" w:lineRule="exact"/>
    </w:pPr>
    <w:rPr>
      <w:rFonts w:ascii="Verdana" w:hAnsi="Verdana" w:cs="Verdana"/>
      <w:sz w:val="20"/>
      <w:lang w:val="en-US" w:eastAsia="en-US"/>
    </w:rPr>
  </w:style>
  <w:style w:type="paragraph" w:customStyle="1" w:styleId="2e">
    <w:name w:val="Знак2"/>
    <w:basedOn w:val="a"/>
    <w:rsid w:val="00AB4A41"/>
    <w:pPr>
      <w:spacing w:after="160" w:line="240" w:lineRule="exact"/>
    </w:pPr>
    <w:rPr>
      <w:rFonts w:ascii="Verdana" w:hAnsi="Verdana" w:cs="Verdana"/>
      <w:sz w:val="20"/>
      <w:lang w:val="en-US" w:eastAsia="en-US"/>
    </w:rPr>
  </w:style>
  <w:style w:type="table" w:customStyle="1" w:styleId="TableNormal">
    <w:name w:val="Table Normal"/>
    <w:uiPriority w:val="2"/>
    <w:semiHidden/>
    <w:unhideWhenUsed/>
    <w:qFormat/>
    <w:rsid w:val="00A83A8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83A8B"/>
    <w:pPr>
      <w:widowControl w:val="0"/>
      <w:autoSpaceDE w:val="0"/>
      <w:autoSpaceDN w:val="0"/>
      <w:jc w:val="center"/>
    </w:pPr>
    <w:rPr>
      <w:sz w:val="22"/>
      <w:szCs w:val="22"/>
      <w:lang w:val="en-US" w:eastAsia="en-US"/>
    </w:rPr>
  </w:style>
  <w:style w:type="paragraph" w:customStyle="1" w:styleId="aff8">
    <w:name w:val="."/>
    <w:uiPriority w:val="99"/>
    <w:rsid w:val="001B78D2"/>
    <w:pPr>
      <w:widowControl w:val="0"/>
      <w:autoSpaceDE w:val="0"/>
      <w:autoSpaceDN w:val="0"/>
      <w:adjustRightInd w:val="0"/>
    </w:pPr>
    <w:rPr>
      <w:sz w:val="24"/>
      <w:szCs w:val="24"/>
    </w:rPr>
  </w:style>
  <w:style w:type="paragraph" w:customStyle="1" w:styleId="120">
    <w:name w:val="12"/>
    <w:basedOn w:val="a"/>
    <w:rsid w:val="00AA4941"/>
    <w:pPr>
      <w:widowControl w:val="0"/>
      <w:suppressAutoHyphens/>
    </w:pPr>
    <w:rPr>
      <w:sz w:val="24"/>
      <w:lang w:eastAsia="ar-SA"/>
    </w:rPr>
  </w:style>
  <w:style w:type="character" w:customStyle="1" w:styleId="aff9">
    <w:name w:val="Основной шрифт"/>
    <w:rsid w:val="00AA4941"/>
  </w:style>
  <w:style w:type="character" w:styleId="affa">
    <w:name w:val="footnote reference"/>
    <w:semiHidden/>
    <w:rsid w:val="00AA4941"/>
    <w:rPr>
      <w:vertAlign w:val="superscript"/>
    </w:rPr>
  </w:style>
  <w:style w:type="paragraph" w:customStyle="1" w:styleId="1a">
    <w:name w:val="Абзац списка1"/>
    <w:basedOn w:val="a"/>
    <w:rsid w:val="00AA4941"/>
    <w:pPr>
      <w:spacing w:after="200" w:line="276" w:lineRule="auto"/>
      <w:ind w:left="720"/>
    </w:pPr>
    <w:rPr>
      <w:rFonts w:ascii="Calibri" w:eastAsia="Calibri" w:hAnsi="Calibri"/>
      <w:sz w:val="22"/>
      <w:szCs w:val="22"/>
    </w:rPr>
  </w:style>
  <w:style w:type="paragraph" w:customStyle="1" w:styleId="1b">
    <w:name w:val="Основной текст1"/>
    <w:basedOn w:val="2a"/>
    <w:rsid w:val="00AA4941"/>
    <w:pPr>
      <w:widowControl w:val="0"/>
      <w:tabs>
        <w:tab w:val="left" w:pos="7513"/>
      </w:tabs>
      <w:suppressAutoHyphens/>
      <w:jc w:val="both"/>
    </w:pPr>
    <w:rPr>
      <w:rFonts w:eastAsia="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9342">
      <w:bodyDiv w:val="1"/>
      <w:marLeft w:val="0"/>
      <w:marRight w:val="0"/>
      <w:marTop w:val="0"/>
      <w:marBottom w:val="0"/>
      <w:divBdr>
        <w:top w:val="none" w:sz="0" w:space="0" w:color="auto"/>
        <w:left w:val="none" w:sz="0" w:space="0" w:color="auto"/>
        <w:bottom w:val="none" w:sz="0" w:space="0" w:color="auto"/>
        <w:right w:val="none" w:sz="0" w:space="0" w:color="auto"/>
      </w:divBdr>
    </w:div>
    <w:div w:id="156699156">
      <w:bodyDiv w:val="1"/>
      <w:marLeft w:val="0"/>
      <w:marRight w:val="0"/>
      <w:marTop w:val="0"/>
      <w:marBottom w:val="0"/>
      <w:divBdr>
        <w:top w:val="none" w:sz="0" w:space="0" w:color="auto"/>
        <w:left w:val="none" w:sz="0" w:space="0" w:color="auto"/>
        <w:bottom w:val="none" w:sz="0" w:space="0" w:color="auto"/>
        <w:right w:val="none" w:sz="0" w:space="0" w:color="auto"/>
      </w:divBdr>
    </w:div>
    <w:div w:id="195891902">
      <w:bodyDiv w:val="1"/>
      <w:marLeft w:val="0"/>
      <w:marRight w:val="0"/>
      <w:marTop w:val="0"/>
      <w:marBottom w:val="0"/>
      <w:divBdr>
        <w:top w:val="none" w:sz="0" w:space="0" w:color="auto"/>
        <w:left w:val="none" w:sz="0" w:space="0" w:color="auto"/>
        <w:bottom w:val="none" w:sz="0" w:space="0" w:color="auto"/>
        <w:right w:val="none" w:sz="0" w:space="0" w:color="auto"/>
      </w:divBdr>
    </w:div>
    <w:div w:id="222302844">
      <w:bodyDiv w:val="1"/>
      <w:marLeft w:val="0"/>
      <w:marRight w:val="0"/>
      <w:marTop w:val="0"/>
      <w:marBottom w:val="0"/>
      <w:divBdr>
        <w:top w:val="none" w:sz="0" w:space="0" w:color="auto"/>
        <w:left w:val="none" w:sz="0" w:space="0" w:color="auto"/>
        <w:bottom w:val="none" w:sz="0" w:space="0" w:color="auto"/>
        <w:right w:val="none" w:sz="0" w:space="0" w:color="auto"/>
      </w:divBdr>
    </w:div>
    <w:div w:id="255745646">
      <w:bodyDiv w:val="1"/>
      <w:marLeft w:val="0"/>
      <w:marRight w:val="0"/>
      <w:marTop w:val="0"/>
      <w:marBottom w:val="0"/>
      <w:divBdr>
        <w:top w:val="none" w:sz="0" w:space="0" w:color="auto"/>
        <w:left w:val="none" w:sz="0" w:space="0" w:color="auto"/>
        <w:bottom w:val="none" w:sz="0" w:space="0" w:color="auto"/>
        <w:right w:val="none" w:sz="0" w:space="0" w:color="auto"/>
      </w:divBdr>
    </w:div>
    <w:div w:id="269942965">
      <w:bodyDiv w:val="1"/>
      <w:marLeft w:val="0"/>
      <w:marRight w:val="0"/>
      <w:marTop w:val="0"/>
      <w:marBottom w:val="0"/>
      <w:divBdr>
        <w:top w:val="none" w:sz="0" w:space="0" w:color="auto"/>
        <w:left w:val="none" w:sz="0" w:space="0" w:color="auto"/>
        <w:bottom w:val="none" w:sz="0" w:space="0" w:color="auto"/>
        <w:right w:val="none" w:sz="0" w:space="0" w:color="auto"/>
      </w:divBdr>
    </w:div>
    <w:div w:id="371997787">
      <w:bodyDiv w:val="1"/>
      <w:marLeft w:val="0"/>
      <w:marRight w:val="0"/>
      <w:marTop w:val="0"/>
      <w:marBottom w:val="0"/>
      <w:divBdr>
        <w:top w:val="none" w:sz="0" w:space="0" w:color="auto"/>
        <w:left w:val="none" w:sz="0" w:space="0" w:color="auto"/>
        <w:bottom w:val="none" w:sz="0" w:space="0" w:color="auto"/>
        <w:right w:val="none" w:sz="0" w:space="0" w:color="auto"/>
      </w:divBdr>
    </w:div>
    <w:div w:id="471941910">
      <w:bodyDiv w:val="1"/>
      <w:marLeft w:val="0"/>
      <w:marRight w:val="0"/>
      <w:marTop w:val="0"/>
      <w:marBottom w:val="0"/>
      <w:divBdr>
        <w:top w:val="none" w:sz="0" w:space="0" w:color="auto"/>
        <w:left w:val="none" w:sz="0" w:space="0" w:color="auto"/>
        <w:bottom w:val="none" w:sz="0" w:space="0" w:color="auto"/>
        <w:right w:val="none" w:sz="0" w:space="0" w:color="auto"/>
      </w:divBdr>
    </w:div>
    <w:div w:id="479616431">
      <w:bodyDiv w:val="1"/>
      <w:marLeft w:val="0"/>
      <w:marRight w:val="0"/>
      <w:marTop w:val="0"/>
      <w:marBottom w:val="0"/>
      <w:divBdr>
        <w:top w:val="none" w:sz="0" w:space="0" w:color="auto"/>
        <w:left w:val="none" w:sz="0" w:space="0" w:color="auto"/>
        <w:bottom w:val="none" w:sz="0" w:space="0" w:color="auto"/>
        <w:right w:val="none" w:sz="0" w:space="0" w:color="auto"/>
      </w:divBdr>
    </w:div>
    <w:div w:id="492793386">
      <w:bodyDiv w:val="1"/>
      <w:marLeft w:val="0"/>
      <w:marRight w:val="0"/>
      <w:marTop w:val="0"/>
      <w:marBottom w:val="0"/>
      <w:divBdr>
        <w:top w:val="none" w:sz="0" w:space="0" w:color="auto"/>
        <w:left w:val="none" w:sz="0" w:space="0" w:color="auto"/>
        <w:bottom w:val="none" w:sz="0" w:space="0" w:color="auto"/>
        <w:right w:val="none" w:sz="0" w:space="0" w:color="auto"/>
      </w:divBdr>
    </w:div>
    <w:div w:id="508562113">
      <w:bodyDiv w:val="1"/>
      <w:marLeft w:val="0"/>
      <w:marRight w:val="0"/>
      <w:marTop w:val="0"/>
      <w:marBottom w:val="0"/>
      <w:divBdr>
        <w:top w:val="none" w:sz="0" w:space="0" w:color="auto"/>
        <w:left w:val="none" w:sz="0" w:space="0" w:color="auto"/>
        <w:bottom w:val="none" w:sz="0" w:space="0" w:color="auto"/>
        <w:right w:val="none" w:sz="0" w:space="0" w:color="auto"/>
      </w:divBdr>
    </w:div>
    <w:div w:id="525406319">
      <w:bodyDiv w:val="1"/>
      <w:marLeft w:val="0"/>
      <w:marRight w:val="0"/>
      <w:marTop w:val="0"/>
      <w:marBottom w:val="0"/>
      <w:divBdr>
        <w:top w:val="none" w:sz="0" w:space="0" w:color="auto"/>
        <w:left w:val="none" w:sz="0" w:space="0" w:color="auto"/>
        <w:bottom w:val="none" w:sz="0" w:space="0" w:color="auto"/>
        <w:right w:val="none" w:sz="0" w:space="0" w:color="auto"/>
      </w:divBdr>
    </w:div>
    <w:div w:id="749891651">
      <w:bodyDiv w:val="1"/>
      <w:marLeft w:val="0"/>
      <w:marRight w:val="0"/>
      <w:marTop w:val="0"/>
      <w:marBottom w:val="0"/>
      <w:divBdr>
        <w:top w:val="none" w:sz="0" w:space="0" w:color="auto"/>
        <w:left w:val="none" w:sz="0" w:space="0" w:color="auto"/>
        <w:bottom w:val="none" w:sz="0" w:space="0" w:color="auto"/>
        <w:right w:val="none" w:sz="0" w:space="0" w:color="auto"/>
      </w:divBdr>
    </w:div>
    <w:div w:id="815681134">
      <w:bodyDiv w:val="1"/>
      <w:marLeft w:val="0"/>
      <w:marRight w:val="0"/>
      <w:marTop w:val="0"/>
      <w:marBottom w:val="0"/>
      <w:divBdr>
        <w:top w:val="none" w:sz="0" w:space="0" w:color="auto"/>
        <w:left w:val="none" w:sz="0" w:space="0" w:color="auto"/>
        <w:bottom w:val="none" w:sz="0" w:space="0" w:color="auto"/>
        <w:right w:val="none" w:sz="0" w:space="0" w:color="auto"/>
      </w:divBdr>
    </w:div>
    <w:div w:id="925773870">
      <w:bodyDiv w:val="1"/>
      <w:marLeft w:val="0"/>
      <w:marRight w:val="0"/>
      <w:marTop w:val="0"/>
      <w:marBottom w:val="0"/>
      <w:divBdr>
        <w:top w:val="none" w:sz="0" w:space="0" w:color="auto"/>
        <w:left w:val="none" w:sz="0" w:space="0" w:color="auto"/>
        <w:bottom w:val="none" w:sz="0" w:space="0" w:color="auto"/>
        <w:right w:val="none" w:sz="0" w:space="0" w:color="auto"/>
      </w:divBdr>
    </w:div>
    <w:div w:id="1005864648">
      <w:bodyDiv w:val="1"/>
      <w:marLeft w:val="0"/>
      <w:marRight w:val="0"/>
      <w:marTop w:val="0"/>
      <w:marBottom w:val="0"/>
      <w:divBdr>
        <w:top w:val="none" w:sz="0" w:space="0" w:color="auto"/>
        <w:left w:val="none" w:sz="0" w:space="0" w:color="auto"/>
        <w:bottom w:val="none" w:sz="0" w:space="0" w:color="auto"/>
        <w:right w:val="none" w:sz="0" w:space="0" w:color="auto"/>
      </w:divBdr>
    </w:div>
    <w:div w:id="1063603493">
      <w:bodyDiv w:val="1"/>
      <w:marLeft w:val="0"/>
      <w:marRight w:val="0"/>
      <w:marTop w:val="0"/>
      <w:marBottom w:val="0"/>
      <w:divBdr>
        <w:top w:val="none" w:sz="0" w:space="0" w:color="auto"/>
        <w:left w:val="none" w:sz="0" w:space="0" w:color="auto"/>
        <w:bottom w:val="none" w:sz="0" w:space="0" w:color="auto"/>
        <w:right w:val="none" w:sz="0" w:space="0" w:color="auto"/>
      </w:divBdr>
    </w:div>
    <w:div w:id="1095441911">
      <w:bodyDiv w:val="1"/>
      <w:marLeft w:val="0"/>
      <w:marRight w:val="0"/>
      <w:marTop w:val="0"/>
      <w:marBottom w:val="0"/>
      <w:divBdr>
        <w:top w:val="none" w:sz="0" w:space="0" w:color="auto"/>
        <w:left w:val="none" w:sz="0" w:space="0" w:color="auto"/>
        <w:bottom w:val="none" w:sz="0" w:space="0" w:color="auto"/>
        <w:right w:val="none" w:sz="0" w:space="0" w:color="auto"/>
      </w:divBdr>
    </w:div>
    <w:div w:id="1132211022">
      <w:bodyDiv w:val="1"/>
      <w:marLeft w:val="0"/>
      <w:marRight w:val="0"/>
      <w:marTop w:val="0"/>
      <w:marBottom w:val="0"/>
      <w:divBdr>
        <w:top w:val="none" w:sz="0" w:space="0" w:color="auto"/>
        <w:left w:val="none" w:sz="0" w:space="0" w:color="auto"/>
        <w:bottom w:val="none" w:sz="0" w:space="0" w:color="auto"/>
        <w:right w:val="none" w:sz="0" w:space="0" w:color="auto"/>
      </w:divBdr>
    </w:div>
    <w:div w:id="1200900701">
      <w:bodyDiv w:val="1"/>
      <w:marLeft w:val="0"/>
      <w:marRight w:val="0"/>
      <w:marTop w:val="0"/>
      <w:marBottom w:val="0"/>
      <w:divBdr>
        <w:top w:val="none" w:sz="0" w:space="0" w:color="auto"/>
        <w:left w:val="none" w:sz="0" w:space="0" w:color="auto"/>
        <w:bottom w:val="none" w:sz="0" w:space="0" w:color="auto"/>
        <w:right w:val="none" w:sz="0" w:space="0" w:color="auto"/>
      </w:divBdr>
    </w:div>
    <w:div w:id="1238397736">
      <w:bodyDiv w:val="1"/>
      <w:marLeft w:val="0"/>
      <w:marRight w:val="0"/>
      <w:marTop w:val="0"/>
      <w:marBottom w:val="0"/>
      <w:divBdr>
        <w:top w:val="none" w:sz="0" w:space="0" w:color="auto"/>
        <w:left w:val="none" w:sz="0" w:space="0" w:color="auto"/>
        <w:bottom w:val="none" w:sz="0" w:space="0" w:color="auto"/>
        <w:right w:val="none" w:sz="0" w:space="0" w:color="auto"/>
      </w:divBdr>
    </w:div>
    <w:div w:id="1367757608">
      <w:bodyDiv w:val="1"/>
      <w:marLeft w:val="0"/>
      <w:marRight w:val="0"/>
      <w:marTop w:val="0"/>
      <w:marBottom w:val="0"/>
      <w:divBdr>
        <w:top w:val="none" w:sz="0" w:space="0" w:color="auto"/>
        <w:left w:val="none" w:sz="0" w:space="0" w:color="auto"/>
        <w:bottom w:val="none" w:sz="0" w:space="0" w:color="auto"/>
        <w:right w:val="none" w:sz="0" w:space="0" w:color="auto"/>
      </w:divBdr>
    </w:div>
    <w:div w:id="1388845147">
      <w:bodyDiv w:val="1"/>
      <w:marLeft w:val="0"/>
      <w:marRight w:val="0"/>
      <w:marTop w:val="0"/>
      <w:marBottom w:val="0"/>
      <w:divBdr>
        <w:top w:val="none" w:sz="0" w:space="0" w:color="auto"/>
        <w:left w:val="none" w:sz="0" w:space="0" w:color="auto"/>
        <w:bottom w:val="none" w:sz="0" w:space="0" w:color="auto"/>
        <w:right w:val="none" w:sz="0" w:space="0" w:color="auto"/>
      </w:divBdr>
    </w:div>
    <w:div w:id="1468746043">
      <w:bodyDiv w:val="1"/>
      <w:marLeft w:val="0"/>
      <w:marRight w:val="0"/>
      <w:marTop w:val="0"/>
      <w:marBottom w:val="0"/>
      <w:divBdr>
        <w:top w:val="none" w:sz="0" w:space="0" w:color="auto"/>
        <w:left w:val="none" w:sz="0" w:space="0" w:color="auto"/>
        <w:bottom w:val="none" w:sz="0" w:space="0" w:color="auto"/>
        <w:right w:val="none" w:sz="0" w:space="0" w:color="auto"/>
      </w:divBdr>
    </w:div>
    <w:div w:id="1490906134">
      <w:bodyDiv w:val="1"/>
      <w:marLeft w:val="0"/>
      <w:marRight w:val="0"/>
      <w:marTop w:val="0"/>
      <w:marBottom w:val="0"/>
      <w:divBdr>
        <w:top w:val="none" w:sz="0" w:space="0" w:color="auto"/>
        <w:left w:val="none" w:sz="0" w:space="0" w:color="auto"/>
        <w:bottom w:val="none" w:sz="0" w:space="0" w:color="auto"/>
        <w:right w:val="none" w:sz="0" w:space="0" w:color="auto"/>
      </w:divBdr>
    </w:div>
    <w:div w:id="1556967775">
      <w:bodyDiv w:val="1"/>
      <w:marLeft w:val="0"/>
      <w:marRight w:val="0"/>
      <w:marTop w:val="0"/>
      <w:marBottom w:val="0"/>
      <w:divBdr>
        <w:top w:val="none" w:sz="0" w:space="0" w:color="auto"/>
        <w:left w:val="none" w:sz="0" w:space="0" w:color="auto"/>
        <w:bottom w:val="none" w:sz="0" w:space="0" w:color="auto"/>
        <w:right w:val="none" w:sz="0" w:space="0" w:color="auto"/>
      </w:divBdr>
    </w:div>
    <w:div w:id="1595286618">
      <w:bodyDiv w:val="1"/>
      <w:marLeft w:val="0"/>
      <w:marRight w:val="0"/>
      <w:marTop w:val="0"/>
      <w:marBottom w:val="0"/>
      <w:divBdr>
        <w:top w:val="none" w:sz="0" w:space="0" w:color="auto"/>
        <w:left w:val="none" w:sz="0" w:space="0" w:color="auto"/>
        <w:bottom w:val="none" w:sz="0" w:space="0" w:color="auto"/>
        <w:right w:val="none" w:sz="0" w:space="0" w:color="auto"/>
      </w:divBdr>
    </w:div>
    <w:div w:id="1758284676">
      <w:bodyDiv w:val="1"/>
      <w:marLeft w:val="0"/>
      <w:marRight w:val="0"/>
      <w:marTop w:val="0"/>
      <w:marBottom w:val="0"/>
      <w:divBdr>
        <w:top w:val="none" w:sz="0" w:space="0" w:color="auto"/>
        <w:left w:val="none" w:sz="0" w:space="0" w:color="auto"/>
        <w:bottom w:val="none" w:sz="0" w:space="0" w:color="auto"/>
        <w:right w:val="none" w:sz="0" w:space="0" w:color="auto"/>
      </w:divBdr>
    </w:div>
    <w:div w:id="1838956604">
      <w:bodyDiv w:val="1"/>
      <w:marLeft w:val="0"/>
      <w:marRight w:val="0"/>
      <w:marTop w:val="0"/>
      <w:marBottom w:val="0"/>
      <w:divBdr>
        <w:top w:val="none" w:sz="0" w:space="0" w:color="auto"/>
        <w:left w:val="none" w:sz="0" w:space="0" w:color="auto"/>
        <w:bottom w:val="none" w:sz="0" w:space="0" w:color="auto"/>
        <w:right w:val="none" w:sz="0" w:space="0" w:color="auto"/>
      </w:divBdr>
    </w:div>
    <w:div w:id="2051805459">
      <w:bodyDiv w:val="1"/>
      <w:marLeft w:val="0"/>
      <w:marRight w:val="0"/>
      <w:marTop w:val="0"/>
      <w:marBottom w:val="0"/>
      <w:divBdr>
        <w:top w:val="none" w:sz="0" w:space="0" w:color="auto"/>
        <w:left w:val="none" w:sz="0" w:space="0" w:color="auto"/>
        <w:bottom w:val="none" w:sz="0" w:space="0" w:color="auto"/>
        <w:right w:val="none" w:sz="0" w:space="0" w:color="auto"/>
      </w:divBdr>
    </w:div>
    <w:div w:id="2058040787">
      <w:bodyDiv w:val="1"/>
      <w:marLeft w:val="0"/>
      <w:marRight w:val="0"/>
      <w:marTop w:val="0"/>
      <w:marBottom w:val="0"/>
      <w:divBdr>
        <w:top w:val="none" w:sz="0" w:space="0" w:color="auto"/>
        <w:left w:val="none" w:sz="0" w:space="0" w:color="auto"/>
        <w:bottom w:val="none" w:sz="0" w:space="0" w:color="auto"/>
        <w:right w:val="none" w:sz="0" w:space="0" w:color="auto"/>
      </w:divBdr>
    </w:div>
    <w:div w:id="208090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8598C-D969-4C35-B277-DD3A0D376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67</Pages>
  <Words>31018</Words>
  <Characters>176804</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Kisel</dc:creator>
  <cp:keywords/>
  <cp:lastModifiedBy>Катя Оникова</cp:lastModifiedBy>
  <cp:revision>148</cp:revision>
  <cp:lastPrinted>2024-07-03T12:26:00Z</cp:lastPrinted>
  <dcterms:created xsi:type="dcterms:W3CDTF">2023-11-11T18:28:00Z</dcterms:created>
  <dcterms:modified xsi:type="dcterms:W3CDTF">2024-07-31T07:18:00Z</dcterms:modified>
</cp:coreProperties>
</file>